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B6B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32"/>
          <w:szCs w:val="32"/>
          <w:lang w:val="en-IN"/>
        </w:rPr>
      </w:pPr>
      <w:bookmarkStart w:id="0" w:name="_GoBack"/>
      <w:bookmarkEnd w:id="0"/>
      <w:r>
        <w:rPr>
          <w:position w:val="77"/>
          <w:sz w:val="20"/>
          <w:lang w:val="en-IN" w:eastAsia="en-IN"/>
        </w:rPr>
        <w:drawing>
          <wp:inline distT="0" distB="0" distL="0" distR="0">
            <wp:extent cx="2169795" cy="624840"/>
            <wp:effectExtent l="0" t="0" r="1905" b="3810"/>
            <wp:docPr id="8" name="Image 2"/>
            <wp:cNvGraphicFramePr/>
            <a:graphic xmlns:a="http://schemas.openxmlformats.org/drawingml/2006/main">
              <a:graphicData uri="http://schemas.openxmlformats.org/drawingml/2006/picture">
                <pic:pic xmlns:pic="http://schemas.openxmlformats.org/drawingml/2006/picture">
                  <pic:nvPicPr>
                    <pic:cNvPr id="8" name="Image 2"/>
                    <pic:cNvPicPr/>
                  </pic:nvPicPr>
                  <pic:blipFill>
                    <a:blip r:embed="rId4" cstate="print"/>
                    <a:stretch>
                      <a:fillRect/>
                    </a:stretch>
                  </pic:blipFill>
                  <pic:spPr>
                    <a:xfrm>
                      <a:off x="0" y="0"/>
                      <a:ext cx="2169795" cy="624840"/>
                    </a:xfrm>
                    <a:prstGeom prst="rect">
                      <a:avLst/>
                    </a:prstGeom>
                  </pic:spPr>
                </pic:pic>
              </a:graphicData>
            </a:graphic>
          </wp:inline>
        </w:drawing>
      </w:r>
    </w:p>
    <w:p w14:paraId="52F604C8">
      <w:pPr>
        <w:spacing w:line="360" w:lineRule="auto"/>
        <w:jc w:val="center"/>
        <w:rPr>
          <w:rFonts w:hint="default" w:ascii="Times New Roman" w:hAnsi="Times New Roman" w:cs="Times New Roman"/>
          <w:b/>
          <w:bCs/>
          <w:sz w:val="32"/>
          <w:szCs w:val="32"/>
          <w:lang w:val="en-IN"/>
        </w:rPr>
      </w:pPr>
      <w:r>
        <w:rPr>
          <w:rFonts w:hint="default" w:ascii="Times New Roman" w:hAnsi="Times New Roman" w:cs="Times New Roman"/>
          <w:b/>
          <w:bCs/>
          <w:sz w:val="32"/>
          <w:szCs w:val="32"/>
          <w:lang w:val="en-IN"/>
        </w:rPr>
        <w:t>DEPARTMENT OF MANAGEMENT STUDIES</w:t>
      </w:r>
    </w:p>
    <w:p w14:paraId="399967D9">
      <w:pPr>
        <w:spacing w:line="360" w:lineRule="auto"/>
        <w:rPr>
          <w:rFonts w:hint="default" w:ascii="Times New Roman" w:hAnsi="Times New Roman" w:cs="Times New Roman"/>
          <w:b/>
          <w:bCs/>
          <w:color w:val="000000" w:themeColor="text1"/>
          <w:sz w:val="28"/>
          <w:szCs w:val="28"/>
          <w:highlight w:val="lightGray"/>
          <w:lang w:val="en-IN"/>
          <w14:textFill>
            <w14:solidFill>
              <w14:schemeClr w14:val="tx1"/>
            </w14:solidFill>
          </w14:textFill>
        </w:rPr>
      </w:pPr>
      <w:r>
        <w:rPr>
          <w:rFonts w:hint="default" w:ascii="Times New Roman" w:hAnsi="Times New Roman" w:cs="Times New Roman"/>
          <w:b/>
          <w:bCs/>
          <w:color w:val="000000" w:themeColor="text1"/>
          <w:sz w:val="28"/>
          <w:szCs w:val="28"/>
          <w:highlight w:val="lightGray"/>
          <w:lang w:val="en-IN"/>
          <w14:textFill>
            <w14:solidFill>
              <w14:schemeClr w14:val="tx1"/>
            </w14:solidFill>
          </w14:textFill>
        </w:rPr>
        <w:t>TITLE OF THE EVENT</w:t>
      </w:r>
    </w:p>
    <w:p w14:paraId="69DCA281">
      <w:pPr>
        <w:spacing w:line="360" w:lineRule="auto"/>
        <w:rPr>
          <w:rFonts w:hint="default" w:ascii="Times New Roman" w:hAnsi="Times New Roman" w:cs="Times New Roman"/>
          <w:sz w:val="24"/>
          <w:szCs w:val="24"/>
          <w:lang w:val="en-IN"/>
        </w:rPr>
      </w:pPr>
      <w:r>
        <w:rPr>
          <w:rFonts w:hint="default" w:ascii="Times New Roman" w:hAnsi="Times New Roman" w:cs="Times New Roman"/>
          <w:sz w:val="24"/>
          <w:szCs w:val="24"/>
          <w:lang w:val="en-IN"/>
        </w:rPr>
        <w:t>A Celebrity Talk: Vision to Venture</w:t>
      </w:r>
    </w:p>
    <w:p w14:paraId="05966F64">
      <w:pPr>
        <w:spacing w:line="360" w:lineRule="auto"/>
        <w:rPr>
          <w:rFonts w:hint="default" w:ascii="Times New Roman" w:hAnsi="Times New Roman" w:cs="Times New Roman"/>
          <w:sz w:val="24"/>
          <w:szCs w:val="24"/>
          <w:lang w:val="en-IN"/>
        </w:rPr>
      </w:pPr>
    </w:p>
    <w:p w14:paraId="5740BD38">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DATE AND DURATION OF THE PROGRAM</w:t>
      </w:r>
    </w:p>
    <w:p w14:paraId="0D0848C7">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Date:</w:t>
      </w:r>
      <w:r>
        <w:rPr>
          <w:rFonts w:hint="default" w:ascii="Times New Roman" w:hAnsi="Times New Roman" w:cs="Times New Roman"/>
          <w:sz w:val="24"/>
          <w:szCs w:val="24"/>
          <w:lang w:val="en-IN"/>
        </w:rPr>
        <w:t xml:space="preserve"> 22.09.2025</w:t>
      </w:r>
    </w:p>
    <w:p w14:paraId="5307B27F">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Time:</w:t>
      </w:r>
      <w:r>
        <w:rPr>
          <w:rFonts w:hint="default" w:ascii="Times New Roman" w:hAnsi="Times New Roman" w:cs="Times New Roman"/>
          <w:sz w:val="24"/>
          <w:szCs w:val="24"/>
          <w:lang w:val="en-IN"/>
        </w:rPr>
        <w:t xml:space="preserve"> 11.30 AM to 12.30 PM</w:t>
      </w:r>
    </w:p>
    <w:p w14:paraId="5A0C55DB">
      <w:pPr>
        <w:spacing w:line="360" w:lineRule="auto"/>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Venue:</w:t>
      </w:r>
      <w:r>
        <w:rPr>
          <w:rFonts w:hint="default" w:ascii="Times New Roman" w:hAnsi="Times New Roman" w:cs="Times New Roman"/>
          <w:sz w:val="24"/>
          <w:szCs w:val="24"/>
          <w:lang w:val="en-IN"/>
        </w:rPr>
        <w:t xml:space="preserve"> Col.Dr.Jeppiaar Auditorium</w:t>
      </w:r>
    </w:p>
    <w:p w14:paraId="2B2634CC">
      <w:pPr>
        <w:spacing w:line="360" w:lineRule="auto"/>
        <w:rPr>
          <w:rFonts w:hint="default" w:ascii="Times New Roman" w:hAnsi="Times New Roman" w:cs="Times New Roman"/>
          <w:sz w:val="24"/>
          <w:szCs w:val="24"/>
          <w:lang w:val="en-IN"/>
        </w:rPr>
      </w:pPr>
    </w:p>
    <w:p w14:paraId="18FF7AA5">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EVENT POSTER</w:t>
      </w:r>
    </w:p>
    <w:p w14:paraId="7CEBD64F">
      <w:pPr>
        <w:spacing w:line="360" w:lineRule="auto"/>
        <w:jc w:val="center"/>
        <w:rPr>
          <w:rFonts w:hint="default" w:ascii="Times New Roman" w:hAnsi="Times New Roman" w:cs="Times New Roman"/>
          <w:b/>
          <w:bCs/>
          <w:sz w:val="28"/>
          <w:szCs w:val="28"/>
          <w:highlight w:val="lightGray"/>
          <w:lang w:val="en-IN"/>
        </w:rPr>
      </w:pPr>
      <w:r>
        <w:rPr>
          <w:rFonts w:ascii="Algerian" w:hAnsi="Algerian" w:eastAsia="Times New Roman" w:cs="Times New Roman"/>
          <w:b/>
          <w:bCs/>
          <w:sz w:val="36"/>
          <w:szCs w:val="36"/>
        </w:rPr>
        <w:drawing>
          <wp:inline distT="0" distB="0" distL="0" distR="0">
            <wp:extent cx="3445510" cy="4192905"/>
            <wp:effectExtent l="0" t="0" r="2540" b="171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5">
                      <a:extLst>
                        <a:ext uri="{28A0092B-C50C-407E-A947-70E740481C1C}">
                          <a14:useLocalDpi xmlns:a14="http://schemas.microsoft.com/office/drawing/2010/main" val="0"/>
                        </a:ext>
                      </a:extLst>
                    </a:blip>
                    <a:srcRect b="1291"/>
                    <a:stretch>
                      <a:fillRect/>
                    </a:stretch>
                  </pic:blipFill>
                  <pic:spPr>
                    <a:xfrm>
                      <a:off x="0" y="0"/>
                      <a:ext cx="3445510" cy="4192905"/>
                    </a:xfrm>
                    <a:prstGeom prst="rect">
                      <a:avLst/>
                    </a:prstGeom>
                    <a:noFill/>
                    <a:ln>
                      <a:noFill/>
                    </a:ln>
                  </pic:spPr>
                </pic:pic>
              </a:graphicData>
            </a:graphic>
          </wp:inline>
        </w:drawing>
      </w:r>
    </w:p>
    <w:p w14:paraId="002F62F5">
      <w:pPr>
        <w:spacing w:line="360" w:lineRule="auto"/>
        <w:jc w:val="center"/>
        <w:rPr>
          <w:rFonts w:hint="default" w:ascii="Times New Roman" w:hAnsi="Times New Roman" w:cs="Times New Roman"/>
          <w:sz w:val="24"/>
          <w:szCs w:val="24"/>
          <w:lang w:val="en-IN"/>
        </w:rPr>
      </w:pPr>
    </w:p>
    <w:p w14:paraId="25EEB8AB">
      <w:pPr>
        <w:spacing w:line="360" w:lineRule="auto"/>
        <w:rPr>
          <w:rFonts w:hint="default" w:ascii="Times New Roman" w:hAnsi="Times New Roman" w:cs="Times New Roman"/>
          <w:sz w:val="24"/>
          <w:szCs w:val="24"/>
          <w:lang w:val="en-IN"/>
        </w:rPr>
      </w:pPr>
    </w:p>
    <w:p w14:paraId="6E3697E7">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SPEAKER PROFILE</w:t>
      </w:r>
    </w:p>
    <w:p w14:paraId="138357D9">
      <w:pPr>
        <w:spacing w:line="360" w:lineRule="auto"/>
        <w:rPr>
          <w:rFonts w:hint="default" w:ascii="Times New Roman" w:hAnsi="Times New Roman" w:cs="Times New Roman"/>
          <w:sz w:val="24"/>
          <w:szCs w:val="24"/>
          <w:lang w:val="en-I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9"/>
        <w:gridCol w:w="5353"/>
      </w:tblGrid>
      <w:tr w14:paraId="297B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tcPr>
          <w:p w14:paraId="682D5443">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NAME</w:t>
            </w:r>
          </w:p>
        </w:tc>
        <w:tc>
          <w:tcPr>
            <w:tcW w:w="5353" w:type="dxa"/>
          </w:tcPr>
          <w:p w14:paraId="1B942FEE">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b/>
                <w:bCs/>
                <w:sz w:val="24"/>
                <w:szCs w:val="24"/>
                <w:vertAlign w:val="baseline"/>
                <w:lang w:val="en-IN"/>
              </w:rPr>
              <w:t>Mr. Ma Ka Pa ANAND</w:t>
            </w:r>
          </w:p>
        </w:tc>
      </w:tr>
      <w:tr w14:paraId="4C3E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tcPr>
          <w:p w14:paraId="26D849C6">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DESIGNATION</w:t>
            </w:r>
          </w:p>
        </w:tc>
        <w:tc>
          <w:tcPr>
            <w:tcW w:w="5353" w:type="dxa"/>
          </w:tcPr>
          <w:p w14:paraId="44D5C3B6">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Radio Jockey, Actor, Television Presenter,</w:t>
            </w:r>
          </w:p>
          <w:p w14:paraId="40360BFA">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Entrepreneur</w:t>
            </w:r>
          </w:p>
        </w:tc>
      </w:tr>
      <w:tr w14:paraId="172D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9" w:type="dxa"/>
          </w:tcPr>
          <w:p w14:paraId="460E1021">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ORGANIZATION</w:t>
            </w:r>
          </w:p>
        </w:tc>
        <w:tc>
          <w:tcPr>
            <w:tcW w:w="5353" w:type="dxa"/>
          </w:tcPr>
          <w:p w14:paraId="315E0D5B">
            <w:pPr>
              <w:widowControl w:val="0"/>
              <w:spacing w:line="360" w:lineRule="auto"/>
              <w:jc w:val="both"/>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Media &amp; Film Industry</w:t>
            </w:r>
          </w:p>
        </w:tc>
      </w:tr>
    </w:tbl>
    <w:p w14:paraId="0D90147F">
      <w:pPr>
        <w:spacing w:line="360" w:lineRule="auto"/>
        <w:rPr>
          <w:rFonts w:hint="default" w:ascii="Times New Roman" w:hAnsi="Times New Roman" w:cs="Times New Roman"/>
          <w:sz w:val="24"/>
          <w:szCs w:val="24"/>
          <w:lang w:val="en-IN"/>
        </w:rPr>
      </w:pPr>
    </w:p>
    <w:p w14:paraId="6B6F394E">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 xml:space="preserve">DESCRIPTION </w:t>
      </w:r>
    </w:p>
    <w:p w14:paraId="54BF1F4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 guest lecture was organized by the Department of Management Studies on September 22, 2025, for UG first-year and MBA students. Ma Ka Pa Anand was invited as the Chief Guest to speak on the topic “Celebrity Talk.”</w:t>
      </w:r>
    </w:p>
    <w:p w14:paraId="057E1010">
      <w:pPr>
        <w:spacing w:line="360" w:lineRule="auto"/>
        <w:jc w:val="both"/>
        <w:rPr>
          <w:rFonts w:hint="default" w:ascii="Times New Roman" w:hAnsi="Times New Roman" w:cs="Times New Roman"/>
          <w:sz w:val="24"/>
          <w:szCs w:val="24"/>
          <w:lang w:val="en-IN"/>
        </w:rPr>
      </w:pPr>
    </w:p>
    <w:p w14:paraId="2A8E2120">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He was honored with a memento and shawl by the Dean and Principal. Beginning his session in his usual engaging style, he interacted with the audience and introduced his mobile application, Flykup. He explained its concept, purpose, and how it connects users through digital engagement.</w:t>
      </w:r>
    </w:p>
    <w:p w14:paraId="2747DE7D">
      <w:pPr>
        <w:spacing w:line="360" w:lineRule="auto"/>
        <w:jc w:val="both"/>
        <w:rPr>
          <w:rFonts w:hint="default" w:ascii="Times New Roman" w:hAnsi="Times New Roman" w:cs="Times New Roman"/>
          <w:sz w:val="24"/>
          <w:szCs w:val="24"/>
          <w:lang w:val="en-IN"/>
        </w:rPr>
      </w:pPr>
    </w:p>
    <w:p w14:paraId="6712301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Mr. Anand shared insights into his entrepreneurial journey, highlighting opportunity recognition, innovation, and the role of technology in building digital products. He also discussed challenges like competition, user acquisition, and maintaining consistency.He emphasized the importance of branding, teamwork, and perseverance, and encouraged students to explore entrepreneurship, leverage digital platforms, and develop strong problem-solving skills to succeed in today’s business environment.</w:t>
      </w:r>
    </w:p>
    <w:p w14:paraId="430D6827">
      <w:pPr>
        <w:spacing w:line="360" w:lineRule="auto"/>
        <w:rPr>
          <w:rFonts w:hint="default" w:ascii="Times New Roman" w:hAnsi="Times New Roman" w:cs="Times New Roman"/>
          <w:sz w:val="24"/>
          <w:szCs w:val="24"/>
          <w:lang w:val="en-IN"/>
        </w:rPr>
      </w:pPr>
    </w:p>
    <w:p w14:paraId="042CFBE8">
      <w:pPr>
        <w:spacing w:line="360" w:lineRule="auto"/>
        <w:rPr>
          <w:rFonts w:hint="default" w:ascii="Times New Roman" w:hAnsi="Times New Roman" w:cs="Times New Roman"/>
          <w:b/>
          <w:bCs/>
          <w:sz w:val="28"/>
          <w:szCs w:val="28"/>
          <w:highlight w:val="lightGray"/>
          <w:lang w:val="en-IN"/>
        </w:rPr>
      </w:pPr>
      <w:r>
        <w:rPr>
          <w:rFonts w:hint="default" w:ascii="Times New Roman" w:hAnsi="Times New Roman" w:cs="Times New Roman"/>
          <w:b/>
          <w:bCs/>
          <w:sz w:val="28"/>
          <w:szCs w:val="28"/>
          <w:highlight w:val="lightGray"/>
          <w:lang w:val="en-IN"/>
        </w:rPr>
        <w:t>ORGANIZING TEAM</w:t>
      </w:r>
    </w:p>
    <w:tbl>
      <w:tblPr>
        <w:tblStyle w:val="6"/>
        <w:tblW w:w="41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5"/>
        <w:gridCol w:w="2980"/>
      </w:tblGrid>
      <w:tr w14:paraId="3C89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3F93B937">
            <w:pPr>
              <w:widowControl w:val="0"/>
              <w:spacing w:line="360" w:lineRule="auto"/>
              <w:jc w:val="both"/>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MC</w:t>
            </w:r>
          </w:p>
        </w:tc>
        <w:tc>
          <w:tcPr>
            <w:tcW w:w="2108" w:type="pct"/>
            <w:vAlign w:val="center"/>
          </w:tcPr>
          <w:p w14:paraId="392DAFCF">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Ms.Ramitha</w:t>
            </w:r>
          </w:p>
        </w:tc>
      </w:tr>
      <w:tr w14:paraId="3F68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1CE7969F">
            <w:pPr>
              <w:widowControl w:val="0"/>
              <w:spacing w:line="360" w:lineRule="auto"/>
              <w:jc w:val="both"/>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GUEST PROFILE</w:t>
            </w:r>
          </w:p>
        </w:tc>
        <w:tc>
          <w:tcPr>
            <w:tcW w:w="2108" w:type="pct"/>
            <w:vAlign w:val="center"/>
          </w:tcPr>
          <w:p w14:paraId="1E743E84">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Ms.Joyice Roshini</w:t>
            </w:r>
          </w:p>
        </w:tc>
      </w:tr>
      <w:tr w14:paraId="3E11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143F5B2B">
            <w:pPr>
              <w:widowControl w:val="0"/>
              <w:spacing w:line="360" w:lineRule="auto"/>
              <w:jc w:val="both"/>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VOTE OF THANKS</w:t>
            </w:r>
          </w:p>
        </w:tc>
        <w:tc>
          <w:tcPr>
            <w:tcW w:w="2108" w:type="pct"/>
            <w:vAlign w:val="center"/>
          </w:tcPr>
          <w:p w14:paraId="5B74EC20">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Ms.Joyice Roshini</w:t>
            </w:r>
          </w:p>
        </w:tc>
      </w:tr>
      <w:tr w14:paraId="783A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75E62BE4">
            <w:pPr>
              <w:widowControl w:val="0"/>
              <w:spacing w:line="360" w:lineRule="auto"/>
              <w:jc w:val="both"/>
              <w:rPr>
                <w:rFonts w:hint="default" w:ascii="Times New Roman" w:hAnsi="Times New Roman" w:cs="Times New Roman"/>
                <w:sz w:val="22"/>
                <w:szCs w:val="22"/>
                <w:vertAlign w:val="baseline"/>
                <w:lang w:val="en-IN"/>
              </w:rPr>
            </w:pPr>
            <w:r>
              <w:rPr>
                <w:rFonts w:ascii="Times New Roman" w:hAnsi="Times New Roman" w:eastAsia="Times New Roman" w:cs="Times New Roman"/>
                <w:sz w:val="22"/>
                <w:szCs w:val="22"/>
                <w:lang w:val="en-IN"/>
              </w:rPr>
              <w:t>REFRESHMENT AND MEMENTO</w:t>
            </w:r>
          </w:p>
        </w:tc>
        <w:tc>
          <w:tcPr>
            <w:tcW w:w="2108" w:type="pct"/>
            <w:vAlign w:val="center"/>
          </w:tcPr>
          <w:p w14:paraId="67304BAA">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Mr.Prakash &amp; Mr.Balaji</w:t>
            </w:r>
          </w:p>
        </w:tc>
      </w:tr>
      <w:tr w14:paraId="3D5D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28E4A441">
            <w:pPr>
              <w:widowControl w:val="0"/>
              <w:spacing w:line="360" w:lineRule="auto"/>
              <w:jc w:val="both"/>
              <w:rPr>
                <w:rFonts w:hint="default" w:ascii="Times New Roman" w:hAnsi="Times New Roman" w:cs="Times New Roman"/>
                <w:sz w:val="22"/>
                <w:szCs w:val="22"/>
                <w:vertAlign w:val="baseline"/>
                <w:lang w:val="en-IN"/>
              </w:rPr>
            </w:pPr>
            <w:r>
              <w:rPr>
                <w:rFonts w:ascii="Times New Roman" w:hAnsi="Times New Roman" w:eastAsia="Times New Roman" w:cs="Times New Roman"/>
                <w:sz w:val="22"/>
                <w:szCs w:val="22"/>
                <w:lang w:val="en-IN"/>
              </w:rPr>
              <w:t>HOSPITALITY TEAM</w:t>
            </w:r>
          </w:p>
        </w:tc>
        <w:tc>
          <w:tcPr>
            <w:tcW w:w="2108" w:type="pct"/>
            <w:vAlign w:val="center"/>
          </w:tcPr>
          <w:p w14:paraId="792E730B">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Ms.Gayathri</w:t>
            </w:r>
          </w:p>
        </w:tc>
      </w:tr>
      <w:tr w14:paraId="6E5D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29EFCAC7">
            <w:pPr>
              <w:widowControl w:val="0"/>
              <w:spacing w:line="360" w:lineRule="auto"/>
              <w:jc w:val="both"/>
              <w:rPr>
                <w:rFonts w:hint="default" w:ascii="Times New Roman" w:hAnsi="Times New Roman" w:eastAsia="Times New Roman" w:cs="Times New Roman"/>
                <w:sz w:val="22"/>
                <w:szCs w:val="22"/>
                <w:lang w:val="en-IN"/>
              </w:rPr>
            </w:pPr>
            <w:r>
              <w:rPr>
                <w:rFonts w:ascii="Times New Roman" w:hAnsi="Times New Roman" w:eastAsia="Times New Roman" w:cs="Times New Roman"/>
                <w:sz w:val="22"/>
                <w:szCs w:val="22"/>
                <w:lang w:val="en-IN"/>
              </w:rPr>
              <w:t>PHOTOGRAPHY TEAM</w:t>
            </w:r>
          </w:p>
        </w:tc>
        <w:tc>
          <w:tcPr>
            <w:tcW w:w="2108" w:type="pct"/>
            <w:vAlign w:val="center"/>
          </w:tcPr>
          <w:p w14:paraId="6A220845">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Mr.Seenumon</w:t>
            </w:r>
          </w:p>
        </w:tc>
      </w:tr>
      <w:tr w14:paraId="0B47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91" w:type="pct"/>
            <w:vAlign w:val="center"/>
          </w:tcPr>
          <w:p w14:paraId="3CFD782E">
            <w:pPr>
              <w:widowControl w:val="0"/>
              <w:spacing w:line="360" w:lineRule="auto"/>
              <w:jc w:val="both"/>
              <w:rPr>
                <w:rFonts w:ascii="Times New Roman" w:hAnsi="Times New Roman" w:eastAsia="Times New Roman" w:cs="Times New Roman"/>
                <w:sz w:val="22"/>
                <w:szCs w:val="22"/>
                <w:lang w:val="en-IN"/>
              </w:rPr>
            </w:pPr>
            <w:r>
              <w:rPr>
                <w:rFonts w:ascii="Times New Roman" w:hAnsi="Times New Roman" w:eastAsia="Times New Roman" w:cs="Times New Roman"/>
                <w:sz w:val="22"/>
                <w:szCs w:val="22"/>
                <w:lang w:val="en-IN"/>
              </w:rPr>
              <w:t>TECHNICAL TEAM</w:t>
            </w:r>
          </w:p>
        </w:tc>
        <w:tc>
          <w:tcPr>
            <w:tcW w:w="2108" w:type="pct"/>
            <w:vAlign w:val="center"/>
          </w:tcPr>
          <w:p w14:paraId="649479E9">
            <w:pPr>
              <w:widowControl w:val="0"/>
              <w:spacing w:line="360" w:lineRule="auto"/>
              <w:jc w:val="center"/>
              <w:rPr>
                <w:rFonts w:hint="default" w:ascii="Times New Roman" w:hAnsi="Times New Roman" w:cs="Times New Roman"/>
                <w:sz w:val="22"/>
                <w:szCs w:val="22"/>
                <w:vertAlign w:val="baseline"/>
                <w:lang w:val="en-IN"/>
              </w:rPr>
            </w:pPr>
            <w:r>
              <w:rPr>
                <w:rFonts w:hint="default" w:ascii="Times New Roman" w:hAnsi="Times New Roman" w:cs="Times New Roman"/>
                <w:sz w:val="22"/>
                <w:szCs w:val="22"/>
                <w:vertAlign w:val="baseline"/>
                <w:lang w:val="en-IN"/>
              </w:rPr>
              <w:t>Mr.Saravanan.C</w:t>
            </w:r>
          </w:p>
        </w:tc>
      </w:tr>
    </w:tbl>
    <w:p w14:paraId="36016ACD">
      <w:pPr>
        <w:spacing w:line="360" w:lineRule="auto"/>
        <w:rPr>
          <w:rFonts w:hint="default" w:ascii="Times New Roman" w:hAnsi="Times New Roman" w:cs="Times New Roman"/>
          <w:b/>
          <w:bCs/>
          <w:sz w:val="24"/>
          <w:szCs w:val="24"/>
          <w:highlight w:val="lightGray"/>
          <w:lang w:val="en-IN"/>
        </w:rPr>
      </w:pPr>
      <w:r>
        <w:rPr>
          <w:rFonts w:hint="default" w:ascii="Times New Roman" w:hAnsi="Times New Roman" w:cs="Times New Roman"/>
          <w:b/>
          <w:bCs/>
          <w:sz w:val="24"/>
          <w:szCs w:val="24"/>
          <w:highlight w:val="lightGray"/>
          <w:lang w:val="en-IN"/>
        </w:rPr>
        <w:t>PHOTOS OF THE EVENT</w:t>
      </w:r>
    </w:p>
    <w:p w14:paraId="2C1BAB38">
      <w:pPr>
        <w:spacing w:line="360" w:lineRule="auto"/>
        <w:jc w:val="center"/>
        <w:rPr>
          <w:rFonts w:hint="default" w:ascii="Times New Roman" w:hAnsi="Times New Roman" w:cs="Times New Roman"/>
          <w:sz w:val="24"/>
          <w:szCs w:val="24"/>
          <w:lang w:val="en-IN"/>
        </w:rPr>
      </w:pPr>
      <w:r>
        <w:rPr>
          <w:rFonts w:hint="default" w:ascii="Times New Roman" w:hAnsi="Times New Roman" w:eastAsia="SimSun" w:cs="Times New Roman"/>
          <w:i w:val="0"/>
          <w:iCs w:val="0"/>
          <w:color w:val="000000"/>
          <w:sz w:val="24"/>
          <w:szCs w:val="24"/>
          <w:u w:val="none"/>
          <w:vertAlign w:val="baseline"/>
        </w:rPr>
        <w:drawing>
          <wp:inline distT="0" distB="0" distL="114300" distR="114300">
            <wp:extent cx="4886325" cy="6448425"/>
            <wp:effectExtent l="0" t="0" r="9525" b="9525"/>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6"/>
                    <a:stretch>
                      <a:fillRect/>
                    </a:stretch>
                  </pic:blipFill>
                  <pic:spPr>
                    <a:xfrm>
                      <a:off x="0" y="0"/>
                      <a:ext cx="4886325" cy="6448425"/>
                    </a:xfrm>
                    <a:prstGeom prst="rect">
                      <a:avLst/>
                    </a:prstGeom>
                    <a:noFill/>
                    <a:ln w="9525">
                      <a:noFill/>
                    </a:ln>
                  </pic:spPr>
                </pic:pic>
              </a:graphicData>
            </a:graphic>
          </wp:inline>
        </w:drawing>
      </w:r>
    </w:p>
    <w:p w14:paraId="4026939F">
      <w:pPr>
        <w:spacing w:line="360" w:lineRule="auto"/>
        <w:rPr>
          <w:rFonts w:hint="default" w:ascii="Times New Roman" w:hAnsi="Times New Roman" w:cs="Times New Roman"/>
          <w:b/>
          <w:bCs/>
          <w:sz w:val="24"/>
          <w:szCs w:val="24"/>
          <w:highlight w:val="lightGray"/>
          <w:lang w:val="en-IN"/>
        </w:rPr>
      </w:pPr>
    </w:p>
    <w:p w14:paraId="72690C7F">
      <w:pPr>
        <w:spacing w:line="360" w:lineRule="auto"/>
        <w:rPr>
          <w:rFonts w:hint="default" w:ascii="Times New Roman" w:hAnsi="Times New Roman" w:cs="Times New Roman"/>
          <w:b/>
          <w:bCs/>
          <w:sz w:val="24"/>
          <w:szCs w:val="24"/>
          <w:highlight w:val="lightGray"/>
          <w:lang w:val="en-IN"/>
        </w:rPr>
      </w:pPr>
      <w:r>
        <w:rPr>
          <w:rFonts w:hint="default" w:ascii="Times New Roman" w:hAnsi="Times New Roman" w:cs="Times New Roman"/>
          <w:b/>
          <w:bCs/>
          <w:sz w:val="24"/>
          <w:szCs w:val="24"/>
          <w:highlight w:val="lightGray"/>
          <w:lang w:val="en-IN"/>
        </w:rPr>
        <w:t>OUTCOME OF THE ACTIVITY</w:t>
      </w:r>
    </w:p>
    <w:p w14:paraId="7BFDD1E1">
      <w:pPr>
        <w:spacing w:line="360" w:lineRule="auto"/>
        <w:rPr>
          <w:rFonts w:hint="default" w:ascii="Times New Roman" w:hAnsi="Times New Roman" w:cs="Times New Roman"/>
          <w:b/>
          <w:bCs/>
          <w:sz w:val="24"/>
          <w:szCs w:val="24"/>
          <w:highlight w:val="lightGray"/>
          <w:lang w:val="en-IN"/>
        </w:rPr>
      </w:pPr>
    </w:p>
    <w:p w14:paraId="34645630">
      <w:pPr>
        <w:spacing w:line="360" w:lineRule="auto"/>
        <w:jc w:val="both"/>
        <w:rPr>
          <w:rFonts w:hint="default"/>
          <w:lang w:val="en-IN"/>
        </w:rPr>
      </w:pPr>
      <w:r>
        <w:rPr>
          <w:rFonts w:ascii="Times New Roman" w:hAnsi="Times New Roman" w:eastAsia="Times New Roman" w:cs="Times New Roman"/>
          <w:sz w:val="24"/>
          <w:szCs w:val="24"/>
        </w:rPr>
        <w:t>His journey highlights risk-taking ability, market analysis, branding strategy, and effective resource management. Through Flykup, he combined technology adoption with customer-centric value creation. This initiative reflects key program outcomes for MBA students, such as leadership, strategic decision-making, digital adaptability, and the ability to convert creative ideas into sustainable business models</w:t>
      </w:r>
      <w:r>
        <w:rPr>
          <w:rFonts w:hint="default" w:ascii="Times New Roman" w:hAnsi="Times New Roman" w:eastAsia="Times New Roman" w:cs="Times New Roman"/>
          <w:sz w:val="24"/>
          <w:szCs w:val="24"/>
          <w:lang w:val="en-IN"/>
        </w:rPr>
        <w:t>.</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lgerian">
    <w:altName w:val="Gabriola"/>
    <w:panose1 w:val="04020705040A02060702"/>
    <w:charset w:val="00"/>
    <w:family w:val="decorative"/>
    <w:pitch w:val="default"/>
    <w:sig w:usb0="00000000"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2"/>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D14779"/>
    <w:rsid w:val="05FD5041"/>
    <w:rsid w:val="2AE61804"/>
    <w:rsid w:val="3D307C72"/>
    <w:rsid w:val="53D14779"/>
    <w:rsid w:val="5E5C3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Emphasis"/>
    <w:basedOn w:val="2"/>
    <w:qFormat/>
    <w:uiPriority w:val="0"/>
    <w:rPr>
      <w:i/>
      <w:iCs/>
    </w:r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9</TotalTime>
  <ScaleCrop>false</ScaleCrop>
  <LinksUpToDate>false</LinksUpToDate>
  <CharactersWithSpaces>0</CharactersWithSpaces>
  <Application>WPS Office_12.2.0.23202_F1E327BC-269C-435d-A152-05C5408002CA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2026-04-27T04:12:00Z</dcterms:created>
  <dc:creator>sneha s</dc:creator>
  <cp:lastModifiedBy>sneha s</cp:lastModifiedBy>
  <dcterms:modified xsi:type="dcterms:W3CDTF">2026-04-27T05:33:23Z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1033-12.2.0.23202</vt:lpwstr>
  </property>
  <property fmtid="{D5CDD505-2E9C-101B-9397-08002B2CF9AE}" pid="3" name="ICV">
    <vt:lpwstr>B6EB734991944AE6BD32FDF5B18BEB79_11</vt:lpwstr>
  </property>
</Properties>
</file>