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B6B0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Cambria" w:hAnsi="Cambria"/>
          <w:b/>
        </w:rPr>
      </w:pPr>
      <w:r>
        <w:rPr>
          <w:rFonts w:ascii="Cambria" w:hAnsi="Cambria"/>
          <w:b/>
        </w:rPr>
        <w:drawing>
          <wp:anchor distT="0" distB="0" distL="114300" distR="114300" simplePos="0" relativeHeight="251659264" behindDoc="0" locked="0" layoutInCell="1" allowOverlap="1">
            <wp:simplePos x="0" y="0"/>
            <wp:positionH relativeFrom="column">
              <wp:posOffset>1214755</wp:posOffset>
            </wp:positionH>
            <wp:positionV relativeFrom="paragraph">
              <wp:posOffset>-231775</wp:posOffset>
            </wp:positionV>
            <wp:extent cx="2905125" cy="715010"/>
            <wp:effectExtent l="0" t="0" r="0" b="8255"/>
            <wp:wrapNone/>
            <wp:docPr id="1" name="Picture 1" descr="Black &amp; White JE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ack &amp; White JEC Logo.png"/>
                    <pic:cNvPicPr>
                      <a:picLocks noChangeAspect="1"/>
                    </pic:cNvPicPr>
                  </pic:nvPicPr>
                  <pic:blipFill>
                    <a:blip r:embed="rId4"/>
                    <a:stretch>
                      <a:fillRect/>
                    </a:stretch>
                  </pic:blipFill>
                  <pic:spPr>
                    <a:xfrm>
                      <a:off x="0" y="0"/>
                      <a:ext cx="2905125" cy="715010"/>
                    </a:xfrm>
                    <a:prstGeom prst="rect">
                      <a:avLst/>
                    </a:prstGeom>
                    <a:noFill/>
                    <a:ln>
                      <a:noFill/>
                    </a:ln>
                  </pic:spPr>
                </pic:pic>
              </a:graphicData>
            </a:graphic>
          </wp:anchor>
        </w:drawing>
      </w:r>
    </w:p>
    <w:p w14:paraId="5FB5BF4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Cambria" w:hAnsi="Cambria"/>
          <w:b/>
        </w:rPr>
      </w:pPr>
    </w:p>
    <w:p w14:paraId="71688BE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Cambria" w:hAnsi="Cambria"/>
          <w:b/>
          <w:lang w:val="en-IN"/>
        </w:rPr>
      </w:pPr>
    </w:p>
    <w:p w14:paraId="386D645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Cambria" w:hAnsi="Cambria"/>
          <w:b/>
          <w:lang w:val="en-IN"/>
        </w:rPr>
      </w:pPr>
    </w:p>
    <w:p w14:paraId="3A1FE96C">
      <w:pPr>
        <w:keepNext w:val="0"/>
        <w:keepLines w:val="0"/>
        <w:pageBreakBefore w:val="0"/>
        <w:widowControl/>
        <w:kinsoku/>
        <w:wordWrap/>
        <w:overflowPunct/>
        <w:topLinePunct w:val="0"/>
        <w:autoSpaceDE/>
        <w:autoSpaceDN/>
        <w:bidi w:val="0"/>
        <w:adjustRightInd/>
        <w:snapToGrid/>
        <w:spacing w:line="360" w:lineRule="auto"/>
        <w:ind w:right="-800" w:rightChars="-400"/>
        <w:jc w:val="center"/>
        <w:textAlignment w:val="auto"/>
        <w:rPr>
          <w:rFonts w:hint="default" w:ascii="Times New Roman" w:hAnsi="Times New Roman" w:cs="Times New Roman"/>
          <w:b/>
          <w:bCs/>
          <w:sz w:val="32"/>
          <w:szCs w:val="32"/>
          <w:lang w:val="en-IN"/>
        </w:rPr>
      </w:pPr>
      <w:r>
        <w:rPr>
          <w:rFonts w:hint="default" w:ascii="Times New Roman" w:hAnsi="Times New Roman" w:cs="Times New Roman"/>
          <w:b/>
          <w:bCs/>
          <w:sz w:val="32"/>
          <w:szCs w:val="32"/>
          <w:lang w:val="en-IN"/>
        </w:rPr>
        <w:t>DEPARTMENT OF MANAGEMENT STUDIES</w:t>
      </w:r>
    </w:p>
    <w:p w14:paraId="05DFF142">
      <w:pPr>
        <w:spacing w:line="360" w:lineRule="auto"/>
        <w:rPr>
          <w:rFonts w:hint="default" w:ascii="Times New Roman" w:hAnsi="Times New Roman" w:cs="Times New Roman"/>
          <w:b/>
          <w:bCs/>
          <w:color w:val="000000" w:themeColor="text1"/>
          <w:sz w:val="28"/>
          <w:szCs w:val="28"/>
          <w:highlight w:val="lightGray"/>
          <w:lang w:val="en-IN"/>
          <w14:textFill>
            <w14:solidFill>
              <w14:schemeClr w14:val="tx1"/>
            </w14:solidFill>
          </w14:textFill>
        </w:rPr>
      </w:pPr>
    </w:p>
    <w:p w14:paraId="399967D9">
      <w:pPr>
        <w:spacing w:line="360" w:lineRule="auto"/>
        <w:rPr>
          <w:rFonts w:hint="default" w:ascii="Times New Roman" w:hAnsi="Times New Roman" w:cs="Times New Roman"/>
          <w:b/>
          <w:bCs/>
          <w:color w:val="000000" w:themeColor="text1"/>
          <w:sz w:val="28"/>
          <w:szCs w:val="28"/>
          <w:highlight w:val="lightGray"/>
          <w:lang w:val="en-IN"/>
          <w14:textFill>
            <w14:solidFill>
              <w14:schemeClr w14:val="tx1"/>
            </w14:solidFill>
          </w14:textFill>
        </w:rPr>
      </w:pPr>
      <w:r>
        <w:rPr>
          <w:rFonts w:hint="default" w:ascii="Times New Roman" w:hAnsi="Times New Roman" w:cs="Times New Roman"/>
          <w:b/>
          <w:bCs/>
          <w:color w:val="000000" w:themeColor="text1"/>
          <w:sz w:val="28"/>
          <w:szCs w:val="28"/>
          <w:highlight w:val="lightGray"/>
          <w:lang w:val="en-IN"/>
          <w14:textFill>
            <w14:solidFill>
              <w14:schemeClr w14:val="tx1"/>
            </w14:solidFill>
          </w14:textFill>
        </w:rPr>
        <w:t>TITLE OF THE EVENT</w:t>
      </w:r>
    </w:p>
    <w:p w14:paraId="69DCA281">
      <w:pPr>
        <w:spacing w:line="360" w:lineRule="auto"/>
        <w:rPr>
          <w:rFonts w:hint="default" w:ascii="Times New Roman" w:hAnsi="Times New Roman" w:cs="Times New Roman"/>
          <w:sz w:val="24"/>
          <w:szCs w:val="24"/>
          <w:lang w:val="en-IN"/>
        </w:rPr>
      </w:pPr>
      <w:r>
        <w:rPr>
          <w:rFonts w:hint="default" w:ascii="Times New Roman" w:hAnsi="Times New Roman" w:cs="Times New Roman"/>
          <w:sz w:val="24"/>
          <w:szCs w:val="24"/>
          <w:lang w:val="en-IN"/>
        </w:rPr>
        <w:t>A Journey of Entrepreneurial Success</w:t>
      </w:r>
    </w:p>
    <w:p w14:paraId="75923595">
      <w:pPr>
        <w:spacing w:line="360" w:lineRule="auto"/>
        <w:rPr>
          <w:rFonts w:hint="default" w:ascii="Times New Roman" w:hAnsi="Times New Roman" w:cs="Times New Roman"/>
          <w:sz w:val="24"/>
          <w:szCs w:val="24"/>
          <w:lang w:val="en-IN"/>
        </w:rPr>
      </w:pPr>
    </w:p>
    <w:p w14:paraId="5740BD38">
      <w:pPr>
        <w:spacing w:line="360" w:lineRule="auto"/>
        <w:rPr>
          <w:rFonts w:hint="default" w:ascii="Times New Roman" w:hAnsi="Times New Roman" w:cs="Times New Roman"/>
          <w:b/>
          <w:bCs/>
          <w:sz w:val="28"/>
          <w:szCs w:val="28"/>
          <w:highlight w:val="lightGray"/>
          <w:lang w:val="en-IN"/>
        </w:rPr>
      </w:pPr>
      <w:r>
        <w:rPr>
          <w:rFonts w:hint="default" w:ascii="Times New Roman" w:hAnsi="Times New Roman" w:cs="Times New Roman"/>
          <w:b/>
          <w:bCs/>
          <w:sz w:val="28"/>
          <w:szCs w:val="28"/>
          <w:highlight w:val="lightGray"/>
          <w:lang w:val="en-IN"/>
        </w:rPr>
        <w:t>DATE AND DURATION OF THE PROGRAM</w:t>
      </w:r>
    </w:p>
    <w:p w14:paraId="0D0848C7">
      <w:pPr>
        <w:spacing w:line="360" w:lineRule="auto"/>
        <w:rPr>
          <w:rFonts w:hint="default" w:ascii="Times New Roman" w:hAnsi="Times New Roman" w:cs="Times New Roman"/>
          <w:sz w:val="24"/>
          <w:szCs w:val="24"/>
          <w:lang w:val="en-IN"/>
        </w:rPr>
      </w:pPr>
      <w:r>
        <w:rPr>
          <w:rFonts w:hint="default" w:ascii="Times New Roman" w:hAnsi="Times New Roman" w:cs="Times New Roman"/>
          <w:b/>
          <w:bCs/>
          <w:sz w:val="24"/>
          <w:szCs w:val="24"/>
          <w:lang w:val="en-IN"/>
        </w:rPr>
        <w:t>Date:</w:t>
      </w:r>
      <w:r>
        <w:rPr>
          <w:rFonts w:hint="default" w:ascii="Times New Roman" w:hAnsi="Times New Roman" w:cs="Times New Roman"/>
          <w:sz w:val="24"/>
          <w:szCs w:val="24"/>
          <w:lang w:val="en-IN"/>
        </w:rPr>
        <w:t xml:space="preserve"> 11.09.2025</w:t>
      </w:r>
    </w:p>
    <w:p w14:paraId="5307B27F">
      <w:pPr>
        <w:spacing w:line="360" w:lineRule="auto"/>
        <w:rPr>
          <w:rFonts w:hint="default" w:ascii="Times New Roman" w:hAnsi="Times New Roman" w:cs="Times New Roman"/>
          <w:sz w:val="24"/>
          <w:szCs w:val="24"/>
          <w:lang w:val="en-IN"/>
        </w:rPr>
      </w:pPr>
      <w:r>
        <w:rPr>
          <w:rFonts w:hint="default" w:ascii="Times New Roman" w:hAnsi="Times New Roman" w:cs="Times New Roman"/>
          <w:b/>
          <w:bCs/>
          <w:sz w:val="24"/>
          <w:szCs w:val="24"/>
          <w:lang w:val="en-IN"/>
        </w:rPr>
        <w:t>Time:</w:t>
      </w:r>
      <w:r>
        <w:rPr>
          <w:rFonts w:hint="default" w:ascii="Times New Roman" w:hAnsi="Times New Roman" w:cs="Times New Roman"/>
          <w:sz w:val="24"/>
          <w:szCs w:val="24"/>
          <w:lang w:val="en-IN"/>
        </w:rPr>
        <w:t xml:space="preserve"> 10.30 AM to 12.30 PM</w:t>
      </w:r>
    </w:p>
    <w:p w14:paraId="5A0C55DB">
      <w:pPr>
        <w:spacing w:line="360" w:lineRule="auto"/>
        <w:rPr>
          <w:rFonts w:hint="default" w:ascii="Times New Roman" w:hAnsi="Times New Roman" w:cs="Times New Roman"/>
          <w:sz w:val="24"/>
          <w:szCs w:val="24"/>
          <w:lang w:val="en-IN"/>
        </w:rPr>
      </w:pPr>
      <w:r>
        <w:rPr>
          <w:rFonts w:hint="default" w:ascii="Times New Roman" w:hAnsi="Times New Roman" w:cs="Times New Roman"/>
          <w:b/>
          <w:bCs/>
          <w:sz w:val="24"/>
          <w:szCs w:val="24"/>
          <w:lang w:val="en-IN"/>
        </w:rPr>
        <w:t>Venue:</w:t>
      </w:r>
      <w:r>
        <w:rPr>
          <w:rFonts w:hint="default" w:ascii="Times New Roman" w:hAnsi="Times New Roman" w:cs="Times New Roman"/>
          <w:sz w:val="24"/>
          <w:szCs w:val="24"/>
          <w:lang w:val="en-IN"/>
        </w:rPr>
        <w:t xml:space="preserve"> Chamber-1 JEC</w:t>
      </w:r>
    </w:p>
    <w:p w14:paraId="2B2634CC">
      <w:pPr>
        <w:spacing w:line="360" w:lineRule="auto"/>
        <w:rPr>
          <w:rFonts w:hint="default" w:ascii="Times New Roman" w:hAnsi="Times New Roman" w:cs="Times New Roman"/>
          <w:sz w:val="24"/>
          <w:szCs w:val="24"/>
          <w:lang w:val="en-IN"/>
        </w:rPr>
      </w:pPr>
    </w:p>
    <w:p w14:paraId="18FF7AA5">
      <w:pPr>
        <w:spacing w:line="360" w:lineRule="auto"/>
        <w:rPr>
          <w:rFonts w:hint="default" w:ascii="Times New Roman" w:hAnsi="Times New Roman" w:cs="Times New Roman"/>
          <w:b/>
          <w:bCs/>
          <w:color w:val="000000" w:themeColor="text1"/>
          <w:sz w:val="28"/>
          <w:szCs w:val="28"/>
          <w:highlight w:val="lightGray"/>
          <w:lang w:val="en-IN"/>
          <w14:textFill>
            <w14:solidFill>
              <w14:schemeClr w14:val="tx1"/>
            </w14:solidFill>
          </w14:textFill>
        </w:rPr>
      </w:pPr>
      <w:r>
        <w:rPr>
          <w:rFonts w:hint="default" w:ascii="Times New Roman" w:hAnsi="Times New Roman" w:cs="Times New Roman"/>
          <w:b/>
          <w:bCs/>
          <w:sz w:val="28"/>
          <w:szCs w:val="28"/>
          <w:highlight w:val="lightGray"/>
          <w:lang w:val="en-IN"/>
        </w:rPr>
        <w:t>EVENT POSTER</w:t>
      </w:r>
    </w:p>
    <w:p w14:paraId="002F62F5">
      <w:pPr>
        <w:spacing w:line="360" w:lineRule="auto"/>
        <w:jc w:val="center"/>
        <w:rPr>
          <w:rFonts w:hint="default" w:ascii="Times New Roman" w:hAnsi="Times New Roman" w:cs="Times New Roman"/>
          <w:sz w:val="24"/>
          <w:szCs w:val="24"/>
          <w:lang w:val="en-IN"/>
        </w:rPr>
      </w:pPr>
      <w:r>
        <w:rPr>
          <w:rFonts w:hint="default" w:ascii="Times New Roman" w:hAnsi="Times New Roman" w:cs="Times New Roman"/>
          <w:sz w:val="24"/>
          <w:szCs w:val="24"/>
          <w:lang w:val="en-IN"/>
        </w:rPr>
        <w:drawing>
          <wp:inline distT="0" distB="0" distL="114300" distR="114300">
            <wp:extent cx="3279775" cy="4641215"/>
            <wp:effectExtent l="0" t="0" r="15875" b="6985"/>
            <wp:docPr id="7" name="Picture 7" descr="arun aravind p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run aravind pster"/>
                    <pic:cNvPicPr>
                      <a:picLocks noChangeAspect="1"/>
                    </pic:cNvPicPr>
                  </pic:nvPicPr>
                  <pic:blipFill>
                    <a:blip r:embed="rId5"/>
                    <a:stretch>
                      <a:fillRect/>
                    </a:stretch>
                  </pic:blipFill>
                  <pic:spPr>
                    <a:xfrm>
                      <a:off x="0" y="0"/>
                      <a:ext cx="3279775" cy="4641215"/>
                    </a:xfrm>
                    <a:prstGeom prst="rect">
                      <a:avLst/>
                    </a:prstGeom>
                  </pic:spPr>
                </pic:pic>
              </a:graphicData>
            </a:graphic>
          </wp:inline>
        </w:drawing>
      </w:r>
    </w:p>
    <w:p w14:paraId="1A24FB0D">
      <w:pPr>
        <w:spacing w:line="360" w:lineRule="auto"/>
        <w:rPr>
          <w:rFonts w:hint="default" w:ascii="Times New Roman" w:hAnsi="Times New Roman" w:cs="Times New Roman"/>
          <w:sz w:val="24"/>
          <w:szCs w:val="24"/>
          <w:lang w:val="en-IN"/>
        </w:rPr>
      </w:pPr>
    </w:p>
    <w:p w14:paraId="138357D9">
      <w:pPr>
        <w:spacing w:line="360" w:lineRule="auto"/>
        <w:rPr>
          <w:rFonts w:hint="default" w:ascii="Times New Roman" w:hAnsi="Times New Roman" w:cs="Times New Roman"/>
          <w:sz w:val="24"/>
          <w:szCs w:val="24"/>
          <w:lang w:val="en-IN"/>
        </w:rPr>
      </w:pPr>
      <w:r>
        <w:rPr>
          <w:rFonts w:hint="default" w:ascii="Times New Roman" w:hAnsi="Times New Roman" w:cs="Times New Roman"/>
          <w:b/>
          <w:bCs/>
          <w:sz w:val="28"/>
          <w:szCs w:val="28"/>
          <w:highlight w:val="lightGray"/>
          <w:lang w:val="en-IN"/>
        </w:rPr>
        <w:t>SPEAKER PROFILE</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9"/>
        <w:gridCol w:w="5353"/>
      </w:tblGrid>
      <w:tr w14:paraId="297BC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9" w:type="dxa"/>
          </w:tcPr>
          <w:p w14:paraId="682D5443">
            <w:pPr>
              <w:widowControl w:val="0"/>
              <w:spacing w:line="360" w:lineRule="auto"/>
              <w:jc w:val="both"/>
              <w:rPr>
                <w:rFonts w:hint="default" w:ascii="Times New Roman" w:hAnsi="Times New Roman" w:cs="Times New Roman"/>
                <w:b/>
                <w:bCs/>
                <w:sz w:val="24"/>
                <w:szCs w:val="24"/>
                <w:vertAlign w:val="baseline"/>
                <w:lang w:val="en-IN"/>
              </w:rPr>
            </w:pPr>
            <w:r>
              <w:rPr>
                <w:rFonts w:hint="default" w:ascii="Times New Roman" w:hAnsi="Times New Roman" w:cs="Times New Roman"/>
                <w:b/>
                <w:bCs/>
                <w:sz w:val="24"/>
                <w:szCs w:val="24"/>
                <w:vertAlign w:val="baseline"/>
                <w:lang w:val="en-IN"/>
              </w:rPr>
              <w:t>NAME</w:t>
            </w:r>
          </w:p>
        </w:tc>
        <w:tc>
          <w:tcPr>
            <w:tcW w:w="5353" w:type="dxa"/>
          </w:tcPr>
          <w:p w14:paraId="1B942FEE">
            <w:pPr>
              <w:widowControl w:val="0"/>
              <w:spacing w:line="360" w:lineRule="auto"/>
              <w:jc w:val="both"/>
              <w:rPr>
                <w:rFonts w:hint="default" w:ascii="Times New Roman" w:hAnsi="Times New Roman" w:cs="Times New Roman"/>
                <w:b/>
                <w:bCs/>
                <w:sz w:val="24"/>
                <w:szCs w:val="24"/>
                <w:vertAlign w:val="baseline"/>
                <w:lang w:val="en-IN"/>
              </w:rPr>
            </w:pPr>
            <w:r>
              <w:rPr>
                <w:rFonts w:hint="default" w:ascii="Times New Roman" w:hAnsi="Times New Roman" w:cs="Times New Roman"/>
                <w:b/>
                <w:bCs/>
                <w:sz w:val="24"/>
                <w:szCs w:val="24"/>
                <w:vertAlign w:val="baseline"/>
                <w:lang w:val="en-IN"/>
              </w:rPr>
              <w:t>Mr.ARUN and Mr.ARAVIND</w:t>
            </w:r>
          </w:p>
        </w:tc>
      </w:tr>
      <w:tr w14:paraId="4C3E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9" w:type="dxa"/>
          </w:tcPr>
          <w:p w14:paraId="26D849C6">
            <w:pPr>
              <w:widowControl w:val="0"/>
              <w:spacing w:line="360" w:lineRule="auto"/>
              <w:jc w:val="both"/>
              <w:rPr>
                <w:rFonts w:hint="default" w:ascii="Times New Roman" w:hAnsi="Times New Roman" w:cs="Times New Roman"/>
                <w:b/>
                <w:bCs/>
                <w:sz w:val="24"/>
                <w:szCs w:val="24"/>
                <w:vertAlign w:val="baseline"/>
                <w:lang w:val="en-IN"/>
              </w:rPr>
            </w:pPr>
            <w:r>
              <w:rPr>
                <w:rFonts w:hint="default" w:ascii="Times New Roman" w:hAnsi="Times New Roman" w:cs="Times New Roman"/>
                <w:b/>
                <w:bCs/>
                <w:sz w:val="24"/>
                <w:szCs w:val="24"/>
                <w:vertAlign w:val="baseline"/>
                <w:lang w:val="en-IN"/>
              </w:rPr>
              <w:t>DESIGNATION</w:t>
            </w:r>
          </w:p>
        </w:tc>
        <w:tc>
          <w:tcPr>
            <w:tcW w:w="5353" w:type="dxa"/>
          </w:tcPr>
          <w:p w14:paraId="40360BFA">
            <w:pPr>
              <w:widowControl w:val="0"/>
              <w:spacing w:line="360" w:lineRule="auto"/>
              <w:jc w:val="both"/>
              <w:rPr>
                <w:rFonts w:hint="default" w:ascii="Times New Roman" w:hAnsi="Times New Roman" w:cs="Times New Roman"/>
                <w:b/>
                <w:bCs/>
                <w:sz w:val="24"/>
                <w:szCs w:val="24"/>
                <w:vertAlign w:val="baseline"/>
                <w:lang w:val="en-IN"/>
              </w:rPr>
            </w:pPr>
            <w:r>
              <w:rPr>
                <w:rFonts w:hint="default" w:ascii="Times New Roman" w:hAnsi="Times New Roman" w:cs="Times New Roman"/>
                <w:b/>
                <w:bCs/>
                <w:sz w:val="24"/>
                <w:szCs w:val="24"/>
                <w:vertAlign w:val="baseline"/>
                <w:lang w:val="en-IN"/>
              </w:rPr>
              <w:t>Casting Directors &amp; Creative Entrepreneurs</w:t>
            </w:r>
          </w:p>
        </w:tc>
      </w:tr>
      <w:tr w14:paraId="172DD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9" w:type="dxa"/>
          </w:tcPr>
          <w:p w14:paraId="460E1021">
            <w:pPr>
              <w:widowControl w:val="0"/>
              <w:spacing w:line="360" w:lineRule="auto"/>
              <w:jc w:val="both"/>
              <w:rPr>
                <w:rFonts w:hint="default" w:ascii="Times New Roman" w:hAnsi="Times New Roman" w:cs="Times New Roman"/>
                <w:b/>
                <w:bCs/>
                <w:sz w:val="24"/>
                <w:szCs w:val="24"/>
                <w:vertAlign w:val="baseline"/>
                <w:lang w:val="en-IN"/>
              </w:rPr>
            </w:pPr>
            <w:r>
              <w:rPr>
                <w:rFonts w:hint="default" w:ascii="Times New Roman" w:hAnsi="Times New Roman" w:cs="Times New Roman"/>
                <w:b/>
                <w:bCs/>
                <w:sz w:val="24"/>
                <w:szCs w:val="24"/>
                <w:vertAlign w:val="baseline"/>
                <w:lang w:val="en-IN"/>
              </w:rPr>
              <w:t>ORGANIZATION</w:t>
            </w:r>
          </w:p>
        </w:tc>
        <w:tc>
          <w:tcPr>
            <w:tcW w:w="5353" w:type="dxa"/>
          </w:tcPr>
          <w:p w14:paraId="315E0D5B">
            <w:pPr>
              <w:widowControl w:val="0"/>
              <w:spacing w:line="360" w:lineRule="auto"/>
              <w:jc w:val="both"/>
              <w:rPr>
                <w:rFonts w:hint="default" w:ascii="Times New Roman" w:hAnsi="Times New Roman" w:cs="Times New Roman"/>
                <w:b/>
                <w:bCs/>
                <w:sz w:val="24"/>
                <w:szCs w:val="24"/>
                <w:vertAlign w:val="baseline"/>
                <w:lang w:val="en-IN"/>
              </w:rPr>
            </w:pPr>
            <w:r>
              <w:rPr>
                <w:rFonts w:hint="default" w:ascii="Times New Roman" w:hAnsi="Times New Roman" w:cs="Times New Roman"/>
                <w:b/>
                <w:bCs/>
                <w:sz w:val="24"/>
                <w:szCs w:val="24"/>
                <w:vertAlign w:val="baseline"/>
                <w:lang w:val="en-IN"/>
              </w:rPr>
              <w:t>Media &amp; Film Industry</w:t>
            </w:r>
          </w:p>
        </w:tc>
      </w:tr>
    </w:tbl>
    <w:p w14:paraId="6B6F394E">
      <w:pPr>
        <w:spacing w:line="360" w:lineRule="auto"/>
        <w:rPr>
          <w:rFonts w:hint="default" w:ascii="Times New Roman" w:hAnsi="Times New Roman" w:cs="Times New Roman"/>
          <w:b/>
          <w:bCs/>
          <w:sz w:val="28"/>
          <w:szCs w:val="28"/>
          <w:highlight w:val="lightGray"/>
          <w:lang w:val="en-IN"/>
        </w:rPr>
      </w:pPr>
      <w:r>
        <w:rPr>
          <w:rFonts w:hint="default" w:ascii="Times New Roman" w:hAnsi="Times New Roman" w:cs="Times New Roman"/>
          <w:b/>
          <w:bCs/>
          <w:sz w:val="28"/>
          <w:szCs w:val="28"/>
          <w:highlight w:val="lightGray"/>
          <w:lang w:val="en-IN"/>
        </w:rPr>
        <w:t xml:space="preserve">DESCRIPTION </w:t>
      </w:r>
    </w:p>
    <w:p w14:paraId="3E305CB6">
      <w:pPr>
        <w:pStyle w:val="5"/>
        <w:keepNext w:val="0"/>
        <w:keepLines w:val="0"/>
        <w:widowControl/>
        <w:suppressLineNumbers w:val="0"/>
        <w:spacing w:line="360" w:lineRule="auto"/>
        <w:jc w:val="both"/>
      </w:pPr>
      <w:r>
        <w:t>A guest lecture was organized by the Department of Management Studies on September 11, 2025, for MBA students. Arun and Aravind were invited as resource persons, known for their work in reality TV casting, including shows like Bigg Boss Tamil.</w:t>
      </w:r>
    </w:p>
    <w:p w14:paraId="0671D2F4">
      <w:pPr>
        <w:pStyle w:val="5"/>
        <w:keepNext w:val="0"/>
        <w:keepLines w:val="0"/>
        <w:widowControl/>
        <w:suppressLineNumbers w:val="0"/>
        <w:spacing w:line="360" w:lineRule="auto"/>
        <w:jc w:val="both"/>
      </w:pPr>
      <w:r>
        <w:t>They shared their entrepreneurial journey in the entertainment industry, explaining how they started with small events and built a casting and talent management business through creativity, networking, and strategic planning. Their session highlighted talent discovery, digital promotion, and collaboration with production houses.</w:t>
      </w:r>
    </w:p>
    <w:p w14:paraId="63217148">
      <w:pPr>
        <w:pStyle w:val="5"/>
        <w:keepNext w:val="0"/>
        <w:keepLines w:val="0"/>
        <w:widowControl/>
        <w:suppressLineNumbers w:val="0"/>
        <w:spacing w:line="360" w:lineRule="auto"/>
        <w:jc w:val="both"/>
      </w:pPr>
      <w:r>
        <w:t>The speakers discussed challenges in the industry and emphasized key entrepreneurial qualities such as persistence, risk-taking, innovation, and adaptability. The session provided practical insights into real-world business scenarios and encouraged students to explore entrepreneurship beyond traditional careers. It concluded with an interactive Q&amp;A and a vote of thanks.</w:t>
      </w:r>
    </w:p>
    <w:p w14:paraId="692FC4B6">
      <w:pPr>
        <w:spacing w:line="360" w:lineRule="auto"/>
        <w:rPr>
          <w:rFonts w:hint="default" w:ascii="Times New Roman" w:hAnsi="Times New Roman" w:cs="Times New Roman"/>
          <w:sz w:val="24"/>
          <w:szCs w:val="24"/>
          <w:lang w:val="en-IN"/>
        </w:rPr>
      </w:pPr>
    </w:p>
    <w:p w14:paraId="042CFBE8">
      <w:pPr>
        <w:spacing w:line="360" w:lineRule="auto"/>
        <w:rPr>
          <w:rFonts w:hint="default" w:ascii="Times New Roman" w:hAnsi="Times New Roman" w:cs="Times New Roman"/>
          <w:b/>
          <w:bCs/>
          <w:sz w:val="28"/>
          <w:szCs w:val="28"/>
          <w:highlight w:val="lightGray"/>
          <w:lang w:val="en-IN"/>
        </w:rPr>
      </w:pPr>
      <w:r>
        <w:rPr>
          <w:rFonts w:hint="default" w:ascii="Times New Roman" w:hAnsi="Times New Roman" w:cs="Times New Roman"/>
          <w:b/>
          <w:bCs/>
          <w:sz w:val="28"/>
          <w:szCs w:val="28"/>
          <w:highlight w:val="lightGray"/>
          <w:lang w:val="en-IN"/>
        </w:rPr>
        <w:t>ORGANIZING TEAM</w:t>
      </w:r>
    </w:p>
    <w:p w14:paraId="6774F11D">
      <w:pPr>
        <w:spacing w:line="360" w:lineRule="auto"/>
        <w:rPr>
          <w:rFonts w:hint="default" w:ascii="Times New Roman" w:hAnsi="Times New Roman" w:cs="Times New Roman"/>
          <w:b w:val="0"/>
          <w:bCs w:val="0"/>
          <w:sz w:val="20"/>
          <w:szCs w:val="20"/>
          <w:highlight w:val="none"/>
          <w:shd w:val="clear" w:color="auto" w:fill="auto"/>
          <w:lang w:val="en-IN"/>
        </w:rPr>
      </w:pPr>
      <w:r>
        <w:rPr>
          <w:rFonts w:hint="default" w:ascii="Times New Roman" w:hAnsi="Times New Roman" w:cs="Times New Roman"/>
          <w:b w:val="0"/>
          <w:bCs w:val="0"/>
          <w:sz w:val="20"/>
          <w:szCs w:val="20"/>
          <w:highlight w:val="none"/>
          <w:shd w:val="clear" w:color="auto" w:fill="auto"/>
          <w:lang w:val="en-IN"/>
        </w:rPr>
        <w:t>MBA 2</w:t>
      </w:r>
      <w:r>
        <w:rPr>
          <w:rFonts w:hint="default" w:ascii="Times New Roman" w:hAnsi="Times New Roman" w:cs="Times New Roman"/>
          <w:b w:val="0"/>
          <w:bCs w:val="0"/>
          <w:sz w:val="20"/>
          <w:szCs w:val="20"/>
          <w:highlight w:val="none"/>
          <w:shd w:val="clear" w:color="auto" w:fill="auto"/>
          <w:vertAlign w:val="superscript"/>
          <w:lang w:val="en-IN"/>
        </w:rPr>
        <w:t>ND</w:t>
      </w:r>
      <w:r>
        <w:rPr>
          <w:rFonts w:hint="default" w:ascii="Times New Roman" w:hAnsi="Times New Roman" w:cs="Times New Roman"/>
          <w:b w:val="0"/>
          <w:bCs w:val="0"/>
          <w:sz w:val="20"/>
          <w:szCs w:val="20"/>
          <w:highlight w:val="none"/>
          <w:shd w:val="clear" w:color="auto" w:fill="auto"/>
          <w:lang w:val="en-IN"/>
        </w:rPr>
        <w:t xml:space="preserve"> YEAR </w:t>
      </w:r>
    </w:p>
    <w:tbl>
      <w:tblPr>
        <w:tblStyle w:val="7"/>
        <w:tblW w:w="4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5"/>
        <w:gridCol w:w="2980"/>
      </w:tblGrid>
      <w:tr w14:paraId="3C89E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91" w:type="pct"/>
            <w:vAlign w:val="center"/>
          </w:tcPr>
          <w:p w14:paraId="3F93B937">
            <w:pPr>
              <w:widowControl w:val="0"/>
              <w:spacing w:line="360" w:lineRule="auto"/>
              <w:jc w:val="both"/>
              <w:rPr>
                <w:rFonts w:hint="default" w:ascii="Times New Roman" w:hAnsi="Times New Roman" w:cs="Times New Roman"/>
                <w:sz w:val="22"/>
                <w:szCs w:val="22"/>
                <w:vertAlign w:val="baseline"/>
                <w:lang w:val="en-IN"/>
              </w:rPr>
            </w:pPr>
            <w:r>
              <w:rPr>
                <w:rFonts w:hint="default" w:ascii="Times New Roman" w:hAnsi="Times New Roman" w:cs="Times New Roman"/>
                <w:sz w:val="22"/>
                <w:szCs w:val="22"/>
                <w:vertAlign w:val="baseline"/>
                <w:lang w:val="en-IN"/>
              </w:rPr>
              <w:t>MC</w:t>
            </w:r>
          </w:p>
        </w:tc>
        <w:tc>
          <w:tcPr>
            <w:tcW w:w="2108" w:type="pct"/>
            <w:vAlign w:val="center"/>
          </w:tcPr>
          <w:p w14:paraId="392DAFCF">
            <w:pPr>
              <w:widowControl w:val="0"/>
              <w:spacing w:line="360" w:lineRule="auto"/>
              <w:jc w:val="center"/>
              <w:rPr>
                <w:rFonts w:hint="default" w:ascii="Times New Roman" w:hAnsi="Times New Roman" w:cs="Times New Roman"/>
                <w:sz w:val="22"/>
                <w:szCs w:val="22"/>
                <w:vertAlign w:val="baseline"/>
                <w:lang w:val="en-IN"/>
              </w:rPr>
            </w:pPr>
            <w:r>
              <w:rPr>
                <w:rFonts w:hint="default" w:ascii="Times New Roman" w:hAnsi="Times New Roman" w:cs="Times New Roman"/>
                <w:sz w:val="22"/>
                <w:szCs w:val="22"/>
                <w:vertAlign w:val="baseline"/>
                <w:lang w:val="en-IN"/>
              </w:rPr>
              <w:t>Ms.Ramitha</w:t>
            </w:r>
          </w:p>
        </w:tc>
      </w:tr>
      <w:tr w14:paraId="3F687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91" w:type="pct"/>
            <w:vAlign w:val="center"/>
          </w:tcPr>
          <w:p w14:paraId="1CE7969F">
            <w:pPr>
              <w:widowControl w:val="0"/>
              <w:spacing w:line="360" w:lineRule="auto"/>
              <w:jc w:val="both"/>
              <w:rPr>
                <w:rFonts w:hint="default" w:ascii="Times New Roman" w:hAnsi="Times New Roman" w:cs="Times New Roman"/>
                <w:sz w:val="22"/>
                <w:szCs w:val="22"/>
                <w:vertAlign w:val="baseline"/>
                <w:lang w:val="en-IN"/>
              </w:rPr>
            </w:pPr>
            <w:r>
              <w:rPr>
                <w:rFonts w:hint="default" w:ascii="Times New Roman" w:hAnsi="Times New Roman" w:cs="Times New Roman"/>
                <w:sz w:val="22"/>
                <w:szCs w:val="22"/>
                <w:vertAlign w:val="baseline"/>
                <w:lang w:val="en-IN"/>
              </w:rPr>
              <w:t>GUEST PROFILE</w:t>
            </w:r>
          </w:p>
        </w:tc>
        <w:tc>
          <w:tcPr>
            <w:tcW w:w="2108" w:type="pct"/>
            <w:vAlign w:val="center"/>
          </w:tcPr>
          <w:p w14:paraId="1E743E84">
            <w:pPr>
              <w:widowControl w:val="0"/>
              <w:spacing w:line="360" w:lineRule="auto"/>
              <w:jc w:val="center"/>
              <w:rPr>
                <w:rFonts w:hint="default" w:ascii="Times New Roman" w:hAnsi="Times New Roman" w:cs="Times New Roman"/>
                <w:sz w:val="22"/>
                <w:szCs w:val="22"/>
                <w:vertAlign w:val="baseline"/>
                <w:lang w:val="en-IN"/>
              </w:rPr>
            </w:pPr>
            <w:r>
              <w:rPr>
                <w:rFonts w:hint="default" w:ascii="Times New Roman" w:hAnsi="Times New Roman" w:cs="Times New Roman"/>
                <w:sz w:val="22"/>
                <w:szCs w:val="22"/>
                <w:vertAlign w:val="baseline"/>
                <w:lang w:val="en-IN"/>
              </w:rPr>
              <w:t>Ms.Joyice Roshini</w:t>
            </w:r>
          </w:p>
        </w:tc>
      </w:tr>
      <w:tr w14:paraId="3E11A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91" w:type="pct"/>
            <w:vAlign w:val="center"/>
          </w:tcPr>
          <w:p w14:paraId="143F5B2B">
            <w:pPr>
              <w:widowControl w:val="0"/>
              <w:spacing w:line="360" w:lineRule="auto"/>
              <w:jc w:val="both"/>
              <w:rPr>
                <w:rFonts w:hint="default" w:ascii="Times New Roman" w:hAnsi="Times New Roman" w:cs="Times New Roman"/>
                <w:sz w:val="22"/>
                <w:szCs w:val="22"/>
                <w:vertAlign w:val="baseline"/>
                <w:lang w:val="en-IN"/>
              </w:rPr>
            </w:pPr>
            <w:r>
              <w:rPr>
                <w:rFonts w:hint="default" w:ascii="Times New Roman" w:hAnsi="Times New Roman" w:cs="Times New Roman"/>
                <w:sz w:val="22"/>
                <w:szCs w:val="22"/>
                <w:vertAlign w:val="baseline"/>
                <w:lang w:val="en-IN"/>
              </w:rPr>
              <w:t>VOTE OF THANKS</w:t>
            </w:r>
          </w:p>
        </w:tc>
        <w:tc>
          <w:tcPr>
            <w:tcW w:w="2108" w:type="pct"/>
            <w:vAlign w:val="center"/>
          </w:tcPr>
          <w:p w14:paraId="5B74EC20">
            <w:pPr>
              <w:widowControl w:val="0"/>
              <w:spacing w:line="360" w:lineRule="auto"/>
              <w:jc w:val="center"/>
              <w:rPr>
                <w:rFonts w:hint="default" w:ascii="Times New Roman" w:hAnsi="Times New Roman" w:cs="Times New Roman"/>
                <w:sz w:val="22"/>
                <w:szCs w:val="22"/>
                <w:vertAlign w:val="baseline"/>
                <w:lang w:val="en-IN"/>
              </w:rPr>
            </w:pPr>
            <w:r>
              <w:rPr>
                <w:rFonts w:hint="default" w:ascii="Times New Roman" w:hAnsi="Times New Roman" w:cs="Times New Roman"/>
                <w:sz w:val="22"/>
                <w:szCs w:val="22"/>
                <w:vertAlign w:val="baseline"/>
                <w:lang w:val="en-IN"/>
              </w:rPr>
              <w:t>Ms.Arockia Joysee</w:t>
            </w:r>
          </w:p>
        </w:tc>
      </w:tr>
      <w:tr w14:paraId="783A8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91" w:type="pct"/>
            <w:vAlign w:val="center"/>
          </w:tcPr>
          <w:p w14:paraId="75E62BE4">
            <w:pPr>
              <w:widowControl w:val="0"/>
              <w:spacing w:line="360" w:lineRule="auto"/>
              <w:jc w:val="both"/>
              <w:rPr>
                <w:rFonts w:hint="default" w:ascii="Times New Roman" w:hAnsi="Times New Roman" w:cs="Times New Roman"/>
                <w:sz w:val="22"/>
                <w:szCs w:val="22"/>
                <w:vertAlign w:val="baseline"/>
                <w:lang w:val="en-IN"/>
              </w:rPr>
            </w:pPr>
            <w:r>
              <w:rPr>
                <w:rFonts w:ascii="Times New Roman" w:hAnsi="Times New Roman" w:eastAsia="Times New Roman" w:cs="Times New Roman"/>
                <w:sz w:val="22"/>
                <w:szCs w:val="22"/>
                <w:lang w:val="en-IN"/>
              </w:rPr>
              <w:t>REFRESHMENT AND MEMENTO</w:t>
            </w:r>
          </w:p>
        </w:tc>
        <w:tc>
          <w:tcPr>
            <w:tcW w:w="2108" w:type="pct"/>
            <w:vAlign w:val="center"/>
          </w:tcPr>
          <w:p w14:paraId="67304BAA">
            <w:pPr>
              <w:widowControl w:val="0"/>
              <w:spacing w:line="360" w:lineRule="auto"/>
              <w:jc w:val="center"/>
              <w:rPr>
                <w:rFonts w:hint="default" w:ascii="Times New Roman" w:hAnsi="Times New Roman" w:cs="Times New Roman"/>
                <w:sz w:val="22"/>
                <w:szCs w:val="22"/>
                <w:vertAlign w:val="baseline"/>
                <w:lang w:val="en-IN"/>
              </w:rPr>
            </w:pPr>
            <w:r>
              <w:rPr>
                <w:rFonts w:hint="default" w:ascii="Times New Roman" w:hAnsi="Times New Roman" w:cs="Times New Roman"/>
                <w:sz w:val="22"/>
                <w:szCs w:val="22"/>
                <w:vertAlign w:val="baseline"/>
                <w:lang w:val="en-IN"/>
              </w:rPr>
              <w:t>Mr.Prakash &amp; Mr.Balaji</w:t>
            </w:r>
          </w:p>
        </w:tc>
      </w:tr>
      <w:tr w14:paraId="3D5D5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91" w:type="pct"/>
            <w:vAlign w:val="center"/>
          </w:tcPr>
          <w:p w14:paraId="28E4A441">
            <w:pPr>
              <w:widowControl w:val="0"/>
              <w:spacing w:line="360" w:lineRule="auto"/>
              <w:jc w:val="both"/>
              <w:rPr>
                <w:rFonts w:hint="default" w:ascii="Times New Roman" w:hAnsi="Times New Roman" w:cs="Times New Roman"/>
                <w:sz w:val="22"/>
                <w:szCs w:val="22"/>
                <w:vertAlign w:val="baseline"/>
                <w:lang w:val="en-IN"/>
              </w:rPr>
            </w:pPr>
            <w:r>
              <w:rPr>
                <w:rFonts w:ascii="Times New Roman" w:hAnsi="Times New Roman" w:eastAsia="Times New Roman" w:cs="Times New Roman"/>
                <w:sz w:val="22"/>
                <w:szCs w:val="22"/>
                <w:lang w:val="en-IN"/>
              </w:rPr>
              <w:t>HOSPITALITY TEAM</w:t>
            </w:r>
          </w:p>
        </w:tc>
        <w:tc>
          <w:tcPr>
            <w:tcW w:w="2108" w:type="pct"/>
            <w:vAlign w:val="center"/>
          </w:tcPr>
          <w:p w14:paraId="792E730B">
            <w:pPr>
              <w:widowControl w:val="0"/>
              <w:spacing w:line="360" w:lineRule="auto"/>
              <w:jc w:val="center"/>
              <w:rPr>
                <w:rFonts w:hint="default" w:ascii="Times New Roman" w:hAnsi="Times New Roman" w:cs="Times New Roman"/>
                <w:sz w:val="22"/>
                <w:szCs w:val="22"/>
                <w:vertAlign w:val="baseline"/>
                <w:lang w:val="en-IN"/>
              </w:rPr>
            </w:pPr>
            <w:r>
              <w:rPr>
                <w:rFonts w:hint="default" w:ascii="Times New Roman" w:hAnsi="Times New Roman" w:cs="Times New Roman"/>
                <w:sz w:val="22"/>
                <w:szCs w:val="22"/>
                <w:vertAlign w:val="baseline"/>
                <w:lang w:val="en-IN"/>
              </w:rPr>
              <w:t>Ms.Gayathri</w:t>
            </w:r>
          </w:p>
        </w:tc>
      </w:tr>
      <w:tr w14:paraId="6E5D8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91" w:type="pct"/>
            <w:vAlign w:val="center"/>
          </w:tcPr>
          <w:p w14:paraId="29EFCAC7">
            <w:pPr>
              <w:widowControl w:val="0"/>
              <w:spacing w:line="360" w:lineRule="auto"/>
              <w:jc w:val="both"/>
              <w:rPr>
                <w:rFonts w:hint="default" w:ascii="Times New Roman" w:hAnsi="Times New Roman" w:eastAsia="Times New Roman" w:cs="Times New Roman"/>
                <w:sz w:val="22"/>
                <w:szCs w:val="22"/>
                <w:lang w:val="en-IN"/>
              </w:rPr>
            </w:pPr>
            <w:r>
              <w:rPr>
                <w:rFonts w:ascii="Times New Roman" w:hAnsi="Times New Roman" w:eastAsia="Times New Roman" w:cs="Times New Roman"/>
                <w:sz w:val="22"/>
                <w:szCs w:val="22"/>
                <w:lang w:val="en-IN"/>
              </w:rPr>
              <w:t>PHOTOGRAPHY TEAM</w:t>
            </w:r>
          </w:p>
        </w:tc>
        <w:tc>
          <w:tcPr>
            <w:tcW w:w="2108" w:type="pct"/>
            <w:vAlign w:val="center"/>
          </w:tcPr>
          <w:p w14:paraId="6A220845">
            <w:pPr>
              <w:widowControl w:val="0"/>
              <w:spacing w:line="360" w:lineRule="auto"/>
              <w:jc w:val="center"/>
              <w:rPr>
                <w:rFonts w:hint="default" w:ascii="Times New Roman" w:hAnsi="Times New Roman" w:cs="Times New Roman"/>
                <w:sz w:val="22"/>
                <w:szCs w:val="22"/>
                <w:vertAlign w:val="baseline"/>
                <w:lang w:val="en-IN"/>
              </w:rPr>
            </w:pPr>
            <w:r>
              <w:rPr>
                <w:rFonts w:hint="default" w:ascii="Times New Roman" w:hAnsi="Times New Roman" w:cs="Times New Roman"/>
                <w:sz w:val="22"/>
                <w:szCs w:val="22"/>
                <w:vertAlign w:val="baseline"/>
                <w:lang w:val="en-IN"/>
              </w:rPr>
              <w:t>Mr.Seenumon</w:t>
            </w:r>
          </w:p>
        </w:tc>
      </w:tr>
      <w:tr w14:paraId="0B47F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91" w:type="pct"/>
            <w:vAlign w:val="center"/>
          </w:tcPr>
          <w:p w14:paraId="3CFD782E">
            <w:pPr>
              <w:widowControl w:val="0"/>
              <w:spacing w:line="360" w:lineRule="auto"/>
              <w:jc w:val="both"/>
              <w:rPr>
                <w:rFonts w:ascii="Times New Roman" w:hAnsi="Times New Roman" w:eastAsia="Times New Roman" w:cs="Times New Roman"/>
                <w:sz w:val="22"/>
                <w:szCs w:val="22"/>
                <w:lang w:val="en-IN"/>
              </w:rPr>
            </w:pPr>
            <w:r>
              <w:rPr>
                <w:rFonts w:ascii="Times New Roman" w:hAnsi="Times New Roman" w:eastAsia="Times New Roman" w:cs="Times New Roman"/>
                <w:sz w:val="22"/>
                <w:szCs w:val="22"/>
                <w:lang w:val="en-IN"/>
              </w:rPr>
              <w:t>TECHNICAL TEAM</w:t>
            </w:r>
          </w:p>
        </w:tc>
        <w:tc>
          <w:tcPr>
            <w:tcW w:w="2108" w:type="pct"/>
            <w:vAlign w:val="center"/>
          </w:tcPr>
          <w:p w14:paraId="649479E9">
            <w:pPr>
              <w:widowControl w:val="0"/>
              <w:spacing w:line="360" w:lineRule="auto"/>
              <w:jc w:val="center"/>
              <w:rPr>
                <w:rFonts w:hint="default" w:ascii="Times New Roman" w:hAnsi="Times New Roman" w:cs="Times New Roman"/>
                <w:sz w:val="22"/>
                <w:szCs w:val="22"/>
                <w:vertAlign w:val="baseline"/>
                <w:lang w:val="en-IN"/>
              </w:rPr>
            </w:pPr>
            <w:r>
              <w:rPr>
                <w:rFonts w:hint="default" w:ascii="Times New Roman" w:hAnsi="Times New Roman" w:cs="Times New Roman"/>
                <w:sz w:val="22"/>
                <w:szCs w:val="22"/>
                <w:vertAlign w:val="baseline"/>
                <w:lang w:val="en-IN"/>
              </w:rPr>
              <w:t>Mr.Saravanan.C</w:t>
            </w:r>
          </w:p>
        </w:tc>
      </w:tr>
    </w:tbl>
    <w:p w14:paraId="3A3B183D">
      <w:pPr>
        <w:spacing w:line="360" w:lineRule="auto"/>
        <w:rPr>
          <w:rFonts w:hint="default" w:ascii="Times New Roman" w:hAnsi="Times New Roman" w:cs="Times New Roman"/>
          <w:sz w:val="24"/>
          <w:szCs w:val="24"/>
          <w:lang w:val="en-IN"/>
        </w:rPr>
      </w:pPr>
    </w:p>
    <w:p w14:paraId="71343D17">
      <w:pPr>
        <w:spacing w:line="360" w:lineRule="auto"/>
        <w:rPr>
          <w:rFonts w:hint="default" w:ascii="Times New Roman" w:hAnsi="Times New Roman" w:cs="Times New Roman"/>
          <w:b/>
          <w:bCs/>
          <w:sz w:val="24"/>
          <w:szCs w:val="24"/>
          <w:highlight w:val="lightGray"/>
          <w:lang w:val="en-IN"/>
        </w:rPr>
      </w:pPr>
    </w:p>
    <w:p w14:paraId="49E5A773">
      <w:pPr>
        <w:spacing w:line="360" w:lineRule="auto"/>
        <w:rPr>
          <w:rFonts w:hint="default" w:ascii="Times New Roman" w:hAnsi="Times New Roman" w:cs="Times New Roman"/>
          <w:b/>
          <w:bCs/>
          <w:sz w:val="24"/>
          <w:szCs w:val="24"/>
          <w:highlight w:val="lightGray"/>
          <w:lang w:val="en-IN"/>
        </w:rPr>
      </w:pPr>
      <w:bookmarkStart w:id="0" w:name="_GoBack"/>
      <w:bookmarkEnd w:id="0"/>
    </w:p>
    <w:p w14:paraId="36016ACD">
      <w:pPr>
        <w:spacing w:line="360" w:lineRule="auto"/>
        <w:rPr>
          <w:rFonts w:hint="default" w:ascii="Times New Roman" w:hAnsi="Times New Roman" w:cs="Times New Roman"/>
          <w:b/>
          <w:bCs/>
          <w:sz w:val="24"/>
          <w:szCs w:val="24"/>
          <w:highlight w:val="lightGray"/>
          <w:lang w:val="en-IN"/>
        </w:rPr>
      </w:pPr>
      <w:r>
        <w:rPr>
          <w:rFonts w:hint="default" w:ascii="Times New Roman" w:hAnsi="Times New Roman" w:cs="Times New Roman"/>
          <w:b/>
          <w:bCs/>
          <w:sz w:val="24"/>
          <w:szCs w:val="24"/>
          <w:highlight w:val="lightGray"/>
          <w:lang w:val="en-IN"/>
        </w:rPr>
        <w:t>PHOTOS OF THE EVENT</w:t>
      </w:r>
    </w:p>
    <w:p w14:paraId="74384287">
      <w:pPr>
        <w:spacing w:line="360" w:lineRule="auto"/>
        <w:jc w:val="center"/>
        <w:rPr>
          <w:rFonts w:hint="default" w:ascii="Times New Roman" w:hAnsi="Times New Roman" w:cs="Times New Roman"/>
          <w:sz w:val="24"/>
          <w:szCs w:val="24"/>
          <w:lang w:val="en-IN"/>
        </w:rPr>
      </w:pPr>
      <w:r>
        <w:rPr>
          <w:rFonts w:hint="default" w:ascii="Times New Roman" w:hAnsi="Times New Roman" w:cs="Times New Roman"/>
          <w:sz w:val="24"/>
          <w:szCs w:val="24"/>
          <w:lang w:val="en-IN"/>
        </w:rPr>
        <w:drawing>
          <wp:inline distT="0" distB="0" distL="114300" distR="114300">
            <wp:extent cx="2665095" cy="1682115"/>
            <wp:effectExtent l="0" t="0" r="1905" b="13335"/>
            <wp:docPr id="4" name="Picture 4" descr="a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a1"/>
                    <pic:cNvPicPr>
                      <a:picLocks noChangeAspect="1"/>
                    </pic:cNvPicPr>
                  </pic:nvPicPr>
                  <pic:blipFill>
                    <a:blip r:embed="rId6"/>
                    <a:stretch>
                      <a:fillRect/>
                    </a:stretch>
                  </pic:blipFill>
                  <pic:spPr>
                    <a:xfrm>
                      <a:off x="0" y="0"/>
                      <a:ext cx="2665095" cy="1682115"/>
                    </a:xfrm>
                    <a:prstGeom prst="rect">
                      <a:avLst/>
                    </a:prstGeom>
                  </pic:spPr>
                </pic:pic>
              </a:graphicData>
            </a:graphic>
          </wp:inline>
        </w:drawing>
      </w:r>
      <w:r>
        <w:rPr>
          <w:rFonts w:hint="default" w:ascii="Times New Roman" w:hAnsi="Times New Roman" w:cs="Times New Roman"/>
          <w:sz w:val="24"/>
          <w:szCs w:val="24"/>
          <w:lang w:val="en-IN"/>
        </w:rPr>
        <w:drawing>
          <wp:inline distT="0" distB="0" distL="114300" distR="114300">
            <wp:extent cx="2513330" cy="1677670"/>
            <wp:effectExtent l="0" t="0" r="1270" b="17780"/>
            <wp:docPr id="5" name="Picture 5" descr="a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a2"/>
                    <pic:cNvPicPr>
                      <a:picLocks noChangeAspect="1"/>
                    </pic:cNvPicPr>
                  </pic:nvPicPr>
                  <pic:blipFill>
                    <a:blip r:embed="rId7"/>
                    <a:stretch>
                      <a:fillRect/>
                    </a:stretch>
                  </pic:blipFill>
                  <pic:spPr>
                    <a:xfrm>
                      <a:off x="0" y="0"/>
                      <a:ext cx="2513330" cy="1677670"/>
                    </a:xfrm>
                    <a:prstGeom prst="rect">
                      <a:avLst/>
                    </a:prstGeom>
                  </pic:spPr>
                </pic:pic>
              </a:graphicData>
            </a:graphic>
          </wp:inline>
        </w:drawing>
      </w:r>
      <w:r>
        <w:rPr>
          <w:rFonts w:hint="default" w:ascii="Times New Roman" w:hAnsi="Times New Roman" w:cs="Times New Roman"/>
          <w:b/>
          <w:bCs/>
          <w:sz w:val="24"/>
          <w:szCs w:val="24"/>
          <w:lang w:val="en-IN"/>
        </w:rPr>
        <w:drawing>
          <wp:inline distT="0" distB="0" distL="114300" distR="114300">
            <wp:extent cx="3516630" cy="2344420"/>
            <wp:effectExtent l="0" t="0" r="7620" b="17780"/>
            <wp:docPr id="6" name="Picture 6" descr="a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a3"/>
                    <pic:cNvPicPr>
                      <a:picLocks noChangeAspect="1"/>
                    </pic:cNvPicPr>
                  </pic:nvPicPr>
                  <pic:blipFill>
                    <a:blip r:embed="rId8"/>
                    <a:stretch>
                      <a:fillRect/>
                    </a:stretch>
                  </pic:blipFill>
                  <pic:spPr>
                    <a:xfrm>
                      <a:off x="0" y="0"/>
                      <a:ext cx="3516630" cy="2344420"/>
                    </a:xfrm>
                    <a:prstGeom prst="rect">
                      <a:avLst/>
                    </a:prstGeom>
                  </pic:spPr>
                </pic:pic>
              </a:graphicData>
            </a:graphic>
          </wp:inline>
        </w:drawing>
      </w:r>
    </w:p>
    <w:p w14:paraId="0A797A1C">
      <w:pPr>
        <w:spacing w:line="360" w:lineRule="auto"/>
        <w:jc w:val="center"/>
        <w:rPr>
          <w:rFonts w:hint="default" w:ascii="Times New Roman" w:hAnsi="Times New Roman" w:cs="Times New Roman"/>
          <w:b/>
          <w:bCs/>
          <w:sz w:val="24"/>
          <w:szCs w:val="24"/>
          <w:lang w:val="en-IN"/>
        </w:rPr>
      </w:pPr>
    </w:p>
    <w:p w14:paraId="4026939F">
      <w:pPr>
        <w:spacing w:line="360" w:lineRule="auto"/>
        <w:rPr>
          <w:rFonts w:hint="default" w:ascii="Times New Roman" w:hAnsi="Times New Roman" w:cs="Times New Roman"/>
          <w:b/>
          <w:bCs/>
          <w:sz w:val="24"/>
          <w:szCs w:val="24"/>
          <w:highlight w:val="lightGray"/>
          <w:lang w:val="en-IN"/>
        </w:rPr>
      </w:pPr>
    </w:p>
    <w:p w14:paraId="72690C7F">
      <w:pPr>
        <w:spacing w:line="360" w:lineRule="auto"/>
        <w:rPr>
          <w:rFonts w:hint="default" w:ascii="Times New Roman" w:hAnsi="Times New Roman" w:cs="Times New Roman"/>
          <w:b/>
          <w:bCs/>
          <w:sz w:val="24"/>
          <w:szCs w:val="24"/>
          <w:highlight w:val="lightGray"/>
          <w:lang w:val="en-IN"/>
        </w:rPr>
      </w:pPr>
      <w:r>
        <w:rPr>
          <w:rFonts w:hint="default" w:ascii="Times New Roman" w:hAnsi="Times New Roman" w:cs="Times New Roman"/>
          <w:b/>
          <w:bCs/>
          <w:sz w:val="24"/>
          <w:szCs w:val="24"/>
          <w:highlight w:val="lightGray"/>
          <w:lang w:val="en-IN"/>
        </w:rPr>
        <w:t>OUTCOME OF THE ACTIVITY</w:t>
      </w:r>
    </w:p>
    <w:p w14:paraId="7BFDD1E1">
      <w:pPr>
        <w:spacing w:line="360" w:lineRule="auto"/>
        <w:rPr>
          <w:rFonts w:hint="default" w:ascii="Times New Roman" w:hAnsi="Times New Roman" w:cs="Times New Roman"/>
          <w:b/>
          <w:bCs/>
          <w:sz w:val="24"/>
          <w:szCs w:val="24"/>
          <w:highlight w:val="lightGray"/>
          <w:lang w:val="en-IN"/>
        </w:rPr>
      </w:pPr>
    </w:p>
    <w:p w14:paraId="6F240B12">
      <w:pPr>
        <w:spacing w:line="360" w:lineRule="auto"/>
        <w:jc w:val="both"/>
        <w:rPr>
          <w:rFonts w:ascii="Times New Roman" w:hAnsi="Times New Roman" w:eastAsia="Times New Roman" w:cs="Times New Roman"/>
          <w:sz w:val="24"/>
          <w:szCs w:val="24"/>
          <w:lang w:val="en-IN"/>
        </w:rPr>
      </w:pPr>
      <w:r>
        <w:rPr>
          <w:rFonts w:ascii="Times New Roman" w:hAnsi="Times New Roman" w:eastAsia="Times New Roman" w:cs="Times New Roman"/>
          <w:sz w:val="24"/>
          <w:szCs w:val="24"/>
        </w:rPr>
        <w:t>The entrepreneurial journey of Arun and Aravind reflects the core competencies expected from MBA graduates and aligns strongly with program outcomes. Starting from small-scale event coordination, they identified market opportunities in reality TV casting and transformed them into a structured business model. Their success demonstrates key entrepreneurial skills such as opportunity recognition, strategic planning, leadership, risk management, and networking. They applied marketing insights, financial planning, and operational efficiency to scale their venture sustainably. Their journey inspires MBA students to integrate theoretical knowledge with practical execution, fostering innovation, decision-making ability, and ethical professionalism.</w:t>
      </w:r>
    </w:p>
    <w:p w14:paraId="2D4ADF94">
      <w:pPr>
        <w:spacing w:line="360" w:lineRule="auto"/>
        <w:jc w:val="both"/>
        <w:rPr>
          <w:rFonts w:hint="default" w:ascii="Times New Roman" w:hAnsi="Times New Roman" w:cs="Times New Roman"/>
          <w:sz w:val="24"/>
          <w:szCs w:val="24"/>
          <w:lang w:val="en-IN"/>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7965AC"/>
    <w:rsid w:val="03B80F4C"/>
    <w:rsid w:val="0DFA082C"/>
    <w:rsid w:val="10A5073E"/>
    <w:rsid w:val="1277445A"/>
    <w:rsid w:val="12A84E29"/>
    <w:rsid w:val="14D77DE4"/>
    <w:rsid w:val="15674B2D"/>
    <w:rsid w:val="19A72593"/>
    <w:rsid w:val="1E2A528A"/>
    <w:rsid w:val="2E1135A2"/>
    <w:rsid w:val="30CD6C9E"/>
    <w:rsid w:val="32433802"/>
    <w:rsid w:val="32560FAE"/>
    <w:rsid w:val="399B0D7C"/>
    <w:rsid w:val="39B366B6"/>
    <w:rsid w:val="3A1B6DFC"/>
    <w:rsid w:val="434C018B"/>
    <w:rsid w:val="46C16C66"/>
    <w:rsid w:val="493E20B6"/>
    <w:rsid w:val="5188192B"/>
    <w:rsid w:val="51E24CAB"/>
    <w:rsid w:val="55A0308A"/>
    <w:rsid w:val="565D19FA"/>
    <w:rsid w:val="5A2D782E"/>
    <w:rsid w:val="5AB0183A"/>
    <w:rsid w:val="5CC306D2"/>
    <w:rsid w:val="5CEA1173"/>
    <w:rsid w:val="607112A9"/>
    <w:rsid w:val="65367019"/>
    <w:rsid w:val="659A4B3F"/>
    <w:rsid w:val="787965AC"/>
    <w:rsid w:val="78C23F7B"/>
    <w:rsid w:val="79756206"/>
    <w:rsid w:val="7BBD1DC9"/>
    <w:rsid w:val="7D290EDC"/>
    <w:rsid w:val="7DF96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unhideWhenUsed/>
    <w:qFormat/>
    <w:uiPriority w:val="99"/>
    <w:rPr>
      <w:color w:val="0000FF"/>
      <w:u w:val="single"/>
    </w:rPr>
  </w:style>
  <w:style w:type="paragraph" w:styleId="5">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6">
    <w:name w:val="Strong"/>
    <w:basedOn w:val="2"/>
    <w:qFormat/>
    <w:uiPriority w:val="22"/>
    <w:rPr>
      <w:b/>
      <w:bCs/>
    </w:rPr>
  </w:style>
  <w:style w:type="table" w:styleId="7">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573</Words>
  <Characters>3989</Characters>
  <Lines>0</Lines>
  <Paragraphs>0</Paragraphs>
  <TotalTime>5</TotalTime>
  <ScaleCrop>false</ScaleCrop>
  <LinksUpToDate>false</LinksUpToDate>
  <CharactersWithSpaces>4477</CharactersWithSpaces>
  <Application>WPS Office_12.2.0.23202_F1E327BC-269C-435d-A152-05C5408002CA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2026-02-01T16:15:00Z</dcterms:created>
  <dc:creator>sneha s</dc:creator>
  <cp:lastModifiedBy>sneha s</cp:lastModifiedBy>
  <dcterms:modified xsi:type="dcterms:W3CDTF">2026-04-27T06:01:04Z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1033-12.2.0.23202</vt:lpwstr>
  </property>
  <property fmtid="{D5CDD505-2E9C-101B-9397-08002B2CF9AE}" pid="3" name="ICV">
    <vt:lpwstr>53F2621733D24E0BA262FE50B01AFF8A_11</vt:lpwstr>
  </property>
</Properties>
</file>