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436B" w:rsidRDefault="004C13A3">
      <w:pPr>
        <w:pStyle w:val="BodyText"/>
        <w:rPr>
          <w:sz w:val="20"/>
        </w:rPr>
      </w:pPr>
      <w:r w:rsidRPr="004C13A3">
        <w:rPr>
          <w:sz w:val="20"/>
        </w:rPr>
        <w:drawing>
          <wp:inline distT="0" distB="0" distL="0" distR="0">
            <wp:extent cx="5429250" cy="990600"/>
            <wp:effectExtent l="19050" t="0" r="0" b="0"/>
            <wp:docPr id="1" name="Picture 1" descr="C:\Users\admin\Desktop\JEC LOGO.png"/>
            <wp:cNvGraphicFramePr/>
            <a:graphic xmlns:a="http://schemas.openxmlformats.org/drawingml/2006/main">
              <a:graphicData uri="http://schemas.openxmlformats.org/drawingml/2006/picture">
                <pic:pic xmlns:pic="http://schemas.openxmlformats.org/drawingml/2006/picture">
                  <pic:nvPicPr>
                    <pic:cNvPr id="0" name="Picture 2" descr="C:\Users\admin\Desktop\JEC LOGO.png"/>
                    <pic:cNvPicPr>
                      <a:picLocks noChangeAspect="1" noChangeArrowheads="1"/>
                    </pic:cNvPicPr>
                  </pic:nvPicPr>
                  <pic:blipFill>
                    <a:blip r:embed="rId8" cstate="print"/>
                    <a:srcRect/>
                    <a:stretch>
                      <a:fillRect/>
                    </a:stretch>
                  </pic:blipFill>
                  <pic:spPr bwMode="auto">
                    <a:xfrm>
                      <a:off x="0" y="0"/>
                      <a:ext cx="5429250" cy="990600"/>
                    </a:xfrm>
                    <a:prstGeom prst="rect">
                      <a:avLst/>
                    </a:prstGeom>
                    <a:noFill/>
                    <a:ln w="9525">
                      <a:noFill/>
                      <a:miter lim="800000"/>
                      <a:headEnd/>
                      <a:tailEnd/>
                    </a:ln>
                  </pic:spPr>
                </pic:pic>
              </a:graphicData>
            </a:graphic>
          </wp:inline>
        </w:drawing>
      </w:r>
    </w:p>
    <w:p w:rsidR="004C13A3" w:rsidRDefault="004C13A3">
      <w:pPr>
        <w:pStyle w:val="BodyText"/>
        <w:rPr>
          <w:sz w:val="20"/>
        </w:rPr>
      </w:pPr>
    </w:p>
    <w:p w:rsidR="004C13A3" w:rsidRDefault="004C13A3">
      <w:pPr>
        <w:pStyle w:val="BodyText"/>
        <w:rPr>
          <w:sz w:val="20"/>
        </w:rPr>
      </w:pPr>
    </w:p>
    <w:p w:rsidR="004C13A3" w:rsidRDefault="004C13A3">
      <w:pPr>
        <w:pStyle w:val="BodyText"/>
        <w:rPr>
          <w:sz w:val="20"/>
        </w:rPr>
      </w:pPr>
    </w:p>
    <w:p w:rsidR="004C13A3" w:rsidRDefault="004C13A3">
      <w:pPr>
        <w:pStyle w:val="BodyText"/>
        <w:rPr>
          <w:sz w:val="20"/>
        </w:rPr>
      </w:pPr>
    </w:p>
    <w:p w:rsidR="004C13A3" w:rsidRDefault="004C13A3">
      <w:pPr>
        <w:pStyle w:val="BodyText"/>
        <w:rPr>
          <w:sz w:val="20"/>
        </w:rPr>
      </w:pPr>
    </w:p>
    <w:p w:rsidR="004C13A3" w:rsidRDefault="004C13A3">
      <w:pPr>
        <w:pStyle w:val="BodyText"/>
        <w:rPr>
          <w:sz w:val="20"/>
        </w:rPr>
      </w:pPr>
    </w:p>
    <w:p w:rsidR="004C13A3" w:rsidRDefault="004C13A3">
      <w:pPr>
        <w:pStyle w:val="BodyText"/>
        <w:rPr>
          <w:sz w:val="20"/>
        </w:rPr>
      </w:pPr>
    </w:p>
    <w:p w:rsidR="004C13A3" w:rsidRDefault="004C13A3" w:rsidP="004C13A3">
      <w:pPr>
        <w:pStyle w:val="Heading1"/>
      </w:pPr>
      <w:r>
        <w:t xml:space="preserve">DEPARTMENT OF COMPUTER </w:t>
      </w:r>
      <w:proofErr w:type="gramStart"/>
      <w:r>
        <w:t>SCIENCE  AND</w:t>
      </w:r>
      <w:proofErr w:type="gramEnd"/>
      <w:r>
        <w:t xml:space="preserve"> ENGINEERING</w:t>
      </w:r>
    </w:p>
    <w:p w:rsidR="004C13A3" w:rsidRDefault="004C13A3" w:rsidP="004C13A3">
      <w:pPr>
        <w:pStyle w:val="Heading1"/>
      </w:pPr>
    </w:p>
    <w:p w:rsidR="004C13A3" w:rsidRDefault="004C13A3" w:rsidP="004C13A3">
      <w:pPr>
        <w:pStyle w:val="Heading1"/>
      </w:pPr>
      <w:r>
        <w:t xml:space="preserve">                 CS3492 </w:t>
      </w:r>
      <w:proofErr w:type="gramStart"/>
      <w:r>
        <w:t>-  DATABASE</w:t>
      </w:r>
      <w:proofErr w:type="gramEnd"/>
      <w:r>
        <w:t xml:space="preserve"> MANAGEMENT SYSTEM</w:t>
      </w:r>
    </w:p>
    <w:p w:rsidR="004C13A3" w:rsidRDefault="004C13A3" w:rsidP="004C13A3">
      <w:pPr>
        <w:pStyle w:val="Heading1"/>
        <w:jc w:val="center"/>
      </w:pPr>
    </w:p>
    <w:p w:rsidR="004C13A3" w:rsidRDefault="004C13A3" w:rsidP="004C13A3">
      <w:pPr>
        <w:pStyle w:val="Heading1"/>
        <w:jc w:val="center"/>
      </w:pPr>
    </w:p>
    <w:p w:rsidR="004C13A3" w:rsidRDefault="004C13A3" w:rsidP="004C13A3">
      <w:pPr>
        <w:pStyle w:val="Heading1"/>
        <w:jc w:val="center"/>
      </w:pPr>
    </w:p>
    <w:p w:rsidR="004C13A3" w:rsidRDefault="004C13A3" w:rsidP="004C13A3">
      <w:pPr>
        <w:pStyle w:val="Heading1"/>
      </w:pPr>
      <w:r>
        <w:t xml:space="preserve">                             II YEAR A&amp;B |</w:t>
      </w:r>
      <w:proofErr w:type="gramStart"/>
      <w:r>
        <w:t>|  BATCH</w:t>
      </w:r>
      <w:proofErr w:type="gramEnd"/>
      <w:r>
        <w:t xml:space="preserve"> :2022-26</w:t>
      </w:r>
    </w:p>
    <w:p w:rsidR="004C13A3" w:rsidRDefault="004C13A3" w:rsidP="004C13A3">
      <w:pPr>
        <w:pStyle w:val="Heading1"/>
      </w:pPr>
    </w:p>
    <w:p w:rsidR="004C13A3" w:rsidRDefault="004C13A3" w:rsidP="004C13A3">
      <w:pPr>
        <w:pStyle w:val="Heading1"/>
      </w:pPr>
    </w:p>
    <w:p w:rsidR="004C13A3" w:rsidRDefault="004C13A3" w:rsidP="004C13A3">
      <w:pPr>
        <w:pStyle w:val="Heading1"/>
      </w:pPr>
    </w:p>
    <w:p w:rsidR="004C13A3" w:rsidRDefault="004C13A3" w:rsidP="004C13A3">
      <w:pPr>
        <w:pStyle w:val="Heading1"/>
      </w:pPr>
    </w:p>
    <w:p w:rsidR="004C13A3" w:rsidRDefault="004C13A3" w:rsidP="004C13A3">
      <w:pPr>
        <w:pStyle w:val="Heading1"/>
      </w:pPr>
    </w:p>
    <w:p w:rsidR="004C13A3" w:rsidRDefault="004C13A3" w:rsidP="004C13A3">
      <w:pPr>
        <w:pStyle w:val="Heading1"/>
      </w:pPr>
    </w:p>
    <w:p w:rsidR="004C13A3" w:rsidRDefault="004C13A3" w:rsidP="004C13A3">
      <w:pPr>
        <w:pStyle w:val="Heading1"/>
      </w:pPr>
    </w:p>
    <w:p w:rsidR="004C13A3" w:rsidRDefault="004C13A3" w:rsidP="004C13A3">
      <w:pPr>
        <w:pStyle w:val="Heading1"/>
        <w:jc w:val="center"/>
      </w:pPr>
    </w:p>
    <w:p w:rsidR="004C13A3" w:rsidRDefault="004C13A3" w:rsidP="004C13A3">
      <w:pPr>
        <w:pStyle w:val="Heading1"/>
        <w:jc w:val="center"/>
      </w:pPr>
      <w:r>
        <w:t xml:space="preserve"> </w:t>
      </w:r>
    </w:p>
    <w:p w:rsidR="004C13A3" w:rsidRDefault="004C13A3">
      <w:pPr>
        <w:pStyle w:val="BodyText"/>
        <w:rPr>
          <w:sz w:val="20"/>
        </w:rPr>
      </w:pPr>
    </w:p>
    <w:p w:rsidR="004C13A3" w:rsidRDefault="004C13A3">
      <w:pPr>
        <w:pStyle w:val="BodyText"/>
        <w:rPr>
          <w:sz w:val="20"/>
        </w:rPr>
      </w:pPr>
    </w:p>
    <w:p w:rsidR="004C13A3" w:rsidRDefault="004C13A3" w:rsidP="004C13A3">
      <w:pPr>
        <w:jc w:val="center"/>
        <w:rPr>
          <w:sz w:val="56"/>
          <w:szCs w:val="56"/>
        </w:rPr>
      </w:pPr>
    </w:p>
    <w:p w:rsidR="004C13A3" w:rsidRDefault="004C13A3" w:rsidP="004C13A3">
      <w:pPr>
        <w:jc w:val="center"/>
        <w:rPr>
          <w:sz w:val="56"/>
          <w:szCs w:val="56"/>
        </w:rPr>
      </w:pPr>
    </w:p>
    <w:p w:rsidR="004C13A3" w:rsidRDefault="004C13A3" w:rsidP="004C13A3">
      <w:pPr>
        <w:pStyle w:val="normal0"/>
        <w:spacing w:after="0" w:line="240" w:lineRule="auto"/>
        <w:ind w:left="2160" w:firstLine="720"/>
        <w:rPr>
          <w:rFonts w:ascii="Times New Roman" w:eastAsia="Arial" w:hAnsi="Times New Roman" w:cs="Times New Roman"/>
          <w:b/>
          <w:sz w:val="28"/>
          <w:szCs w:val="28"/>
          <w:u w:val="single"/>
        </w:rPr>
      </w:pPr>
    </w:p>
    <w:p w:rsidR="004C13A3" w:rsidRDefault="004C13A3" w:rsidP="004C13A3">
      <w:pPr>
        <w:pStyle w:val="normal0"/>
        <w:spacing w:after="0" w:line="240" w:lineRule="auto"/>
        <w:ind w:left="2160" w:firstLine="720"/>
        <w:rPr>
          <w:rFonts w:ascii="Times New Roman" w:eastAsia="Arial" w:hAnsi="Times New Roman" w:cs="Times New Roman"/>
          <w:b/>
          <w:sz w:val="28"/>
          <w:szCs w:val="28"/>
          <w:u w:val="single"/>
        </w:rPr>
      </w:pPr>
    </w:p>
    <w:p w:rsidR="004C13A3" w:rsidRDefault="004C13A3" w:rsidP="004C13A3">
      <w:pPr>
        <w:keepNext/>
        <w:keepLines/>
        <w:spacing w:before="120" w:after="120"/>
        <w:jc w:val="both"/>
        <w:rPr>
          <w:b/>
          <w:color w:val="8F0F80"/>
          <w:sz w:val="24"/>
          <w:szCs w:val="24"/>
        </w:rPr>
      </w:pPr>
      <w:bookmarkStart w:id="0" w:name="bookmark4"/>
    </w:p>
    <w:p w:rsidR="004C13A3" w:rsidRDefault="004C13A3" w:rsidP="004C13A3">
      <w:pPr>
        <w:keepNext/>
        <w:keepLines/>
        <w:spacing w:before="120" w:after="120"/>
        <w:jc w:val="both"/>
        <w:rPr>
          <w:b/>
          <w:color w:val="8F0F80"/>
          <w:sz w:val="24"/>
          <w:szCs w:val="24"/>
        </w:rPr>
      </w:pPr>
    </w:p>
    <w:p w:rsidR="004C13A3" w:rsidRDefault="004C13A3" w:rsidP="004C13A3">
      <w:pPr>
        <w:keepNext/>
        <w:keepLines/>
        <w:spacing w:before="120" w:after="120"/>
        <w:jc w:val="both"/>
        <w:rPr>
          <w:b/>
          <w:color w:val="8F0F80"/>
          <w:sz w:val="24"/>
          <w:szCs w:val="24"/>
        </w:rPr>
      </w:pPr>
    </w:p>
    <w:p w:rsidR="004C13A3" w:rsidRDefault="004C13A3" w:rsidP="004C13A3">
      <w:pPr>
        <w:keepNext/>
        <w:keepLines/>
        <w:spacing w:before="120" w:after="120"/>
        <w:jc w:val="both"/>
        <w:rPr>
          <w:b/>
          <w:color w:val="8F0F80"/>
          <w:sz w:val="24"/>
          <w:szCs w:val="24"/>
        </w:rPr>
      </w:pPr>
    </w:p>
    <w:p w:rsidR="004C13A3" w:rsidRDefault="004C13A3" w:rsidP="004C13A3">
      <w:pPr>
        <w:keepNext/>
        <w:keepLines/>
        <w:spacing w:before="120" w:after="120"/>
        <w:jc w:val="both"/>
        <w:rPr>
          <w:b/>
          <w:color w:val="8F0F80"/>
          <w:sz w:val="24"/>
          <w:szCs w:val="24"/>
        </w:rPr>
      </w:pPr>
    </w:p>
    <w:p w:rsidR="004C13A3" w:rsidRDefault="004C13A3" w:rsidP="004C13A3">
      <w:pPr>
        <w:keepNext/>
        <w:keepLines/>
        <w:spacing w:before="120" w:after="120"/>
        <w:jc w:val="both"/>
        <w:rPr>
          <w:b/>
          <w:color w:val="8F0F80"/>
          <w:sz w:val="24"/>
          <w:szCs w:val="24"/>
        </w:rPr>
      </w:pPr>
      <w:r>
        <w:rPr>
          <w:b/>
          <w:color w:val="8F0F80"/>
          <w:sz w:val="24"/>
          <w:szCs w:val="24"/>
        </w:rPr>
        <w:t xml:space="preserve">Vision of </w:t>
      </w:r>
      <w:bookmarkEnd w:id="0"/>
      <w:r>
        <w:rPr>
          <w:b/>
          <w:color w:val="8F0F80"/>
          <w:sz w:val="24"/>
          <w:szCs w:val="24"/>
        </w:rPr>
        <w:t>Institution</w:t>
      </w:r>
    </w:p>
    <w:p w:rsidR="004C13A3" w:rsidRDefault="004C13A3" w:rsidP="004C13A3">
      <w:pPr>
        <w:pStyle w:val="Bodytext20"/>
        <w:shd w:val="clear" w:color="auto" w:fill="auto"/>
        <w:spacing w:before="120" w:after="120" w:line="240" w:lineRule="auto"/>
        <w:ind w:hanging="3"/>
        <w:rPr>
          <w:rFonts w:ascii="Times New Roman" w:hAnsi="Times New Roman" w:cs="Times New Roman"/>
          <w:sz w:val="24"/>
          <w:szCs w:val="24"/>
        </w:rPr>
      </w:pPr>
      <w:proofErr w:type="gramStart"/>
      <w:r>
        <w:rPr>
          <w:rFonts w:ascii="Times New Roman" w:hAnsi="Times New Roman" w:cs="Times New Roman"/>
          <w:sz w:val="24"/>
          <w:szCs w:val="24"/>
        </w:rPr>
        <w:t>To build Jeppiaar Engineering College as an Institution of Academic Excellence in Technical education and Management education and to become a World Class University.</w:t>
      </w:r>
      <w:proofErr w:type="gramEnd"/>
    </w:p>
    <w:p w:rsidR="004C13A3" w:rsidRDefault="004C13A3" w:rsidP="004C13A3">
      <w:pPr>
        <w:keepNext/>
        <w:keepLines/>
        <w:spacing w:before="120" w:after="120"/>
        <w:jc w:val="both"/>
        <w:rPr>
          <w:b/>
          <w:color w:val="8F0F80"/>
          <w:sz w:val="24"/>
          <w:szCs w:val="24"/>
        </w:rPr>
      </w:pPr>
      <w:r>
        <w:rPr>
          <w:b/>
          <w:color w:val="8F0F80"/>
          <w:sz w:val="24"/>
          <w:szCs w:val="24"/>
        </w:rPr>
        <w:lastRenderedPageBreak/>
        <w:t>Mission of Institution</w:t>
      </w:r>
    </w:p>
    <w:tbl>
      <w:tblPr>
        <w:tblW w:w="9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011"/>
        <w:gridCol w:w="8685"/>
      </w:tblGrid>
      <w:tr w:rsidR="004C13A3" w:rsidTr="008E77B9">
        <w:trPr>
          <w:trHeight w:val="1076"/>
        </w:trPr>
        <w:tc>
          <w:tcPr>
            <w:tcW w:w="1011" w:type="dxa"/>
            <w:shd w:val="clear" w:color="auto" w:fill="92D050"/>
          </w:tcPr>
          <w:p w:rsidR="004C13A3" w:rsidRDefault="004C13A3" w:rsidP="008E77B9">
            <w:pPr>
              <w:keepNext/>
              <w:keepLines/>
              <w:spacing w:before="120" w:after="120"/>
              <w:jc w:val="both"/>
              <w:rPr>
                <w:b/>
                <w:sz w:val="24"/>
                <w:szCs w:val="24"/>
              </w:rPr>
            </w:pPr>
            <w:r>
              <w:rPr>
                <w:b/>
                <w:sz w:val="24"/>
                <w:szCs w:val="24"/>
              </w:rPr>
              <w:t>M1</w:t>
            </w:r>
          </w:p>
        </w:tc>
        <w:tc>
          <w:tcPr>
            <w:tcW w:w="8685" w:type="dxa"/>
          </w:tcPr>
          <w:p w:rsidR="004C13A3" w:rsidRDefault="004C13A3" w:rsidP="008E77B9">
            <w:pPr>
              <w:keepNext/>
              <w:keepLines/>
              <w:spacing w:before="120" w:after="120" w:line="360" w:lineRule="auto"/>
              <w:jc w:val="both"/>
              <w:rPr>
                <w:b/>
                <w:sz w:val="24"/>
                <w:szCs w:val="24"/>
              </w:rPr>
            </w:pPr>
            <w:r>
              <w:rPr>
                <w:sz w:val="24"/>
                <w:szCs w:val="24"/>
              </w:rPr>
              <w:t xml:space="preserve">To excel in teaching and </w:t>
            </w:r>
            <w:r>
              <w:rPr>
                <w:b/>
                <w:sz w:val="24"/>
                <w:szCs w:val="24"/>
              </w:rPr>
              <w:t>learning, research and innovation</w:t>
            </w:r>
            <w:r>
              <w:rPr>
                <w:sz w:val="24"/>
                <w:szCs w:val="24"/>
              </w:rPr>
              <w:t xml:space="preserve"> by promoting the principles of scientific analysis and creative thinking</w:t>
            </w:r>
          </w:p>
        </w:tc>
      </w:tr>
      <w:tr w:rsidR="004C13A3" w:rsidTr="008E77B9">
        <w:trPr>
          <w:trHeight w:val="800"/>
        </w:trPr>
        <w:tc>
          <w:tcPr>
            <w:tcW w:w="1011" w:type="dxa"/>
            <w:shd w:val="clear" w:color="auto" w:fill="92D050"/>
          </w:tcPr>
          <w:p w:rsidR="004C13A3" w:rsidRDefault="004C13A3" w:rsidP="008E77B9">
            <w:pPr>
              <w:keepNext/>
              <w:keepLines/>
              <w:spacing w:before="120" w:after="120"/>
              <w:jc w:val="both"/>
              <w:rPr>
                <w:b/>
                <w:sz w:val="24"/>
                <w:szCs w:val="24"/>
              </w:rPr>
            </w:pPr>
            <w:r>
              <w:rPr>
                <w:b/>
                <w:sz w:val="24"/>
                <w:szCs w:val="24"/>
              </w:rPr>
              <w:t>M2</w:t>
            </w:r>
          </w:p>
        </w:tc>
        <w:tc>
          <w:tcPr>
            <w:tcW w:w="8685" w:type="dxa"/>
          </w:tcPr>
          <w:p w:rsidR="004C13A3" w:rsidRDefault="004C13A3" w:rsidP="008E77B9">
            <w:pPr>
              <w:jc w:val="both"/>
              <w:rPr>
                <w:b/>
                <w:sz w:val="24"/>
                <w:szCs w:val="24"/>
              </w:rPr>
            </w:pPr>
            <w:r>
              <w:rPr>
                <w:sz w:val="24"/>
                <w:szCs w:val="24"/>
              </w:rPr>
              <w:t xml:space="preserve">To participate in the production, </w:t>
            </w:r>
            <w:r>
              <w:rPr>
                <w:b/>
                <w:sz w:val="24"/>
                <w:szCs w:val="24"/>
              </w:rPr>
              <w:t>development and dissemination of knowledge</w:t>
            </w:r>
            <w:r>
              <w:rPr>
                <w:sz w:val="24"/>
                <w:szCs w:val="24"/>
              </w:rPr>
              <w:t xml:space="preserve"> and interact with </w:t>
            </w:r>
            <w:r>
              <w:rPr>
                <w:b/>
                <w:sz w:val="24"/>
                <w:szCs w:val="24"/>
              </w:rPr>
              <w:t>national and international communities</w:t>
            </w:r>
          </w:p>
        </w:tc>
      </w:tr>
      <w:tr w:rsidR="004C13A3" w:rsidTr="008E77B9">
        <w:trPr>
          <w:trHeight w:val="728"/>
        </w:trPr>
        <w:tc>
          <w:tcPr>
            <w:tcW w:w="1011" w:type="dxa"/>
            <w:shd w:val="clear" w:color="auto" w:fill="92D050"/>
          </w:tcPr>
          <w:p w:rsidR="004C13A3" w:rsidRDefault="004C13A3" w:rsidP="008E77B9">
            <w:pPr>
              <w:keepNext/>
              <w:keepLines/>
              <w:spacing w:before="120" w:after="120"/>
              <w:jc w:val="both"/>
              <w:rPr>
                <w:b/>
                <w:sz w:val="24"/>
                <w:szCs w:val="24"/>
              </w:rPr>
            </w:pPr>
            <w:r>
              <w:rPr>
                <w:b/>
                <w:sz w:val="24"/>
                <w:szCs w:val="24"/>
              </w:rPr>
              <w:t>M3</w:t>
            </w:r>
          </w:p>
        </w:tc>
        <w:tc>
          <w:tcPr>
            <w:tcW w:w="8685" w:type="dxa"/>
          </w:tcPr>
          <w:p w:rsidR="004C13A3" w:rsidRDefault="004C13A3" w:rsidP="008E77B9">
            <w:pPr>
              <w:jc w:val="both"/>
              <w:rPr>
                <w:b/>
                <w:sz w:val="24"/>
                <w:szCs w:val="24"/>
              </w:rPr>
            </w:pPr>
            <w:r>
              <w:rPr>
                <w:sz w:val="24"/>
                <w:szCs w:val="24"/>
              </w:rPr>
              <w:t xml:space="preserve">To equip students with </w:t>
            </w:r>
            <w:r>
              <w:rPr>
                <w:b/>
                <w:sz w:val="24"/>
                <w:szCs w:val="24"/>
              </w:rPr>
              <w:t>values, ethics and life skills</w:t>
            </w:r>
            <w:r>
              <w:rPr>
                <w:sz w:val="24"/>
                <w:szCs w:val="24"/>
              </w:rPr>
              <w:t xml:space="preserve"> needed to enrich their lives and enable them to meaningfully contribute to the </w:t>
            </w:r>
            <w:r>
              <w:rPr>
                <w:b/>
                <w:sz w:val="24"/>
                <w:szCs w:val="24"/>
              </w:rPr>
              <w:t xml:space="preserve">progress of society </w:t>
            </w:r>
          </w:p>
        </w:tc>
      </w:tr>
      <w:tr w:rsidR="004C13A3" w:rsidTr="008E77B9">
        <w:trPr>
          <w:trHeight w:val="1363"/>
        </w:trPr>
        <w:tc>
          <w:tcPr>
            <w:tcW w:w="1011" w:type="dxa"/>
            <w:shd w:val="clear" w:color="auto" w:fill="92D050"/>
          </w:tcPr>
          <w:p w:rsidR="004C13A3" w:rsidRDefault="004C13A3" w:rsidP="008E77B9">
            <w:pPr>
              <w:keepNext/>
              <w:keepLines/>
              <w:spacing w:before="120" w:after="120"/>
              <w:jc w:val="both"/>
              <w:rPr>
                <w:b/>
                <w:sz w:val="24"/>
                <w:szCs w:val="24"/>
              </w:rPr>
            </w:pPr>
            <w:r>
              <w:rPr>
                <w:b/>
                <w:sz w:val="24"/>
                <w:szCs w:val="24"/>
              </w:rPr>
              <w:t>M4</w:t>
            </w:r>
          </w:p>
        </w:tc>
        <w:tc>
          <w:tcPr>
            <w:tcW w:w="8685" w:type="dxa"/>
          </w:tcPr>
          <w:p w:rsidR="004C13A3" w:rsidRDefault="004C13A3" w:rsidP="008E77B9">
            <w:pPr>
              <w:keepNext/>
              <w:keepLines/>
              <w:spacing w:before="120" w:after="120"/>
              <w:jc w:val="both"/>
              <w:rPr>
                <w:b/>
                <w:sz w:val="24"/>
                <w:szCs w:val="24"/>
              </w:rPr>
            </w:pPr>
            <w:r>
              <w:rPr>
                <w:sz w:val="24"/>
                <w:szCs w:val="24"/>
              </w:rPr>
              <w:t xml:space="preserve">To prepare students </w:t>
            </w:r>
            <w:r>
              <w:rPr>
                <w:b/>
                <w:sz w:val="24"/>
                <w:szCs w:val="24"/>
              </w:rPr>
              <w:t>for higher studies and lifelong learning</w:t>
            </w:r>
            <w:r>
              <w:rPr>
                <w:sz w:val="24"/>
                <w:szCs w:val="24"/>
              </w:rPr>
              <w:t xml:space="preserve">, enrich them with the </w:t>
            </w:r>
            <w:r>
              <w:rPr>
                <w:b/>
                <w:sz w:val="24"/>
                <w:szCs w:val="24"/>
              </w:rPr>
              <w:t>practical and entrepreneurial skills</w:t>
            </w:r>
            <w:r>
              <w:rPr>
                <w:sz w:val="24"/>
                <w:szCs w:val="24"/>
              </w:rPr>
              <w:t xml:space="preserve"> necessary to excel as future professionals and contribute to </w:t>
            </w:r>
            <w:r>
              <w:rPr>
                <w:b/>
                <w:sz w:val="24"/>
                <w:szCs w:val="24"/>
              </w:rPr>
              <w:t>Nation’s economy</w:t>
            </w:r>
          </w:p>
        </w:tc>
      </w:tr>
    </w:tbl>
    <w:p w:rsidR="004C13A3" w:rsidRDefault="004C13A3" w:rsidP="004C13A3">
      <w:pPr>
        <w:pStyle w:val="normal0"/>
        <w:spacing w:after="0" w:line="240" w:lineRule="auto"/>
        <w:rPr>
          <w:rFonts w:ascii="Times New Roman" w:hAnsi="Times New Roman" w:cs="Times New Roman"/>
          <w:b/>
          <w:bCs/>
          <w:i/>
          <w:iCs/>
          <w:color w:val="8F0F80"/>
          <w:w w:val="105"/>
          <w:sz w:val="28"/>
          <w:szCs w:val="28"/>
        </w:rPr>
      </w:pPr>
    </w:p>
    <w:p w:rsidR="004C13A3" w:rsidRDefault="004C13A3" w:rsidP="004C13A3">
      <w:pPr>
        <w:pStyle w:val="normal0"/>
        <w:spacing w:after="0" w:line="240" w:lineRule="auto"/>
        <w:rPr>
          <w:rFonts w:ascii="Times New Roman" w:hAnsi="Times New Roman" w:cs="Times New Roman"/>
          <w:b/>
          <w:bCs/>
          <w:i/>
          <w:iCs/>
          <w:color w:val="8F0F80"/>
          <w:spacing w:val="1"/>
          <w:w w:val="105"/>
          <w:sz w:val="28"/>
          <w:szCs w:val="28"/>
        </w:rPr>
      </w:pPr>
      <w:r>
        <w:rPr>
          <w:rFonts w:ascii="Times New Roman" w:hAnsi="Times New Roman" w:cs="Times New Roman"/>
          <w:b/>
          <w:bCs/>
          <w:i/>
          <w:iCs/>
          <w:color w:val="8F0F80"/>
          <w:w w:val="105"/>
          <w:sz w:val="28"/>
          <w:szCs w:val="28"/>
        </w:rPr>
        <w:t xml:space="preserve">Program </w:t>
      </w:r>
      <w:r>
        <w:rPr>
          <w:rFonts w:ascii="Times New Roman" w:hAnsi="Times New Roman" w:cs="Times New Roman"/>
          <w:b/>
          <w:bCs/>
          <w:i/>
          <w:iCs/>
          <w:color w:val="8F0F80"/>
          <w:spacing w:val="1"/>
          <w:w w:val="105"/>
          <w:sz w:val="28"/>
          <w:szCs w:val="28"/>
        </w:rPr>
        <w:t>Outcomes (POs)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60"/>
        <w:gridCol w:w="8146"/>
      </w:tblGrid>
      <w:tr w:rsidR="004C13A3" w:rsidTr="008E77B9">
        <w:trPr>
          <w:trHeight w:val="735"/>
        </w:trPr>
        <w:tc>
          <w:tcPr>
            <w:tcW w:w="1460" w:type="dxa"/>
            <w:noWrap/>
            <w:vAlign w:val="center"/>
          </w:tcPr>
          <w:p w:rsidR="004C13A3" w:rsidRDefault="004C13A3" w:rsidP="008E77B9">
            <w:pPr>
              <w:rPr>
                <w:b/>
                <w:bCs/>
                <w:sz w:val="24"/>
                <w:szCs w:val="24"/>
                <w:lang w:val="en-IN" w:eastAsia="en-IN" w:bidi="ta-IN"/>
              </w:rPr>
            </w:pPr>
            <w:r>
              <w:rPr>
                <w:b/>
                <w:bCs/>
                <w:sz w:val="24"/>
                <w:szCs w:val="24"/>
                <w:lang w:val="en-IN" w:eastAsia="en-IN" w:bidi="ta-IN"/>
              </w:rPr>
              <w:t>PO1</w:t>
            </w:r>
          </w:p>
        </w:tc>
        <w:tc>
          <w:tcPr>
            <w:tcW w:w="8146" w:type="dxa"/>
            <w:vAlign w:val="center"/>
          </w:tcPr>
          <w:p w:rsidR="004C13A3" w:rsidRDefault="004C13A3" w:rsidP="008E77B9">
            <w:pPr>
              <w:jc w:val="center"/>
              <w:rPr>
                <w:b/>
                <w:bCs/>
                <w:lang w:val="en-IN" w:eastAsia="en-IN" w:bidi="ta-IN"/>
              </w:rPr>
            </w:pPr>
            <w:r>
              <w:rPr>
                <w:b/>
                <w:bCs/>
                <w:lang w:val="en-IN" w:eastAsia="en-IN" w:bidi="ta-IN"/>
              </w:rPr>
              <w:t>Engineering knowledge</w:t>
            </w:r>
            <w:r>
              <w:rPr>
                <w:lang w:val="en-IN" w:eastAsia="en-IN" w:bidi="ta-IN"/>
              </w:rPr>
              <w:t>: Apply the knowledge of mathematics, science, engineering fundamentals, and an engineering specialization to the solution of complex engineering problems.</w:t>
            </w:r>
          </w:p>
        </w:tc>
      </w:tr>
      <w:tr w:rsidR="004C13A3" w:rsidTr="008E77B9">
        <w:trPr>
          <w:trHeight w:val="675"/>
        </w:trPr>
        <w:tc>
          <w:tcPr>
            <w:tcW w:w="1460" w:type="dxa"/>
            <w:noWrap/>
            <w:vAlign w:val="center"/>
          </w:tcPr>
          <w:p w:rsidR="004C13A3" w:rsidRDefault="004C13A3" w:rsidP="008E77B9">
            <w:pPr>
              <w:rPr>
                <w:b/>
                <w:bCs/>
                <w:sz w:val="24"/>
                <w:szCs w:val="24"/>
                <w:lang w:val="en-IN" w:eastAsia="en-IN" w:bidi="ta-IN"/>
              </w:rPr>
            </w:pPr>
            <w:r>
              <w:rPr>
                <w:b/>
                <w:bCs/>
                <w:sz w:val="24"/>
                <w:szCs w:val="24"/>
                <w:lang w:val="en-IN" w:eastAsia="en-IN" w:bidi="ta-IN"/>
              </w:rPr>
              <w:t>PO2</w:t>
            </w:r>
          </w:p>
        </w:tc>
        <w:tc>
          <w:tcPr>
            <w:tcW w:w="8146" w:type="dxa"/>
            <w:vAlign w:val="center"/>
          </w:tcPr>
          <w:p w:rsidR="004C13A3" w:rsidRDefault="004C13A3" w:rsidP="008E77B9">
            <w:pPr>
              <w:jc w:val="center"/>
              <w:rPr>
                <w:b/>
                <w:bCs/>
                <w:lang w:val="en-IN" w:eastAsia="en-IN" w:bidi="ta-IN"/>
              </w:rPr>
            </w:pPr>
            <w:r>
              <w:rPr>
                <w:b/>
                <w:bCs/>
                <w:lang w:val="en-IN" w:eastAsia="en-IN" w:bidi="ta-IN"/>
              </w:rPr>
              <w:t>Problem analysis</w:t>
            </w:r>
            <w:r>
              <w:rPr>
                <w:lang w:val="en-IN" w:eastAsia="en-IN" w:bidi="ta-IN"/>
              </w:rPr>
              <w:t>: Identify, formulate, review research literature, and analyze complex engineering problems reaching substantiated conclusions using first principles of mathematics, natural sciences, and engineering sciences.</w:t>
            </w:r>
          </w:p>
        </w:tc>
      </w:tr>
      <w:tr w:rsidR="004C13A3" w:rsidTr="008E77B9">
        <w:trPr>
          <w:trHeight w:val="690"/>
        </w:trPr>
        <w:tc>
          <w:tcPr>
            <w:tcW w:w="1460" w:type="dxa"/>
            <w:noWrap/>
            <w:vAlign w:val="center"/>
          </w:tcPr>
          <w:p w:rsidR="004C13A3" w:rsidRDefault="004C13A3" w:rsidP="008E77B9">
            <w:pPr>
              <w:rPr>
                <w:b/>
                <w:bCs/>
                <w:sz w:val="24"/>
                <w:szCs w:val="24"/>
                <w:lang w:val="en-IN" w:eastAsia="en-IN" w:bidi="ta-IN"/>
              </w:rPr>
            </w:pPr>
            <w:r>
              <w:rPr>
                <w:b/>
                <w:bCs/>
                <w:sz w:val="24"/>
                <w:szCs w:val="24"/>
                <w:lang w:val="en-IN" w:eastAsia="en-IN" w:bidi="ta-IN"/>
              </w:rPr>
              <w:t>PO3</w:t>
            </w:r>
          </w:p>
        </w:tc>
        <w:tc>
          <w:tcPr>
            <w:tcW w:w="8146" w:type="dxa"/>
            <w:vAlign w:val="center"/>
          </w:tcPr>
          <w:p w:rsidR="004C13A3" w:rsidRDefault="004C13A3" w:rsidP="008E77B9">
            <w:pPr>
              <w:jc w:val="center"/>
              <w:rPr>
                <w:b/>
                <w:bCs/>
                <w:lang w:val="en-IN" w:eastAsia="en-IN" w:bidi="ta-IN"/>
              </w:rPr>
            </w:pPr>
            <w:r>
              <w:rPr>
                <w:b/>
                <w:bCs/>
                <w:lang w:val="en-IN" w:eastAsia="en-IN" w:bidi="ta-IN"/>
              </w:rPr>
              <w:t>Design/development of solutions</w:t>
            </w:r>
            <w:r>
              <w:rPr>
                <w:lang w:val="en-IN" w:eastAsia="en-IN" w:bidi="ta-IN"/>
              </w:rPr>
              <w:t>: Design solutions for complex engineering problems and design system components or processes that meet the specified needs with appropriate consideration for the public health and safety, and the cultural, societal, and environmental considerations</w:t>
            </w:r>
          </w:p>
        </w:tc>
      </w:tr>
      <w:tr w:rsidR="004C13A3" w:rsidTr="008E77B9">
        <w:trPr>
          <w:trHeight w:val="660"/>
        </w:trPr>
        <w:tc>
          <w:tcPr>
            <w:tcW w:w="1460" w:type="dxa"/>
            <w:noWrap/>
            <w:vAlign w:val="center"/>
          </w:tcPr>
          <w:p w:rsidR="004C13A3" w:rsidRDefault="004C13A3" w:rsidP="008E77B9">
            <w:pPr>
              <w:rPr>
                <w:b/>
                <w:bCs/>
                <w:sz w:val="24"/>
                <w:szCs w:val="24"/>
                <w:lang w:val="en-IN" w:eastAsia="en-IN" w:bidi="ta-IN"/>
              </w:rPr>
            </w:pPr>
            <w:r>
              <w:rPr>
                <w:b/>
                <w:bCs/>
                <w:sz w:val="24"/>
                <w:szCs w:val="24"/>
                <w:lang w:val="en-IN" w:eastAsia="en-IN" w:bidi="ta-IN"/>
              </w:rPr>
              <w:t>PO4</w:t>
            </w:r>
          </w:p>
        </w:tc>
        <w:tc>
          <w:tcPr>
            <w:tcW w:w="8146" w:type="dxa"/>
            <w:vAlign w:val="center"/>
          </w:tcPr>
          <w:p w:rsidR="004C13A3" w:rsidRDefault="004C13A3" w:rsidP="008E77B9">
            <w:pPr>
              <w:jc w:val="center"/>
              <w:rPr>
                <w:b/>
                <w:bCs/>
                <w:lang w:val="en-IN" w:eastAsia="en-IN" w:bidi="ta-IN"/>
              </w:rPr>
            </w:pPr>
            <w:r>
              <w:rPr>
                <w:b/>
                <w:bCs/>
                <w:lang w:val="en-IN" w:eastAsia="en-IN" w:bidi="ta-IN"/>
              </w:rPr>
              <w:t>Conduct investigations of complex problems</w:t>
            </w:r>
            <w:r>
              <w:rPr>
                <w:lang w:val="en-IN" w:eastAsia="en-IN" w:bidi="ta-IN"/>
              </w:rPr>
              <w:t>: Use research-based knowledge and research methods including design of experiments, analysis and interpretation of data, and synthesis of the information to provide valid conclusions.</w:t>
            </w:r>
          </w:p>
        </w:tc>
      </w:tr>
      <w:tr w:rsidR="004C13A3" w:rsidTr="008E77B9">
        <w:trPr>
          <w:trHeight w:val="585"/>
        </w:trPr>
        <w:tc>
          <w:tcPr>
            <w:tcW w:w="1460" w:type="dxa"/>
            <w:noWrap/>
            <w:vAlign w:val="center"/>
          </w:tcPr>
          <w:p w:rsidR="004C13A3" w:rsidRDefault="004C13A3" w:rsidP="008E77B9">
            <w:pPr>
              <w:rPr>
                <w:b/>
                <w:bCs/>
                <w:sz w:val="24"/>
                <w:szCs w:val="24"/>
                <w:lang w:val="en-IN" w:eastAsia="en-IN" w:bidi="ta-IN"/>
              </w:rPr>
            </w:pPr>
            <w:r>
              <w:rPr>
                <w:b/>
                <w:bCs/>
                <w:sz w:val="24"/>
                <w:szCs w:val="24"/>
                <w:lang w:val="en-IN" w:eastAsia="en-IN" w:bidi="ta-IN"/>
              </w:rPr>
              <w:t>PO5</w:t>
            </w:r>
          </w:p>
        </w:tc>
        <w:tc>
          <w:tcPr>
            <w:tcW w:w="8146" w:type="dxa"/>
            <w:vAlign w:val="center"/>
          </w:tcPr>
          <w:p w:rsidR="004C13A3" w:rsidRDefault="004C13A3" w:rsidP="008E77B9">
            <w:pPr>
              <w:jc w:val="center"/>
              <w:rPr>
                <w:b/>
                <w:bCs/>
                <w:lang w:val="en-IN" w:eastAsia="en-IN" w:bidi="ta-IN"/>
              </w:rPr>
            </w:pPr>
            <w:r>
              <w:rPr>
                <w:b/>
                <w:bCs/>
                <w:lang w:val="en-IN" w:eastAsia="en-IN" w:bidi="ta-IN"/>
              </w:rPr>
              <w:t>Modern tool usage</w:t>
            </w:r>
            <w:r>
              <w:rPr>
                <w:lang w:val="en-IN" w:eastAsia="en-IN" w:bidi="ta-IN"/>
              </w:rPr>
              <w:t xml:space="preserve">: Create, select, and apply appropriate techniques, resources, and modern engineering and IT tools including prediction and </w:t>
            </w:r>
            <w:proofErr w:type="spellStart"/>
            <w:r>
              <w:rPr>
                <w:lang w:val="en-IN" w:eastAsia="en-IN" w:bidi="ta-IN"/>
              </w:rPr>
              <w:t>modeling</w:t>
            </w:r>
            <w:proofErr w:type="spellEnd"/>
            <w:r>
              <w:rPr>
                <w:lang w:val="en-IN" w:eastAsia="en-IN" w:bidi="ta-IN"/>
              </w:rPr>
              <w:t xml:space="preserve"> to complex engineering activities with an understanding of the limitations.</w:t>
            </w:r>
          </w:p>
        </w:tc>
      </w:tr>
      <w:tr w:rsidR="004C13A3" w:rsidTr="008E77B9">
        <w:trPr>
          <w:trHeight w:val="660"/>
        </w:trPr>
        <w:tc>
          <w:tcPr>
            <w:tcW w:w="1460" w:type="dxa"/>
            <w:noWrap/>
            <w:vAlign w:val="center"/>
          </w:tcPr>
          <w:p w:rsidR="004C13A3" w:rsidRDefault="004C13A3" w:rsidP="008E77B9">
            <w:pPr>
              <w:rPr>
                <w:b/>
                <w:bCs/>
                <w:sz w:val="24"/>
                <w:szCs w:val="24"/>
                <w:lang w:val="en-IN" w:eastAsia="en-IN" w:bidi="ta-IN"/>
              </w:rPr>
            </w:pPr>
            <w:r>
              <w:rPr>
                <w:b/>
                <w:bCs/>
                <w:sz w:val="24"/>
                <w:szCs w:val="24"/>
                <w:lang w:val="en-IN" w:eastAsia="en-IN" w:bidi="ta-IN"/>
              </w:rPr>
              <w:t>PO6</w:t>
            </w:r>
          </w:p>
        </w:tc>
        <w:tc>
          <w:tcPr>
            <w:tcW w:w="8146" w:type="dxa"/>
            <w:vAlign w:val="center"/>
          </w:tcPr>
          <w:p w:rsidR="004C13A3" w:rsidRDefault="004C13A3" w:rsidP="008E77B9">
            <w:pPr>
              <w:jc w:val="center"/>
              <w:rPr>
                <w:b/>
                <w:bCs/>
                <w:lang w:val="en-IN" w:eastAsia="en-IN" w:bidi="ta-IN"/>
              </w:rPr>
            </w:pPr>
            <w:r>
              <w:rPr>
                <w:b/>
                <w:bCs/>
                <w:lang w:val="en-IN" w:eastAsia="en-IN" w:bidi="ta-IN"/>
              </w:rPr>
              <w:t>The engineer and society</w:t>
            </w:r>
            <w:r>
              <w:rPr>
                <w:lang w:val="en-IN" w:eastAsia="en-IN" w:bidi="ta-IN"/>
              </w:rPr>
              <w:t>: Apply reasoning informed by the contextual knowledge to assess societal, health, safety, legal and cultural issues and the consequent responsibilities relevant to the professional engineering practice.</w:t>
            </w:r>
          </w:p>
        </w:tc>
      </w:tr>
      <w:tr w:rsidR="004C13A3" w:rsidTr="008E77B9">
        <w:trPr>
          <w:trHeight w:val="630"/>
        </w:trPr>
        <w:tc>
          <w:tcPr>
            <w:tcW w:w="1460" w:type="dxa"/>
            <w:noWrap/>
            <w:vAlign w:val="center"/>
          </w:tcPr>
          <w:p w:rsidR="004C13A3" w:rsidRDefault="004C13A3" w:rsidP="008E77B9">
            <w:pPr>
              <w:rPr>
                <w:b/>
                <w:bCs/>
                <w:sz w:val="24"/>
                <w:szCs w:val="24"/>
                <w:lang w:val="en-IN" w:eastAsia="en-IN" w:bidi="ta-IN"/>
              </w:rPr>
            </w:pPr>
            <w:r>
              <w:rPr>
                <w:b/>
                <w:bCs/>
                <w:sz w:val="24"/>
                <w:szCs w:val="24"/>
                <w:lang w:val="en-IN" w:eastAsia="en-IN" w:bidi="ta-IN"/>
              </w:rPr>
              <w:t>PO7</w:t>
            </w:r>
          </w:p>
        </w:tc>
        <w:tc>
          <w:tcPr>
            <w:tcW w:w="8146" w:type="dxa"/>
            <w:vAlign w:val="center"/>
          </w:tcPr>
          <w:p w:rsidR="004C13A3" w:rsidRDefault="004C13A3" w:rsidP="008E77B9">
            <w:pPr>
              <w:jc w:val="center"/>
              <w:rPr>
                <w:b/>
                <w:bCs/>
                <w:lang w:val="en-IN" w:eastAsia="en-IN" w:bidi="ta-IN"/>
              </w:rPr>
            </w:pPr>
            <w:r>
              <w:rPr>
                <w:b/>
                <w:bCs/>
                <w:lang w:val="en-IN" w:eastAsia="en-IN" w:bidi="ta-IN"/>
              </w:rPr>
              <w:t>Environment and sustainability</w:t>
            </w:r>
            <w:r>
              <w:rPr>
                <w:lang w:val="en-IN" w:eastAsia="en-IN" w:bidi="ta-IN"/>
              </w:rPr>
              <w:t>: Understand the impact of the professional engineering solutions in societal and environmental contexts, and demonstrate the knowledge of, and need for sustainable development.</w:t>
            </w:r>
          </w:p>
        </w:tc>
      </w:tr>
      <w:tr w:rsidR="004C13A3" w:rsidTr="008E77B9">
        <w:trPr>
          <w:trHeight w:val="435"/>
        </w:trPr>
        <w:tc>
          <w:tcPr>
            <w:tcW w:w="1460" w:type="dxa"/>
            <w:noWrap/>
            <w:vAlign w:val="center"/>
          </w:tcPr>
          <w:p w:rsidR="004C13A3" w:rsidRDefault="004C13A3" w:rsidP="008E77B9">
            <w:pPr>
              <w:rPr>
                <w:b/>
                <w:bCs/>
                <w:sz w:val="24"/>
                <w:szCs w:val="24"/>
                <w:lang w:val="en-IN" w:eastAsia="en-IN" w:bidi="ta-IN"/>
              </w:rPr>
            </w:pPr>
            <w:r>
              <w:rPr>
                <w:b/>
                <w:bCs/>
                <w:sz w:val="24"/>
                <w:szCs w:val="24"/>
                <w:lang w:val="en-IN" w:eastAsia="en-IN" w:bidi="ta-IN"/>
              </w:rPr>
              <w:t>PO8</w:t>
            </w:r>
          </w:p>
        </w:tc>
        <w:tc>
          <w:tcPr>
            <w:tcW w:w="8146" w:type="dxa"/>
            <w:vAlign w:val="center"/>
          </w:tcPr>
          <w:p w:rsidR="004C13A3" w:rsidRDefault="004C13A3" w:rsidP="008E77B9">
            <w:pPr>
              <w:jc w:val="center"/>
              <w:rPr>
                <w:b/>
                <w:bCs/>
                <w:lang w:val="en-IN" w:eastAsia="en-IN" w:bidi="ta-IN"/>
              </w:rPr>
            </w:pPr>
            <w:r>
              <w:rPr>
                <w:b/>
                <w:bCs/>
                <w:lang w:val="en-IN" w:eastAsia="en-IN" w:bidi="ta-IN"/>
              </w:rPr>
              <w:t>Ethics</w:t>
            </w:r>
            <w:r>
              <w:rPr>
                <w:lang w:val="en-IN" w:eastAsia="en-IN" w:bidi="ta-IN"/>
              </w:rPr>
              <w:t>: Apply ethical principles and commit to professional ethics and responsibilities and norms of the engineering practice.</w:t>
            </w:r>
          </w:p>
        </w:tc>
      </w:tr>
      <w:tr w:rsidR="004C13A3" w:rsidTr="008E77B9">
        <w:trPr>
          <w:trHeight w:val="600"/>
        </w:trPr>
        <w:tc>
          <w:tcPr>
            <w:tcW w:w="1460" w:type="dxa"/>
            <w:noWrap/>
            <w:vAlign w:val="center"/>
          </w:tcPr>
          <w:p w:rsidR="004C13A3" w:rsidRDefault="004C13A3" w:rsidP="008E77B9">
            <w:pPr>
              <w:rPr>
                <w:b/>
                <w:bCs/>
                <w:sz w:val="24"/>
                <w:szCs w:val="24"/>
                <w:lang w:val="en-IN" w:eastAsia="en-IN" w:bidi="ta-IN"/>
              </w:rPr>
            </w:pPr>
            <w:r>
              <w:rPr>
                <w:b/>
                <w:bCs/>
                <w:sz w:val="24"/>
                <w:szCs w:val="24"/>
                <w:lang w:val="en-IN" w:eastAsia="en-IN" w:bidi="ta-IN"/>
              </w:rPr>
              <w:t>PO9</w:t>
            </w:r>
          </w:p>
        </w:tc>
        <w:tc>
          <w:tcPr>
            <w:tcW w:w="8146" w:type="dxa"/>
            <w:vAlign w:val="center"/>
          </w:tcPr>
          <w:p w:rsidR="004C13A3" w:rsidRDefault="004C13A3" w:rsidP="008E77B9">
            <w:pPr>
              <w:jc w:val="center"/>
              <w:rPr>
                <w:b/>
                <w:bCs/>
                <w:lang w:val="en-IN" w:eastAsia="en-IN" w:bidi="ta-IN"/>
              </w:rPr>
            </w:pPr>
            <w:r>
              <w:rPr>
                <w:b/>
                <w:bCs/>
                <w:lang w:val="en-IN" w:eastAsia="en-IN" w:bidi="ta-IN"/>
              </w:rPr>
              <w:t>Individual and team work</w:t>
            </w:r>
            <w:r>
              <w:rPr>
                <w:lang w:val="en-IN" w:eastAsia="en-IN" w:bidi="ta-IN"/>
              </w:rPr>
              <w:t>: Function effectively as an individual, and as a member or leader in diverse teams, and in multidisciplinary settings.</w:t>
            </w:r>
          </w:p>
        </w:tc>
      </w:tr>
      <w:tr w:rsidR="004C13A3" w:rsidTr="008E77B9">
        <w:trPr>
          <w:trHeight w:val="900"/>
        </w:trPr>
        <w:tc>
          <w:tcPr>
            <w:tcW w:w="1460" w:type="dxa"/>
            <w:noWrap/>
            <w:vAlign w:val="center"/>
          </w:tcPr>
          <w:p w:rsidR="004C13A3" w:rsidRDefault="004C13A3" w:rsidP="008E77B9">
            <w:pPr>
              <w:rPr>
                <w:b/>
                <w:bCs/>
                <w:sz w:val="24"/>
                <w:szCs w:val="24"/>
                <w:lang w:val="en-IN" w:eastAsia="en-IN" w:bidi="ta-IN"/>
              </w:rPr>
            </w:pPr>
            <w:r>
              <w:rPr>
                <w:b/>
                <w:bCs/>
                <w:sz w:val="24"/>
                <w:szCs w:val="24"/>
                <w:lang w:val="en-IN" w:eastAsia="en-IN" w:bidi="ta-IN"/>
              </w:rPr>
              <w:t>PO10</w:t>
            </w:r>
          </w:p>
        </w:tc>
        <w:tc>
          <w:tcPr>
            <w:tcW w:w="8146" w:type="dxa"/>
            <w:vAlign w:val="center"/>
          </w:tcPr>
          <w:p w:rsidR="004C13A3" w:rsidRDefault="004C13A3" w:rsidP="008E77B9">
            <w:pPr>
              <w:jc w:val="center"/>
              <w:rPr>
                <w:b/>
                <w:bCs/>
                <w:lang w:val="en-IN" w:eastAsia="en-IN" w:bidi="ta-IN"/>
              </w:rPr>
            </w:pPr>
            <w:r>
              <w:rPr>
                <w:b/>
                <w:bCs/>
                <w:lang w:val="en-IN" w:eastAsia="en-IN" w:bidi="ta-IN"/>
              </w:rPr>
              <w:t>Communication</w:t>
            </w:r>
            <w:r>
              <w:rPr>
                <w:lang w:val="en-IN" w:eastAsia="en-IN" w:bidi="ta-IN"/>
              </w:rPr>
              <w:t>: Communicate effectively on complex engineering activities with the engineering community and with society at large, such as, being able to comprehend and write effective reports and design documentation, make effective presentations, and give and receive clear instructions.</w:t>
            </w:r>
          </w:p>
        </w:tc>
      </w:tr>
      <w:tr w:rsidR="004C13A3" w:rsidTr="008E77B9">
        <w:trPr>
          <w:trHeight w:val="720"/>
        </w:trPr>
        <w:tc>
          <w:tcPr>
            <w:tcW w:w="1460" w:type="dxa"/>
            <w:noWrap/>
            <w:vAlign w:val="center"/>
          </w:tcPr>
          <w:p w:rsidR="004C13A3" w:rsidRDefault="004C13A3" w:rsidP="008E77B9">
            <w:pPr>
              <w:rPr>
                <w:b/>
                <w:bCs/>
                <w:sz w:val="24"/>
                <w:szCs w:val="24"/>
                <w:lang w:val="en-IN" w:eastAsia="en-IN" w:bidi="ta-IN"/>
              </w:rPr>
            </w:pPr>
            <w:r>
              <w:rPr>
                <w:b/>
                <w:bCs/>
                <w:sz w:val="24"/>
                <w:szCs w:val="24"/>
                <w:lang w:val="en-IN" w:eastAsia="en-IN" w:bidi="ta-IN"/>
              </w:rPr>
              <w:t>PO11</w:t>
            </w:r>
          </w:p>
        </w:tc>
        <w:tc>
          <w:tcPr>
            <w:tcW w:w="8146" w:type="dxa"/>
            <w:vAlign w:val="center"/>
          </w:tcPr>
          <w:p w:rsidR="004C13A3" w:rsidRDefault="004C13A3" w:rsidP="008E77B9">
            <w:pPr>
              <w:jc w:val="center"/>
              <w:rPr>
                <w:b/>
                <w:bCs/>
                <w:lang w:val="en-IN" w:eastAsia="en-IN" w:bidi="ta-IN"/>
              </w:rPr>
            </w:pPr>
            <w:r>
              <w:rPr>
                <w:b/>
                <w:bCs/>
                <w:lang w:val="en-IN" w:eastAsia="en-IN" w:bidi="ta-IN"/>
              </w:rPr>
              <w:t>Project management and finance</w:t>
            </w:r>
            <w:r>
              <w:rPr>
                <w:lang w:val="en-IN" w:eastAsia="en-IN" w:bidi="ta-IN"/>
              </w:rPr>
              <w:t>: Demonstrate knowledge and understanding of the engineering and management principles and apply these to one’s own work, as a member and leader in a team, to manage projects and in multidisciplinary environments.</w:t>
            </w:r>
          </w:p>
        </w:tc>
      </w:tr>
      <w:tr w:rsidR="004C13A3" w:rsidTr="008E77B9">
        <w:trPr>
          <w:trHeight w:val="675"/>
        </w:trPr>
        <w:tc>
          <w:tcPr>
            <w:tcW w:w="1460" w:type="dxa"/>
            <w:noWrap/>
            <w:vAlign w:val="center"/>
          </w:tcPr>
          <w:p w:rsidR="004C13A3" w:rsidRDefault="004C13A3" w:rsidP="008E77B9">
            <w:pPr>
              <w:rPr>
                <w:b/>
                <w:bCs/>
                <w:sz w:val="24"/>
                <w:szCs w:val="24"/>
                <w:lang w:val="en-IN" w:eastAsia="en-IN" w:bidi="ta-IN"/>
              </w:rPr>
            </w:pPr>
            <w:r>
              <w:rPr>
                <w:b/>
                <w:bCs/>
                <w:sz w:val="24"/>
                <w:szCs w:val="24"/>
                <w:lang w:val="en-IN" w:eastAsia="en-IN" w:bidi="ta-IN"/>
              </w:rPr>
              <w:t>PO12</w:t>
            </w:r>
          </w:p>
        </w:tc>
        <w:tc>
          <w:tcPr>
            <w:tcW w:w="8146" w:type="dxa"/>
            <w:vAlign w:val="center"/>
          </w:tcPr>
          <w:p w:rsidR="004C13A3" w:rsidRDefault="004C13A3" w:rsidP="008E77B9">
            <w:pPr>
              <w:jc w:val="center"/>
              <w:rPr>
                <w:b/>
                <w:bCs/>
                <w:lang w:val="en-IN" w:eastAsia="en-IN" w:bidi="ta-IN"/>
              </w:rPr>
            </w:pPr>
            <w:r>
              <w:rPr>
                <w:b/>
                <w:bCs/>
                <w:lang w:val="en-IN" w:eastAsia="en-IN" w:bidi="ta-IN"/>
              </w:rPr>
              <w:t>Life-long learning</w:t>
            </w:r>
            <w:r>
              <w:rPr>
                <w:lang w:val="en-IN" w:eastAsia="en-IN" w:bidi="ta-IN"/>
              </w:rPr>
              <w:t>: Recognize the need for, and have the preparation and ability to engage in independent and life-long learning in the broadest context of technological change.</w:t>
            </w:r>
          </w:p>
        </w:tc>
      </w:tr>
    </w:tbl>
    <w:p w:rsidR="004C13A3" w:rsidRDefault="004C13A3" w:rsidP="004C13A3">
      <w:pPr>
        <w:pStyle w:val="normal0"/>
        <w:spacing w:after="0" w:line="240" w:lineRule="auto"/>
        <w:ind w:left="3600" w:firstLine="720"/>
        <w:rPr>
          <w:rFonts w:ascii="Times New Roman" w:eastAsia="Times New Roman" w:hAnsi="Times New Roman" w:cs="Times New Roman"/>
          <w:b/>
          <w:sz w:val="24"/>
          <w:szCs w:val="24"/>
        </w:rPr>
      </w:pPr>
    </w:p>
    <w:p w:rsidR="004C13A3" w:rsidRDefault="004C13A3" w:rsidP="004C13A3">
      <w:pPr>
        <w:keepNext/>
        <w:keepLines/>
        <w:spacing w:before="120" w:after="120"/>
        <w:ind w:firstLine="62"/>
        <w:jc w:val="both"/>
        <w:rPr>
          <w:b/>
          <w:color w:val="8F0F80"/>
          <w:sz w:val="24"/>
          <w:szCs w:val="24"/>
        </w:rPr>
      </w:pPr>
      <w:r>
        <w:rPr>
          <w:b/>
          <w:color w:val="8F0F80"/>
          <w:sz w:val="24"/>
          <w:szCs w:val="24"/>
        </w:rPr>
        <w:lastRenderedPageBreak/>
        <w:t>Vision of Department</w:t>
      </w:r>
    </w:p>
    <w:p w:rsidR="004C13A3" w:rsidRDefault="004C13A3" w:rsidP="004C13A3">
      <w:pPr>
        <w:keepNext/>
        <w:keepLines/>
        <w:spacing w:before="120" w:after="120"/>
        <w:jc w:val="both"/>
        <w:rPr>
          <w:sz w:val="32"/>
          <w:szCs w:val="32"/>
        </w:rPr>
      </w:pPr>
      <w:proofErr w:type="gramStart"/>
      <w:r>
        <w:rPr>
          <w:sz w:val="24"/>
          <w:szCs w:val="24"/>
        </w:rPr>
        <w:t>To emerge as a globally prominent department, developing ethical computer professionals,     innovators and entrepreneurs with academic excellence through quality education and research</w:t>
      </w:r>
      <w:r>
        <w:rPr>
          <w:sz w:val="32"/>
          <w:szCs w:val="32"/>
        </w:rPr>
        <w:t>.</w:t>
      </w:r>
      <w:proofErr w:type="gramEnd"/>
    </w:p>
    <w:p w:rsidR="004C13A3" w:rsidRDefault="004C13A3" w:rsidP="004C13A3">
      <w:pPr>
        <w:jc w:val="both"/>
        <w:rPr>
          <w:b/>
          <w:color w:val="660066"/>
          <w:sz w:val="24"/>
          <w:szCs w:val="24"/>
          <w:shd w:val="clear" w:color="auto" w:fill="FFFFFF"/>
        </w:rPr>
      </w:pPr>
      <w:r>
        <w:rPr>
          <w:b/>
          <w:color w:val="660066"/>
          <w:sz w:val="24"/>
          <w:szCs w:val="24"/>
          <w:shd w:val="clear" w:color="auto" w:fill="FFFFFF"/>
        </w:rPr>
        <w:t>Mission of Department</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899"/>
        <w:gridCol w:w="8929"/>
      </w:tblGrid>
      <w:tr w:rsidR="004C13A3" w:rsidTr="008E77B9">
        <w:trPr>
          <w:trHeight w:val="84"/>
        </w:trPr>
        <w:tc>
          <w:tcPr>
            <w:tcW w:w="899" w:type="dxa"/>
            <w:shd w:val="clear" w:color="auto" w:fill="92D050"/>
          </w:tcPr>
          <w:p w:rsidR="004C13A3" w:rsidRDefault="004C13A3" w:rsidP="008E77B9">
            <w:pPr>
              <w:keepNext/>
              <w:keepLines/>
              <w:spacing w:before="120" w:after="120"/>
              <w:rPr>
                <w:b/>
                <w:sz w:val="24"/>
                <w:szCs w:val="24"/>
              </w:rPr>
            </w:pPr>
            <w:r>
              <w:rPr>
                <w:b/>
                <w:sz w:val="24"/>
                <w:szCs w:val="24"/>
              </w:rPr>
              <w:t>M1</w:t>
            </w:r>
          </w:p>
        </w:tc>
        <w:tc>
          <w:tcPr>
            <w:tcW w:w="8929" w:type="dxa"/>
          </w:tcPr>
          <w:p w:rsidR="004C13A3" w:rsidRDefault="004C13A3" w:rsidP="008E77B9">
            <w:pPr>
              <w:adjustRightInd w:val="0"/>
              <w:jc w:val="both"/>
              <w:rPr>
                <w:sz w:val="24"/>
                <w:szCs w:val="24"/>
              </w:rPr>
            </w:pPr>
            <w:r>
              <w:rPr>
                <w:sz w:val="24"/>
                <w:szCs w:val="24"/>
              </w:rPr>
              <w:t xml:space="preserve">To create </w:t>
            </w:r>
            <w:r>
              <w:rPr>
                <w:b/>
                <w:sz w:val="24"/>
                <w:szCs w:val="24"/>
              </w:rPr>
              <w:t xml:space="preserve">computer professionals </w:t>
            </w:r>
            <w:r>
              <w:rPr>
                <w:sz w:val="24"/>
                <w:szCs w:val="24"/>
              </w:rPr>
              <w:t xml:space="preserve">with an ability to identify and </w:t>
            </w:r>
            <w:r>
              <w:rPr>
                <w:b/>
                <w:sz w:val="24"/>
                <w:szCs w:val="24"/>
              </w:rPr>
              <w:t>formulate the engineering problems</w:t>
            </w:r>
            <w:r>
              <w:rPr>
                <w:sz w:val="24"/>
                <w:szCs w:val="24"/>
              </w:rPr>
              <w:t xml:space="preserve"> and also to provide </w:t>
            </w:r>
            <w:r>
              <w:rPr>
                <w:b/>
                <w:sz w:val="24"/>
                <w:szCs w:val="24"/>
              </w:rPr>
              <w:t>innovative solutions</w:t>
            </w:r>
            <w:r>
              <w:rPr>
                <w:sz w:val="24"/>
                <w:szCs w:val="24"/>
              </w:rPr>
              <w:t xml:space="preserve"> through </w:t>
            </w:r>
            <w:r>
              <w:rPr>
                <w:b/>
                <w:sz w:val="24"/>
                <w:szCs w:val="24"/>
              </w:rPr>
              <w:t>effective teaching learning process.</w:t>
            </w:r>
          </w:p>
        </w:tc>
      </w:tr>
      <w:tr w:rsidR="004C13A3" w:rsidTr="008E77B9">
        <w:trPr>
          <w:trHeight w:val="84"/>
        </w:trPr>
        <w:tc>
          <w:tcPr>
            <w:tcW w:w="899" w:type="dxa"/>
            <w:shd w:val="clear" w:color="auto" w:fill="92D050"/>
          </w:tcPr>
          <w:p w:rsidR="004C13A3" w:rsidRDefault="004C13A3" w:rsidP="008E77B9">
            <w:pPr>
              <w:keepNext/>
              <w:keepLines/>
              <w:spacing w:before="120" w:after="120"/>
              <w:rPr>
                <w:b/>
                <w:sz w:val="24"/>
                <w:szCs w:val="24"/>
              </w:rPr>
            </w:pPr>
            <w:r>
              <w:rPr>
                <w:b/>
                <w:sz w:val="24"/>
                <w:szCs w:val="24"/>
              </w:rPr>
              <w:t>M2</w:t>
            </w:r>
          </w:p>
        </w:tc>
        <w:tc>
          <w:tcPr>
            <w:tcW w:w="8929" w:type="dxa"/>
          </w:tcPr>
          <w:p w:rsidR="004C13A3" w:rsidRDefault="004C13A3" w:rsidP="008E77B9">
            <w:pPr>
              <w:keepNext/>
              <w:keepLines/>
              <w:spacing w:before="120" w:after="120"/>
              <w:jc w:val="both"/>
              <w:rPr>
                <w:sz w:val="24"/>
                <w:szCs w:val="24"/>
              </w:rPr>
            </w:pPr>
            <w:r>
              <w:rPr>
                <w:sz w:val="24"/>
                <w:szCs w:val="24"/>
              </w:rPr>
              <w:t xml:space="preserve">To </w:t>
            </w:r>
            <w:r>
              <w:rPr>
                <w:b/>
                <w:sz w:val="24"/>
                <w:szCs w:val="24"/>
              </w:rPr>
              <w:t xml:space="preserve">strengthen the core-competence </w:t>
            </w:r>
            <w:r>
              <w:rPr>
                <w:sz w:val="24"/>
                <w:szCs w:val="24"/>
              </w:rPr>
              <w:t xml:space="preserve">in computer science and engineering and to create an ability to </w:t>
            </w:r>
            <w:r>
              <w:rPr>
                <w:b/>
                <w:sz w:val="24"/>
                <w:szCs w:val="24"/>
              </w:rPr>
              <w:t xml:space="preserve">interact </w:t>
            </w:r>
            <w:r>
              <w:rPr>
                <w:sz w:val="24"/>
                <w:szCs w:val="24"/>
              </w:rPr>
              <w:t>effectively with industries.</w:t>
            </w:r>
          </w:p>
        </w:tc>
      </w:tr>
      <w:tr w:rsidR="004C13A3" w:rsidTr="008E77B9">
        <w:trPr>
          <w:trHeight w:val="62"/>
        </w:trPr>
        <w:tc>
          <w:tcPr>
            <w:tcW w:w="899" w:type="dxa"/>
            <w:shd w:val="clear" w:color="auto" w:fill="92D050"/>
          </w:tcPr>
          <w:p w:rsidR="004C13A3" w:rsidRDefault="004C13A3" w:rsidP="008E77B9">
            <w:pPr>
              <w:keepNext/>
              <w:keepLines/>
              <w:spacing w:before="120" w:after="120"/>
              <w:rPr>
                <w:b/>
                <w:sz w:val="24"/>
                <w:szCs w:val="24"/>
              </w:rPr>
            </w:pPr>
            <w:r>
              <w:rPr>
                <w:b/>
                <w:sz w:val="24"/>
                <w:szCs w:val="24"/>
              </w:rPr>
              <w:t>M3</w:t>
            </w:r>
          </w:p>
        </w:tc>
        <w:tc>
          <w:tcPr>
            <w:tcW w:w="8929" w:type="dxa"/>
          </w:tcPr>
          <w:p w:rsidR="004C13A3" w:rsidRDefault="004C13A3" w:rsidP="008E77B9">
            <w:pPr>
              <w:keepNext/>
              <w:keepLines/>
              <w:spacing w:before="120" w:after="120"/>
              <w:jc w:val="both"/>
              <w:rPr>
                <w:sz w:val="24"/>
                <w:szCs w:val="24"/>
              </w:rPr>
            </w:pPr>
            <w:r>
              <w:rPr>
                <w:sz w:val="24"/>
                <w:szCs w:val="24"/>
              </w:rPr>
              <w:t xml:space="preserve">To produce engineers with good professional skills, </w:t>
            </w:r>
            <w:r>
              <w:rPr>
                <w:b/>
                <w:sz w:val="24"/>
                <w:szCs w:val="24"/>
              </w:rPr>
              <w:t>ethical values</w:t>
            </w:r>
            <w:r>
              <w:rPr>
                <w:sz w:val="24"/>
                <w:szCs w:val="24"/>
              </w:rPr>
              <w:t xml:space="preserve"> and life skills for the</w:t>
            </w:r>
            <w:r>
              <w:rPr>
                <w:b/>
                <w:sz w:val="24"/>
                <w:szCs w:val="24"/>
              </w:rPr>
              <w:t xml:space="preserve"> betterment of the society.</w:t>
            </w:r>
          </w:p>
        </w:tc>
      </w:tr>
      <w:tr w:rsidR="004C13A3" w:rsidTr="008E77B9">
        <w:trPr>
          <w:trHeight w:val="85"/>
        </w:trPr>
        <w:tc>
          <w:tcPr>
            <w:tcW w:w="899" w:type="dxa"/>
            <w:shd w:val="clear" w:color="auto" w:fill="92D050"/>
          </w:tcPr>
          <w:p w:rsidR="004C13A3" w:rsidRDefault="004C13A3" w:rsidP="008E77B9">
            <w:pPr>
              <w:keepNext/>
              <w:keepLines/>
              <w:spacing w:before="120" w:after="120"/>
              <w:rPr>
                <w:b/>
                <w:sz w:val="24"/>
                <w:szCs w:val="24"/>
              </w:rPr>
            </w:pPr>
            <w:r>
              <w:rPr>
                <w:b/>
                <w:sz w:val="24"/>
                <w:szCs w:val="24"/>
              </w:rPr>
              <w:t>M4</w:t>
            </w:r>
          </w:p>
        </w:tc>
        <w:tc>
          <w:tcPr>
            <w:tcW w:w="8929" w:type="dxa"/>
          </w:tcPr>
          <w:p w:rsidR="004C13A3" w:rsidRDefault="004C13A3" w:rsidP="008E77B9">
            <w:pPr>
              <w:keepNext/>
              <w:keepLines/>
              <w:spacing w:before="120" w:after="120"/>
              <w:rPr>
                <w:sz w:val="24"/>
                <w:szCs w:val="24"/>
              </w:rPr>
            </w:pPr>
            <w:r>
              <w:rPr>
                <w:sz w:val="24"/>
                <w:szCs w:val="24"/>
              </w:rPr>
              <w:t xml:space="preserve">To encourage students towards </w:t>
            </w:r>
            <w:r>
              <w:rPr>
                <w:b/>
                <w:sz w:val="24"/>
                <w:szCs w:val="24"/>
              </w:rPr>
              <w:t>continuous and higher level learning</w:t>
            </w:r>
            <w:r>
              <w:rPr>
                <w:sz w:val="24"/>
                <w:szCs w:val="24"/>
              </w:rPr>
              <w:t xml:space="preserve"> on technological advancements and provide a platform for </w:t>
            </w:r>
            <w:r>
              <w:rPr>
                <w:b/>
                <w:sz w:val="24"/>
                <w:szCs w:val="24"/>
              </w:rPr>
              <w:t>employment and self-employment.</w:t>
            </w:r>
          </w:p>
        </w:tc>
      </w:tr>
    </w:tbl>
    <w:p w:rsidR="004C13A3" w:rsidRDefault="004C13A3" w:rsidP="004C13A3">
      <w:pPr>
        <w:pStyle w:val="Heading4"/>
        <w:tabs>
          <w:tab w:val="left" w:pos="567"/>
        </w:tabs>
        <w:spacing w:before="125" w:line="240" w:lineRule="auto"/>
        <w:jc w:val="both"/>
        <w:rPr>
          <w:b w:val="0"/>
          <w:bCs w:val="0"/>
          <w:color w:val="8F0F80"/>
          <w:sz w:val="28"/>
          <w:szCs w:val="28"/>
        </w:rPr>
      </w:pPr>
      <w:r>
        <w:rPr>
          <w:color w:val="8F0F80"/>
          <w:w w:val="105"/>
          <w:sz w:val="28"/>
          <w:szCs w:val="28"/>
        </w:rPr>
        <w:t xml:space="preserve">Program Educational </w:t>
      </w:r>
      <w:r>
        <w:rPr>
          <w:color w:val="8F0F80"/>
          <w:spacing w:val="1"/>
          <w:w w:val="105"/>
          <w:sz w:val="28"/>
          <w:szCs w:val="28"/>
        </w:rPr>
        <w:t>Objectives (PEOs)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912"/>
        <w:gridCol w:w="8664"/>
      </w:tblGrid>
      <w:tr w:rsidR="004C13A3" w:rsidTr="008E77B9">
        <w:trPr>
          <w:trHeight w:val="670"/>
        </w:trPr>
        <w:tc>
          <w:tcPr>
            <w:tcW w:w="912" w:type="dxa"/>
            <w:shd w:val="clear" w:color="auto" w:fill="92D050"/>
          </w:tcPr>
          <w:p w:rsidR="004C13A3" w:rsidRDefault="004C13A3" w:rsidP="008E77B9">
            <w:pPr>
              <w:jc w:val="both"/>
              <w:rPr>
                <w:b/>
                <w:sz w:val="24"/>
                <w:szCs w:val="24"/>
              </w:rPr>
            </w:pPr>
            <w:r>
              <w:rPr>
                <w:b/>
                <w:sz w:val="24"/>
                <w:szCs w:val="24"/>
              </w:rPr>
              <w:t>PEO1</w:t>
            </w:r>
          </w:p>
        </w:tc>
        <w:tc>
          <w:tcPr>
            <w:tcW w:w="8664" w:type="dxa"/>
          </w:tcPr>
          <w:p w:rsidR="004C13A3" w:rsidRDefault="004C13A3" w:rsidP="008E77B9">
            <w:pPr>
              <w:jc w:val="both"/>
              <w:rPr>
                <w:sz w:val="24"/>
                <w:szCs w:val="24"/>
              </w:rPr>
            </w:pPr>
            <w:r>
              <w:rPr>
                <w:b/>
                <w:bCs/>
                <w:sz w:val="24"/>
                <w:szCs w:val="24"/>
                <w:lang w:val="en-IN"/>
              </w:rPr>
              <w:t xml:space="preserve">To address the real time complex engineering problems using innovative approach </w:t>
            </w:r>
            <w:r>
              <w:rPr>
                <w:b/>
                <w:bCs/>
                <w:sz w:val="24"/>
                <w:szCs w:val="24"/>
              </w:rPr>
              <w:t>with strong core computing skills.</w:t>
            </w:r>
          </w:p>
        </w:tc>
      </w:tr>
      <w:tr w:rsidR="004C13A3" w:rsidTr="008E77B9">
        <w:tc>
          <w:tcPr>
            <w:tcW w:w="912" w:type="dxa"/>
            <w:shd w:val="clear" w:color="auto" w:fill="92D050"/>
          </w:tcPr>
          <w:p w:rsidR="004C13A3" w:rsidRDefault="004C13A3" w:rsidP="008E77B9">
            <w:pPr>
              <w:jc w:val="both"/>
              <w:rPr>
                <w:b/>
                <w:sz w:val="24"/>
                <w:szCs w:val="24"/>
              </w:rPr>
            </w:pPr>
            <w:r>
              <w:rPr>
                <w:b/>
                <w:sz w:val="24"/>
                <w:szCs w:val="24"/>
              </w:rPr>
              <w:t>PEO2</w:t>
            </w:r>
          </w:p>
        </w:tc>
        <w:tc>
          <w:tcPr>
            <w:tcW w:w="8664" w:type="dxa"/>
          </w:tcPr>
          <w:p w:rsidR="004C13A3" w:rsidRDefault="004C13A3" w:rsidP="008E77B9">
            <w:pPr>
              <w:jc w:val="both"/>
              <w:rPr>
                <w:sz w:val="24"/>
                <w:szCs w:val="24"/>
              </w:rPr>
            </w:pPr>
            <w:r>
              <w:rPr>
                <w:b/>
                <w:bCs/>
                <w:sz w:val="24"/>
                <w:szCs w:val="24"/>
                <w:lang w:val="en-IN"/>
              </w:rPr>
              <w:t xml:space="preserve">To apply core-analytical knowledge and appropriate techniques and  provide solutions to real time challenges </w:t>
            </w:r>
            <w:r>
              <w:rPr>
                <w:b/>
                <w:bCs/>
                <w:sz w:val="24"/>
                <w:szCs w:val="24"/>
              </w:rPr>
              <w:t>of national and  global society</w:t>
            </w:r>
          </w:p>
        </w:tc>
      </w:tr>
      <w:tr w:rsidR="004C13A3" w:rsidTr="008E77B9">
        <w:tc>
          <w:tcPr>
            <w:tcW w:w="912" w:type="dxa"/>
            <w:shd w:val="clear" w:color="auto" w:fill="92D050"/>
          </w:tcPr>
          <w:p w:rsidR="004C13A3" w:rsidRDefault="004C13A3" w:rsidP="008E77B9">
            <w:pPr>
              <w:jc w:val="both"/>
              <w:rPr>
                <w:b/>
                <w:sz w:val="24"/>
                <w:szCs w:val="24"/>
              </w:rPr>
            </w:pPr>
            <w:r>
              <w:rPr>
                <w:b/>
                <w:sz w:val="24"/>
                <w:szCs w:val="24"/>
              </w:rPr>
              <w:t>PEO3</w:t>
            </w:r>
          </w:p>
        </w:tc>
        <w:tc>
          <w:tcPr>
            <w:tcW w:w="8664" w:type="dxa"/>
          </w:tcPr>
          <w:p w:rsidR="004C13A3" w:rsidRDefault="004C13A3" w:rsidP="008E77B9">
            <w:pPr>
              <w:jc w:val="both"/>
              <w:rPr>
                <w:b/>
                <w:sz w:val="24"/>
                <w:szCs w:val="24"/>
              </w:rPr>
            </w:pPr>
            <w:r>
              <w:rPr>
                <w:b/>
                <w:sz w:val="24"/>
                <w:szCs w:val="24"/>
              </w:rPr>
              <w:t>Apply ethical knowledge for professional excellence and leadership for the betterment of the society.</w:t>
            </w:r>
          </w:p>
        </w:tc>
      </w:tr>
      <w:tr w:rsidR="004C13A3" w:rsidTr="008E77B9">
        <w:tc>
          <w:tcPr>
            <w:tcW w:w="912" w:type="dxa"/>
            <w:shd w:val="clear" w:color="auto" w:fill="92D050"/>
          </w:tcPr>
          <w:p w:rsidR="004C13A3" w:rsidRDefault="004C13A3" w:rsidP="008E77B9">
            <w:pPr>
              <w:jc w:val="both"/>
              <w:rPr>
                <w:b/>
                <w:sz w:val="24"/>
                <w:szCs w:val="24"/>
              </w:rPr>
            </w:pPr>
            <w:r>
              <w:rPr>
                <w:b/>
                <w:sz w:val="24"/>
                <w:szCs w:val="24"/>
              </w:rPr>
              <w:t>PEO4</w:t>
            </w:r>
          </w:p>
        </w:tc>
        <w:tc>
          <w:tcPr>
            <w:tcW w:w="8664" w:type="dxa"/>
          </w:tcPr>
          <w:p w:rsidR="004C13A3" w:rsidRDefault="004C13A3" w:rsidP="008E77B9">
            <w:pPr>
              <w:jc w:val="both"/>
              <w:rPr>
                <w:b/>
                <w:sz w:val="24"/>
                <w:szCs w:val="24"/>
              </w:rPr>
            </w:pPr>
            <w:r>
              <w:rPr>
                <w:b/>
                <w:sz w:val="24"/>
                <w:szCs w:val="24"/>
              </w:rPr>
              <w:t>Develop life-long learning skills needed for better employment and entrepreneurship</w:t>
            </w:r>
          </w:p>
        </w:tc>
      </w:tr>
    </w:tbl>
    <w:p w:rsidR="004C13A3" w:rsidRDefault="004C13A3" w:rsidP="004C13A3">
      <w:pPr>
        <w:pStyle w:val="normal0"/>
        <w:spacing w:after="0" w:line="240" w:lineRule="auto"/>
        <w:ind w:left="3600" w:firstLine="720"/>
        <w:rPr>
          <w:rFonts w:ascii="Times New Roman" w:eastAsia="Times New Roman" w:hAnsi="Times New Roman" w:cs="Times New Roman"/>
          <w:b/>
          <w:sz w:val="24"/>
          <w:szCs w:val="24"/>
        </w:rPr>
      </w:pPr>
    </w:p>
    <w:p w:rsidR="004C13A3" w:rsidRDefault="004C13A3" w:rsidP="004C13A3">
      <w:pPr>
        <w:pStyle w:val="Heading4"/>
        <w:tabs>
          <w:tab w:val="left" w:pos="567"/>
        </w:tabs>
        <w:spacing w:before="125" w:line="240" w:lineRule="auto"/>
        <w:jc w:val="both"/>
        <w:rPr>
          <w:i/>
          <w:color w:val="8F0F80"/>
          <w:w w:val="105"/>
          <w:sz w:val="28"/>
          <w:szCs w:val="28"/>
        </w:rPr>
      </w:pPr>
    </w:p>
    <w:p w:rsidR="004C13A3" w:rsidRDefault="004C13A3" w:rsidP="004C13A3">
      <w:pPr>
        <w:pStyle w:val="Heading4"/>
        <w:tabs>
          <w:tab w:val="left" w:pos="567"/>
        </w:tabs>
        <w:spacing w:before="125" w:line="240" w:lineRule="auto"/>
        <w:jc w:val="both"/>
        <w:rPr>
          <w:i/>
          <w:color w:val="8F0F80"/>
          <w:w w:val="105"/>
          <w:sz w:val="28"/>
          <w:szCs w:val="28"/>
        </w:rPr>
      </w:pPr>
    </w:p>
    <w:p w:rsidR="004C13A3" w:rsidRDefault="004C13A3" w:rsidP="004C13A3">
      <w:pPr>
        <w:pStyle w:val="Heading4"/>
        <w:tabs>
          <w:tab w:val="left" w:pos="567"/>
        </w:tabs>
        <w:spacing w:before="125" w:line="240" w:lineRule="auto"/>
        <w:jc w:val="both"/>
        <w:rPr>
          <w:i/>
          <w:color w:val="8F0F80"/>
          <w:w w:val="105"/>
          <w:sz w:val="28"/>
          <w:szCs w:val="28"/>
        </w:rPr>
      </w:pPr>
    </w:p>
    <w:p w:rsidR="004C13A3" w:rsidRDefault="004C13A3" w:rsidP="004C13A3">
      <w:pPr>
        <w:pStyle w:val="Heading4"/>
        <w:tabs>
          <w:tab w:val="left" w:pos="567"/>
        </w:tabs>
        <w:spacing w:before="125" w:line="240" w:lineRule="auto"/>
        <w:jc w:val="both"/>
        <w:rPr>
          <w:i/>
          <w:color w:val="8F0F80"/>
          <w:w w:val="105"/>
          <w:sz w:val="28"/>
          <w:szCs w:val="28"/>
        </w:rPr>
      </w:pPr>
    </w:p>
    <w:p w:rsidR="004C13A3" w:rsidRDefault="004C13A3" w:rsidP="004C13A3">
      <w:pPr>
        <w:pStyle w:val="Heading4"/>
        <w:tabs>
          <w:tab w:val="left" w:pos="567"/>
        </w:tabs>
        <w:spacing w:before="125" w:line="240" w:lineRule="auto"/>
        <w:jc w:val="both"/>
        <w:rPr>
          <w:i/>
          <w:color w:val="8F0F80"/>
          <w:w w:val="105"/>
          <w:sz w:val="28"/>
          <w:szCs w:val="28"/>
        </w:rPr>
      </w:pPr>
      <w:r>
        <w:rPr>
          <w:i/>
          <w:color w:val="8F0F80"/>
          <w:w w:val="105"/>
          <w:sz w:val="28"/>
          <w:szCs w:val="28"/>
        </w:rPr>
        <w:t>Program Specific Outcomes (PSOs)</w:t>
      </w:r>
    </w:p>
    <w:p w:rsidR="004C13A3" w:rsidRDefault="004C13A3" w:rsidP="004C13A3"/>
    <w:p w:rsidR="004C13A3" w:rsidRDefault="004C13A3" w:rsidP="004C13A3">
      <w:r>
        <w:t>Students will be able to</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806"/>
        <w:gridCol w:w="8924"/>
      </w:tblGrid>
      <w:tr w:rsidR="004C13A3" w:rsidTr="008E77B9">
        <w:trPr>
          <w:trHeight w:hRule="exact" w:val="1162"/>
        </w:trPr>
        <w:tc>
          <w:tcPr>
            <w:tcW w:w="806" w:type="dxa"/>
            <w:shd w:val="clear" w:color="auto" w:fill="BFBFBF"/>
            <w:vAlign w:val="center"/>
          </w:tcPr>
          <w:p w:rsidR="004C13A3" w:rsidRDefault="004C13A3" w:rsidP="008E77B9">
            <w:pPr>
              <w:spacing w:line="240" w:lineRule="exact"/>
              <w:ind w:firstLine="120"/>
              <w:rPr>
                <w:sz w:val="24"/>
                <w:szCs w:val="24"/>
                <w:lang w:bidi="en-US"/>
              </w:rPr>
            </w:pPr>
            <w:r>
              <w:rPr>
                <w:b/>
                <w:bCs/>
                <w:sz w:val="24"/>
                <w:szCs w:val="24"/>
                <w:lang w:bidi="en-US"/>
              </w:rPr>
              <w:t>PSO1</w:t>
            </w:r>
          </w:p>
        </w:tc>
        <w:tc>
          <w:tcPr>
            <w:tcW w:w="8924" w:type="dxa"/>
            <w:shd w:val="clear" w:color="auto" w:fill="FFFFFF"/>
            <w:vAlign w:val="bottom"/>
          </w:tcPr>
          <w:p w:rsidR="004C13A3" w:rsidRDefault="004C13A3" w:rsidP="008E77B9">
            <w:pPr>
              <w:jc w:val="both"/>
              <w:rPr>
                <w:sz w:val="24"/>
                <w:szCs w:val="24"/>
                <w:lang w:val="en-IN" w:eastAsia="en-IN"/>
              </w:rPr>
            </w:pPr>
            <w:r>
              <w:rPr>
                <w:sz w:val="24"/>
                <w:szCs w:val="24"/>
                <w:lang w:val="en-IN" w:eastAsia="en-IN"/>
              </w:rPr>
              <w:t>An ability to understand the core concepts of computer science and engineering and to enrich problem solving skills to analyze, design and implement software and hardware based systems of varying complexity.</w:t>
            </w:r>
          </w:p>
          <w:p w:rsidR="004C13A3" w:rsidRDefault="004C13A3" w:rsidP="008E77B9">
            <w:pPr>
              <w:jc w:val="both"/>
              <w:rPr>
                <w:sz w:val="24"/>
                <w:szCs w:val="24"/>
                <w:lang w:bidi="en-US"/>
              </w:rPr>
            </w:pPr>
          </w:p>
        </w:tc>
      </w:tr>
      <w:tr w:rsidR="004C13A3" w:rsidTr="008E77B9">
        <w:trPr>
          <w:trHeight w:hRule="exact" w:val="820"/>
        </w:trPr>
        <w:tc>
          <w:tcPr>
            <w:tcW w:w="806" w:type="dxa"/>
            <w:shd w:val="clear" w:color="auto" w:fill="BFBFBF"/>
            <w:vAlign w:val="center"/>
          </w:tcPr>
          <w:p w:rsidR="004C13A3" w:rsidRDefault="004C13A3" w:rsidP="008E77B9">
            <w:pPr>
              <w:spacing w:line="240" w:lineRule="exact"/>
              <w:ind w:firstLine="120"/>
              <w:rPr>
                <w:sz w:val="24"/>
                <w:szCs w:val="24"/>
                <w:lang w:bidi="en-US"/>
              </w:rPr>
            </w:pPr>
            <w:r>
              <w:rPr>
                <w:b/>
                <w:bCs/>
                <w:sz w:val="24"/>
                <w:szCs w:val="24"/>
                <w:lang w:bidi="en-US"/>
              </w:rPr>
              <w:t>PSO2</w:t>
            </w:r>
          </w:p>
        </w:tc>
        <w:tc>
          <w:tcPr>
            <w:tcW w:w="8924" w:type="dxa"/>
            <w:shd w:val="clear" w:color="auto" w:fill="FFFFFF"/>
            <w:vAlign w:val="bottom"/>
          </w:tcPr>
          <w:p w:rsidR="004C13A3" w:rsidRDefault="004C13A3" w:rsidP="008E77B9">
            <w:pPr>
              <w:jc w:val="both"/>
              <w:rPr>
                <w:sz w:val="24"/>
                <w:szCs w:val="24"/>
                <w:lang w:val="en-IN" w:eastAsia="en-IN"/>
              </w:rPr>
            </w:pPr>
            <w:r>
              <w:rPr>
                <w:sz w:val="24"/>
                <w:szCs w:val="24"/>
                <w:lang w:val="en-IN" w:eastAsia="en-IN"/>
              </w:rPr>
              <w:t>To interpret real-time problems with analytical skills and to arrive at cost effective and optimal solution using advanced tools and techniques.</w:t>
            </w:r>
          </w:p>
          <w:p w:rsidR="004C13A3" w:rsidRDefault="004C13A3" w:rsidP="008E77B9">
            <w:pPr>
              <w:spacing w:line="274" w:lineRule="exact"/>
              <w:jc w:val="both"/>
              <w:rPr>
                <w:sz w:val="24"/>
                <w:szCs w:val="24"/>
                <w:lang w:bidi="en-US"/>
              </w:rPr>
            </w:pPr>
          </w:p>
        </w:tc>
      </w:tr>
      <w:tr w:rsidR="004C13A3" w:rsidTr="008E77B9">
        <w:trPr>
          <w:trHeight w:hRule="exact" w:val="1252"/>
        </w:trPr>
        <w:tc>
          <w:tcPr>
            <w:tcW w:w="806" w:type="dxa"/>
            <w:shd w:val="clear" w:color="auto" w:fill="BFBFBF"/>
            <w:vAlign w:val="center"/>
          </w:tcPr>
          <w:p w:rsidR="004C13A3" w:rsidRDefault="004C13A3" w:rsidP="008E77B9">
            <w:pPr>
              <w:spacing w:line="240" w:lineRule="exact"/>
              <w:ind w:firstLine="120"/>
              <w:rPr>
                <w:sz w:val="24"/>
                <w:szCs w:val="24"/>
                <w:lang w:bidi="en-US"/>
              </w:rPr>
            </w:pPr>
            <w:r>
              <w:rPr>
                <w:b/>
                <w:bCs/>
                <w:sz w:val="24"/>
                <w:szCs w:val="24"/>
                <w:lang w:bidi="en-US"/>
              </w:rPr>
              <w:t>PSO3</w:t>
            </w:r>
          </w:p>
        </w:tc>
        <w:tc>
          <w:tcPr>
            <w:tcW w:w="8924" w:type="dxa"/>
            <w:shd w:val="clear" w:color="auto" w:fill="FFFFFF"/>
            <w:vAlign w:val="bottom"/>
          </w:tcPr>
          <w:p w:rsidR="004C13A3" w:rsidRDefault="004C13A3" w:rsidP="008E77B9">
            <w:pPr>
              <w:jc w:val="both"/>
              <w:rPr>
                <w:sz w:val="24"/>
                <w:szCs w:val="24"/>
                <w:lang w:val="en-IN" w:eastAsia="en-IN"/>
              </w:rPr>
            </w:pPr>
            <w:r>
              <w:rPr>
                <w:sz w:val="24"/>
                <w:szCs w:val="24"/>
                <w:lang w:val="en-IN" w:eastAsia="en-IN"/>
              </w:rPr>
              <w:t>An understanding of social awareness and professional ethics with practical proficiency in the broad area of programming concepts by lifelong learning to inculcate employment and entrepreneurship skills.</w:t>
            </w:r>
          </w:p>
          <w:p w:rsidR="004C13A3" w:rsidRDefault="004C13A3" w:rsidP="008E77B9">
            <w:pPr>
              <w:jc w:val="both"/>
              <w:rPr>
                <w:sz w:val="24"/>
                <w:szCs w:val="24"/>
                <w:lang w:val="en-IN" w:eastAsia="en-IN"/>
              </w:rPr>
            </w:pPr>
          </w:p>
          <w:p w:rsidR="004C13A3" w:rsidRDefault="004C13A3" w:rsidP="008E77B9">
            <w:pPr>
              <w:spacing w:line="274" w:lineRule="exact"/>
              <w:jc w:val="both"/>
              <w:rPr>
                <w:sz w:val="24"/>
                <w:szCs w:val="24"/>
                <w:lang w:bidi="en-US"/>
              </w:rPr>
            </w:pPr>
          </w:p>
        </w:tc>
      </w:tr>
    </w:tbl>
    <w:p w:rsidR="004C13A3" w:rsidRDefault="004C13A3">
      <w:pPr>
        <w:pStyle w:val="BodyText"/>
        <w:rPr>
          <w:sz w:val="20"/>
        </w:rPr>
      </w:pPr>
    </w:p>
    <w:p w:rsidR="004C13A3" w:rsidRDefault="004C13A3">
      <w:pPr>
        <w:pStyle w:val="BodyText"/>
        <w:rPr>
          <w:sz w:val="20"/>
        </w:rPr>
      </w:pPr>
    </w:p>
    <w:p w:rsidR="004C13A3" w:rsidRDefault="004C13A3">
      <w:pPr>
        <w:pStyle w:val="BodyText"/>
        <w:rPr>
          <w:sz w:val="20"/>
        </w:rPr>
      </w:pPr>
    </w:p>
    <w:p w:rsidR="004C13A3" w:rsidRDefault="004C13A3">
      <w:pPr>
        <w:pStyle w:val="BodyText"/>
        <w:rPr>
          <w:sz w:val="20"/>
        </w:rPr>
      </w:pPr>
    </w:p>
    <w:p w:rsidR="004C13A3" w:rsidRDefault="004C13A3">
      <w:pPr>
        <w:pStyle w:val="BodyText"/>
        <w:rPr>
          <w:sz w:val="20"/>
        </w:rPr>
      </w:pPr>
    </w:p>
    <w:p w:rsidR="004C13A3" w:rsidRDefault="004C13A3">
      <w:pPr>
        <w:pStyle w:val="BodyText"/>
        <w:rPr>
          <w:sz w:val="20"/>
        </w:rPr>
      </w:pPr>
    </w:p>
    <w:p w:rsidR="004C13A3" w:rsidRDefault="004C13A3">
      <w:pPr>
        <w:pStyle w:val="BodyText"/>
        <w:rPr>
          <w:sz w:val="20"/>
        </w:rPr>
      </w:pPr>
    </w:p>
    <w:p w:rsidR="004C13A3" w:rsidRDefault="004C13A3">
      <w:pPr>
        <w:pStyle w:val="BodyText"/>
        <w:rPr>
          <w:sz w:val="20"/>
        </w:rPr>
      </w:pPr>
    </w:p>
    <w:p w:rsidR="004C13A3" w:rsidRDefault="004C13A3">
      <w:pPr>
        <w:pStyle w:val="BodyText"/>
        <w:rPr>
          <w:sz w:val="20"/>
        </w:rPr>
      </w:pPr>
    </w:p>
    <w:p w:rsidR="004C13A3" w:rsidRDefault="004C13A3">
      <w:pPr>
        <w:pStyle w:val="BodyText"/>
        <w:rPr>
          <w:sz w:val="20"/>
        </w:rPr>
      </w:pPr>
    </w:p>
    <w:p w:rsidR="004C13A3" w:rsidRDefault="004C13A3">
      <w:pPr>
        <w:pStyle w:val="BodyText"/>
        <w:rPr>
          <w:sz w:val="20"/>
        </w:rPr>
      </w:pPr>
    </w:p>
    <w:p w:rsidR="004C13A3" w:rsidRDefault="004C13A3" w:rsidP="004C13A3">
      <w:pPr>
        <w:pStyle w:val="NormalWeb"/>
        <w:shd w:val="clear" w:color="auto" w:fill="FFFFFF"/>
        <w:spacing w:before="0" w:beforeAutospacing="0" w:after="300" w:afterAutospacing="0"/>
        <w:rPr>
          <w:rFonts w:ascii="Garamond" w:hAnsi="Garamond"/>
          <w:color w:val="000000"/>
          <w:sz w:val="20"/>
          <w:szCs w:val="20"/>
        </w:rPr>
      </w:pPr>
      <w:r>
        <w:rPr>
          <w:rStyle w:val="Strong"/>
          <w:rFonts w:ascii="Garamond" w:hAnsi="Garamond"/>
          <w:color w:val="000000"/>
          <w:sz w:val="20"/>
          <w:szCs w:val="20"/>
        </w:rPr>
        <w:t>UNIT I RELATIONAL DATABASES CS3492 Database Management Systems Syllabus</w:t>
      </w:r>
      <w:r>
        <w:rPr>
          <w:rFonts w:ascii="Garamond" w:hAnsi="Garamond"/>
          <w:color w:val="000000"/>
          <w:sz w:val="20"/>
          <w:szCs w:val="20"/>
        </w:rPr>
        <w:br/>
        <w:t>Purpose of Database System – Views of data – Data Models – Database System Architecture –</w:t>
      </w:r>
      <w:r>
        <w:rPr>
          <w:rFonts w:ascii="Garamond" w:hAnsi="Garamond"/>
          <w:color w:val="000000"/>
          <w:sz w:val="20"/>
          <w:szCs w:val="20"/>
        </w:rPr>
        <w:br/>
        <w:t>Introduction to relational databases – Relational Model – Keys – Relational Algebra – SQL fundamentals</w:t>
      </w:r>
      <w:r>
        <w:rPr>
          <w:rFonts w:ascii="Garamond" w:hAnsi="Garamond"/>
          <w:color w:val="000000"/>
          <w:sz w:val="20"/>
          <w:szCs w:val="20"/>
        </w:rPr>
        <w:br/>
        <w:t>– Advanced SQL features – Embedded SQL– Dynamic SQL</w:t>
      </w:r>
    </w:p>
    <w:p w:rsidR="004C13A3" w:rsidRDefault="004C13A3" w:rsidP="004C13A3">
      <w:pPr>
        <w:pStyle w:val="NormalWeb"/>
        <w:shd w:val="clear" w:color="auto" w:fill="FFFFFF"/>
        <w:spacing w:before="0" w:beforeAutospacing="0" w:after="300" w:afterAutospacing="0"/>
        <w:rPr>
          <w:rFonts w:ascii="Garamond" w:hAnsi="Garamond"/>
          <w:color w:val="000000"/>
          <w:sz w:val="20"/>
          <w:szCs w:val="20"/>
        </w:rPr>
      </w:pPr>
      <w:r>
        <w:rPr>
          <w:rStyle w:val="Strong"/>
          <w:rFonts w:ascii="Garamond" w:hAnsi="Garamond"/>
          <w:color w:val="000000"/>
          <w:sz w:val="20"/>
          <w:szCs w:val="20"/>
        </w:rPr>
        <w:t>UNIT II DATABASE DESIGN CS3492 Database Management Systems Notes</w:t>
      </w:r>
      <w:r>
        <w:rPr>
          <w:rFonts w:ascii="Garamond" w:hAnsi="Garamond"/>
          <w:color w:val="000000"/>
          <w:sz w:val="20"/>
          <w:szCs w:val="20"/>
        </w:rPr>
        <w:br/>
        <w:t>Entity-Relationship model – E-R Diagrams – Enhanced-ER Model – ER-to-Relational Mapping – Functional Dependencies – Non-loss Decomposition – First, Second, Third Normal Forms, Dependency Preservation – Boyce/</w:t>
      </w:r>
      <w:proofErr w:type="spellStart"/>
      <w:r>
        <w:rPr>
          <w:rFonts w:ascii="Garamond" w:hAnsi="Garamond"/>
          <w:color w:val="000000"/>
          <w:sz w:val="20"/>
          <w:szCs w:val="20"/>
        </w:rPr>
        <w:t>Codd</w:t>
      </w:r>
      <w:proofErr w:type="spellEnd"/>
      <w:r>
        <w:rPr>
          <w:rFonts w:ascii="Garamond" w:hAnsi="Garamond"/>
          <w:color w:val="000000"/>
          <w:sz w:val="20"/>
          <w:szCs w:val="20"/>
        </w:rPr>
        <w:t xml:space="preserve"> Normal Form – Multi-valued Dependencies and Fourth Normal Form – Join</w:t>
      </w:r>
      <w:r>
        <w:rPr>
          <w:rFonts w:ascii="Garamond" w:hAnsi="Garamond"/>
          <w:color w:val="000000"/>
          <w:sz w:val="20"/>
          <w:szCs w:val="20"/>
        </w:rPr>
        <w:br/>
        <w:t>Dependencies and Fifth Normal Form</w:t>
      </w:r>
    </w:p>
    <w:p w:rsidR="004C13A3" w:rsidRDefault="004C13A3" w:rsidP="004C13A3">
      <w:pPr>
        <w:pStyle w:val="NormalWeb"/>
        <w:shd w:val="clear" w:color="auto" w:fill="FFFFFF"/>
        <w:spacing w:before="0" w:beforeAutospacing="0" w:after="300" w:afterAutospacing="0"/>
        <w:rPr>
          <w:rFonts w:ascii="Garamond" w:hAnsi="Garamond"/>
          <w:color w:val="000000"/>
          <w:sz w:val="20"/>
          <w:szCs w:val="20"/>
        </w:rPr>
      </w:pPr>
      <w:r>
        <w:rPr>
          <w:rStyle w:val="Strong"/>
          <w:rFonts w:ascii="Garamond" w:hAnsi="Garamond"/>
          <w:color w:val="000000"/>
          <w:sz w:val="20"/>
          <w:szCs w:val="20"/>
        </w:rPr>
        <w:t>UNIT III TRANSACTIONS CS3492 Database Management Systems Important Questions</w:t>
      </w:r>
      <w:r>
        <w:rPr>
          <w:rFonts w:ascii="Garamond" w:hAnsi="Garamond"/>
          <w:color w:val="000000"/>
          <w:sz w:val="20"/>
          <w:szCs w:val="20"/>
        </w:rPr>
        <w:br/>
        <w:t xml:space="preserve">Transaction Concepts – ACID Properties – Schedules – </w:t>
      </w:r>
      <w:proofErr w:type="spellStart"/>
      <w:r>
        <w:rPr>
          <w:rFonts w:ascii="Garamond" w:hAnsi="Garamond"/>
          <w:color w:val="000000"/>
          <w:sz w:val="20"/>
          <w:szCs w:val="20"/>
        </w:rPr>
        <w:t>Serializability</w:t>
      </w:r>
      <w:proofErr w:type="spellEnd"/>
      <w:r>
        <w:rPr>
          <w:rFonts w:ascii="Garamond" w:hAnsi="Garamond"/>
          <w:color w:val="000000"/>
          <w:sz w:val="20"/>
          <w:szCs w:val="20"/>
        </w:rPr>
        <w:t xml:space="preserve"> – Transaction support in SQL –</w:t>
      </w:r>
      <w:r>
        <w:rPr>
          <w:rFonts w:ascii="Garamond" w:hAnsi="Garamond"/>
          <w:color w:val="000000"/>
          <w:sz w:val="20"/>
          <w:szCs w:val="20"/>
        </w:rPr>
        <w:br/>
        <w:t xml:space="preserve">Need for Concurrency – Concurrency control –Two Phase Locking- Timestamp – </w:t>
      </w:r>
      <w:proofErr w:type="spellStart"/>
      <w:r>
        <w:rPr>
          <w:rFonts w:ascii="Garamond" w:hAnsi="Garamond"/>
          <w:color w:val="000000"/>
          <w:sz w:val="20"/>
          <w:szCs w:val="20"/>
        </w:rPr>
        <w:t>Multiversion</w:t>
      </w:r>
      <w:proofErr w:type="spellEnd"/>
      <w:r>
        <w:rPr>
          <w:rFonts w:ascii="Garamond" w:hAnsi="Garamond"/>
          <w:color w:val="000000"/>
          <w:sz w:val="20"/>
          <w:szCs w:val="20"/>
        </w:rPr>
        <w:t xml:space="preserve"> –</w:t>
      </w:r>
      <w:r>
        <w:rPr>
          <w:rFonts w:ascii="Garamond" w:hAnsi="Garamond"/>
          <w:color w:val="000000"/>
          <w:sz w:val="20"/>
          <w:szCs w:val="20"/>
        </w:rPr>
        <w:br/>
        <w:t>Validation and Snapshot isolation– Multiple Granularity locking – Deadlock Handling – Recovery</w:t>
      </w:r>
      <w:r>
        <w:rPr>
          <w:rFonts w:ascii="Garamond" w:hAnsi="Garamond"/>
          <w:color w:val="000000"/>
          <w:sz w:val="20"/>
          <w:szCs w:val="20"/>
        </w:rPr>
        <w:br/>
        <w:t>Concepts – Recovery based on deferred and immediate update – Shadow paging – ARIES Algorithm</w:t>
      </w:r>
    </w:p>
    <w:p w:rsidR="004C13A3" w:rsidRDefault="004C13A3" w:rsidP="004C13A3">
      <w:pPr>
        <w:pStyle w:val="NormalWeb"/>
        <w:shd w:val="clear" w:color="auto" w:fill="FFFFFF"/>
        <w:spacing w:before="0" w:beforeAutospacing="0" w:after="300" w:afterAutospacing="0"/>
        <w:rPr>
          <w:rFonts w:ascii="Garamond" w:hAnsi="Garamond"/>
          <w:color w:val="000000"/>
          <w:sz w:val="20"/>
          <w:szCs w:val="20"/>
        </w:rPr>
      </w:pPr>
      <w:r>
        <w:rPr>
          <w:rStyle w:val="Strong"/>
          <w:rFonts w:ascii="Garamond" w:hAnsi="Garamond"/>
          <w:color w:val="000000"/>
          <w:sz w:val="20"/>
          <w:szCs w:val="20"/>
        </w:rPr>
        <w:t>UNIT IV IMPLEMENTATION TECHNIQUES CS3492 Database Management Systems Question Bank</w:t>
      </w:r>
      <w:r>
        <w:rPr>
          <w:rFonts w:ascii="Garamond" w:hAnsi="Garamond"/>
          <w:color w:val="000000"/>
          <w:sz w:val="20"/>
          <w:szCs w:val="20"/>
        </w:rPr>
        <w:br/>
        <w:t>RAID – File Organization – Organization of Records in Files – Data dictionary Storage – Column</w:t>
      </w:r>
      <w:r>
        <w:rPr>
          <w:rFonts w:ascii="Garamond" w:hAnsi="Garamond"/>
          <w:color w:val="000000"/>
          <w:sz w:val="20"/>
          <w:szCs w:val="20"/>
        </w:rPr>
        <w:br/>
        <w:t>Oriented Storage– Indexing and Hashing –Ordered Indices – B+ tree Index Files – B tree Index Files –</w:t>
      </w:r>
      <w:r>
        <w:rPr>
          <w:rFonts w:ascii="Garamond" w:hAnsi="Garamond"/>
          <w:color w:val="000000"/>
          <w:sz w:val="20"/>
          <w:szCs w:val="20"/>
        </w:rPr>
        <w:br/>
        <w:t>Static Hashing – Dynamic Hashing – Query Processing Overview – Algorithms for Selection, Sorting</w:t>
      </w:r>
      <w:r>
        <w:rPr>
          <w:rFonts w:ascii="Garamond" w:hAnsi="Garamond"/>
          <w:color w:val="000000"/>
          <w:sz w:val="20"/>
          <w:szCs w:val="20"/>
        </w:rPr>
        <w:br/>
        <w:t>and join operations – Query optimization using Heuristics – Cost Estimation.</w:t>
      </w:r>
    </w:p>
    <w:p w:rsidR="004C13A3" w:rsidRDefault="004C13A3" w:rsidP="004C13A3">
      <w:pPr>
        <w:pStyle w:val="NormalWeb"/>
        <w:shd w:val="clear" w:color="auto" w:fill="FFFFFF"/>
        <w:spacing w:before="0" w:beforeAutospacing="0" w:after="300" w:afterAutospacing="0"/>
        <w:rPr>
          <w:rFonts w:ascii="Garamond" w:hAnsi="Garamond"/>
          <w:color w:val="000000"/>
          <w:sz w:val="20"/>
          <w:szCs w:val="20"/>
        </w:rPr>
      </w:pPr>
      <w:r>
        <w:rPr>
          <w:rStyle w:val="Strong"/>
          <w:rFonts w:ascii="Garamond" w:hAnsi="Garamond"/>
          <w:color w:val="000000"/>
          <w:sz w:val="20"/>
          <w:szCs w:val="20"/>
        </w:rPr>
        <w:t>UNIT V ADVANCED TOPICS CS3492 Database Management Systems Question Paper</w:t>
      </w:r>
      <w:r>
        <w:rPr>
          <w:rFonts w:ascii="Garamond" w:hAnsi="Garamond"/>
          <w:color w:val="000000"/>
          <w:sz w:val="20"/>
          <w:szCs w:val="20"/>
        </w:rPr>
        <w:br/>
        <w:t xml:space="preserve">Distributed Databases: Architecture, Data Storage, Transaction Processing, </w:t>
      </w:r>
      <w:proofErr w:type="gramStart"/>
      <w:r>
        <w:rPr>
          <w:rFonts w:ascii="Garamond" w:hAnsi="Garamond"/>
          <w:color w:val="000000"/>
          <w:sz w:val="20"/>
          <w:szCs w:val="20"/>
        </w:rPr>
        <w:t>Query</w:t>
      </w:r>
      <w:proofErr w:type="gramEnd"/>
      <w:r>
        <w:rPr>
          <w:rFonts w:ascii="Garamond" w:hAnsi="Garamond"/>
          <w:color w:val="000000"/>
          <w:sz w:val="20"/>
          <w:szCs w:val="20"/>
        </w:rPr>
        <w:t xml:space="preserve"> processing and</w:t>
      </w:r>
      <w:r>
        <w:rPr>
          <w:rFonts w:ascii="Garamond" w:hAnsi="Garamond"/>
          <w:color w:val="000000"/>
          <w:sz w:val="20"/>
          <w:szCs w:val="20"/>
        </w:rPr>
        <w:br/>
        <w:t>optimization – NOSQL Databases: Introduction – CAP Theorem – Document Based systems – Key</w:t>
      </w:r>
      <w:r>
        <w:rPr>
          <w:rFonts w:ascii="Garamond" w:hAnsi="Garamond"/>
          <w:color w:val="000000"/>
          <w:sz w:val="20"/>
          <w:szCs w:val="20"/>
        </w:rPr>
        <w:br/>
        <w:t>value Stores – Column Based Systems – Graph Databases. Database Security: Security issues –</w:t>
      </w:r>
      <w:r>
        <w:rPr>
          <w:rFonts w:ascii="Garamond" w:hAnsi="Garamond"/>
          <w:color w:val="000000"/>
          <w:sz w:val="20"/>
          <w:szCs w:val="20"/>
        </w:rPr>
        <w:br/>
        <w:t>Access control based on privileges – Role Based access control – SQL Injection – Statistical Database</w:t>
      </w:r>
      <w:r>
        <w:rPr>
          <w:rFonts w:ascii="Garamond" w:hAnsi="Garamond"/>
          <w:color w:val="000000"/>
          <w:sz w:val="20"/>
          <w:szCs w:val="20"/>
        </w:rPr>
        <w:br/>
        <w:t>security – Flow control – Encryption and Public Key infrastructures – Challenges</w:t>
      </w:r>
    </w:p>
    <w:p w:rsidR="00B6436B" w:rsidRDefault="00B6436B">
      <w:pPr>
        <w:pStyle w:val="BodyText"/>
        <w:rPr>
          <w:sz w:val="20"/>
        </w:rPr>
      </w:pPr>
    </w:p>
    <w:p w:rsidR="004C13A3" w:rsidRDefault="004C13A3">
      <w:pPr>
        <w:pStyle w:val="BodyText"/>
        <w:rPr>
          <w:sz w:val="20"/>
        </w:rPr>
      </w:pPr>
    </w:p>
    <w:p w:rsidR="004C13A3" w:rsidRDefault="004C13A3" w:rsidP="004C13A3">
      <w:pPr>
        <w:pStyle w:val="NormalWeb"/>
        <w:shd w:val="clear" w:color="auto" w:fill="FFFFFF"/>
        <w:spacing w:before="0" w:beforeAutospacing="0" w:after="300" w:afterAutospacing="0"/>
        <w:rPr>
          <w:rFonts w:ascii="Garamond" w:hAnsi="Garamond"/>
          <w:color w:val="000000"/>
        </w:rPr>
      </w:pPr>
      <w:r>
        <w:rPr>
          <w:rStyle w:val="Strong"/>
          <w:rFonts w:ascii="Garamond" w:hAnsi="Garamond"/>
          <w:color w:val="000000"/>
        </w:rPr>
        <w:t>TEXT BOOKS: CS3492 Database Management Systems Notes</w:t>
      </w:r>
    </w:p>
    <w:p w:rsidR="004C13A3" w:rsidRDefault="004C13A3" w:rsidP="004C13A3">
      <w:pPr>
        <w:pStyle w:val="NormalWeb"/>
        <w:shd w:val="clear" w:color="auto" w:fill="FFFFFF"/>
        <w:spacing w:before="0" w:beforeAutospacing="0" w:after="300" w:afterAutospacing="0"/>
        <w:rPr>
          <w:rFonts w:ascii="Garamond" w:hAnsi="Garamond"/>
          <w:color w:val="000000"/>
        </w:rPr>
      </w:pPr>
      <w:proofErr w:type="gramStart"/>
      <w:r>
        <w:rPr>
          <w:rFonts w:ascii="Garamond" w:hAnsi="Garamond"/>
          <w:color w:val="000000"/>
        </w:rPr>
        <w:t xml:space="preserve">1. Abraham </w:t>
      </w:r>
      <w:proofErr w:type="spellStart"/>
      <w:r>
        <w:rPr>
          <w:rFonts w:ascii="Garamond" w:hAnsi="Garamond"/>
          <w:color w:val="000000"/>
        </w:rPr>
        <w:t>Silberschatz</w:t>
      </w:r>
      <w:proofErr w:type="spellEnd"/>
      <w:r>
        <w:rPr>
          <w:rFonts w:ascii="Garamond" w:hAnsi="Garamond"/>
          <w:color w:val="000000"/>
        </w:rPr>
        <w:t xml:space="preserve">, Henry F. </w:t>
      </w:r>
      <w:proofErr w:type="spellStart"/>
      <w:r>
        <w:rPr>
          <w:rFonts w:ascii="Garamond" w:hAnsi="Garamond"/>
          <w:color w:val="000000"/>
        </w:rPr>
        <w:t>Korth</w:t>
      </w:r>
      <w:proofErr w:type="spellEnd"/>
      <w:r>
        <w:rPr>
          <w:rFonts w:ascii="Garamond" w:hAnsi="Garamond"/>
          <w:color w:val="000000"/>
        </w:rPr>
        <w:t xml:space="preserve">, S. </w:t>
      </w:r>
      <w:proofErr w:type="spellStart"/>
      <w:r>
        <w:rPr>
          <w:rFonts w:ascii="Garamond" w:hAnsi="Garamond"/>
          <w:color w:val="000000"/>
        </w:rPr>
        <w:t>Sudharshan</w:t>
      </w:r>
      <w:proofErr w:type="spellEnd"/>
      <w:r>
        <w:rPr>
          <w:rFonts w:ascii="Garamond" w:hAnsi="Garamond"/>
          <w:color w:val="000000"/>
        </w:rPr>
        <w:t>, “Database System Concepts”, Seventh</w:t>
      </w:r>
      <w:r>
        <w:rPr>
          <w:rFonts w:ascii="Garamond" w:hAnsi="Garamond"/>
          <w:color w:val="000000"/>
        </w:rPr>
        <w:br/>
        <w:t>Edition, McGraw Hill, 2020.</w:t>
      </w:r>
      <w:proofErr w:type="gramEnd"/>
      <w:r>
        <w:rPr>
          <w:rFonts w:ascii="Garamond" w:hAnsi="Garamond"/>
          <w:color w:val="000000"/>
        </w:rPr>
        <w:br/>
        <w:t xml:space="preserve">2. </w:t>
      </w:r>
      <w:proofErr w:type="spellStart"/>
      <w:r>
        <w:rPr>
          <w:rFonts w:ascii="Garamond" w:hAnsi="Garamond"/>
          <w:color w:val="000000"/>
        </w:rPr>
        <w:t>Ramez</w:t>
      </w:r>
      <w:proofErr w:type="spellEnd"/>
      <w:r>
        <w:rPr>
          <w:rFonts w:ascii="Garamond" w:hAnsi="Garamond"/>
          <w:color w:val="000000"/>
        </w:rPr>
        <w:t xml:space="preserve"> </w:t>
      </w:r>
      <w:proofErr w:type="spellStart"/>
      <w:r>
        <w:rPr>
          <w:rFonts w:ascii="Garamond" w:hAnsi="Garamond"/>
          <w:color w:val="000000"/>
        </w:rPr>
        <w:t>Elmasri</w:t>
      </w:r>
      <w:proofErr w:type="spellEnd"/>
      <w:r>
        <w:rPr>
          <w:rFonts w:ascii="Garamond" w:hAnsi="Garamond"/>
          <w:color w:val="000000"/>
        </w:rPr>
        <w:t xml:space="preserve">, </w:t>
      </w:r>
      <w:proofErr w:type="spellStart"/>
      <w:r>
        <w:rPr>
          <w:rFonts w:ascii="Garamond" w:hAnsi="Garamond"/>
          <w:color w:val="000000"/>
        </w:rPr>
        <w:t>Shamkant</w:t>
      </w:r>
      <w:proofErr w:type="spellEnd"/>
      <w:r>
        <w:rPr>
          <w:rFonts w:ascii="Garamond" w:hAnsi="Garamond"/>
          <w:color w:val="000000"/>
        </w:rPr>
        <w:t xml:space="preserve"> B. </w:t>
      </w:r>
      <w:proofErr w:type="spellStart"/>
      <w:r>
        <w:rPr>
          <w:rFonts w:ascii="Garamond" w:hAnsi="Garamond"/>
          <w:color w:val="000000"/>
        </w:rPr>
        <w:t>Navathe</w:t>
      </w:r>
      <w:proofErr w:type="spellEnd"/>
      <w:r>
        <w:rPr>
          <w:rFonts w:ascii="Garamond" w:hAnsi="Garamond"/>
          <w:color w:val="000000"/>
        </w:rPr>
        <w:t>, “Fundamentals of Database Systems”, Seventh Edition</w:t>
      </w:r>
      <w:proofErr w:type="gramStart"/>
      <w:r>
        <w:rPr>
          <w:rFonts w:ascii="Garamond" w:hAnsi="Garamond"/>
          <w:color w:val="000000"/>
        </w:rPr>
        <w:t>,</w:t>
      </w:r>
      <w:proofErr w:type="gramEnd"/>
      <w:r>
        <w:rPr>
          <w:rFonts w:ascii="Garamond" w:hAnsi="Garamond"/>
          <w:color w:val="000000"/>
        </w:rPr>
        <w:br/>
        <w:t>Pearson Education, 2017</w:t>
      </w:r>
    </w:p>
    <w:p w:rsidR="004C13A3" w:rsidRDefault="004C13A3" w:rsidP="004C13A3">
      <w:pPr>
        <w:pStyle w:val="NormalWeb"/>
        <w:shd w:val="clear" w:color="auto" w:fill="FFFFFF"/>
        <w:spacing w:before="0" w:beforeAutospacing="0" w:after="300" w:afterAutospacing="0"/>
        <w:rPr>
          <w:rFonts w:ascii="Garamond" w:hAnsi="Garamond"/>
          <w:color w:val="000000"/>
        </w:rPr>
      </w:pPr>
      <w:r>
        <w:rPr>
          <w:rStyle w:val="Strong"/>
          <w:rFonts w:ascii="Garamond" w:hAnsi="Garamond"/>
          <w:color w:val="000000"/>
        </w:rPr>
        <w:t>REFERENCES: CS3492 Database Management Systems Important Questions</w:t>
      </w:r>
    </w:p>
    <w:p w:rsidR="004C13A3" w:rsidRDefault="004C13A3" w:rsidP="004C13A3">
      <w:pPr>
        <w:pStyle w:val="NormalWeb"/>
        <w:shd w:val="clear" w:color="auto" w:fill="FFFFFF"/>
        <w:spacing w:before="0" w:beforeAutospacing="0" w:after="300" w:afterAutospacing="0"/>
        <w:rPr>
          <w:rFonts w:ascii="Garamond" w:hAnsi="Garamond"/>
          <w:color w:val="000000"/>
        </w:rPr>
      </w:pPr>
      <w:r>
        <w:rPr>
          <w:rFonts w:ascii="Garamond" w:hAnsi="Garamond"/>
          <w:color w:val="000000"/>
        </w:rPr>
        <w:t xml:space="preserve">1. </w:t>
      </w:r>
      <w:proofErr w:type="spellStart"/>
      <w:r>
        <w:rPr>
          <w:rFonts w:ascii="Garamond" w:hAnsi="Garamond"/>
          <w:color w:val="000000"/>
        </w:rPr>
        <w:t>C.J.Date</w:t>
      </w:r>
      <w:proofErr w:type="spellEnd"/>
      <w:r>
        <w:rPr>
          <w:rFonts w:ascii="Garamond" w:hAnsi="Garamond"/>
          <w:color w:val="000000"/>
        </w:rPr>
        <w:t xml:space="preserve">, </w:t>
      </w:r>
      <w:proofErr w:type="spellStart"/>
      <w:r>
        <w:rPr>
          <w:rFonts w:ascii="Garamond" w:hAnsi="Garamond"/>
          <w:color w:val="000000"/>
        </w:rPr>
        <w:t>A.Kannan</w:t>
      </w:r>
      <w:proofErr w:type="spellEnd"/>
      <w:r>
        <w:rPr>
          <w:rFonts w:ascii="Garamond" w:hAnsi="Garamond"/>
          <w:color w:val="000000"/>
        </w:rPr>
        <w:t xml:space="preserve">, </w:t>
      </w:r>
      <w:proofErr w:type="spellStart"/>
      <w:r>
        <w:rPr>
          <w:rFonts w:ascii="Garamond" w:hAnsi="Garamond"/>
          <w:color w:val="000000"/>
        </w:rPr>
        <w:t>S.Swamynathan</w:t>
      </w:r>
      <w:proofErr w:type="spellEnd"/>
      <w:r>
        <w:rPr>
          <w:rFonts w:ascii="Garamond" w:hAnsi="Garamond"/>
          <w:color w:val="000000"/>
        </w:rPr>
        <w:t>, “An Introduction to Database Systems”, Eighth Edition</w:t>
      </w:r>
      <w:proofErr w:type="gramStart"/>
      <w:r>
        <w:rPr>
          <w:rFonts w:ascii="Garamond" w:hAnsi="Garamond"/>
          <w:color w:val="000000"/>
        </w:rPr>
        <w:t>,</w:t>
      </w:r>
      <w:proofErr w:type="gramEnd"/>
      <w:r>
        <w:rPr>
          <w:rFonts w:ascii="Garamond" w:hAnsi="Garamond"/>
          <w:color w:val="000000"/>
        </w:rPr>
        <w:br/>
        <w:t>Pearson Education, 2006.</w:t>
      </w:r>
    </w:p>
    <w:p w:rsidR="004C13A3" w:rsidRDefault="004C13A3">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spacing w:before="8"/>
        <w:rPr>
          <w:sz w:val="28"/>
        </w:rPr>
      </w:pPr>
    </w:p>
    <w:p w:rsidR="00B6436B" w:rsidRDefault="00462DE5">
      <w:pPr>
        <w:pStyle w:val="Heading4"/>
        <w:spacing w:before="91"/>
        <w:ind w:left="247"/>
      </w:pPr>
      <w:r w:rsidRPr="00462DE5">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884" type="#_x0000_t136" style="position:absolute;left:0;text-align:left;margin-left:-39.9pt;margin-top:196.35pt;width:596.1pt;height:81.25pt;rotation:306;z-index:-19801088;mso-position-horizontal-relative:page" fillcolor="blue" stroked="f">
            <v:fill opacity="5911f"/>
            <o:extrusion v:ext="view" autorotationcenter="t"/>
            <v:textpath style="font-family:&quot;Times New Roman&quot;;font-size:81pt;v-text-kern:t;mso-text-shadow:auto" string="www.Notesfree.in"/>
            <w10:wrap anchorx="page"/>
          </v:shape>
        </w:pict>
      </w:r>
      <w:r w:rsidR="006F6752">
        <w:t>DATA</w:t>
      </w:r>
      <w:r w:rsidR="006F6752">
        <w:rPr>
          <w:spacing w:val="-2"/>
        </w:rPr>
        <w:t xml:space="preserve"> </w:t>
      </w:r>
      <w:r w:rsidR="006F6752">
        <w:t>MODELS</w:t>
      </w:r>
      <w:r w:rsidR="006F6752">
        <w:rPr>
          <w:spacing w:val="-1"/>
        </w:rPr>
        <w:t xml:space="preserve"> </w:t>
      </w:r>
      <w:r w:rsidR="006F6752">
        <w:t>IN</w:t>
      </w:r>
      <w:r w:rsidR="006F6752">
        <w:rPr>
          <w:spacing w:val="-2"/>
        </w:rPr>
        <w:t xml:space="preserve"> </w:t>
      </w:r>
      <w:r w:rsidR="006F6752">
        <w:t>DBMS</w:t>
      </w:r>
    </w:p>
    <w:p w:rsidR="00B6436B" w:rsidRDefault="006F6752">
      <w:pPr>
        <w:pStyle w:val="BodyText"/>
        <w:ind w:left="247"/>
      </w:pPr>
      <w:r>
        <w:rPr>
          <w:color w:val="212325"/>
        </w:rPr>
        <w:t>A</w:t>
      </w:r>
      <w:r>
        <w:rPr>
          <w:color w:val="212325"/>
          <w:spacing w:val="-3"/>
        </w:rPr>
        <w:t xml:space="preserve"> </w:t>
      </w:r>
      <w:r>
        <w:rPr>
          <w:b/>
          <w:color w:val="212325"/>
        </w:rPr>
        <w:t>Data</w:t>
      </w:r>
      <w:r>
        <w:rPr>
          <w:b/>
          <w:color w:val="212325"/>
          <w:spacing w:val="25"/>
        </w:rPr>
        <w:t xml:space="preserve"> </w:t>
      </w:r>
      <w:r>
        <w:rPr>
          <w:b/>
          <w:color w:val="212325"/>
        </w:rPr>
        <w:t>Model</w:t>
      </w:r>
      <w:r>
        <w:rPr>
          <w:b/>
          <w:color w:val="212325"/>
          <w:spacing w:val="-2"/>
        </w:rPr>
        <w:t xml:space="preserve"> </w:t>
      </w:r>
      <w:r>
        <w:rPr>
          <w:color w:val="212325"/>
        </w:rPr>
        <w:t>is</w:t>
      </w:r>
      <w:r>
        <w:rPr>
          <w:color w:val="212325"/>
          <w:spacing w:val="24"/>
        </w:rPr>
        <w:t xml:space="preserve"> </w:t>
      </w:r>
      <w:r>
        <w:rPr>
          <w:color w:val="212325"/>
        </w:rPr>
        <w:t>a</w:t>
      </w:r>
      <w:r>
        <w:rPr>
          <w:color w:val="212325"/>
          <w:spacing w:val="23"/>
        </w:rPr>
        <w:t xml:space="preserve"> </w:t>
      </w:r>
      <w:r>
        <w:rPr>
          <w:color w:val="212325"/>
        </w:rPr>
        <w:t>logical</w:t>
      </w:r>
      <w:r>
        <w:rPr>
          <w:color w:val="212325"/>
          <w:spacing w:val="23"/>
        </w:rPr>
        <w:t xml:space="preserve"> </w:t>
      </w:r>
      <w:r>
        <w:rPr>
          <w:color w:val="212325"/>
        </w:rPr>
        <w:t>structure</w:t>
      </w:r>
      <w:r>
        <w:rPr>
          <w:color w:val="212325"/>
          <w:spacing w:val="23"/>
        </w:rPr>
        <w:t xml:space="preserve"> </w:t>
      </w:r>
      <w:r>
        <w:rPr>
          <w:color w:val="212325"/>
        </w:rPr>
        <w:t>of</w:t>
      </w:r>
      <w:r>
        <w:rPr>
          <w:color w:val="212325"/>
          <w:spacing w:val="25"/>
        </w:rPr>
        <w:t xml:space="preserve"> </w:t>
      </w:r>
      <w:r>
        <w:rPr>
          <w:color w:val="212325"/>
        </w:rPr>
        <w:t>Database.</w:t>
      </w:r>
      <w:r>
        <w:rPr>
          <w:color w:val="212325"/>
          <w:spacing w:val="25"/>
        </w:rPr>
        <w:t xml:space="preserve"> </w:t>
      </w:r>
      <w:r>
        <w:rPr>
          <w:color w:val="212325"/>
        </w:rPr>
        <w:t>It</w:t>
      </w:r>
      <w:r>
        <w:rPr>
          <w:color w:val="212325"/>
          <w:spacing w:val="25"/>
        </w:rPr>
        <w:t xml:space="preserve"> </w:t>
      </w:r>
      <w:r>
        <w:rPr>
          <w:color w:val="212325"/>
        </w:rPr>
        <w:t>describes</w:t>
      </w:r>
      <w:r>
        <w:rPr>
          <w:color w:val="212325"/>
          <w:spacing w:val="26"/>
        </w:rPr>
        <w:t xml:space="preserve"> </w:t>
      </w:r>
      <w:r>
        <w:rPr>
          <w:color w:val="212325"/>
        </w:rPr>
        <w:t>the</w:t>
      </w:r>
      <w:r>
        <w:rPr>
          <w:color w:val="212325"/>
          <w:spacing w:val="24"/>
        </w:rPr>
        <w:t xml:space="preserve"> </w:t>
      </w:r>
      <w:r>
        <w:rPr>
          <w:color w:val="212325"/>
        </w:rPr>
        <w:t>design</w:t>
      </w:r>
      <w:r>
        <w:rPr>
          <w:color w:val="212325"/>
          <w:spacing w:val="24"/>
        </w:rPr>
        <w:t xml:space="preserve"> </w:t>
      </w:r>
      <w:r>
        <w:rPr>
          <w:color w:val="212325"/>
        </w:rPr>
        <w:t>of</w:t>
      </w:r>
      <w:r>
        <w:rPr>
          <w:color w:val="212325"/>
          <w:spacing w:val="23"/>
        </w:rPr>
        <w:t xml:space="preserve"> </w:t>
      </w:r>
      <w:r>
        <w:rPr>
          <w:color w:val="212325"/>
        </w:rPr>
        <w:t>database</w:t>
      </w:r>
      <w:r>
        <w:rPr>
          <w:color w:val="212325"/>
          <w:spacing w:val="22"/>
        </w:rPr>
        <w:t xml:space="preserve"> </w:t>
      </w:r>
      <w:r>
        <w:rPr>
          <w:color w:val="212325"/>
        </w:rPr>
        <w:t>to</w:t>
      </w:r>
      <w:r>
        <w:rPr>
          <w:color w:val="212325"/>
          <w:spacing w:val="23"/>
        </w:rPr>
        <w:t xml:space="preserve"> </w:t>
      </w:r>
      <w:r>
        <w:rPr>
          <w:color w:val="212325"/>
        </w:rPr>
        <w:t>reflect</w:t>
      </w:r>
      <w:r>
        <w:rPr>
          <w:color w:val="212325"/>
          <w:spacing w:val="23"/>
        </w:rPr>
        <w:t xml:space="preserve"> </w:t>
      </w:r>
      <w:r>
        <w:rPr>
          <w:color w:val="212325"/>
        </w:rPr>
        <w:t>entities,</w:t>
      </w:r>
      <w:r>
        <w:rPr>
          <w:color w:val="212325"/>
          <w:spacing w:val="25"/>
        </w:rPr>
        <w:t xml:space="preserve"> </w:t>
      </w:r>
      <w:r>
        <w:rPr>
          <w:color w:val="212325"/>
        </w:rPr>
        <w:t>attributes,</w:t>
      </w:r>
      <w:r>
        <w:rPr>
          <w:color w:val="212325"/>
          <w:spacing w:val="-52"/>
        </w:rPr>
        <w:t xml:space="preserve"> </w:t>
      </w:r>
      <w:r>
        <w:rPr>
          <w:color w:val="212325"/>
        </w:rPr>
        <w:t>relationship</w:t>
      </w:r>
      <w:r>
        <w:rPr>
          <w:color w:val="212325"/>
          <w:spacing w:val="-4"/>
        </w:rPr>
        <w:t xml:space="preserve"> </w:t>
      </w:r>
      <w:r>
        <w:rPr>
          <w:color w:val="212325"/>
        </w:rPr>
        <w:t>among</w:t>
      </w:r>
      <w:r>
        <w:rPr>
          <w:color w:val="212325"/>
          <w:spacing w:val="-3"/>
        </w:rPr>
        <w:t xml:space="preserve"> </w:t>
      </w:r>
      <w:r>
        <w:rPr>
          <w:color w:val="212325"/>
        </w:rPr>
        <w:t>data, constrains etc.</w:t>
      </w:r>
    </w:p>
    <w:p w:rsidR="00B6436B" w:rsidRDefault="006F6752">
      <w:pPr>
        <w:spacing w:line="251" w:lineRule="exact"/>
        <w:ind w:left="247"/>
      </w:pPr>
      <w:r>
        <w:rPr>
          <w:b/>
          <w:color w:val="212325"/>
        </w:rPr>
        <w:t>Types</w:t>
      </w:r>
      <w:r>
        <w:rPr>
          <w:b/>
          <w:color w:val="212325"/>
          <w:spacing w:val="-1"/>
        </w:rPr>
        <w:t xml:space="preserve"> </w:t>
      </w:r>
      <w:r>
        <w:rPr>
          <w:b/>
          <w:color w:val="212325"/>
        </w:rPr>
        <w:t>of</w:t>
      </w:r>
      <w:r>
        <w:rPr>
          <w:b/>
          <w:color w:val="212325"/>
          <w:spacing w:val="3"/>
        </w:rPr>
        <w:t xml:space="preserve"> </w:t>
      </w:r>
      <w:r>
        <w:rPr>
          <w:b/>
          <w:color w:val="212325"/>
        </w:rPr>
        <w:t>Data</w:t>
      </w:r>
      <w:r>
        <w:rPr>
          <w:b/>
          <w:color w:val="212325"/>
          <w:spacing w:val="-4"/>
        </w:rPr>
        <w:t xml:space="preserve"> </w:t>
      </w:r>
      <w:r>
        <w:rPr>
          <w:b/>
          <w:color w:val="212325"/>
        </w:rPr>
        <w:t>Models</w:t>
      </w:r>
      <w:r>
        <w:rPr>
          <w:color w:val="212325"/>
        </w:rPr>
        <w:t>:</w:t>
      </w:r>
    </w:p>
    <w:p w:rsidR="00B6436B" w:rsidRDefault="006F6752">
      <w:pPr>
        <w:spacing w:before="1" w:line="252" w:lineRule="exact"/>
        <w:ind w:left="247"/>
      </w:pPr>
      <w:r>
        <w:rPr>
          <w:b/>
          <w:color w:val="212325"/>
        </w:rPr>
        <w:t>Object</w:t>
      </w:r>
      <w:r>
        <w:rPr>
          <w:b/>
          <w:color w:val="212325"/>
          <w:spacing w:val="-1"/>
        </w:rPr>
        <w:t xml:space="preserve"> </w:t>
      </w:r>
      <w:r>
        <w:rPr>
          <w:b/>
          <w:color w:val="212325"/>
        </w:rPr>
        <w:t>based</w:t>
      </w:r>
      <w:r>
        <w:rPr>
          <w:b/>
          <w:color w:val="212325"/>
          <w:spacing w:val="-4"/>
        </w:rPr>
        <w:t xml:space="preserve"> </w:t>
      </w:r>
      <w:r>
        <w:rPr>
          <w:b/>
          <w:color w:val="212325"/>
        </w:rPr>
        <w:t>logical Models</w:t>
      </w:r>
      <w:r>
        <w:rPr>
          <w:b/>
          <w:color w:val="212325"/>
          <w:spacing w:val="1"/>
        </w:rPr>
        <w:t xml:space="preserve"> </w:t>
      </w:r>
      <w:r>
        <w:rPr>
          <w:color w:val="212325"/>
        </w:rPr>
        <w:t>–</w:t>
      </w:r>
      <w:r>
        <w:rPr>
          <w:color w:val="212325"/>
          <w:spacing w:val="-1"/>
        </w:rPr>
        <w:t xml:space="preserve"> </w:t>
      </w:r>
      <w:r>
        <w:rPr>
          <w:color w:val="212325"/>
        </w:rPr>
        <w:t>Describe</w:t>
      </w:r>
      <w:r>
        <w:rPr>
          <w:color w:val="212325"/>
          <w:spacing w:val="-1"/>
        </w:rPr>
        <w:t xml:space="preserve"> </w:t>
      </w:r>
      <w:r>
        <w:rPr>
          <w:color w:val="212325"/>
        </w:rPr>
        <w:t>data</w:t>
      </w:r>
      <w:r>
        <w:rPr>
          <w:color w:val="212325"/>
          <w:spacing w:val="-1"/>
        </w:rPr>
        <w:t xml:space="preserve"> </w:t>
      </w:r>
      <w:r>
        <w:rPr>
          <w:color w:val="212325"/>
        </w:rPr>
        <w:t>at</w:t>
      </w:r>
      <w:r>
        <w:rPr>
          <w:color w:val="212325"/>
          <w:spacing w:val="-4"/>
        </w:rPr>
        <w:t xml:space="preserve"> </w:t>
      </w:r>
      <w:r>
        <w:rPr>
          <w:color w:val="212325"/>
        </w:rPr>
        <w:t>the</w:t>
      </w:r>
      <w:r>
        <w:rPr>
          <w:color w:val="212325"/>
          <w:spacing w:val="-3"/>
        </w:rPr>
        <w:t xml:space="preserve"> </w:t>
      </w:r>
      <w:r>
        <w:rPr>
          <w:color w:val="212325"/>
        </w:rPr>
        <w:t>conceptual and</w:t>
      </w:r>
      <w:r>
        <w:rPr>
          <w:color w:val="212325"/>
          <w:spacing w:val="-1"/>
        </w:rPr>
        <w:t xml:space="preserve"> </w:t>
      </w:r>
      <w:r>
        <w:rPr>
          <w:color w:val="212325"/>
        </w:rPr>
        <w:t>view</w:t>
      </w:r>
      <w:r>
        <w:rPr>
          <w:color w:val="212325"/>
          <w:spacing w:val="-4"/>
        </w:rPr>
        <w:t xml:space="preserve"> </w:t>
      </w:r>
      <w:r>
        <w:rPr>
          <w:color w:val="212325"/>
        </w:rPr>
        <w:t>levels.</w:t>
      </w:r>
    </w:p>
    <w:p w:rsidR="00B6436B" w:rsidRDefault="006F6752">
      <w:pPr>
        <w:pStyle w:val="ListParagraph"/>
        <w:numPr>
          <w:ilvl w:val="0"/>
          <w:numId w:val="58"/>
        </w:numPr>
        <w:tabs>
          <w:tab w:val="left" w:pos="849"/>
        </w:tabs>
        <w:spacing w:line="252" w:lineRule="exact"/>
        <w:ind w:hanging="361"/>
      </w:pPr>
      <w:r>
        <w:t>E-R</w:t>
      </w:r>
      <w:r>
        <w:rPr>
          <w:spacing w:val="-3"/>
        </w:rPr>
        <w:t xml:space="preserve"> </w:t>
      </w:r>
      <w:r>
        <w:t>Model</w:t>
      </w:r>
    </w:p>
    <w:p w:rsidR="00B6436B" w:rsidRDefault="006F6752">
      <w:pPr>
        <w:pStyle w:val="BodyText"/>
        <w:spacing w:before="1"/>
        <w:ind w:left="247" w:right="261"/>
        <w:jc w:val="both"/>
      </w:pPr>
      <w:r>
        <w:rPr>
          <w:color w:val="212325"/>
        </w:rPr>
        <w:t>An</w:t>
      </w:r>
      <w:r>
        <w:rPr>
          <w:color w:val="212325"/>
          <w:spacing w:val="-1"/>
        </w:rPr>
        <w:t xml:space="preserve"> </w:t>
      </w:r>
      <w:r>
        <w:rPr>
          <w:b/>
          <w:color w:val="212325"/>
        </w:rPr>
        <w:t>entity–relationship</w:t>
      </w:r>
      <w:r>
        <w:rPr>
          <w:b/>
          <w:color w:val="212325"/>
          <w:spacing w:val="16"/>
        </w:rPr>
        <w:t xml:space="preserve"> </w:t>
      </w:r>
      <w:r>
        <w:rPr>
          <w:b/>
          <w:color w:val="212325"/>
        </w:rPr>
        <w:t>model</w:t>
      </w:r>
      <w:r>
        <w:rPr>
          <w:b/>
          <w:color w:val="212325"/>
          <w:spacing w:val="19"/>
        </w:rPr>
        <w:t xml:space="preserve"> </w:t>
      </w:r>
      <w:r>
        <w:rPr>
          <w:b/>
          <w:color w:val="212325"/>
        </w:rPr>
        <w:t>(ER</w:t>
      </w:r>
      <w:r>
        <w:rPr>
          <w:b/>
          <w:color w:val="212325"/>
          <w:spacing w:val="14"/>
        </w:rPr>
        <w:t xml:space="preserve"> </w:t>
      </w:r>
      <w:r>
        <w:rPr>
          <w:b/>
          <w:color w:val="212325"/>
        </w:rPr>
        <w:t xml:space="preserve">model) </w:t>
      </w:r>
      <w:r>
        <w:rPr>
          <w:color w:val="212325"/>
        </w:rPr>
        <w:t>is</w:t>
      </w:r>
      <w:r>
        <w:rPr>
          <w:color w:val="212325"/>
          <w:spacing w:val="17"/>
        </w:rPr>
        <w:t xml:space="preserve"> </w:t>
      </w:r>
      <w:r>
        <w:rPr>
          <w:color w:val="212325"/>
        </w:rPr>
        <w:t>a</w:t>
      </w:r>
      <w:r>
        <w:rPr>
          <w:color w:val="212325"/>
          <w:spacing w:val="18"/>
        </w:rPr>
        <w:t xml:space="preserve"> </w:t>
      </w:r>
      <w:r>
        <w:rPr>
          <w:color w:val="212325"/>
        </w:rPr>
        <w:t>systematic</w:t>
      </w:r>
      <w:r>
        <w:rPr>
          <w:color w:val="212325"/>
          <w:spacing w:val="18"/>
        </w:rPr>
        <w:t xml:space="preserve"> </w:t>
      </w:r>
      <w:r>
        <w:rPr>
          <w:color w:val="212325"/>
        </w:rPr>
        <w:t>way</w:t>
      </w:r>
      <w:r>
        <w:rPr>
          <w:color w:val="212325"/>
          <w:spacing w:val="16"/>
        </w:rPr>
        <w:t xml:space="preserve"> </w:t>
      </w:r>
      <w:r>
        <w:rPr>
          <w:color w:val="212325"/>
        </w:rPr>
        <w:t>of</w:t>
      </w:r>
      <w:r>
        <w:rPr>
          <w:color w:val="212325"/>
          <w:spacing w:val="17"/>
        </w:rPr>
        <w:t xml:space="preserve"> </w:t>
      </w:r>
      <w:r>
        <w:rPr>
          <w:color w:val="212325"/>
        </w:rPr>
        <w:t>describing</w:t>
      </w:r>
      <w:r>
        <w:rPr>
          <w:color w:val="212325"/>
          <w:spacing w:val="15"/>
        </w:rPr>
        <w:t xml:space="preserve"> </w:t>
      </w:r>
      <w:r>
        <w:rPr>
          <w:color w:val="212325"/>
        </w:rPr>
        <w:t>and</w:t>
      </w:r>
      <w:r>
        <w:rPr>
          <w:color w:val="212325"/>
          <w:spacing w:val="18"/>
        </w:rPr>
        <w:t xml:space="preserve"> </w:t>
      </w:r>
      <w:r>
        <w:rPr>
          <w:color w:val="212325"/>
        </w:rPr>
        <w:t>defining</w:t>
      </w:r>
      <w:r>
        <w:rPr>
          <w:color w:val="212325"/>
          <w:spacing w:val="15"/>
        </w:rPr>
        <w:t xml:space="preserve"> </w:t>
      </w:r>
      <w:r>
        <w:rPr>
          <w:color w:val="212325"/>
        </w:rPr>
        <w:t>a</w:t>
      </w:r>
      <w:r>
        <w:rPr>
          <w:color w:val="212325"/>
          <w:spacing w:val="17"/>
        </w:rPr>
        <w:t xml:space="preserve"> </w:t>
      </w:r>
      <w:r>
        <w:rPr>
          <w:color w:val="212325"/>
        </w:rPr>
        <w:t>business</w:t>
      </w:r>
      <w:r>
        <w:rPr>
          <w:color w:val="212325"/>
          <w:spacing w:val="19"/>
        </w:rPr>
        <w:t xml:space="preserve"> </w:t>
      </w:r>
      <w:r>
        <w:rPr>
          <w:color w:val="212325"/>
        </w:rPr>
        <w:t>process.</w:t>
      </w:r>
      <w:r>
        <w:rPr>
          <w:color w:val="212325"/>
          <w:spacing w:val="18"/>
        </w:rPr>
        <w:t xml:space="preserve"> </w:t>
      </w:r>
      <w:r>
        <w:rPr>
          <w:color w:val="212325"/>
        </w:rPr>
        <w:t>An</w:t>
      </w:r>
      <w:r>
        <w:rPr>
          <w:color w:val="212325"/>
          <w:spacing w:val="-53"/>
        </w:rPr>
        <w:t xml:space="preserve"> </w:t>
      </w:r>
      <w:r>
        <w:rPr>
          <w:color w:val="212325"/>
        </w:rPr>
        <w:t>ER</w:t>
      </w:r>
      <w:r>
        <w:rPr>
          <w:color w:val="212325"/>
          <w:spacing w:val="1"/>
        </w:rPr>
        <w:t xml:space="preserve"> </w:t>
      </w:r>
      <w:r>
        <w:rPr>
          <w:color w:val="212325"/>
        </w:rPr>
        <w:t>model</w:t>
      </w:r>
      <w:r>
        <w:rPr>
          <w:color w:val="212325"/>
          <w:spacing w:val="1"/>
        </w:rPr>
        <w:t xml:space="preserve"> </w:t>
      </w:r>
      <w:r>
        <w:rPr>
          <w:color w:val="212325"/>
        </w:rPr>
        <w:t>is</w:t>
      </w:r>
      <w:r>
        <w:rPr>
          <w:color w:val="212325"/>
          <w:spacing w:val="1"/>
        </w:rPr>
        <w:t xml:space="preserve"> </w:t>
      </w:r>
      <w:r>
        <w:rPr>
          <w:color w:val="212325"/>
        </w:rPr>
        <w:t>typically</w:t>
      </w:r>
      <w:r>
        <w:rPr>
          <w:color w:val="212325"/>
          <w:spacing w:val="1"/>
        </w:rPr>
        <w:t xml:space="preserve"> </w:t>
      </w:r>
      <w:r>
        <w:rPr>
          <w:color w:val="212325"/>
        </w:rPr>
        <w:t>implemented</w:t>
      </w:r>
      <w:r>
        <w:rPr>
          <w:color w:val="212325"/>
          <w:spacing w:val="1"/>
        </w:rPr>
        <w:t xml:space="preserve"> </w:t>
      </w:r>
      <w:r>
        <w:rPr>
          <w:color w:val="212325"/>
        </w:rPr>
        <w:t>as</w:t>
      </w:r>
      <w:r>
        <w:rPr>
          <w:color w:val="212325"/>
          <w:spacing w:val="1"/>
        </w:rPr>
        <w:t xml:space="preserve"> </w:t>
      </w:r>
      <w:r>
        <w:rPr>
          <w:color w:val="212325"/>
        </w:rPr>
        <w:t>a</w:t>
      </w:r>
      <w:r>
        <w:rPr>
          <w:color w:val="212325"/>
          <w:spacing w:val="1"/>
        </w:rPr>
        <w:t xml:space="preserve"> </w:t>
      </w:r>
      <w:r>
        <w:rPr>
          <w:color w:val="212325"/>
        </w:rPr>
        <w:t>database.</w:t>
      </w:r>
      <w:r>
        <w:rPr>
          <w:color w:val="212325"/>
          <w:spacing w:val="1"/>
        </w:rPr>
        <w:t xml:space="preserve"> </w:t>
      </w:r>
      <w:r>
        <w:rPr>
          <w:color w:val="212325"/>
        </w:rPr>
        <w:t>The</w:t>
      </w:r>
      <w:r>
        <w:rPr>
          <w:color w:val="212325"/>
          <w:spacing w:val="1"/>
        </w:rPr>
        <w:t xml:space="preserve"> </w:t>
      </w:r>
      <w:r>
        <w:rPr>
          <w:color w:val="212325"/>
        </w:rPr>
        <w:t>main</w:t>
      </w:r>
      <w:r>
        <w:rPr>
          <w:color w:val="212325"/>
          <w:spacing w:val="1"/>
        </w:rPr>
        <w:t xml:space="preserve"> </w:t>
      </w:r>
      <w:r>
        <w:rPr>
          <w:color w:val="212325"/>
        </w:rPr>
        <w:t>components</w:t>
      </w:r>
      <w:r>
        <w:rPr>
          <w:color w:val="212325"/>
          <w:spacing w:val="1"/>
        </w:rPr>
        <w:t xml:space="preserve"> </w:t>
      </w:r>
      <w:r>
        <w:rPr>
          <w:color w:val="212325"/>
        </w:rPr>
        <w:t>of</w:t>
      </w:r>
      <w:r>
        <w:rPr>
          <w:color w:val="212325"/>
          <w:spacing w:val="1"/>
        </w:rPr>
        <w:t xml:space="preserve"> </w:t>
      </w:r>
      <w:r>
        <w:rPr>
          <w:color w:val="212325"/>
        </w:rPr>
        <w:t>E-R</w:t>
      </w:r>
      <w:r>
        <w:rPr>
          <w:color w:val="212325"/>
          <w:spacing w:val="1"/>
        </w:rPr>
        <w:t xml:space="preserve"> </w:t>
      </w:r>
      <w:r>
        <w:rPr>
          <w:color w:val="212325"/>
        </w:rPr>
        <w:t>model</w:t>
      </w:r>
      <w:r>
        <w:rPr>
          <w:color w:val="212325"/>
          <w:spacing w:val="1"/>
        </w:rPr>
        <w:t xml:space="preserve"> </w:t>
      </w:r>
      <w:r>
        <w:rPr>
          <w:color w:val="212325"/>
        </w:rPr>
        <w:t>are:</w:t>
      </w:r>
      <w:r>
        <w:rPr>
          <w:color w:val="212325"/>
          <w:spacing w:val="1"/>
        </w:rPr>
        <w:t xml:space="preserve"> </w:t>
      </w:r>
      <w:r>
        <w:rPr>
          <w:color w:val="212325"/>
        </w:rPr>
        <w:t>entity</w:t>
      </w:r>
      <w:r>
        <w:rPr>
          <w:color w:val="212325"/>
          <w:spacing w:val="1"/>
        </w:rPr>
        <w:t xml:space="preserve"> </w:t>
      </w:r>
      <w:r>
        <w:rPr>
          <w:color w:val="212325"/>
        </w:rPr>
        <w:t>set</w:t>
      </w:r>
      <w:r>
        <w:rPr>
          <w:color w:val="212325"/>
          <w:spacing w:val="55"/>
        </w:rPr>
        <w:t xml:space="preserve"> </w:t>
      </w:r>
      <w:r>
        <w:rPr>
          <w:color w:val="212325"/>
        </w:rPr>
        <w:t>and</w:t>
      </w:r>
      <w:r>
        <w:rPr>
          <w:color w:val="212325"/>
          <w:spacing w:val="1"/>
        </w:rPr>
        <w:t xml:space="preserve"> </w:t>
      </w:r>
      <w:r>
        <w:rPr>
          <w:color w:val="212325"/>
        </w:rPr>
        <w:t>relationship</w:t>
      </w:r>
      <w:r>
        <w:rPr>
          <w:color w:val="212325"/>
          <w:spacing w:val="-4"/>
        </w:rPr>
        <w:t xml:space="preserve"> </w:t>
      </w:r>
      <w:r>
        <w:rPr>
          <w:color w:val="212325"/>
        </w:rPr>
        <w:t>set.</w:t>
      </w: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462DE5">
      <w:pPr>
        <w:pStyle w:val="ListParagraph"/>
        <w:numPr>
          <w:ilvl w:val="0"/>
          <w:numId w:val="58"/>
        </w:numPr>
        <w:tabs>
          <w:tab w:val="left" w:pos="849"/>
        </w:tabs>
        <w:spacing w:before="214" w:line="251" w:lineRule="exact"/>
        <w:ind w:hanging="361"/>
        <w:jc w:val="both"/>
        <w:rPr>
          <w:b/>
          <w:color w:val="212325"/>
        </w:rPr>
      </w:pPr>
      <w:hyperlink r:id="rId9">
        <w:r w:rsidR="006F6752">
          <w:rPr>
            <w:b/>
            <w:color w:val="212325"/>
          </w:rPr>
          <w:t>Object</w:t>
        </w:r>
        <w:r w:rsidR="006F6752">
          <w:rPr>
            <w:b/>
            <w:color w:val="212325"/>
            <w:spacing w:val="-3"/>
          </w:rPr>
          <w:t xml:space="preserve"> </w:t>
        </w:r>
        <w:r w:rsidR="006F6752">
          <w:rPr>
            <w:b/>
            <w:color w:val="212325"/>
          </w:rPr>
          <w:t>oriented</w:t>
        </w:r>
        <w:r w:rsidR="006F6752">
          <w:rPr>
            <w:b/>
            <w:color w:val="212325"/>
            <w:spacing w:val="-3"/>
          </w:rPr>
          <w:t xml:space="preserve"> </w:t>
        </w:r>
        <w:r w:rsidR="006F6752">
          <w:rPr>
            <w:b/>
            <w:color w:val="212325"/>
          </w:rPr>
          <w:t>Model</w:t>
        </w:r>
      </w:hyperlink>
    </w:p>
    <w:p w:rsidR="00B6436B" w:rsidRDefault="00462DE5">
      <w:pPr>
        <w:pStyle w:val="BodyText"/>
        <w:ind w:left="247" w:right="263"/>
        <w:jc w:val="both"/>
      </w:pPr>
      <w:hyperlink r:id="rId10">
        <w:r w:rsidR="006F6752">
          <w:rPr>
            <w:color w:val="212325"/>
          </w:rPr>
          <w:t>An object</w:t>
        </w:r>
        <w:r w:rsidR="006F6752">
          <w:rPr>
            <w:color w:val="212325"/>
            <w:spacing w:val="1"/>
          </w:rPr>
          <w:t xml:space="preserve"> </w:t>
        </w:r>
        <w:r w:rsidR="006F6752">
          <w:rPr>
            <w:color w:val="212325"/>
          </w:rPr>
          <w:t>data</w:t>
        </w:r>
        <w:r w:rsidR="006F6752">
          <w:rPr>
            <w:color w:val="212325"/>
            <w:spacing w:val="1"/>
          </w:rPr>
          <w:t xml:space="preserve"> </w:t>
        </w:r>
        <w:r w:rsidR="006F6752">
          <w:rPr>
            <w:color w:val="212325"/>
          </w:rPr>
          <w:t>model is</w:t>
        </w:r>
        <w:r w:rsidR="006F6752">
          <w:rPr>
            <w:color w:val="212325"/>
            <w:spacing w:val="1"/>
          </w:rPr>
          <w:t xml:space="preserve"> </w:t>
        </w:r>
        <w:r w:rsidR="006F6752">
          <w:rPr>
            <w:color w:val="212325"/>
          </w:rPr>
          <w:t>a data</w:t>
        </w:r>
        <w:r w:rsidR="006F6752">
          <w:rPr>
            <w:color w:val="212325"/>
            <w:spacing w:val="1"/>
          </w:rPr>
          <w:t xml:space="preserve"> </w:t>
        </w:r>
        <w:r w:rsidR="006F6752">
          <w:rPr>
            <w:color w:val="212325"/>
          </w:rPr>
          <w:t>model based</w:t>
        </w:r>
        <w:r w:rsidR="006F6752">
          <w:rPr>
            <w:color w:val="212325"/>
            <w:spacing w:val="1"/>
          </w:rPr>
          <w:t xml:space="preserve"> </w:t>
        </w:r>
        <w:r w:rsidR="006F6752">
          <w:rPr>
            <w:color w:val="212325"/>
          </w:rPr>
          <w:t>on object-oriented</w:t>
        </w:r>
        <w:r w:rsidR="006F6752">
          <w:rPr>
            <w:color w:val="212325"/>
            <w:spacing w:val="1"/>
          </w:rPr>
          <w:t xml:space="preserve"> </w:t>
        </w:r>
        <w:r w:rsidR="006F6752">
          <w:rPr>
            <w:color w:val="212325"/>
          </w:rPr>
          <w:t>programming,</w:t>
        </w:r>
        <w:r w:rsidR="006F6752">
          <w:rPr>
            <w:color w:val="212325"/>
            <w:spacing w:val="55"/>
          </w:rPr>
          <w:t xml:space="preserve"> </w:t>
        </w:r>
        <w:r w:rsidR="006F6752">
          <w:rPr>
            <w:color w:val="212325"/>
          </w:rPr>
          <w:t>associating</w:t>
        </w:r>
        <w:r w:rsidR="006F6752">
          <w:rPr>
            <w:color w:val="212325"/>
            <w:spacing w:val="55"/>
          </w:rPr>
          <w:t xml:space="preserve"> </w:t>
        </w:r>
        <w:r w:rsidR="006F6752">
          <w:rPr>
            <w:color w:val="212325"/>
          </w:rPr>
          <w:t>methods</w:t>
        </w:r>
        <w:r w:rsidR="006F6752">
          <w:rPr>
            <w:color w:val="212325"/>
            <w:spacing w:val="55"/>
          </w:rPr>
          <w:t xml:space="preserve"> </w:t>
        </w:r>
        <w:r w:rsidR="006F6752">
          <w:rPr>
            <w:color w:val="212325"/>
          </w:rPr>
          <w:t>(procedures)</w:t>
        </w:r>
        <w:r w:rsidR="006F6752">
          <w:rPr>
            <w:color w:val="212325"/>
            <w:spacing w:val="-52"/>
          </w:rPr>
          <w:t xml:space="preserve"> </w:t>
        </w:r>
        <w:r w:rsidR="006F6752">
          <w:rPr>
            <w:color w:val="212325"/>
          </w:rPr>
          <w:t>with objects that can benefit from class hierarchies. Thus, “objects” are levels of abstraction that include attributes</w:t>
        </w:r>
        <w:r w:rsidR="006F6752">
          <w:rPr>
            <w:color w:val="212325"/>
            <w:spacing w:val="1"/>
          </w:rPr>
          <w:t xml:space="preserve"> </w:t>
        </w:r>
        <w:r w:rsidR="006F6752">
          <w:rPr>
            <w:color w:val="212325"/>
          </w:rPr>
          <w:t>and behavior</w:t>
        </w:r>
      </w:hyperlink>
    </w:p>
    <w:p w:rsidR="00B6436B" w:rsidRDefault="00462DE5">
      <w:pPr>
        <w:pStyle w:val="BodyText"/>
        <w:ind w:left="247" w:right="262"/>
        <w:jc w:val="both"/>
      </w:pPr>
      <w:hyperlink r:id="rId11">
        <w:r w:rsidR="006F6752">
          <w:rPr>
            <w:b/>
            <w:color w:val="212325"/>
          </w:rPr>
          <w:t xml:space="preserve">Record based logical Models </w:t>
        </w:r>
        <w:r w:rsidR="006F6752">
          <w:rPr>
            <w:color w:val="212325"/>
          </w:rPr>
          <w:t>– Like Object based model, they also describe data at the conceptual and view levels.</w:t>
        </w:r>
        <w:r w:rsidR="006F6752">
          <w:rPr>
            <w:color w:val="212325"/>
            <w:spacing w:val="1"/>
          </w:rPr>
          <w:t xml:space="preserve"> </w:t>
        </w:r>
        <w:r w:rsidR="006F6752">
          <w:rPr>
            <w:color w:val="212325"/>
          </w:rPr>
          <w:t>These</w:t>
        </w:r>
        <w:r w:rsidR="006F6752">
          <w:rPr>
            <w:color w:val="212325"/>
            <w:spacing w:val="-1"/>
          </w:rPr>
          <w:t xml:space="preserve"> </w:t>
        </w:r>
        <w:r w:rsidR="006F6752">
          <w:rPr>
            <w:color w:val="212325"/>
          </w:rPr>
          <w:t>models</w:t>
        </w:r>
        <w:r w:rsidR="006F6752">
          <w:rPr>
            <w:color w:val="212325"/>
            <w:spacing w:val="-2"/>
          </w:rPr>
          <w:t xml:space="preserve"> </w:t>
        </w:r>
        <w:r w:rsidR="006F6752">
          <w:rPr>
            <w:color w:val="212325"/>
          </w:rPr>
          <w:t>specify</w:t>
        </w:r>
        <w:r w:rsidR="006F6752">
          <w:rPr>
            <w:color w:val="212325"/>
            <w:spacing w:val="-4"/>
          </w:rPr>
          <w:t xml:space="preserve"> </w:t>
        </w:r>
        <w:r w:rsidR="006F6752">
          <w:rPr>
            <w:color w:val="212325"/>
          </w:rPr>
          <w:t>logical</w:t>
        </w:r>
        <w:r w:rsidR="006F6752">
          <w:rPr>
            <w:color w:val="212325"/>
            <w:spacing w:val="1"/>
          </w:rPr>
          <w:t xml:space="preserve"> </w:t>
        </w:r>
        <w:r w:rsidR="006F6752">
          <w:rPr>
            <w:color w:val="212325"/>
          </w:rPr>
          <w:t>structure</w:t>
        </w:r>
        <w:r w:rsidR="006F6752">
          <w:rPr>
            <w:color w:val="212325"/>
            <w:spacing w:val="-1"/>
          </w:rPr>
          <w:t xml:space="preserve"> </w:t>
        </w:r>
        <w:r w:rsidR="006F6752">
          <w:rPr>
            <w:color w:val="212325"/>
          </w:rPr>
          <w:t>of database</w:t>
        </w:r>
        <w:r w:rsidR="006F6752">
          <w:rPr>
            <w:color w:val="212325"/>
            <w:spacing w:val="-2"/>
          </w:rPr>
          <w:t xml:space="preserve"> </w:t>
        </w:r>
        <w:r w:rsidR="006F6752">
          <w:rPr>
            <w:color w:val="212325"/>
          </w:rPr>
          <w:t>with</w:t>
        </w:r>
        <w:r w:rsidR="006F6752">
          <w:rPr>
            <w:color w:val="212325"/>
            <w:spacing w:val="-1"/>
          </w:rPr>
          <w:t xml:space="preserve"> </w:t>
        </w:r>
        <w:r w:rsidR="006F6752">
          <w:rPr>
            <w:color w:val="212325"/>
          </w:rPr>
          <w:t>records, fields</w:t>
        </w:r>
        <w:r w:rsidR="006F6752">
          <w:rPr>
            <w:color w:val="212325"/>
            <w:spacing w:val="-1"/>
          </w:rPr>
          <w:t xml:space="preserve"> </w:t>
        </w:r>
        <w:r w:rsidR="006F6752">
          <w:rPr>
            <w:color w:val="212325"/>
          </w:rPr>
          <w:t>and attributes.</w:t>
        </w:r>
      </w:hyperlink>
    </w:p>
    <w:p w:rsidR="00B6436B" w:rsidRDefault="00462DE5">
      <w:pPr>
        <w:pStyle w:val="Heading4"/>
        <w:numPr>
          <w:ilvl w:val="0"/>
          <w:numId w:val="57"/>
        </w:numPr>
        <w:tabs>
          <w:tab w:val="left" w:pos="849"/>
        </w:tabs>
        <w:spacing w:before="3" w:line="250" w:lineRule="exact"/>
        <w:ind w:hanging="361"/>
        <w:jc w:val="both"/>
      </w:pPr>
      <w:hyperlink r:id="rId12">
        <w:r w:rsidR="006F6752">
          <w:t>Relational</w:t>
        </w:r>
        <w:r w:rsidR="006F6752">
          <w:rPr>
            <w:spacing w:val="-1"/>
          </w:rPr>
          <w:t xml:space="preserve"> </w:t>
        </w:r>
        <w:r w:rsidR="006F6752">
          <w:t>Model</w:t>
        </w:r>
      </w:hyperlink>
    </w:p>
    <w:p w:rsidR="00B6436B" w:rsidRDefault="006F6752">
      <w:pPr>
        <w:pStyle w:val="BodyText"/>
        <w:spacing w:line="242" w:lineRule="auto"/>
        <w:ind w:left="247" w:right="261"/>
        <w:jc w:val="both"/>
      </w:pPr>
      <w:r>
        <w:rPr>
          <w:color w:val="212325"/>
        </w:rPr>
        <w:t>In relational model, the data and relationships are represented by collection of inter-related tables. Each table is a</w:t>
      </w:r>
      <w:r>
        <w:rPr>
          <w:color w:val="212325"/>
          <w:spacing w:val="1"/>
        </w:rPr>
        <w:t xml:space="preserve"> </w:t>
      </w:r>
      <w:r>
        <w:rPr>
          <w:color w:val="212325"/>
        </w:rPr>
        <w:t>group</w:t>
      </w:r>
      <w:r>
        <w:rPr>
          <w:color w:val="212325"/>
          <w:spacing w:val="-1"/>
        </w:rPr>
        <w:t xml:space="preserve"> </w:t>
      </w:r>
      <w:r>
        <w:rPr>
          <w:color w:val="212325"/>
        </w:rPr>
        <w:t>of</w:t>
      </w:r>
      <w:r>
        <w:rPr>
          <w:color w:val="212325"/>
          <w:spacing w:val="-1"/>
        </w:rPr>
        <w:t xml:space="preserve"> </w:t>
      </w:r>
      <w:r>
        <w:rPr>
          <w:color w:val="212325"/>
        </w:rPr>
        <w:t>column and</w:t>
      </w:r>
      <w:r>
        <w:rPr>
          <w:color w:val="212325"/>
          <w:spacing w:val="-1"/>
        </w:rPr>
        <w:t xml:space="preserve"> </w:t>
      </w:r>
      <w:r>
        <w:rPr>
          <w:color w:val="212325"/>
        </w:rPr>
        <w:t>rows,</w:t>
      </w:r>
      <w:r>
        <w:rPr>
          <w:color w:val="212325"/>
          <w:spacing w:val="-2"/>
        </w:rPr>
        <w:t xml:space="preserve"> </w:t>
      </w:r>
      <w:r>
        <w:rPr>
          <w:color w:val="212325"/>
        </w:rPr>
        <w:t>where</w:t>
      </w:r>
      <w:r>
        <w:rPr>
          <w:color w:val="212325"/>
          <w:spacing w:val="-1"/>
        </w:rPr>
        <w:t xml:space="preserve"> </w:t>
      </w:r>
      <w:r>
        <w:rPr>
          <w:color w:val="212325"/>
        </w:rPr>
        <w:t>column represents</w:t>
      </w:r>
      <w:r>
        <w:rPr>
          <w:color w:val="212325"/>
          <w:spacing w:val="-1"/>
        </w:rPr>
        <w:t xml:space="preserve"> </w:t>
      </w:r>
      <w:r>
        <w:rPr>
          <w:color w:val="212325"/>
        </w:rPr>
        <w:t>attribute</w:t>
      </w:r>
      <w:r>
        <w:rPr>
          <w:color w:val="212325"/>
          <w:spacing w:val="-1"/>
        </w:rPr>
        <w:t xml:space="preserve"> </w:t>
      </w:r>
      <w:r>
        <w:rPr>
          <w:color w:val="212325"/>
        </w:rPr>
        <w:t>of</w:t>
      </w:r>
      <w:r>
        <w:rPr>
          <w:color w:val="212325"/>
          <w:spacing w:val="-2"/>
        </w:rPr>
        <w:t xml:space="preserve"> </w:t>
      </w:r>
      <w:r>
        <w:rPr>
          <w:color w:val="212325"/>
        </w:rPr>
        <w:t>an</w:t>
      </w:r>
      <w:r>
        <w:rPr>
          <w:color w:val="212325"/>
          <w:spacing w:val="-1"/>
        </w:rPr>
        <w:t xml:space="preserve"> </w:t>
      </w:r>
      <w:r>
        <w:rPr>
          <w:color w:val="212325"/>
        </w:rPr>
        <w:t>entity</w:t>
      </w:r>
      <w:r>
        <w:rPr>
          <w:color w:val="212325"/>
          <w:spacing w:val="-3"/>
        </w:rPr>
        <w:t xml:space="preserve"> </w:t>
      </w:r>
      <w:r>
        <w:rPr>
          <w:color w:val="212325"/>
        </w:rPr>
        <w:t>and</w:t>
      </w:r>
      <w:r>
        <w:rPr>
          <w:color w:val="212325"/>
          <w:spacing w:val="-3"/>
        </w:rPr>
        <w:t xml:space="preserve"> </w:t>
      </w:r>
      <w:r>
        <w:rPr>
          <w:color w:val="212325"/>
        </w:rPr>
        <w:t>rows represents</w:t>
      </w:r>
      <w:r>
        <w:rPr>
          <w:color w:val="212325"/>
          <w:spacing w:val="-1"/>
        </w:rPr>
        <w:t xml:space="preserve"> </w:t>
      </w:r>
      <w:r>
        <w:rPr>
          <w:color w:val="212325"/>
        </w:rPr>
        <w:t>records.</w:t>
      </w:r>
    </w:p>
    <w:p w:rsidR="00B6436B" w:rsidRDefault="006F6752">
      <w:pPr>
        <w:pStyle w:val="BodyText"/>
        <w:spacing w:line="248" w:lineRule="exact"/>
        <w:ind w:left="247"/>
        <w:jc w:val="both"/>
      </w:pPr>
      <w:r>
        <w:rPr>
          <w:color w:val="212325"/>
        </w:rPr>
        <w:t>Sample</w:t>
      </w:r>
      <w:r>
        <w:rPr>
          <w:color w:val="212325"/>
          <w:spacing w:val="-2"/>
        </w:rPr>
        <w:t xml:space="preserve"> </w:t>
      </w:r>
      <w:r>
        <w:rPr>
          <w:color w:val="212325"/>
        </w:rPr>
        <w:t>relationship</w:t>
      </w:r>
      <w:r>
        <w:rPr>
          <w:color w:val="212325"/>
          <w:spacing w:val="-4"/>
        </w:rPr>
        <w:t xml:space="preserve"> </w:t>
      </w:r>
      <w:r>
        <w:rPr>
          <w:color w:val="212325"/>
        </w:rPr>
        <w:t>Model:</w:t>
      </w:r>
      <w:r>
        <w:rPr>
          <w:color w:val="212325"/>
          <w:spacing w:val="-4"/>
        </w:rPr>
        <w:t xml:space="preserve"> </w:t>
      </w:r>
      <w:r>
        <w:rPr>
          <w:color w:val="212325"/>
        </w:rPr>
        <w:t>Student</w:t>
      </w:r>
      <w:r>
        <w:rPr>
          <w:color w:val="212325"/>
          <w:spacing w:val="-3"/>
        </w:rPr>
        <w:t xml:space="preserve"> </w:t>
      </w:r>
      <w:r>
        <w:rPr>
          <w:color w:val="212325"/>
        </w:rPr>
        <w:t>table</w:t>
      </w:r>
      <w:r>
        <w:rPr>
          <w:color w:val="212325"/>
          <w:spacing w:val="-1"/>
        </w:rPr>
        <w:t xml:space="preserve"> </w:t>
      </w:r>
      <w:r>
        <w:rPr>
          <w:color w:val="212325"/>
        </w:rPr>
        <w:t>with</w:t>
      </w:r>
      <w:r>
        <w:rPr>
          <w:color w:val="212325"/>
          <w:spacing w:val="-2"/>
        </w:rPr>
        <w:t xml:space="preserve"> </w:t>
      </w:r>
      <w:r>
        <w:rPr>
          <w:color w:val="212325"/>
        </w:rPr>
        <w:t>3</w:t>
      </w:r>
      <w:r>
        <w:rPr>
          <w:color w:val="212325"/>
          <w:spacing w:val="-4"/>
        </w:rPr>
        <w:t xml:space="preserve"> </w:t>
      </w:r>
      <w:r>
        <w:rPr>
          <w:color w:val="212325"/>
        </w:rPr>
        <w:t>columns</w:t>
      </w:r>
      <w:r>
        <w:rPr>
          <w:color w:val="212325"/>
          <w:spacing w:val="-2"/>
        </w:rPr>
        <w:t xml:space="preserve"> </w:t>
      </w:r>
      <w:r>
        <w:rPr>
          <w:color w:val="212325"/>
        </w:rPr>
        <w:t>and</w:t>
      </w:r>
      <w:r>
        <w:rPr>
          <w:color w:val="212325"/>
          <w:spacing w:val="-4"/>
        </w:rPr>
        <w:t xml:space="preserve"> </w:t>
      </w:r>
      <w:r>
        <w:rPr>
          <w:color w:val="212325"/>
        </w:rPr>
        <w:t>three</w:t>
      </w:r>
      <w:r>
        <w:rPr>
          <w:color w:val="212325"/>
          <w:spacing w:val="-3"/>
        </w:rPr>
        <w:t xml:space="preserve"> </w:t>
      </w:r>
      <w:r>
        <w:rPr>
          <w:color w:val="212325"/>
        </w:rPr>
        <w:t>records.</w:t>
      </w:r>
    </w:p>
    <w:tbl>
      <w:tblPr>
        <w:tblW w:w="0" w:type="auto"/>
        <w:tblInd w:w="14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021"/>
        <w:gridCol w:w="2119"/>
        <w:gridCol w:w="1531"/>
      </w:tblGrid>
      <w:tr w:rsidR="00B6436B">
        <w:trPr>
          <w:trHeight w:val="357"/>
        </w:trPr>
        <w:tc>
          <w:tcPr>
            <w:tcW w:w="2021" w:type="dxa"/>
            <w:tcBorders>
              <w:left w:val="dashSmallGap" w:sz="4" w:space="0" w:color="000000"/>
              <w:bottom w:val="dashSmallGap" w:sz="4" w:space="0" w:color="000000"/>
              <w:right w:val="dashSmallGap" w:sz="4" w:space="0" w:color="000000"/>
            </w:tcBorders>
          </w:tcPr>
          <w:p w:rsidR="00B6436B" w:rsidRDefault="006F6752">
            <w:pPr>
              <w:pStyle w:val="TableParagraph"/>
              <w:spacing w:before="47"/>
              <w:ind w:left="107"/>
            </w:pPr>
            <w:proofErr w:type="spellStart"/>
            <w:r>
              <w:rPr>
                <w:color w:val="212325"/>
                <w:u w:val="single" w:color="212325"/>
              </w:rPr>
              <w:t>Stu_Id</w:t>
            </w:r>
            <w:proofErr w:type="spellEnd"/>
          </w:p>
        </w:tc>
        <w:tc>
          <w:tcPr>
            <w:tcW w:w="2119" w:type="dxa"/>
            <w:tcBorders>
              <w:left w:val="dashSmallGap" w:sz="4" w:space="0" w:color="000000"/>
              <w:bottom w:val="dashSmallGap" w:sz="4" w:space="0" w:color="000000"/>
              <w:right w:val="dashSmallGap" w:sz="4" w:space="0" w:color="000000"/>
            </w:tcBorders>
          </w:tcPr>
          <w:p w:rsidR="00B6436B" w:rsidRDefault="006F6752">
            <w:pPr>
              <w:pStyle w:val="TableParagraph"/>
              <w:spacing w:before="47"/>
              <w:ind w:left="108"/>
            </w:pPr>
            <w:proofErr w:type="spellStart"/>
            <w:r>
              <w:rPr>
                <w:color w:val="212325"/>
              </w:rPr>
              <w:t>Stu_Name</w:t>
            </w:r>
            <w:proofErr w:type="spellEnd"/>
          </w:p>
        </w:tc>
        <w:tc>
          <w:tcPr>
            <w:tcW w:w="1531" w:type="dxa"/>
            <w:tcBorders>
              <w:top w:val="dashSmallGap" w:sz="4" w:space="0" w:color="000000"/>
              <w:left w:val="dashSmallGap" w:sz="4" w:space="0" w:color="000000"/>
              <w:bottom w:val="dashSmallGap" w:sz="4" w:space="0" w:color="000000"/>
              <w:right w:val="dashSmallGap" w:sz="4" w:space="0" w:color="000000"/>
            </w:tcBorders>
          </w:tcPr>
          <w:p w:rsidR="00B6436B" w:rsidRDefault="006F6752">
            <w:pPr>
              <w:pStyle w:val="TableParagraph"/>
              <w:spacing w:before="47"/>
              <w:ind w:left="108"/>
            </w:pPr>
            <w:proofErr w:type="spellStart"/>
            <w:r>
              <w:rPr>
                <w:color w:val="212325"/>
              </w:rPr>
              <w:t>Stu_Age</w:t>
            </w:r>
            <w:proofErr w:type="spellEnd"/>
          </w:p>
        </w:tc>
      </w:tr>
      <w:tr w:rsidR="00B6436B">
        <w:trPr>
          <w:trHeight w:val="253"/>
        </w:trPr>
        <w:tc>
          <w:tcPr>
            <w:tcW w:w="2021" w:type="dxa"/>
            <w:tcBorders>
              <w:top w:val="dashSmallGap" w:sz="4" w:space="0" w:color="000000"/>
              <w:left w:val="dashSmallGap" w:sz="4" w:space="0" w:color="000000"/>
              <w:bottom w:val="dashSmallGap" w:sz="4" w:space="0" w:color="000000"/>
              <w:right w:val="dashSmallGap" w:sz="4" w:space="0" w:color="000000"/>
            </w:tcBorders>
          </w:tcPr>
          <w:p w:rsidR="00B6436B" w:rsidRDefault="006F6752">
            <w:pPr>
              <w:pStyle w:val="TableParagraph"/>
              <w:spacing w:line="234" w:lineRule="exact"/>
              <w:ind w:left="107"/>
            </w:pPr>
            <w:r>
              <w:rPr>
                <w:color w:val="212325"/>
              </w:rPr>
              <w:t>111</w:t>
            </w:r>
          </w:p>
        </w:tc>
        <w:tc>
          <w:tcPr>
            <w:tcW w:w="2119" w:type="dxa"/>
            <w:tcBorders>
              <w:top w:val="dashSmallGap" w:sz="4" w:space="0" w:color="000000"/>
              <w:left w:val="dashSmallGap" w:sz="4" w:space="0" w:color="000000"/>
              <w:bottom w:val="dashSmallGap" w:sz="4" w:space="0" w:color="000000"/>
              <w:right w:val="dashSmallGap" w:sz="4" w:space="0" w:color="000000"/>
            </w:tcBorders>
          </w:tcPr>
          <w:p w:rsidR="00B6436B" w:rsidRDefault="006F6752">
            <w:pPr>
              <w:pStyle w:val="TableParagraph"/>
              <w:spacing w:line="234" w:lineRule="exact"/>
              <w:ind w:left="108"/>
            </w:pPr>
            <w:proofErr w:type="spellStart"/>
            <w:r>
              <w:rPr>
                <w:color w:val="212325"/>
              </w:rPr>
              <w:t>Ashish</w:t>
            </w:r>
            <w:proofErr w:type="spellEnd"/>
          </w:p>
        </w:tc>
        <w:tc>
          <w:tcPr>
            <w:tcW w:w="1531" w:type="dxa"/>
            <w:tcBorders>
              <w:top w:val="dashSmallGap" w:sz="4" w:space="0" w:color="000000"/>
              <w:left w:val="dashSmallGap" w:sz="4" w:space="0" w:color="000000"/>
              <w:bottom w:val="dashSmallGap" w:sz="4" w:space="0" w:color="000000"/>
              <w:right w:val="dashSmallGap" w:sz="4" w:space="0" w:color="000000"/>
            </w:tcBorders>
          </w:tcPr>
          <w:p w:rsidR="00B6436B" w:rsidRDefault="006F6752">
            <w:pPr>
              <w:pStyle w:val="TableParagraph"/>
              <w:spacing w:line="234" w:lineRule="exact"/>
              <w:ind w:left="108"/>
            </w:pPr>
            <w:r>
              <w:rPr>
                <w:color w:val="212325"/>
              </w:rPr>
              <w:t>23</w:t>
            </w:r>
          </w:p>
        </w:tc>
      </w:tr>
      <w:tr w:rsidR="00B6436B">
        <w:trPr>
          <w:trHeight w:val="251"/>
        </w:trPr>
        <w:tc>
          <w:tcPr>
            <w:tcW w:w="2021" w:type="dxa"/>
            <w:tcBorders>
              <w:top w:val="dashSmallGap" w:sz="4" w:space="0" w:color="000000"/>
              <w:left w:val="dashSmallGap" w:sz="4" w:space="0" w:color="000000"/>
              <w:bottom w:val="dashSmallGap" w:sz="4" w:space="0" w:color="000000"/>
              <w:right w:val="dashSmallGap" w:sz="4" w:space="0" w:color="000000"/>
            </w:tcBorders>
          </w:tcPr>
          <w:p w:rsidR="00B6436B" w:rsidRDefault="006F6752">
            <w:pPr>
              <w:pStyle w:val="TableParagraph"/>
              <w:spacing w:line="232" w:lineRule="exact"/>
              <w:ind w:left="107"/>
            </w:pPr>
            <w:r>
              <w:rPr>
                <w:color w:val="212325"/>
              </w:rPr>
              <w:t>123</w:t>
            </w:r>
          </w:p>
        </w:tc>
        <w:tc>
          <w:tcPr>
            <w:tcW w:w="2119" w:type="dxa"/>
            <w:tcBorders>
              <w:top w:val="dashSmallGap" w:sz="4" w:space="0" w:color="000000"/>
              <w:left w:val="dashSmallGap" w:sz="4" w:space="0" w:color="000000"/>
              <w:bottom w:val="dashSmallGap" w:sz="4" w:space="0" w:color="000000"/>
              <w:right w:val="dashSmallGap" w:sz="4" w:space="0" w:color="000000"/>
            </w:tcBorders>
          </w:tcPr>
          <w:p w:rsidR="00B6436B" w:rsidRDefault="006F6752">
            <w:pPr>
              <w:pStyle w:val="TableParagraph"/>
              <w:spacing w:line="232" w:lineRule="exact"/>
              <w:ind w:left="108"/>
            </w:pPr>
            <w:proofErr w:type="spellStart"/>
            <w:r>
              <w:rPr>
                <w:color w:val="212325"/>
              </w:rPr>
              <w:t>Saurav</w:t>
            </w:r>
            <w:proofErr w:type="spellEnd"/>
          </w:p>
        </w:tc>
        <w:tc>
          <w:tcPr>
            <w:tcW w:w="1531" w:type="dxa"/>
            <w:tcBorders>
              <w:top w:val="dashSmallGap" w:sz="4" w:space="0" w:color="000000"/>
              <w:left w:val="dashSmallGap" w:sz="4" w:space="0" w:color="000000"/>
              <w:bottom w:val="dashSmallGap" w:sz="4" w:space="0" w:color="000000"/>
              <w:right w:val="dashSmallGap" w:sz="4" w:space="0" w:color="000000"/>
            </w:tcBorders>
          </w:tcPr>
          <w:p w:rsidR="00B6436B" w:rsidRDefault="006F6752">
            <w:pPr>
              <w:pStyle w:val="TableParagraph"/>
              <w:spacing w:line="232" w:lineRule="exact"/>
              <w:ind w:left="108"/>
            </w:pPr>
            <w:r>
              <w:rPr>
                <w:color w:val="212325"/>
              </w:rPr>
              <w:t>22</w:t>
            </w:r>
          </w:p>
        </w:tc>
      </w:tr>
      <w:tr w:rsidR="00B6436B">
        <w:trPr>
          <w:trHeight w:val="253"/>
        </w:trPr>
        <w:tc>
          <w:tcPr>
            <w:tcW w:w="2021" w:type="dxa"/>
            <w:tcBorders>
              <w:top w:val="dashSmallGap" w:sz="4" w:space="0" w:color="000000"/>
              <w:left w:val="dashSmallGap" w:sz="4" w:space="0" w:color="000000"/>
              <w:bottom w:val="dashSmallGap" w:sz="4" w:space="0" w:color="000000"/>
              <w:right w:val="dashSmallGap" w:sz="4" w:space="0" w:color="000000"/>
            </w:tcBorders>
          </w:tcPr>
          <w:p w:rsidR="00B6436B" w:rsidRDefault="006F6752">
            <w:pPr>
              <w:pStyle w:val="TableParagraph"/>
              <w:spacing w:line="234" w:lineRule="exact"/>
              <w:ind w:left="107"/>
            </w:pPr>
            <w:r>
              <w:rPr>
                <w:color w:val="212325"/>
              </w:rPr>
              <w:t>169</w:t>
            </w:r>
          </w:p>
        </w:tc>
        <w:tc>
          <w:tcPr>
            <w:tcW w:w="2119" w:type="dxa"/>
            <w:tcBorders>
              <w:top w:val="dashSmallGap" w:sz="4" w:space="0" w:color="000000"/>
              <w:left w:val="dashSmallGap" w:sz="4" w:space="0" w:color="000000"/>
              <w:bottom w:val="dashSmallGap" w:sz="4" w:space="0" w:color="000000"/>
              <w:right w:val="dashSmallGap" w:sz="4" w:space="0" w:color="000000"/>
            </w:tcBorders>
          </w:tcPr>
          <w:p w:rsidR="00B6436B" w:rsidRDefault="006F6752">
            <w:pPr>
              <w:pStyle w:val="TableParagraph"/>
              <w:spacing w:line="234" w:lineRule="exact"/>
              <w:ind w:left="108"/>
            </w:pPr>
            <w:r>
              <w:rPr>
                <w:color w:val="212325"/>
              </w:rPr>
              <w:t>Lester</w:t>
            </w:r>
          </w:p>
        </w:tc>
        <w:tc>
          <w:tcPr>
            <w:tcW w:w="1531" w:type="dxa"/>
            <w:tcBorders>
              <w:top w:val="dashSmallGap" w:sz="4" w:space="0" w:color="000000"/>
              <w:left w:val="dashSmallGap" w:sz="4" w:space="0" w:color="000000"/>
              <w:bottom w:val="dashSmallGap" w:sz="4" w:space="0" w:color="000000"/>
              <w:right w:val="dashSmallGap" w:sz="4" w:space="0" w:color="000000"/>
            </w:tcBorders>
          </w:tcPr>
          <w:p w:rsidR="00B6436B" w:rsidRDefault="006F6752">
            <w:pPr>
              <w:pStyle w:val="TableParagraph"/>
              <w:spacing w:line="234" w:lineRule="exact"/>
              <w:ind w:left="108"/>
            </w:pPr>
            <w:r>
              <w:rPr>
                <w:color w:val="212325"/>
              </w:rPr>
              <w:t>24</w:t>
            </w:r>
          </w:p>
        </w:tc>
      </w:tr>
    </w:tbl>
    <w:p w:rsidR="00B6436B" w:rsidRDefault="006F6752">
      <w:pPr>
        <w:pStyle w:val="Heading4"/>
        <w:numPr>
          <w:ilvl w:val="0"/>
          <w:numId w:val="57"/>
        </w:numPr>
        <w:tabs>
          <w:tab w:val="left" w:pos="849"/>
        </w:tabs>
        <w:spacing w:line="249" w:lineRule="exact"/>
        <w:ind w:hanging="361"/>
      </w:pPr>
      <w:r>
        <w:t>Hierarchical</w:t>
      </w:r>
      <w:r>
        <w:rPr>
          <w:spacing w:val="-4"/>
        </w:rPr>
        <w:t xml:space="preserve"> </w:t>
      </w:r>
      <w:r>
        <w:t>Model</w:t>
      </w:r>
    </w:p>
    <w:p w:rsidR="00B6436B" w:rsidRDefault="006F6752">
      <w:pPr>
        <w:pStyle w:val="BodyText"/>
        <w:ind w:left="247"/>
      </w:pPr>
      <w:r>
        <w:rPr>
          <w:color w:val="212325"/>
        </w:rPr>
        <w:t>In</w:t>
      </w:r>
      <w:r>
        <w:rPr>
          <w:color w:val="212325"/>
          <w:spacing w:val="-2"/>
        </w:rPr>
        <w:t xml:space="preserve"> </w:t>
      </w:r>
      <w:r>
        <w:rPr>
          <w:color w:val="212325"/>
        </w:rPr>
        <w:t>hierarchical</w:t>
      </w:r>
      <w:r>
        <w:rPr>
          <w:color w:val="212325"/>
          <w:spacing w:val="19"/>
        </w:rPr>
        <w:t xml:space="preserve"> </w:t>
      </w:r>
      <w:r>
        <w:rPr>
          <w:color w:val="212325"/>
        </w:rPr>
        <w:t>model,</w:t>
      </w:r>
      <w:r>
        <w:rPr>
          <w:color w:val="212325"/>
          <w:spacing w:val="18"/>
        </w:rPr>
        <w:t xml:space="preserve"> </w:t>
      </w:r>
      <w:r>
        <w:rPr>
          <w:color w:val="212325"/>
        </w:rPr>
        <w:t>data</w:t>
      </w:r>
      <w:r>
        <w:rPr>
          <w:color w:val="212325"/>
          <w:spacing w:val="15"/>
        </w:rPr>
        <w:t xml:space="preserve"> </w:t>
      </w:r>
      <w:r>
        <w:rPr>
          <w:color w:val="212325"/>
        </w:rPr>
        <w:t>is</w:t>
      </w:r>
      <w:r>
        <w:rPr>
          <w:color w:val="212325"/>
          <w:spacing w:val="18"/>
        </w:rPr>
        <w:t xml:space="preserve"> </w:t>
      </w:r>
      <w:r>
        <w:rPr>
          <w:color w:val="212325"/>
        </w:rPr>
        <w:t>organized</w:t>
      </w:r>
      <w:r>
        <w:rPr>
          <w:color w:val="212325"/>
          <w:spacing w:val="18"/>
        </w:rPr>
        <w:t xml:space="preserve"> </w:t>
      </w:r>
      <w:r>
        <w:rPr>
          <w:color w:val="212325"/>
        </w:rPr>
        <w:t>into</w:t>
      </w:r>
      <w:r>
        <w:rPr>
          <w:color w:val="212325"/>
          <w:spacing w:val="14"/>
        </w:rPr>
        <w:t xml:space="preserve"> </w:t>
      </w:r>
      <w:r>
        <w:rPr>
          <w:color w:val="212325"/>
        </w:rPr>
        <w:t>a</w:t>
      </w:r>
      <w:r>
        <w:rPr>
          <w:color w:val="212325"/>
          <w:spacing w:val="18"/>
        </w:rPr>
        <w:t xml:space="preserve"> </w:t>
      </w:r>
      <w:r>
        <w:rPr>
          <w:color w:val="212325"/>
        </w:rPr>
        <w:t>tree</w:t>
      </w:r>
      <w:r>
        <w:rPr>
          <w:color w:val="212325"/>
          <w:spacing w:val="16"/>
        </w:rPr>
        <w:t xml:space="preserve"> </w:t>
      </w:r>
      <w:r>
        <w:rPr>
          <w:color w:val="212325"/>
        </w:rPr>
        <w:t>like</w:t>
      </w:r>
      <w:r>
        <w:rPr>
          <w:color w:val="212325"/>
          <w:spacing w:val="17"/>
        </w:rPr>
        <w:t xml:space="preserve"> </w:t>
      </w:r>
      <w:r>
        <w:rPr>
          <w:color w:val="212325"/>
        </w:rPr>
        <w:t>structure</w:t>
      </w:r>
      <w:r>
        <w:rPr>
          <w:color w:val="212325"/>
          <w:spacing w:val="18"/>
        </w:rPr>
        <w:t xml:space="preserve"> </w:t>
      </w:r>
      <w:r>
        <w:rPr>
          <w:color w:val="212325"/>
        </w:rPr>
        <w:t>with</w:t>
      </w:r>
      <w:r>
        <w:rPr>
          <w:color w:val="212325"/>
          <w:spacing w:val="17"/>
        </w:rPr>
        <w:t xml:space="preserve"> </w:t>
      </w:r>
      <w:r>
        <w:rPr>
          <w:color w:val="212325"/>
        </w:rPr>
        <w:t>each</w:t>
      </w:r>
      <w:r>
        <w:rPr>
          <w:color w:val="212325"/>
          <w:spacing w:val="15"/>
        </w:rPr>
        <w:t xml:space="preserve"> </w:t>
      </w:r>
      <w:r>
        <w:rPr>
          <w:color w:val="212325"/>
        </w:rPr>
        <w:t>record</w:t>
      </w:r>
      <w:r>
        <w:rPr>
          <w:color w:val="212325"/>
          <w:spacing w:val="18"/>
        </w:rPr>
        <w:t xml:space="preserve"> </w:t>
      </w:r>
      <w:r>
        <w:rPr>
          <w:color w:val="212325"/>
        </w:rPr>
        <w:t>is</w:t>
      </w:r>
      <w:r>
        <w:rPr>
          <w:color w:val="212325"/>
          <w:spacing w:val="17"/>
        </w:rPr>
        <w:t xml:space="preserve"> </w:t>
      </w:r>
      <w:r>
        <w:rPr>
          <w:color w:val="212325"/>
        </w:rPr>
        <w:t>having</w:t>
      </w:r>
      <w:r>
        <w:rPr>
          <w:color w:val="212325"/>
          <w:spacing w:val="15"/>
        </w:rPr>
        <w:t xml:space="preserve"> </w:t>
      </w:r>
      <w:r>
        <w:rPr>
          <w:color w:val="212325"/>
        </w:rPr>
        <w:t>one</w:t>
      </w:r>
      <w:r>
        <w:rPr>
          <w:color w:val="212325"/>
          <w:spacing w:val="18"/>
        </w:rPr>
        <w:t xml:space="preserve"> </w:t>
      </w:r>
      <w:r>
        <w:rPr>
          <w:color w:val="212325"/>
        </w:rPr>
        <w:t>parent</w:t>
      </w:r>
      <w:r>
        <w:rPr>
          <w:color w:val="212325"/>
          <w:spacing w:val="15"/>
        </w:rPr>
        <w:t xml:space="preserve"> </w:t>
      </w:r>
      <w:r>
        <w:rPr>
          <w:color w:val="212325"/>
        </w:rPr>
        <w:t>record</w:t>
      </w:r>
      <w:r>
        <w:rPr>
          <w:color w:val="212325"/>
          <w:spacing w:val="18"/>
        </w:rPr>
        <w:t xml:space="preserve"> </w:t>
      </w:r>
      <w:r>
        <w:rPr>
          <w:color w:val="212325"/>
        </w:rPr>
        <w:t>and</w:t>
      </w:r>
      <w:r>
        <w:rPr>
          <w:color w:val="212325"/>
          <w:spacing w:val="-52"/>
        </w:rPr>
        <w:t xml:space="preserve"> </w:t>
      </w:r>
      <w:r>
        <w:rPr>
          <w:color w:val="212325"/>
        </w:rPr>
        <w:t xml:space="preserve">many children. The main drawback of this model is that, it can have only one </w:t>
      </w:r>
      <w:proofErr w:type="spellStart"/>
      <w:r>
        <w:rPr>
          <w:color w:val="212325"/>
        </w:rPr>
        <w:t>to</w:t>
      </w:r>
      <w:proofErr w:type="spellEnd"/>
      <w:r>
        <w:rPr>
          <w:color w:val="212325"/>
        </w:rPr>
        <w:t xml:space="preserve"> many relationships between nodes.</w:t>
      </w:r>
      <w:r>
        <w:rPr>
          <w:color w:val="212325"/>
          <w:spacing w:val="1"/>
        </w:rPr>
        <w:t xml:space="preserve"> </w:t>
      </w:r>
      <w:r>
        <w:rPr>
          <w:color w:val="212325"/>
        </w:rPr>
        <w:t>Sample</w:t>
      </w:r>
      <w:r>
        <w:rPr>
          <w:color w:val="212325"/>
          <w:spacing w:val="-1"/>
        </w:rPr>
        <w:t xml:space="preserve"> </w:t>
      </w:r>
      <w:r>
        <w:rPr>
          <w:color w:val="212325"/>
        </w:rPr>
        <w:t>Hierarchical</w:t>
      </w:r>
      <w:r>
        <w:rPr>
          <w:color w:val="212325"/>
          <w:spacing w:val="-2"/>
        </w:rPr>
        <w:t xml:space="preserve"> </w:t>
      </w:r>
      <w:r>
        <w:rPr>
          <w:color w:val="212325"/>
        </w:rPr>
        <w:t>Model</w:t>
      </w:r>
      <w:r>
        <w:rPr>
          <w:color w:val="212325"/>
          <w:spacing w:val="-2"/>
        </w:rPr>
        <w:t xml:space="preserve"> </w:t>
      </w:r>
      <w:r>
        <w:rPr>
          <w:color w:val="212325"/>
        </w:rPr>
        <w:t>Diagram:</w:t>
      </w:r>
    </w:p>
    <w:p w:rsidR="00B6436B" w:rsidRDefault="00B6436B">
      <w:pPr>
        <w:sectPr w:rsidR="00B6436B">
          <w:headerReference w:type="default" r:id="rId13"/>
          <w:footerReference w:type="default" r:id="rId14"/>
          <w:type w:val="continuous"/>
          <w:pgSz w:w="11910" w:h="16840"/>
          <w:pgMar w:top="760" w:right="140" w:bottom="940" w:left="940" w:header="74" w:footer="740" w:gutter="0"/>
          <w:pgNumType w:start="1"/>
          <w:cols w:space="720"/>
        </w:sect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pPr>
    </w:p>
    <w:p w:rsidR="00B6436B" w:rsidRDefault="00462DE5">
      <w:pPr>
        <w:pStyle w:val="ListParagraph"/>
        <w:numPr>
          <w:ilvl w:val="0"/>
          <w:numId w:val="57"/>
        </w:numPr>
        <w:tabs>
          <w:tab w:val="left" w:pos="849"/>
        </w:tabs>
        <w:ind w:right="261"/>
        <w:jc w:val="both"/>
        <w:rPr>
          <w:color w:val="212325"/>
        </w:rPr>
      </w:pPr>
      <w:r w:rsidRPr="00462DE5">
        <w:pict>
          <v:group id="_x0000_s1880" style="position:absolute;left:0;text-align:left;margin-left:52.2pt;margin-top:-152.1pt;width:530.3pt;height:671.05pt;z-index:-19800576;mso-position-horizontal-relative:page" coordorigin="1044,-3042" coordsize="10606,13421">
            <v:rect id="_x0000_s1883" style="position:absolute;left:1759;top:-3033;width:9775;height:3039" stroked="f"/>
            <v:shape id="_x0000_s1882" style="position:absolute;left:1044;top:-3043;width:10606;height:13421" coordorigin="1044,-3042" coordsize="10606,13421" path="m11650,-3042r-15,l11635,-3033r,13402l11621,10369r,-13402l11635,-3033r,-9l11578,-3042r,9l11578,10369r-10462,l1116,-3033r10462,l11578,-3042r-10476,l1102,-3033r,13402l1087,10369r,-13402l1102,-3033r,-9l1044,-3042r,9l1044,10369r,9l11578,10378r72,l11650,10369r,-13402l11650,-3042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81" type="#_x0000_t75" style="position:absolute;left:4134;top:6359;width:4269;height:3231">
              <v:imagedata r:id="rId15" o:title=""/>
            </v:shape>
            <w10:wrap anchorx="page"/>
          </v:group>
        </w:pict>
      </w:r>
      <w:r w:rsidRPr="00462DE5">
        <w:pict>
          <v:shape id="_x0000_s1879" type="#_x0000_t136" style="position:absolute;left:0;text-align:left;margin-left:-39.9pt;margin-top:211.75pt;width:596.1pt;height:81.25pt;rotation:306;z-index:-19800064;mso-position-horizontal-relative:page" fillcolor="blue" stroked="f">
            <v:fill opacity="5911f"/>
            <o:extrusion v:ext="view" autorotationcenter="t"/>
            <v:textpath style="font-family:&quot;Times New Roman&quot;;font-size:81pt;v-text-kern:t;mso-text-shadow:auto" string="www.Notesfree.in"/>
            <w10:wrap anchorx="page"/>
          </v:shape>
        </w:pict>
      </w:r>
      <w:r w:rsidR="006F6752">
        <w:rPr>
          <w:b/>
          <w:color w:val="212325"/>
        </w:rPr>
        <w:t xml:space="preserve">Network Model </w:t>
      </w:r>
      <w:r w:rsidR="006F6752">
        <w:rPr>
          <w:color w:val="212325"/>
        </w:rPr>
        <w:t>– Network Model is same as hierarchical model except that it has graph-like structure rather</w:t>
      </w:r>
      <w:r w:rsidR="006F6752">
        <w:rPr>
          <w:color w:val="212325"/>
          <w:spacing w:val="1"/>
        </w:rPr>
        <w:t xml:space="preserve"> </w:t>
      </w:r>
      <w:r w:rsidR="006F6752">
        <w:rPr>
          <w:color w:val="212325"/>
        </w:rPr>
        <w:t>than a tree-based structure. Unlike hierarchical model, this model allows each record to have more than one</w:t>
      </w:r>
      <w:r w:rsidR="006F6752">
        <w:rPr>
          <w:color w:val="212325"/>
          <w:spacing w:val="1"/>
        </w:rPr>
        <w:t xml:space="preserve"> </w:t>
      </w:r>
      <w:r w:rsidR="006F6752">
        <w:rPr>
          <w:color w:val="212325"/>
        </w:rPr>
        <w:t>parent</w:t>
      </w:r>
      <w:r w:rsidR="006F6752">
        <w:rPr>
          <w:color w:val="212325"/>
          <w:spacing w:val="-2"/>
        </w:rPr>
        <w:t xml:space="preserve"> </w:t>
      </w:r>
      <w:r w:rsidR="006F6752">
        <w:rPr>
          <w:color w:val="212325"/>
        </w:rPr>
        <w:t>record.</w:t>
      </w:r>
    </w:p>
    <w:p w:rsidR="00B6436B" w:rsidRDefault="006F6752">
      <w:pPr>
        <w:pStyle w:val="BodyText"/>
        <w:spacing w:line="252" w:lineRule="exact"/>
        <w:ind w:left="247"/>
        <w:jc w:val="both"/>
      </w:pPr>
      <w:r>
        <w:rPr>
          <w:color w:val="212325"/>
        </w:rPr>
        <w:t>Physical Data</w:t>
      </w:r>
      <w:r>
        <w:rPr>
          <w:color w:val="212325"/>
          <w:spacing w:val="-3"/>
        </w:rPr>
        <w:t xml:space="preserve"> </w:t>
      </w:r>
      <w:r>
        <w:rPr>
          <w:color w:val="212325"/>
        </w:rPr>
        <w:t>Models</w:t>
      </w:r>
      <w:r>
        <w:rPr>
          <w:color w:val="212325"/>
          <w:spacing w:val="-1"/>
        </w:rPr>
        <w:t xml:space="preserve"> </w:t>
      </w:r>
      <w:r>
        <w:rPr>
          <w:color w:val="212325"/>
        </w:rPr>
        <w:t>–</w:t>
      </w:r>
      <w:r>
        <w:rPr>
          <w:color w:val="212325"/>
          <w:spacing w:val="-4"/>
        </w:rPr>
        <w:t xml:space="preserve"> </w:t>
      </w:r>
      <w:r>
        <w:rPr>
          <w:color w:val="212325"/>
        </w:rPr>
        <w:t>These</w:t>
      </w:r>
      <w:r>
        <w:rPr>
          <w:color w:val="212325"/>
          <w:spacing w:val="-1"/>
        </w:rPr>
        <w:t xml:space="preserve"> </w:t>
      </w:r>
      <w:r>
        <w:rPr>
          <w:color w:val="212325"/>
        </w:rPr>
        <w:t>models</w:t>
      </w:r>
      <w:r>
        <w:rPr>
          <w:color w:val="212325"/>
          <w:spacing w:val="-1"/>
        </w:rPr>
        <w:t xml:space="preserve"> </w:t>
      </w:r>
      <w:r>
        <w:rPr>
          <w:color w:val="212325"/>
        </w:rPr>
        <w:t>describe</w:t>
      </w:r>
      <w:r>
        <w:rPr>
          <w:color w:val="212325"/>
          <w:spacing w:val="-1"/>
        </w:rPr>
        <w:t xml:space="preserve"> </w:t>
      </w:r>
      <w:r>
        <w:rPr>
          <w:color w:val="212325"/>
        </w:rPr>
        <w:t>data</w:t>
      </w:r>
      <w:r>
        <w:rPr>
          <w:color w:val="212325"/>
          <w:spacing w:val="-3"/>
        </w:rPr>
        <w:t xml:space="preserve"> </w:t>
      </w:r>
      <w:r>
        <w:rPr>
          <w:color w:val="212325"/>
        </w:rPr>
        <w:t>at</w:t>
      </w:r>
      <w:r>
        <w:rPr>
          <w:color w:val="212325"/>
          <w:spacing w:val="-3"/>
        </w:rPr>
        <w:t xml:space="preserve"> </w:t>
      </w:r>
      <w:r>
        <w:rPr>
          <w:color w:val="212325"/>
        </w:rPr>
        <w:t>the</w:t>
      </w:r>
      <w:r>
        <w:rPr>
          <w:color w:val="212325"/>
          <w:spacing w:val="-3"/>
        </w:rPr>
        <w:t xml:space="preserve"> </w:t>
      </w:r>
      <w:r>
        <w:rPr>
          <w:color w:val="212325"/>
        </w:rPr>
        <w:t>lowest level of</w:t>
      </w:r>
      <w:r>
        <w:rPr>
          <w:color w:val="212325"/>
          <w:spacing w:val="-2"/>
        </w:rPr>
        <w:t xml:space="preserve"> </w:t>
      </w:r>
      <w:r>
        <w:rPr>
          <w:color w:val="212325"/>
        </w:rPr>
        <w:t>abstraction.</w:t>
      </w:r>
    </w:p>
    <w:p w:rsidR="00B6436B" w:rsidRDefault="006F6752">
      <w:pPr>
        <w:spacing w:before="4"/>
        <w:ind w:left="247"/>
        <w:jc w:val="both"/>
        <w:rPr>
          <w:b/>
        </w:rPr>
      </w:pPr>
      <w:proofErr w:type="gramStart"/>
      <w:r>
        <w:rPr>
          <w:b/>
          <w:u w:val="thick"/>
        </w:rPr>
        <w:t>Three</w:t>
      </w:r>
      <w:r>
        <w:rPr>
          <w:b/>
          <w:spacing w:val="-4"/>
          <w:u w:val="thick"/>
        </w:rPr>
        <w:t xml:space="preserve"> </w:t>
      </w:r>
      <w:r>
        <w:rPr>
          <w:b/>
          <w:u w:val="thick"/>
        </w:rPr>
        <w:t>Schema</w:t>
      </w:r>
      <w:r>
        <w:rPr>
          <w:b/>
          <w:spacing w:val="-3"/>
          <w:u w:val="thick"/>
        </w:rPr>
        <w:t xml:space="preserve"> </w:t>
      </w:r>
      <w:r>
        <w:rPr>
          <w:b/>
          <w:u w:val="thick"/>
        </w:rPr>
        <w:t>Architecture</w:t>
      </w:r>
      <w:proofErr w:type="gramEnd"/>
    </w:p>
    <w:p w:rsidR="00B6436B" w:rsidRDefault="00B6436B">
      <w:pPr>
        <w:pStyle w:val="BodyText"/>
        <w:spacing w:before="8"/>
        <w:rPr>
          <w:b/>
          <w:sz w:val="13"/>
        </w:rPr>
      </w:pPr>
    </w:p>
    <w:p w:rsidR="00B6436B" w:rsidRDefault="006F6752">
      <w:pPr>
        <w:pStyle w:val="BodyText"/>
        <w:spacing w:before="92"/>
        <w:ind w:left="247" w:right="269"/>
        <w:jc w:val="both"/>
      </w:pPr>
      <w:r>
        <w:t>The goal of the three schema architecture is to separate the user applications and the physical database. The schemas</w:t>
      </w:r>
      <w:r>
        <w:rPr>
          <w:spacing w:val="1"/>
        </w:rPr>
        <w:t xml:space="preserve"> </w:t>
      </w:r>
      <w:r>
        <w:t>can</w:t>
      </w:r>
      <w:r>
        <w:rPr>
          <w:spacing w:val="-1"/>
        </w:rPr>
        <w:t xml:space="preserve"> </w:t>
      </w:r>
      <w:r>
        <w:t>be</w:t>
      </w:r>
      <w:r>
        <w:rPr>
          <w:spacing w:val="-2"/>
        </w:rPr>
        <w:t xml:space="preserve"> </w:t>
      </w:r>
      <w:r>
        <w:t>defined at</w:t>
      </w:r>
      <w:r>
        <w:rPr>
          <w:spacing w:val="-1"/>
        </w:rPr>
        <w:t xml:space="preserve"> </w:t>
      </w:r>
      <w:r>
        <w:t>the following</w:t>
      </w:r>
      <w:r>
        <w:rPr>
          <w:spacing w:val="-3"/>
        </w:rPr>
        <w:t xml:space="preserve"> </w:t>
      </w:r>
      <w:r>
        <w:t>levels:</w:t>
      </w:r>
    </w:p>
    <w:p w:rsidR="00B6436B" w:rsidRDefault="006F6752">
      <w:pPr>
        <w:pStyle w:val="ListParagraph"/>
        <w:numPr>
          <w:ilvl w:val="1"/>
          <w:numId w:val="57"/>
        </w:numPr>
        <w:tabs>
          <w:tab w:val="left" w:pos="950"/>
        </w:tabs>
        <w:ind w:right="261"/>
        <w:jc w:val="both"/>
      </w:pPr>
      <w:r>
        <w:rPr>
          <w:b/>
        </w:rPr>
        <w:t xml:space="preserve">The internal level </w:t>
      </w:r>
      <w:r>
        <w:t>– has an internal schema which describes the physical storage structure of the database.</w:t>
      </w:r>
      <w:r>
        <w:rPr>
          <w:spacing w:val="1"/>
        </w:rPr>
        <w:t xml:space="preserve"> </w:t>
      </w:r>
      <w:r>
        <w:t>Uses a physical data model and describes the complete details of data storage and access paths for the</w:t>
      </w:r>
      <w:r>
        <w:rPr>
          <w:spacing w:val="1"/>
        </w:rPr>
        <w:t xml:space="preserve"> </w:t>
      </w:r>
      <w:r>
        <w:t>database.</w:t>
      </w:r>
    </w:p>
    <w:p w:rsidR="00B6436B" w:rsidRDefault="00B6436B">
      <w:pPr>
        <w:pStyle w:val="BodyText"/>
        <w:spacing w:before="1"/>
      </w:pPr>
    </w:p>
    <w:p w:rsidR="00B6436B" w:rsidRDefault="006F6752">
      <w:pPr>
        <w:pStyle w:val="ListParagraph"/>
        <w:numPr>
          <w:ilvl w:val="1"/>
          <w:numId w:val="57"/>
        </w:numPr>
        <w:tabs>
          <w:tab w:val="left" w:pos="950"/>
        </w:tabs>
        <w:ind w:right="260"/>
        <w:jc w:val="both"/>
      </w:pPr>
      <w:r>
        <w:rPr>
          <w:b/>
        </w:rPr>
        <w:t xml:space="preserve">The conceptual level </w:t>
      </w:r>
      <w:r>
        <w:t>– has a conceptual schema which describes the structure of the database for users. It</w:t>
      </w:r>
      <w:r>
        <w:rPr>
          <w:spacing w:val="1"/>
        </w:rPr>
        <w:t xml:space="preserve"> </w:t>
      </w:r>
      <w:r>
        <w:t>hides the details of the physical storage structures, and concentrates on describing entities, data types,</w:t>
      </w:r>
      <w:r>
        <w:rPr>
          <w:spacing w:val="1"/>
        </w:rPr>
        <w:t xml:space="preserve"> </w:t>
      </w:r>
      <w:r>
        <w:t>relationships, user operations and constraints. Usually a representational data model is used to describe the</w:t>
      </w:r>
      <w:r>
        <w:rPr>
          <w:spacing w:val="1"/>
        </w:rPr>
        <w:t xml:space="preserve"> </w:t>
      </w:r>
      <w:hyperlink r:id="rId16">
        <w:r>
          <w:t>conceptual schema.</w:t>
        </w:r>
      </w:hyperlink>
    </w:p>
    <w:p w:rsidR="00B6436B" w:rsidRDefault="00B6436B">
      <w:pPr>
        <w:pStyle w:val="BodyText"/>
      </w:pPr>
    </w:p>
    <w:p w:rsidR="00B6436B" w:rsidRDefault="00462DE5">
      <w:pPr>
        <w:pStyle w:val="ListParagraph"/>
        <w:numPr>
          <w:ilvl w:val="1"/>
          <w:numId w:val="57"/>
        </w:numPr>
        <w:tabs>
          <w:tab w:val="left" w:pos="950"/>
        </w:tabs>
        <w:ind w:right="260"/>
        <w:jc w:val="both"/>
      </w:pPr>
      <w:hyperlink r:id="rId17">
        <w:r w:rsidR="006F6752">
          <w:rPr>
            <w:b/>
          </w:rPr>
          <w:t xml:space="preserve">The External or View level </w:t>
        </w:r>
        <w:r w:rsidR="006F6752">
          <w:t>– includes external schemas or user vies. Each external schema describes the</w:t>
        </w:r>
        <w:r w:rsidR="006F6752">
          <w:rPr>
            <w:spacing w:val="1"/>
          </w:rPr>
          <w:t xml:space="preserve"> </w:t>
        </w:r>
        <w:r w:rsidR="006F6752">
          <w:t>part of the database that a particular user group is interested in and hides the rest of the database from that</w:t>
        </w:r>
        <w:r w:rsidR="006F6752">
          <w:rPr>
            <w:spacing w:val="1"/>
          </w:rPr>
          <w:t xml:space="preserve"> </w:t>
        </w:r>
        <w:r w:rsidR="006F6752">
          <w:t>user group. Represented using</w:t>
        </w:r>
        <w:r w:rsidR="006F6752">
          <w:rPr>
            <w:spacing w:val="-3"/>
          </w:rPr>
          <w:t xml:space="preserve"> </w:t>
        </w:r>
        <w:r w:rsidR="006F6752">
          <w:t>the representational data</w:t>
        </w:r>
        <w:r w:rsidR="006F6752">
          <w:rPr>
            <w:spacing w:val="-2"/>
          </w:rPr>
          <w:t xml:space="preserve"> </w:t>
        </w:r>
        <w:r w:rsidR="006F6752">
          <w:t>model.</w:t>
        </w:r>
      </w:hyperlink>
    </w:p>
    <w:p w:rsidR="00B6436B" w:rsidRDefault="00B6436B">
      <w:pPr>
        <w:pStyle w:val="BodyText"/>
        <w:rPr>
          <w:sz w:val="24"/>
        </w:rPr>
      </w:pPr>
    </w:p>
    <w:p w:rsidR="00B6436B" w:rsidRDefault="00B6436B">
      <w:pPr>
        <w:pStyle w:val="BodyText"/>
        <w:spacing w:before="2"/>
        <w:rPr>
          <w:sz w:val="20"/>
        </w:rPr>
      </w:pPr>
    </w:p>
    <w:p w:rsidR="00B6436B" w:rsidRDefault="00462DE5">
      <w:pPr>
        <w:pStyle w:val="BodyText"/>
        <w:spacing w:before="1"/>
        <w:ind w:left="247" w:right="266"/>
        <w:jc w:val="both"/>
      </w:pPr>
      <w:hyperlink r:id="rId18">
        <w:r w:rsidR="006F6752">
          <w:t>The three schema architecture is used to visualize the schema levels in a database. The three schemas are only</w:t>
        </w:r>
        <w:r w:rsidR="006F6752">
          <w:rPr>
            <w:spacing w:val="1"/>
          </w:rPr>
          <w:t xml:space="preserve"> </w:t>
        </w:r>
        <w:r w:rsidR="006F6752">
          <w:t>descriptions</w:t>
        </w:r>
        <w:r w:rsidR="006F6752">
          <w:rPr>
            <w:spacing w:val="-1"/>
          </w:rPr>
          <w:t xml:space="preserve"> </w:t>
        </w:r>
        <w:r w:rsidR="006F6752">
          <w:t>of data,</w:t>
        </w:r>
        <w:r w:rsidR="006F6752">
          <w:rPr>
            <w:spacing w:val="-2"/>
          </w:rPr>
          <w:t xml:space="preserve"> </w:t>
        </w:r>
        <w:r w:rsidR="006F6752">
          <w:t>the</w:t>
        </w:r>
        <w:r w:rsidR="006F6752">
          <w:rPr>
            <w:spacing w:val="-2"/>
          </w:rPr>
          <w:t xml:space="preserve"> </w:t>
        </w:r>
        <w:r w:rsidR="006F6752">
          <w:t>data only</w:t>
        </w:r>
        <w:r w:rsidR="006F6752">
          <w:rPr>
            <w:spacing w:val="-3"/>
          </w:rPr>
          <w:t xml:space="preserve"> </w:t>
        </w:r>
        <w:r w:rsidR="006F6752">
          <w:t>actually</w:t>
        </w:r>
        <w:r w:rsidR="006F6752">
          <w:rPr>
            <w:spacing w:val="-3"/>
          </w:rPr>
          <w:t xml:space="preserve"> </w:t>
        </w:r>
        <w:r w:rsidR="006F6752">
          <w:t>exists is at</w:t>
        </w:r>
        <w:r w:rsidR="006F6752">
          <w:rPr>
            <w:spacing w:val="-2"/>
          </w:rPr>
          <w:t xml:space="preserve"> </w:t>
        </w:r>
        <w:r w:rsidR="006F6752">
          <w:t>the</w:t>
        </w:r>
        <w:r w:rsidR="006F6752">
          <w:rPr>
            <w:spacing w:val="-1"/>
          </w:rPr>
          <w:t xml:space="preserve"> </w:t>
        </w:r>
        <w:r w:rsidR="006F6752">
          <w:t>physical</w:t>
        </w:r>
        <w:r w:rsidR="006F6752">
          <w:rPr>
            <w:spacing w:val="-2"/>
          </w:rPr>
          <w:t xml:space="preserve"> </w:t>
        </w:r>
        <w:r w:rsidR="006F6752">
          <w:t>level.</w:t>
        </w:r>
      </w:hyperlink>
    </w:p>
    <w:p w:rsidR="00B6436B" w:rsidRDefault="00B6436B">
      <w:pPr>
        <w:jc w:val="both"/>
        <w:sectPr w:rsidR="00B6436B">
          <w:pgSz w:w="11910" w:h="16840"/>
          <w:pgMar w:top="760" w:right="140" w:bottom="1000" w:left="940" w:header="74" w:footer="740" w:gutter="0"/>
          <w:cols w:space="720"/>
        </w:sectPr>
      </w:pPr>
    </w:p>
    <w:p w:rsidR="00B6436B" w:rsidRDefault="00462DE5">
      <w:pPr>
        <w:pStyle w:val="BodyText"/>
        <w:rPr>
          <w:sz w:val="20"/>
        </w:rPr>
      </w:pPr>
      <w:r w:rsidRPr="00462DE5">
        <w:lastRenderedPageBreak/>
        <w:pict>
          <v:shape id="_x0000_s1878" style="position:absolute;margin-left:52.2pt;margin-top:36.95pt;width:530.3pt;height:742pt;z-index:-19799552;mso-position-horizontal-relative:page;mso-position-vertical-relative:page" coordorigin="1044,739" coordsize="10606,14840" path="m11650,739r-15,l11635,749r,14820l11621,15569r,-14820l11635,749r,-10l11578,739r,10l11578,15569r-10462,l1116,749r10462,l11578,739r-10476,l1102,749r,14820l1087,15569r,-14820l1102,749r,-10l1044,739r,10l1044,15569r,9l11578,15578r72,l11650,15569r,-14820l11650,739xe" fillcolor="black" stroked="f">
            <v:path arrowok="t"/>
            <w10:wrap anchorx="page" anchory="page"/>
          </v:shape>
        </w:pict>
      </w: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spacing w:before="10"/>
        <w:rPr>
          <w:sz w:val="24"/>
        </w:rPr>
      </w:pPr>
    </w:p>
    <w:p w:rsidR="00B6436B" w:rsidRDefault="006F6752">
      <w:pPr>
        <w:pStyle w:val="Heading4"/>
        <w:spacing w:before="91" w:line="252" w:lineRule="exact"/>
        <w:ind w:left="247"/>
      </w:pPr>
      <w:r>
        <w:t>COMPONENTS</w:t>
      </w:r>
      <w:r>
        <w:rPr>
          <w:spacing w:val="-2"/>
        </w:rPr>
        <w:t xml:space="preserve"> </w:t>
      </w:r>
      <w:r>
        <w:t>OF</w:t>
      </w:r>
      <w:r>
        <w:rPr>
          <w:spacing w:val="1"/>
        </w:rPr>
        <w:t xml:space="preserve"> </w:t>
      </w:r>
      <w:r>
        <w:t>DBMS</w:t>
      </w:r>
    </w:p>
    <w:p w:rsidR="00B6436B" w:rsidRDefault="006F6752">
      <w:pPr>
        <w:spacing w:line="251" w:lineRule="exact"/>
        <w:ind w:left="247"/>
        <w:rPr>
          <w:b/>
        </w:rPr>
      </w:pPr>
      <w:r>
        <w:rPr>
          <w:b/>
        </w:rPr>
        <w:t>Database</w:t>
      </w:r>
      <w:r>
        <w:rPr>
          <w:b/>
          <w:spacing w:val="-2"/>
        </w:rPr>
        <w:t xml:space="preserve"> </w:t>
      </w:r>
      <w:r>
        <w:rPr>
          <w:b/>
        </w:rPr>
        <w:t>Users</w:t>
      </w:r>
    </w:p>
    <w:p w:rsidR="00B6436B" w:rsidRDefault="006F6752">
      <w:pPr>
        <w:pStyle w:val="BodyText"/>
        <w:spacing w:line="251" w:lineRule="exact"/>
        <w:ind w:left="247"/>
      </w:pPr>
      <w:r>
        <w:t>Users</w:t>
      </w:r>
      <w:r>
        <w:rPr>
          <w:spacing w:val="-3"/>
        </w:rPr>
        <w:t xml:space="preserve"> </w:t>
      </w:r>
      <w:r>
        <w:t>are</w:t>
      </w:r>
      <w:r>
        <w:rPr>
          <w:spacing w:val="-3"/>
        </w:rPr>
        <w:t xml:space="preserve"> </w:t>
      </w:r>
      <w:r>
        <w:t>differentiated</w:t>
      </w:r>
      <w:r>
        <w:rPr>
          <w:spacing w:val="-1"/>
        </w:rPr>
        <w:t xml:space="preserve"> </w:t>
      </w:r>
      <w:r>
        <w:t>by</w:t>
      </w:r>
      <w:r>
        <w:rPr>
          <w:spacing w:val="-3"/>
        </w:rPr>
        <w:t xml:space="preserve"> </w:t>
      </w:r>
      <w:r>
        <w:t>the</w:t>
      </w:r>
      <w:r>
        <w:rPr>
          <w:spacing w:val="-1"/>
        </w:rPr>
        <w:t xml:space="preserve"> </w:t>
      </w:r>
      <w:r>
        <w:t>way</w:t>
      </w:r>
      <w:r>
        <w:rPr>
          <w:spacing w:val="-4"/>
        </w:rPr>
        <w:t xml:space="preserve"> </w:t>
      </w:r>
      <w:r>
        <w:t>they</w:t>
      </w:r>
      <w:r>
        <w:rPr>
          <w:spacing w:val="-3"/>
        </w:rPr>
        <w:t xml:space="preserve"> </w:t>
      </w:r>
      <w:r>
        <w:t>expect</w:t>
      </w:r>
      <w:r>
        <w:rPr>
          <w:spacing w:val="-2"/>
        </w:rPr>
        <w:t xml:space="preserve"> </w:t>
      </w:r>
      <w:r>
        <w:t>to</w:t>
      </w:r>
      <w:r>
        <w:rPr>
          <w:spacing w:val="-1"/>
        </w:rPr>
        <w:t xml:space="preserve"> </w:t>
      </w:r>
      <w:r>
        <w:t>interact with</w:t>
      </w:r>
      <w:r>
        <w:rPr>
          <w:spacing w:val="-4"/>
        </w:rPr>
        <w:t xml:space="preserve"> </w:t>
      </w:r>
      <w:r>
        <w:t>the</w:t>
      </w:r>
      <w:r>
        <w:rPr>
          <w:spacing w:val="-3"/>
        </w:rPr>
        <w:t xml:space="preserve"> </w:t>
      </w:r>
      <w:r>
        <w:t>system</w:t>
      </w:r>
    </w:p>
    <w:p w:rsidR="00B6436B" w:rsidRDefault="006F6752">
      <w:pPr>
        <w:pStyle w:val="ListParagraph"/>
        <w:numPr>
          <w:ilvl w:val="2"/>
          <w:numId w:val="57"/>
        </w:numPr>
        <w:tabs>
          <w:tab w:val="left" w:pos="2408"/>
          <w:tab w:val="left" w:pos="2409"/>
        </w:tabs>
        <w:spacing w:line="252" w:lineRule="exact"/>
        <w:ind w:hanging="361"/>
      </w:pPr>
      <w:r>
        <w:t>Application</w:t>
      </w:r>
      <w:r>
        <w:rPr>
          <w:spacing w:val="-4"/>
        </w:rPr>
        <w:t xml:space="preserve"> </w:t>
      </w:r>
      <w:r>
        <w:t>programmers</w:t>
      </w:r>
    </w:p>
    <w:p w:rsidR="00B6436B" w:rsidRDefault="006F6752">
      <w:pPr>
        <w:pStyle w:val="ListParagraph"/>
        <w:numPr>
          <w:ilvl w:val="2"/>
          <w:numId w:val="57"/>
        </w:numPr>
        <w:tabs>
          <w:tab w:val="left" w:pos="2408"/>
          <w:tab w:val="left" w:pos="2409"/>
        </w:tabs>
        <w:spacing w:line="252" w:lineRule="exact"/>
        <w:ind w:hanging="361"/>
      </w:pPr>
      <w:r>
        <w:t>Sophisticated</w:t>
      </w:r>
      <w:r>
        <w:rPr>
          <w:spacing w:val="-5"/>
        </w:rPr>
        <w:t xml:space="preserve"> </w:t>
      </w:r>
      <w:r>
        <w:t>users</w:t>
      </w:r>
    </w:p>
    <w:p w:rsidR="00B6436B" w:rsidRDefault="006F6752">
      <w:pPr>
        <w:pStyle w:val="ListParagraph"/>
        <w:numPr>
          <w:ilvl w:val="2"/>
          <w:numId w:val="57"/>
        </w:numPr>
        <w:tabs>
          <w:tab w:val="left" w:pos="2408"/>
          <w:tab w:val="left" w:pos="2409"/>
        </w:tabs>
        <w:spacing w:before="2" w:line="253" w:lineRule="exact"/>
        <w:ind w:hanging="361"/>
      </w:pPr>
      <w:r>
        <w:t>Naïve</w:t>
      </w:r>
      <w:r>
        <w:rPr>
          <w:spacing w:val="-2"/>
        </w:rPr>
        <w:t xml:space="preserve"> </w:t>
      </w:r>
      <w:r>
        <w:t>users</w:t>
      </w:r>
    </w:p>
    <w:p w:rsidR="00B6436B" w:rsidRDefault="006F6752">
      <w:pPr>
        <w:pStyle w:val="ListParagraph"/>
        <w:numPr>
          <w:ilvl w:val="2"/>
          <w:numId w:val="57"/>
        </w:numPr>
        <w:tabs>
          <w:tab w:val="left" w:pos="2408"/>
          <w:tab w:val="left" w:pos="2409"/>
        </w:tabs>
        <w:ind w:hanging="361"/>
      </w:pPr>
      <w:r>
        <w:t>Database</w:t>
      </w:r>
      <w:r>
        <w:rPr>
          <w:spacing w:val="-5"/>
        </w:rPr>
        <w:t xml:space="preserve"> </w:t>
      </w:r>
      <w:r>
        <w:t>Administrator</w:t>
      </w:r>
    </w:p>
    <w:p w:rsidR="00B6436B" w:rsidRDefault="006F6752">
      <w:pPr>
        <w:pStyle w:val="ListParagraph"/>
        <w:numPr>
          <w:ilvl w:val="2"/>
          <w:numId w:val="57"/>
        </w:numPr>
        <w:tabs>
          <w:tab w:val="left" w:pos="2408"/>
          <w:tab w:val="left" w:pos="2409"/>
        </w:tabs>
        <w:spacing w:before="1"/>
        <w:ind w:hanging="361"/>
      </w:pPr>
      <w:r>
        <w:t>Specialized</w:t>
      </w:r>
      <w:r>
        <w:rPr>
          <w:spacing w:val="-2"/>
        </w:rPr>
        <w:t xml:space="preserve"> </w:t>
      </w:r>
      <w:r>
        <w:t>users</w:t>
      </w:r>
      <w:r>
        <w:rPr>
          <w:spacing w:val="-4"/>
        </w:rPr>
        <w:t xml:space="preserve"> </w:t>
      </w:r>
      <w:r>
        <w:t>etc</w:t>
      </w:r>
      <w:proofErr w:type="gramStart"/>
      <w:r>
        <w:t>,.</w:t>
      </w:r>
      <w:proofErr w:type="gramEnd"/>
    </w:p>
    <w:p w:rsidR="00B6436B" w:rsidRDefault="00B6436B">
      <w:pPr>
        <w:pStyle w:val="BodyText"/>
        <w:spacing w:before="3"/>
      </w:pPr>
    </w:p>
    <w:p w:rsidR="00B6436B" w:rsidRDefault="006F6752">
      <w:pPr>
        <w:pStyle w:val="Heading4"/>
        <w:ind w:left="247"/>
      </w:pPr>
      <w:r>
        <w:t>Application</w:t>
      </w:r>
      <w:r>
        <w:rPr>
          <w:spacing w:val="-4"/>
        </w:rPr>
        <w:t xml:space="preserve"> </w:t>
      </w:r>
      <w:r>
        <w:t>programmers:</w:t>
      </w:r>
    </w:p>
    <w:p w:rsidR="00B6436B" w:rsidRDefault="006F6752">
      <w:pPr>
        <w:pStyle w:val="BodyText"/>
        <w:ind w:left="247" w:right="259" w:firstLine="1046"/>
      </w:pPr>
      <w:r>
        <w:t>Professionals</w:t>
      </w:r>
      <w:r>
        <w:rPr>
          <w:spacing w:val="21"/>
        </w:rPr>
        <w:t xml:space="preserve"> </w:t>
      </w:r>
      <w:r>
        <w:t>who</w:t>
      </w:r>
      <w:r>
        <w:rPr>
          <w:spacing w:val="23"/>
        </w:rPr>
        <w:t xml:space="preserve"> </w:t>
      </w:r>
      <w:r>
        <w:t>write</w:t>
      </w:r>
      <w:r>
        <w:rPr>
          <w:spacing w:val="21"/>
        </w:rPr>
        <w:t xml:space="preserve"> </w:t>
      </w:r>
      <w:r>
        <w:t>application</w:t>
      </w:r>
      <w:r>
        <w:rPr>
          <w:spacing w:val="23"/>
        </w:rPr>
        <w:t xml:space="preserve"> </w:t>
      </w:r>
      <w:r>
        <w:t>programs</w:t>
      </w:r>
      <w:r>
        <w:rPr>
          <w:spacing w:val="23"/>
        </w:rPr>
        <w:t xml:space="preserve"> </w:t>
      </w:r>
      <w:r>
        <w:t>and</w:t>
      </w:r>
      <w:r>
        <w:rPr>
          <w:spacing w:val="23"/>
        </w:rPr>
        <w:t xml:space="preserve"> </w:t>
      </w:r>
      <w:r>
        <w:t>using</w:t>
      </w:r>
      <w:r>
        <w:rPr>
          <w:spacing w:val="21"/>
        </w:rPr>
        <w:t xml:space="preserve"> </w:t>
      </w:r>
      <w:r>
        <w:t>these</w:t>
      </w:r>
      <w:r>
        <w:rPr>
          <w:spacing w:val="21"/>
        </w:rPr>
        <w:t xml:space="preserve"> </w:t>
      </w:r>
      <w:r>
        <w:t>application</w:t>
      </w:r>
      <w:r>
        <w:rPr>
          <w:spacing w:val="23"/>
        </w:rPr>
        <w:t xml:space="preserve"> </w:t>
      </w:r>
      <w:r>
        <w:t>programs</w:t>
      </w:r>
      <w:r>
        <w:rPr>
          <w:spacing w:val="23"/>
        </w:rPr>
        <w:t xml:space="preserve"> </w:t>
      </w:r>
      <w:r>
        <w:t>they</w:t>
      </w:r>
      <w:r>
        <w:rPr>
          <w:spacing w:val="21"/>
        </w:rPr>
        <w:t xml:space="preserve"> </w:t>
      </w:r>
      <w:r>
        <w:t>interact</w:t>
      </w:r>
      <w:r>
        <w:rPr>
          <w:spacing w:val="24"/>
        </w:rPr>
        <w:t xml:space="preserve"> </w:t>
      </w:r>
      <w:r>
        <w:t>with</w:t>
      </w:r>
      <w:r>
        <w:rPr>
          <w:spacing w:val="-52"/>
        </w:rPr>
        <w:t xml:space="preserve"> </w:t>
      </w:r>
      <w:r>
        <w:t>the</w:t>
      </w:r>
      <w:r>
        <w:rPr>
          <w:spacing w:val="-1"/>
        </w:rPr>
        <w:t xml:space="preserve"> </w:t>
      </w:r>
      <w:r>
        <w:t>database system</w:t>
      </w:r>
    </w:p>
    <w:p w:rsidR="00B6436B" w:rsidRDefault="006F6752">
      <w:pPr>
        <w:pStyle w:val="Heading4"/>
        <w:spacing w:before="4" w:line="250" w:lineRule="exact"/>
        <w:ind w:left="247"/>
      </w:pPr>
      <w:r>
        <w:t>Sophisticated</w:t>
      </w:r>
      <w:r>
        <w:rPr>
          <w:spacing w:val="-3"/>
        </w:rPr>
        <w:t xml:space="preserve"> </w:t>
      </w:r>
      <w:proofErr w:type="gramStart"/>
      <w:r>
        <w:t>users</w:t>
      </w:r>
      <w:r>
        <w:rPr>
          <w:spacing w:val="-3"/>
        </w:rPr>
        <w:t xml:space="preserve"> </w:t>
      </w:r>
      <w:r>
        <w:t>:</w:t>
      </w:r>
      <w:proofErr w:type="gramEnd"/>
    </w:p>
    <w:p w:rsidR="00B6436B" w:rsidRDefault="006F6752">
      <w:pPr>
        <w:pStyle w:val="BodyText"/>
        <w:spacing w:line="242" w:lineRule="auto"/>
        <w:ind w:left="247" w:firstLine="1099"/>
      </w:pPr>
      <w:r>
        <w:t>These</w:t>
      </w:r>
      <w:r>
        <w:rPr>
          <w:spacing w:val="32"/>
        </w:rPr>
        <w:t xml:space="preserve"> </w:t>
      </w:r>
      <w:r>
        <w:t>user</w:t>
      </w:r>
      <w:r>
        <w:rPr>
          <w:spacing w:val="33"/>
        </w:rPr>
        <w:t xml:space="preserve"> </w:t>
      </w:r>
      <w:r>
        <w:t>interact</w:t>
      </w:r>
      <w:r>
        <w:rPr>
          <w:spacing w:val="12"/>
        </w:rPr>
        <w:t xml:space="preserve"> </w:t>
      </w:r>
      <w:r>
        <w:t>with</w:t>
      </w:r>
      <w:r>
        <w:rPr>
          <w:spacing w:val="32"/>
        </w:rPr>
        <w:t xml:space="preserve"> </w:t>
      </w:r>
      <w:r>
        <w:t>the</w:t>
      </w:r>
      <w:r>
        <w:rPr>
          <w:spacing w:val="32"/>
        </w:rPr>
        <w:t xml:space="preserve"> </w:t>
      </w:r>
      <w:r>
        <w:t>database</w:t>
      </w:r>
      <w:r>
        <w:rPr>
          <w:spacing w:val="33"/>
        </w:rPr>
        <w:t xml:space="preserve"> </w:t>
      </w:r>
      <w:r>
        <w:t>system</w:t>
      </w:r>
      <w:r>
        <w:rPr>
          <w:spacing w:val="28"/>
        </w:rPr>
        <w:t xml:space="preserve"> </w:t>
      </w:r>
      <w:r>
        <w:t>without</w:t>
      </w:r>
      <w:r>
        <w:rPr>
          <w:spacing w:val="33"/>
        </w:rPr>
        <w:t xml:space="preserve"> </w:t>
      </w:r>
      <w:r>
        <w:t>writing</w:t>
      </w:r>
      <w:r>
        <w:rPr>
          <w:spacing w:val="30"/>
        </w:rPr>
        <w:t xml:space="preserve"> </w:t>
      </w:r>
      <w:r>
        <w:t>programs,</w:t>
      </w:r>
      <w:r>
        <w:rPr>
          <w:spacing w:val="32"/>
        </w:rPr>
        <w:t xml:space="preserve"> </w:t>
      </w:r>
      <w:r>
        <w:t>But</w:t>
      </w:r>
      <w:r>
        <w:rPr>
          <w:spacing w:val="33"/>
        </w:rPr>
        <w:t xml:space="preserve"> </w:t>
      </w:r>
      <w:r>
        <w:t>they</w:t>
      </w:r>
      <w:r>
        <w:rPr>
          <w:spacing w:val="30"/>
        </w:rPr>
        <w:t xml:space="preserve"> </w:t>
      </w:r>
      <w:r>
        <w:t>submit</w:t>
      </w:r>
      <w:r>
        <w:rPr>
          <w:spacing w:val="32"/>
        </w:rPr>
        <w:t xml:space="preserve"> </w:t>
      </w:r>
      <w:r>
        <w:t>queries</w:t>
      </w:r>
      <w:r>
        <w:rPr>
          <w:spacing w:val="33"/>
        </w:rPr>
        <w:t xml:space="preserve"> </w:t>
      </w:r>
      <w:r>
        <w:t>to</w:t>
      </w:r>
      <w:r>
        <w:rPr>
          <w:spacing w:val="-52"/>
        </w:rPr>
        <w:t xml:space="preserve"> </w:t>
      </w:r>
      <w:r>
        <w:t>retrieve</w:t>
      </w:r>
      <w:r>
        <w:rPr>
          <w:spacing w:val="-1"/>
        </w:rPr>
        <w:t xml:space="preserve"> </w:t>
      </w:r>
      <w:r>
        <w:t>the</w:t>
      </w:r>
      <w:r>
        <w:rPr>
          <w:spacing w:val="-2"/>
        </w:rPr>
        <w:t xml:space="preserve"> </w:t>
      </w:r>
      <w:r>
        <w:t>information</w:t>
      </w:r>
    </w:p>
    <w:p w:rsidR="00B6436B" w:rsidRDefault="00462DE5">
      <w:pPr>
        <w:pStyle w:val="Heading4"/>
        <w:spacing w:line="250" w:lineRule="exact"/>
        <w:ind w:left="247"/>
      </w:pPr>
      <w:hyperlink r:id="rId19">
        <w:r w:rsidR="006F6752">
          <w:t>Specialized</w:t>
        </w:r>
        <w:r w:rsidR="006F6752">
          <w:rPr>
            <w:spacing w:val="-4"/>
          </w:rPr>
          <w:t xml:space="preserve"> </w:t>
        </w:r>
        <w:r w:rsidR="006F6752">
          <w:t>users:</w:t>
        </w:r>
      </w:hyperlink>
    </w:p>
    <w:p w:rsidR="00B6436B" w:rsidRDefault="00462DE5">
      <w:pPr>
        <w:pStyle w:val="BodyText"/>
        <w:spacing w:line="250" w:lineRule="exact"/>
        <w:ind w:left="1623"/>
      </w:pPr>
      <w:hyperlink r:id="rId20">
        <w:r w:rsidR="006F6752">
          <w:t>Who</w:t>
        </w:r>
        <w:r w:rsidR="006F6752">
          <w:rPr>
            <w:spacing w:val="-2"/>
          </w:rPr>
          <w:t xml:space="preserve"> </w:t>
        </w:r>
        <w:r w:rsidR="006F6752">
          <w:t>write</w:t>
        </w:r>
        <w:r w:rsidR="006F6752">
          <w:rPr>
            <w:spacing w:val="-2"/>
          </w:rPr>
          <w:t xml:space="preserve"> </w:t>
        </w:r>
        <w:r w:rsidR="006F6752">
          <w:t>specialized</w:t>
        </w:r>
        <w:r w:rsidR="006F6752">
          <w:rPr>
            <w:spacing w:val="-2"/>
          </w:rPr>
          <w:t xml:space="preserve"> </w:t>
        </w:r>
        <w:r w:rsidR="006F6752">
          <w:t>database</w:t>
        </w:r>
        <w:r w:rsidR="006F6752">
          <w:rPr>
            <w:spacing w:val="-2"/>
          </w:rPr>
          <w:t xml:space="preserve"> </w:t>
        </w:r>
        <w:r w:rsidR="006F6752">
          <w:t>applications</w:t>
        </w:r>
        <w:r w:rsidR="006F6752">
          <w:rPr>
            <w:spacing w:val="-4"/>
          </w:rPr>
          <w:t xml:space="preserve"> </w:t>
        </w:r>
        <w:r w:rsidR="006F6752">
          <w:t>to</w:t>
        </w:r>
        <w:r w:rsidR="006F6752">
          <w:rPr>
            <w:spacing w:val="-5"/>
          </w:rPr>
          <w:t xml:space="preserve"> </w:t>
        </w:r>
        <w:r w:rsidR="006F6752">
          <w:t>interact</w:t>
        </w:r>
        <w:r w:rsidR="006F6752">
          <w:rPr>
            <w:spacing w:val="-1"/>
          </w:rPr>
          <w:t xml:space="preserve"> </w:t>
        </w:r>
        <w:r w:rsidR="006F6752">
          <w:t>with</w:t>
        </w:r>
        <w:r w:rsidR="006F6752">
          <w:rPr>
            <w:spacing w:val="-4"/>
          </w:rPr>
          <w:t xml:space="preserve"> </w:t>
        </w:r>
        <w:r w:rsidR="006F6752">
          <w:t>the</w:t>
        </w:r>
        <w:r w:rsidR="006F6752">
          <w:rPr>
            <w:spacing w:val="-4"/>
          </w:rPr>
          <w:t xml:space="preserve"> </w:t>
        </w:r>
        <w:r w:rsidR="006F6752">
          <w:t>database</w:t>
        </w:r>
        <w:r w:rsidR="006F6752">
          <w:rPr>
            <w:spacing w:val="-4"/>
          </w:rPr>
          <w:t xml:space="preserve"> </w:t>
        </w:r>
        <w:proofErr w:type="gramStart"/>
        <w:r w:rsidR="006F6752">
          <w:t>system.</w:t>
        </w:r>
        <w:proofErr w:type="gramEnd"/>
      </w:hyperlink>
    </w:p>
    <w:p w:rsidR="00B6436B" w:rsidRDefault="00462DE5">
      <w:pPr>
        <w:pStyle w:val="Heading4"/>
        <w:spacing w:before="3" w:line="250" w:lineRule="exact"/>
        <w:ind w:left="247"/>
      </w:pPr>
      <w:hyperlink r:id="rId21">
        <w:r w:rsidR="006F6752">
          <w:t>Naïve</w:t>
        </w:r>
        <w:r w:rsidR="006F6752">
          <w:rPr>
            <w:spacing w:val="-3"/>
          </w:rPr>
          <w:t xml:space="preserve"> </w:t>
        </w:r>
        <w:r w:rsidR="006F6752">
          <w:t>users:</w:t>
        </w:r>
      </w:hyperlink>
    </w:p>
    <w:p w:rsidR="00B6436B" w:rsidRDefault="00462DE5">
      <w:pPr>
        <w:pStyle w:val="BodyText"/>
        <w:spacing w:line="250" w:lineRule="exact"/>
        <w:ind w:left="1515"/>
      </w:pPr>
      <w:hyperlink r:id="rId22">
        <w:r w:rsidR="006F6752">
          <w:t>Interacts</w:t>
        </w:r>
        <w:r w:rsidR="006F6752">
          <w:rPr>
            <w:spacing w:val="34"/>
          </w:rPr>
          <w:t xml:space="preserve"> </w:t>
        </w:r>
        <w:r w:rsidR="006F6752">
          <w:t>with</w:t>
        </w:r>
        <w:r w:rsidR="006F6752">
          <w:rPr>
            <w:spacing w:val="36"/>
          </w:rPr>
          <w:t xml:space="preserve"> </w:t>
        </w:r>
        <w:r w:rsidR="006F6752">
          <w:t>the</w:t>
        </w:r>
        <w:r w:rsidR="006F6752">
          <w:rPr>
            <w:spacing w:val="36"/>
          </w:rPr>
          <w:t xml:space="preserve"> </w:t>
        </w:r>
        <w:r w:rsidR="006F6752">
          <w:t>database</w:t>
        </w:r>
        <w:r w:rsidR="006F6752">
          <w:rPr>
            <w:spacing w:val="34"/>
          </w:rPr>
          <w:t xml:space="preserve"> </w:t>
        </w:r>
        <w:r w:rsidR="006F6752">
          <w:t>system</w:t>
        </w:r>
        <w:r w:rsidR="006F6752">
          <w:rPr>
            <w:spacing w:val="34"/>
          </w:rPr>
          <w:t xml:space="preserve"> </w:t>
        </w:r>
        <w:r w:rsidR="006F6752">
          <w:t>by</w:t>
        </w:r>
        <w:r w:rsidR="006F6752">
          <w:rPr>
            <w:spacing w:val="33"/>
          </w:rPr>
          <w:t xml:space="preserve"> </w:t>
        </w:r>
        <w:r w:rsidR="006F6752">
          <w:t>invoking</w:t>
        </w:r>
        <w:r w:rsidR="006F6752">
          <w:rPr>
            <w:spacing w:val="33"/>
          </w:rPr>
          <w:t xml:space="preserve"> </w:t>
        </w:r>
        <w:r w:rsidR="006F6752">
          <w:t>some</w:t>
        </w:r>
        <w:r w:rsidR="006F6752">
          <w:rPr>
            <w:spacing w:val="36"/>
          </w:rPr>
          <w:t xml:space="preserve"> </w:t>
        </w:r>
        <w:r w:rsidR="006F6752">
          <w:t>application</w:t>
        </w:r>
        <w:r w:rsidR="006F6752">
          <w:rPr>
            <w:spacing w:val="34"/>
          </w:rPr>
          <w:t xml:space="preserve"> </w:t>
        </w:r>
        <w:r w:rsidR="006F6752">
          <w:t>programs</w:t>
        </w:r>
        <w:r w:rsidR="006F6752">
          <w:rPr>
            <w:spacing w:val="36"/>
          </w:rPr>
          <w:t xml:space="preserve"> </w:t>
        </w:r>
        <w:r w:rsidR="006F6752">
          <w:t>that</w:t>
        </w:r>
        <w:r w:rsidR="006F6752">
          <w:rPr>
            <w:spacing w:val="35"/>
          </w:rPr>
          <w:t xml:space="preserve"> </w:t>
        </w:r>
        <w:r w:rsidR="006F6752">
          <w:t>have</w:t>
        </w:r>
        <w:r w:rsidR="006F6752">
          <w:rPr>
            <w:spacing w:val="36"/>
          </w:rPr>
          <w:t xml:space="preserve"> </w:t>
        </w:r>
        <w:r w:rsidR="006F6752">
          <w:t>been</w:t>
        </w:r>
        <w:r w:rsidR="006F6752">
          <w:rPr>
            <w:spacing w:val="34"/>
          </w:rPr>
          <w:t xml:space="preserve"> </w:t>
        </w:r>
        <w:r w:rsidR="006F6752">
          <w:t>written</w:t>
        </w:r>
      </w:hyperlink>
    </w:p>
    <w:p w:rsidR="00B6436B" w:rsidRDefault="00462DE5">
      <w:pPr>
        <w:pStyle w:val="BodyText"/>
        <w:spacing w:before="2" w:line="252" w:lineRule="exact"/>
        <w:ind w:left="247"/>
      </w:pPr>
      <w:hyperlink r:id="rId23">
        <w:proofErr w:type="gramStart"/>
        <w:r w:rsidR="006F6752">
          <w:t>previously</w:t>
        </w:r>
        <w:proofErr w:type="gramEnd"/>
        <w:r w:rsidR="006F6752">
          <w:rPr>
            <w:spacing w:val="-5"/>
          </w:rPr>
          <w:t xml:space="preserve"> </w:t>
        </w:r>
        <w:r w:rsidR="006F6752">
          <w:t>by</w:t>
        </w:r>
        <w:r w:rsidR="006F6752">
          <w:rPr>
            <w:spacing w:val="-4"/>
          </w:rPr>
          <w:t xml:space="preserve"> </w:t>
        </w:r>
        <w:r w:rsidR="006F6752">
          <w:t>application</w:t>
        </w:r>
        <w:r w:rsidR="006F6752">
          <w:rPr>
            <w:spacing w:val="-2"/>
          </w:rPr>
          <w:t xml:space="preserve"> </w:t>
        </w:r>
        <w:r w:rsidR="006F6752">
          <w:t>programmers</w:t>
        </w:r>
      </w:hyperlink>
    </w:p>
    <w:p w:rsidR="00B6436B" w:rsidRDefault="00462DE5">
      <w:pPr>
        <w:pStyle w:val="BodyText"/>
        <w:spacing w:line="252" w:lineRule="exact"/>
        <w:ind w:left="358"/>
      </w:pPr>
      <w:hyperlink r:id="rId24">
        <w:proofErr w:type="spellStart"/>
        <w:proofErr w:type="gramStart"/>
        <w:r w:rsidR="006F6752">
          <w:t>Eg</w:t>
        </w:r>
        <w:proofErr w:type="spellEnd"/>
        <w:r w:rsidR="006F6752">
          <w:rPr>
            <w:spacing w:val="-4"/>
          </w:rPr>
          <w:t xml:space="preserve"> </w:t>
        </w:r>
        <w:r w:rsidR="006F6752">
          <w:t>:</w:t>
        </w:r>
        <w:proofErr w:type="gramEnd"/>
        <w:r w:rsidR="006F6752">
          <w:rPr>
            <w:spacing w:val="1"/>
          </w:rPr>
          <w:t xml:space="preserve"> </w:t>
        </w:r>
        <w:r w:rsidR="006F6752">
          <w:t>people</w:t>
        </w:r>
        <w:r w:rsidR="006F6752">
          <w:rPr>
            <w:spacing w:val="-1"/>
          </w:rPr>
          <w:t xml:space="preserve"> </w:t>
        </w:r>
        <w:r w:rsidR="006F6752">
          <w:t>accessing</w:t>
        </w:r>
        <w:r w:rsidR="006F6752">
          <w:rPr>
            <w:spacing w:val="-3"/>
          </w:rPr>
          <w:t xml:space="preserve"> </w:t>
        </w:r>
        <w:r w:rsidR="006F6752">
          <w:t>database</w:t>
        </w:r>
        <w:r w:rsidR="006F6752">
          <w:rPr>
            <w:spacing w:val="-1"/>
          </w:rPr>
          <w:t xml:space="preserve"> </w:t>
        </w:r>
        <w:r w:rsidR="006F6752">
          <w:t>over</w:t>
        </w:r>
        <w:r w:rsidR="006F6752">
          <w:rPr>
            <w:spacing w:val="-2"/>
          </w:rPr>
          <w:t xml:space="preserve"> </w:t>
        </w:r>
        <w:r w:rsidR="006F6752">
          <w:t>the</w:t>
        </w:r>
        <w:r w:rsidR="006F6752">
          <w:rPr>
            <w:spacing w:val="-1"/>
          </w:rPr>
          <w:t xml:space="preserve"> </w:t>
        </w:r>
        <w:r w:rsidR="006F6752">
          <w:t>web</w:t>
        </w:r>
      </w:hyperlink>
    </w:p>
    <w:p w:rsidR="00B6436B" w:rsidRDefault="00462DE5">
      <w:pPr>
        <w:pStyle w:val="Heading4"/>
        <w:spacing w:before="4"/>
        <w:ind w:left="247"/>
      </w:pPr>
      <w:hyperlink r:id="rId25">
        <w:r w:rsidR="006F6752">
          <w:t>Database</w:t>
        </w:r>
        <w:r w:rsidR="006F6752">
          <w:rPr>
            <w:spacing w:val="-4"/>
          </w:rPr>
          <w:t xml:space="preserve"> </w:t>
        </w:r>
        <w:r w:rsidR="006F6752">
          <w:t>Administrator:</w:t>
        </w:r>
      </w:hyperlink>
    </w:p>
    <w:p w:rsidR="00B6436B" w:rsidRDefault="00462DE5">
      <w:pPr>
        <w:pStyle w:val="BodyText"/>
        <w:spacing w:line="251" w:lineRule="exact"/>
        <w:ind w:left="968"/>
      </w:pPr>
      <w:hyperlink r:id="rId26">
        <w:r w:rsidR="006F6752">
          <w:t>Coordinates</w:t>
        </w:r>
        <w:r w:rsidR="006F6752">
          <w:rPr>
            <w:spacing w:val="3"/>
          </w:rPr>
          <w:t xml:space="preserve"> </w:t>
        </w:r>
        <w:r w:rsidR="006F6752">
          <w:t>all</w:t>
        </w:r>
        <w:r w:rsidR="006F6752">
          <w:rPr>
            <w:spacing w:val="2"/>
          </w:rPr>
          <w:t xml:space="preserve"> </w:t>
        </w:r>
        <w:r w:rsidR="006F6752">
          <w:t>the</w:t>
        </w:r>
        <w:r w:rsidR="006F6752">
          <w:rPr>
            <w:spacing w:val="4"/>
          </w:rPr>
          <w:t xml:space="preserve"> </w:t>
        </w:r>
        <w:r w:rsidR="006F6752">
          <w:t>activities</w:t>
        </w:r>
        <w:r w:rsidR="006F6752">
          <w:rPr>
            <w:spacing w:val="3"/>
          </w:rPr>
          <w:t xml:space="preserve"> </w:t>
        </w:r>
        <w:r w:rsidR="006F6752">
          <w:t>of</w:t>
        </w:r>
        <w:r w:rsidR="006F6752">
          <w:rPr>
            <w:spacing w:val="4"/>
          </w:rPr>
          <w:t xml:space="preserve"> </w:t>
        </w:r>
        <w:r w:rsidR="006F6752">
          <w:t>the</w:t>
        </w:r>
        <w:r w:rsidR="006F6752">
          <w:rPr>
            <w:spacing w:val="4"/>
          </w:rPr>
          <w:t xml:space="preserve"> </w:t>
        </w:r>
        <w:r w:rsidR="006F6752">
          <w:t>database</w:t>
        </w:r>
        <w:r w:rsidR="006F6752">
          <w:rPr>
            <w:spacing w:val="3"/>
          </w:rPr>
          <w:t xml:space="preserve"> </w:t>
        </w:r>
        <w:r w:rsidR="006F6752">
          <w:t>system;</w:t>
        </w:r>
        <w:r w:rsidR="006F6752">
          <w:rPr>
            <w:spacing w:val="4"/>
          </w:rPr>
          <w:t xml:space="preserve"> </w:t>
        </w:r>
        <w:r w:rsidR="006F6752">
          <w:t>the</w:t>
        </w:r>
        <w:r w:rsidR="006F6752">
          <w:rPr>
            <w:spacing w:val="4"/>
          </w:rPr>
          <w:t xml:space="preserve"> </w:t>
        </w:r>
        <w:r w:rsidR="006F6752">
          <w:t>database</w:t>
        </w:r>
        <w:r w:rsidR="006F6752">
          <w:rPr>
            <w:spacing w:val="3"/>
          </w:rPr>
          <w:t xml:space="preserve"> </w:t>
        </w:r>
        <w:r w:rsidR="006F6752">
          <w:t>administrator</w:t>
        </w:r>
        <w:r w:rsidR="006F6752">
          <w:rPr>
            <w:spacing w:val="4"/>
          </w:rPr>
          <w:t xml:space="preserve"> </w:t>
        </w:r>
        <w:r w:rsidR="006F6752">
          <w:t>has</w:t>
        </w:r>
        <w:r w:rsidR="006F6752">
          <w:rPr>
            <w:spacing w:val="4"/>
          </w:rPr>
          <w:t xml:space="preserve"> </w:t>
        </w:r>
        <w:r w:rsidR="006F6752">
          <w:t>a</w:t>
        </w:r>
        <w:r w:rsidR="006F6752">
          <w:rPr>
            <w:spacing w:val="3"/>
          </w:rPr>
          <w:t xml:space="preserve"> </w:t>
        </w:r>
        <w:r w:rsidR="006F6752">
          <w:t>good</w:t>
        </w:r>
        <w:r w:rsidR="006F6752">
          <w:rPr>
            <w:spacing w:val="3"/>
          </w:rPr>
          <w:t xml:space="preserve"> </w:t>
        </w:r>
        <w:r w:rsidR="006F6752">
          <w:t>understanding</w:t>
        </w:r>
        <w:r w:rsidR="006F6752">
          <w:rPr>
            <w:spacing w:val="1"/>
          </w:rPr>
          <w:t xml:space="preserve"> </w:t>
        </w:r>
        <w:r w:rsidR="006F6752">
          <w:t>of</w:t>
        </w:r>
      </w:hyperlink>
    </w:p>
    <w:p w:rsidR="00B6436B" w:rsidRDefault="00462DE5">
      <w:pPr>
        <w:pStyle w:val="BodyText"/>
        <w:spacing w:line="252" w:lineRule="exact"/>
        <w:ind w:left="968"/>
      </w:pPr>
      <w:hyperlink r:id="rId27">
        <w:proofErr w:type="gramStart"/>
        <w:r w:rsidR="006F6752">
          <w:t>the</w:t>
        </w:r>
        <w:proofErr w:type="gramEnd"/>
        <w:r w:rsidR="006F6752">
          <w:rPr>
            <w:spacing w:val="-2"/>
          </w:rPr>
          <w:t xml:space="preserve"> </w:t>
        </w:r>
        <w:r w:rsidR="006F6752">
          <w:t>enterprise’s</w:t>
        </w:r>
        <w:r w:rsidR="006F6752">
          <w:rPr>
            <w:spacing w:val="-4"/>
          </w:rPr>
          <w:t xml:space="preserve"> </w:t>
        </w:r>
        <w:r w:rsidR="006F6752">
          <w:t>information</w:t>
        </w:r>
        <w:r w:rsidR="006F6752">
          <w:rPr>
            <w:spacing w:val="-5"/>
          </w:rPr>
          <w:t xml:space="preserve"> </w:t>
        </w:r>
        <w:r w:rsidR="006F6752">
          <w:t>resources</w:t>
        </w:r>
        <w:r w:rsidR="006F6752">
          <w:rPr>
            <w:spacing w:val="-2"/>
          </w:rPr>
          <w:t xml:space="preserve"> </w:t>
        </w:r>
        <w:r w:rsidR="006F6752">
          <w:t>and</w:t>
        </w:r>
        <w:r w:rsidR="006F6752">
          <w:rPr>
            <w:spacing w:val="-1"/>
          </w:rPr>
          <w:t xml:space="preserve"> </w:t>
        </w:r>
        <w:r w:rsidR="006F6752">
          <w:t>needs.</w:t>
        </w:r>
      </w:hyperlink>
    </w:p>
    <w:p w:rsidR="00B6436B" w:rsidRDefault="00462DE5">
      <w:pPr>
        <w:pStyle w:val="ListParagraph"/>
        <w:numPr>
          <w:ilvl w:val="0"/>
          <w:numId w:val="56"/>
        </w:numPr>
        <w:tabs>
          <w:tab w:val="left" w:pos="1689"/>
        </w:tabs>
        <w:spacing w:before="1" w:line="252" w:lineRule="exact"/>
        <w:ind w:hanging="361"/>
      </w:pPr>
      <w:hyperlink r:id="rId28">
        <w:r w:rsidR="006F6752">
          <w:t>Schema</w:t>
        </w:r>
        <w:r w:rsidR="006F6752">
          <w:rPr>
            <w:spacing w:val="-3"/>
          </w:rPr>
          <w:t xml:space="preserve"> </w:t>
        </w:r>
        <w:r w:rsidR="006F6752">
          <w:t>definition</w:t>
        </w:r>
      </w:hyperlink>
    </w:p>
    <w:p w:rsidR="00B6436B" w:rsidRDefault="00462DE5">
      <w:pPr>
        <w:pStyle w:val="ListParagraph"/>
        <w:numPr>
          <w:ilvl w:val="0"/>
          <w:numId w:val="56"/>
        </w:numPr>
        <w:tabs>
          <w:tab w:val="left" w:pos="1689"/>
        </w:tabs>
        <w:spacing w:line="252" w:lineRule="exact"/>
        <w:ind w:hanging="361"/>
      </w:pPr>
      <w:hyperlink r:id="rId29">
        <w:r w:rsidR="006F6752">
          <w:t>Access</w:t>
        </w:r>
        <w:r w:rsidR="006F6752">
          <w:rPr>
            <w:spacing w:val="-2"/>
          </w:rPr>
          <w:t xml:space="preserve"> </w:t>
        </w:r>
        <w:r w:rsidR="006F6752">
          <w:t>method</w:t>
        </w:r>
        <w:r w:rsidR="006F6752">
          <w:rPr>
            <w:spacing w:val="-4"/>
          </w:rPr>
          <w:t xml:space="preserve"> </w:t>
        </w:r>
        <w:r w:rsidR="006F6752">
          <w:t>definition</w:t>
        </w:r>
      </w:hyperlink>
    </w:p>
    <w:p w:rsidR="00B6436B" w:rsidRDefault="00462DE5">
      <w:pPr>
        <w:pStyle w:val="ListParagraph"/>
        <w:numPr>
          <w:ilvl w:val="0"/>
          <w:numId w:val="56"/>
        </w:numPr>
        <w:tabs>
          <w:tab w:val="left" w:pos="1689"/>
        </w:tabs>
        <w:spacing w:line="252" w:lineRule="exact"/>
        <w:ind w:hanging="361"/>
      </w:pPr>
      <w:hyperlink r:id="rId30">
        <w:r w:rsidR="006F6752">
          <w:t>Schema</w:t>
        </w:r>
        <w:r w:rsidR="006F6752">
          <w:rPr>
            <w:spacing w:val="-3"/>
          </w:rPr>
          <w:t xml:space="preserve"> </w:t>
        </w:r>
        <w:r w:rsidR="006F6752">
          <w:t>and</w:t>
        </w:r>
        <w:r w:rsidR="006F6752">
          <w:rPr>
            <w:spacing w:val="-3"/>
          </w:rPr>
          <w:t xml:space="preserve"> </w:t>
        </w:r>
        <w:r w:rsidR="006F6752">
          <w:t>physical</w:t>
        </w:r>
        <w:r w:rsidR="006F6752">
          <w:rPr>
            <w:spacing w:val="-2"/>
          </w:rPr>
          <w:t xml:space="preserve"> </w:t>
        </w:r>
        <w:r w:rsidR="006F6752">
          <w:t>organization</w:t>
        </w:r>
        <w:r w:rsidR="006F6752">
          <w:rPr>
            <w:spacing w:val="-3"/>
          </w:rPr>
          <w:t xml:space="preserve"> </w:t>
        </w:r>
        <w:r w:rsidR="006F6752">
          <w:t>modification</w:t>
        </w:r>
      </w:hyperlink>
    </w:p>
    <w:p w:rsidR="00B6436B" w:rsidRDefault="00462DE5">
      <w:pPr>
        <w:pStyle w:val="ListParagraph"/>
        <w:numPr>
          <w:ilvl w:val="0"/>
          <w:numId w:val="56"/>
        </w:numPr>
        <w:tabs>
          <w:tab w:val="left" w:pos="1689"/>
        </w:tabs>
        <w:spacing w:before="2" w:line="252" w:lineRule="exact"/>
        <w:ind w:hanging="361"/>
      </w:pPr>
      <w:hyperlink r:id="rId31">
        <w:r w:rsidR="006F6752">
          <w:t>Granting</w:t>
        </w:r>
        <w:r w:rsidR="006F6752">
          <w:rPr>
            <w:spacing w:val="-4"/>
          </w:rPr>
          <w:t xml:space="preserve"> </w:t>
        </w:r>
        <w:r w:rsidR="006F6752">
          <w:t>user</w:t>
        </w:r>
        <w:r w:rsidR="006F6752">
          <w:rPr>
            <w:spacing w:val="-3"/>
          </w:rPr>
          <w:t xml:space="preserve"> </w:t>
        </w:r>
        <w:r w:rsidR="006F6752">
          <w:t>authority</w:t>
        </w:r>
        <w:r w:rsidR="006F6752">
          <w:rPr>
            <w:spacing w:val="-3"/>
          </w:rPr>
          <w:t xml:space="preserve"> </w:t>
        </w:r>
        <w:r w:rsidR="006F6752">
          <w:t>to</w:t>
        </w:r>
        <w:r w:rsidR="006F6752">
          <w:rPr>
            <w:spacing w:val="-4"/>
          </w:rPr>
          <w:t xml:space="preserve"> </w:t>
        </w:r>
        <w:r w:rsidR="006F6752">
          <w:t>access</w:t>
        </w:r>
        <w:r w:rsidR="006F6752">
          <w:rPr>
            <w:spacing w:val="-1"/>
          </w:rPr>
          <w:t xml:space="preserve"> </w:t>
        </w:r>
        <w:r w:rsidR="006F6752">
          <w:t>the database</w:t>
        </w:r>
      </w:hyperlink>
    </w:p>
    <w:p w:rsidR="00B6436B" w:rsidRDefault="00462DE5">
      <w:pPr>
        <w:pStyle w:val="ListParagraph"/>
        <w:numPr>
          <w:ilvl w:val="0"/>
          <w:numId w:val="56"/>
        </w:numPr>
        <w:tabs>
          <w:tab w:val="left" w:pos="1689"/>
        </w:tabs>
        <w:spacing w:line="252" w:lineRule="exact"/>
        <w:ind w:hanging="361"/>
      </w:pPr>
      <w:hyperlink r:id="rId32">
        <w:r w:rsidR="006F6752">
          <w:t>Monitoring</w:t>
        </w:r>
        <w:r w:rsidR="006F6752">
          <w:rPr>
            <w:spacing w:val="-6"/>
          </w:rPr>
          <w:t xml:space="preserve"> </w:t>
        </w:r>
        <w:r w:rsidR="006F6752">
          <w:t>performance</w:t>
        </w:r>
      </w:hyperlink>
    </w:p>
    <w:p w:rsidR="00B6436B" w:rsidRDefault="00462DE5">
      <w:pPr>
        <w:pStyle w:val="Heading4"/>
        <w:spacing w:before="6" w:line="250" w:lineRule="exact"/>
        <w:ind w:left="247"/>
      </w:pPr>
      <w:hyperlink r:id="rId33">
        <w:r w:rsidR="006F6752">
          <w:t>Storage</w:t>
        </w:r>
        <w:r w:rsidR="006F6752">
          <w:rPr>
            <w:spacing w:val="-2"/>
          </w:rPr>
          <w:t xml:space="preserve"> </w:t>
        </w:r>
        <w:r w:rsidR="006F6752">
          <w:t>Manager</w:t>
        </w:r>
      </w:hyperlink>
    </w:p>
    <w:p w:rsidR="00B6436B" w:rsidRDefault="006F6752">
      <w:pPr>
        <w:pStyle w:val="BodyText"/>
        <w:spacing w:line="250" w:lineRule="exact"/>
        <w:ind w:left="303"/>
      </w:pPr>
      <w:r>
        <w:t>The</w:t>
      </w:r>
      <w:r>
        <w:rPr>
          <w:spacing w:val="-3"/>
        </w:rPr>
        <w:t xml:space="preserve"> </w:t>
      </w:r>
      <w:r>
        <w:t>Storage</w:t>
      </w:r>
      <w:r>
        <w:rPr>
          <w:spacing w:val="-2"/>
        </w:rPr>
        <w:t xml:space="preserve"> </w:t>
      </w:r>
      <w:r>
        <w:t>Manager</w:t>
      </w:r>
      <w:r>
        <w:rPr>
          <w:spacing w:val="-3"/>
        </w:rPr>
        <w:t xml:space="preserve"> </w:t>
      </w:r>
      <w:r>
        <w:t>include</w:t>
      </w:r>
      <w:r>
        <w:rPr>
          <w:spacing w:val="-2"/>
        </w:rPr>
        <w:t xml:space="preserve"> </w:t>
      </w:r>
      <w:r>
        <w:t>these</w:t>
      </w:r>
      <w:r>
        <w:rPr>
          <w:spacing w:val="-4"/>
        </w:rPr>
        <w:t xml:space="preserve"> </w:t>
      </w:r>
      <w:r>
        <w:t>following</w:t>
      </w:r>
      <w:r>
        <w:rPr>
          <w:spacing w:val="-5"/>
        </w:rPr>
        <w:t xml:space="preserve"> </w:t>
      </w:r>
      <w:r>
        <w:t>components/modules</w:t>
      </w:r>
    </w:p>
    <w:p w:rsidR="00B6436B" w:rsidRDefault="006F6752">
      <w:pPr>
        <w:pStyle w:val="ListParagraph"/>
        <w:numPr>
          <w:ilvl w:val="0"/>
          <w:numId w:val="56"/>
        </w:numPr>
        <w:tabs>
          <w:tab w:val="left" w:pos="1689"/>
        </w:tabs>
        <w:spacing w:line="252" w:lineRule="exact"/>
        <w:ind w:hanging="361"/>
      </w:pPr>
      <w:r>
        <w:t>Authorization</w:t>
      </w:r>
      <w:r>
        <w:rPr>
          <w:spacing w:val="-3"/>
        </w:rPr>
        <w:t xml:space="preserve"> </w:t>
      </w:r>
      <w:r>
        <w:t>Manager</w:t>
      </w:r>
    </w:p>
    <w:p w:rsidR="00B6436B" w:rsidRDefault="006F6752">
      <w:pPr>
        <w:pStyle w:val="ListParagraph"/>
        <w:numPr>
          <w:ilvl w:val="0"/>
          <w:numId w:val="56"/>
        </w:numPr>
        <w:tabs>
          <w:tab w:val="left" w:pos="1689"/>
        </w:tabs>
        <w:spacing w:before="1" w:line="253" w:lineRule="exact"/>
        <w:ind w:hanging="361"/>
      </w:pPr>
      <w:r>
        <w:t>Transaction</w:t>
      </w:r>
      <w:r>
        <w:rPr>
          <w:spacing w:val="-5"/>
        </w:rPr>
        <w:t xml:space="preserve"> </w:t>
      </w:r>
      <w:r>
        <w:t>Manager</w:t>
      </w:r>
    </w:p>
    <w:p w:rsidR="00B6436B" w:rsidRDefault="006F6752">
      <w:pPr>
        <w:pStyle w:val="ListParagraph"/>
        <w:numPr>
          <w:ilvl w:val="0"/>
          <w:numId w:val="56"/>
        </w:numPr>
        <w:tabs>
          <w:tab w:val="left" w:pos="1689"/>
        </w:tabs>
        <w:ind w:hanging="361"/>
      </w:pPr>
      <w:r>
        <w:t>File</w:t>
      </w:r>
      <w:r>
        <w:rPr>
          <w:spacing w:val="-4"/>
        </w:rPr>
        <w:t xml:space="preserve"> </w:t>
      </w:r>
      <w:r>
        <w:t>Manager</w:t>
      </w:r>
    </w:p>
    <w:p w:rsidR="00B6436B" w:rsidRDefault="006F6752">
      <w:pPr>
        <w:pStyle w:val="ListParagraph"/>
        <w:numPr>
          <w:ilvl w:val="0"/>
          <w:numId w:val="56"/>
        </w:numPr>
        <w:tabs>
          <w:tab w:val="left" w:pos="1689"/>
        </w:tabs>
        <w:spacing w:before="1" w:line="252" w:lineRule="exact"/>
        <w:ind w:hanging="361"/>
      </w:pPr>
      <w:r>
        <w:t>Buffer</w:t>
      </w:r>
      <w:r>
        <w:rPr>
          <w:spacing w:val="-2"/>
        </w:rPr>
        <w:t xml:space="preserve"> </w:t>
      </w:r>
      <w:r>
        <w:t>Manager</w:t>
      </w:r>
    </w:p>
    <w:p w:rsidR="00B6436B" w:rsidRDefault="006F6752">
      <w:pPr>
        <w:pStyle w:val="ListParagraph"/>
        <w:numPr>
          <w:ilvl w:val="0"/>
          <w:numId w:val="55"/>
        </w:numPr>
        <w:tabs>
          <w:tab w:val="left" w:pos="969"/>
        </w:tabs>
        <w:ind w:right="261"/>
      </w:pPr>
      <w:r>
        <w:t>Storage</w:t>
      </w:r>
      <w:r>
        <w:rPr>
          <w:spacing w:val="19"/>
        </w:rPr>
        <w:t xml:space="preserve"> </w:t>
      </w:r>
      <w:r>
        <w:t>manager</w:t>
      </w:r>
      <w:r>
        <w:rPr>
          <w:spacing w:val="19"/>
        </w:rPr>
        <w:t xml:space="preserve"> </w:t>
      </w:r>
      <w:r>
        <w:t>is</w:t>
      </w:r>
      <w:r>
        <w:rPr>
          <w:spacing w:val="17"/>
        </w:rPr>
        <w:t xml:space="preserve"> </w:t>
      </w:r>
      <w:r>
        <w:t>a</w:t>
      </w:r>
      <w:r>
        <w:rPr>
          <w:spacing w:val="20"/>
        </w:rPr>
        <w:t xml:space="preserve"> </w:t>
      </w:r>
      <w:r>
        <w:t>program</w:t>
      </w:r>
      <w:r>
        <w:rPr>
          <w:spacing w:val="18"/>
        </w:rPr>
        <w:t xml:space="preserve"> </w:t>
      </w:r>
      <w:r>
        <w:t>module</w:t>
      </w:r>
      <w:r>
        <w:rPr>
          <w:spacing w:val="20"/>
        </w:rPr>
        <w:t xml:space="preserve"> </w:t>
      </w:r>
      <w:r>
        <w:t>that</w:t>
      </w:r>
      <w:r>
        <w:rPr>
          <w:spacing w:val="19"/>
        </w:rPr>
        <w:t xml:space="preserve"> </w:t>
      </w:r>
      <w:r>
        <w:t>provides</w:t>
      </w:r>
      <w:r>
        <w:rPr>
          <w:spacing w:val="17"/>
        </w:rPr>
        <w:t xml:space="preserve"> </w:t>
      </w:r>
      <w:r>
        <w:t>the</w:t>
      </w:r>
      <w:r>
        <w:rPr>
          <w:spacing w:val="20"/>
        </w:rPr>
        <w:t xml:space="preserve"> </w:t>
      </w:r>
      <w:r>
        <w:t>interface</w:t>
      </w:r>
      <w:r>
        <w:rPr>
          <w:spacing w:val="17"/>
        </w:rPr>
        <w:t xml:space="preserve"> </w:t>
      </w:r>
      <w:r>
        <w:t>between</w:t>
      </w:r>
      <w:r>
        <w:rPr>
          <w:spacing w:val="18"/>
        </w:rPr>
        <w:t xml:space="preserve"> </w:t>
      </w:r>
      <w:r>
        <w:t>the</w:t>
      </w:r>
      <w:r>
        <w:rPr>
          <w:spacing w:val="18"/>
        </w:rPr>
        <w:t xml:space="preserve"> </w:t>
      </w:r>
      <w:r>
        <w:t>low-level</w:t>
      </w:r>
      <w:r>
        <w:rPr>
          <w:spacing w:val="20"/>
        </w:rPr>
        <w:t xml:space="preserve"> </w:t>
      </w:r>
      <w:r>
        <w:t>data</w:t>
      </w:r>
      <w:r>
        <w:rPr>
          <w:spacing w:val="18"/>
        </w:rPr>
        <w:t xml:space="preserve"> </w:t>
      </w:r>
      <w:r>
        <w:t>stored</w:t>
      </w:r>
      <w:r>
        <w:rPr>
          <w:spacing w:val="17"/>
        </w:rPr>
        <w:t xml:space="preserve"> </w:t>
      </w:r>
      <w:r>
        <w:t>in</w:t>
      </w:r>
      <w:r>
        <w:rPr>
          <w:spacing w:val="18"/>
        </w:rPr>
        <w:t xml:space="preserve"> </w:t>
      </w:r>
      <w:r>
        <w:t>the</w:t>
      </w:r>
      <w:r>
        <w:rPr>
          <w:spacing w:val="-52"/>
        </w:rPr>
        <w:t xml:space="preserve"> </w:t>
      </w:r>
      <w:r>
        <w:t>database</w:t>
      </w:r>
      <w:r>
        <w:rPr>
          <w:spacing w:val="-3"/>
        </w:rPr>
        <w:t xml:space="preserve"> </w:t>
      </w:r>
      <w:r>
        <w:t>and</w:t>
      </w:r>
      <w:r>
        <w:rPr>
          <w:spacing w:val="-2"/>
        </w:rPr>
        <w:t xml:space="preserve"> </w:t>
      </w:r>
      <w:r>
        <w:t>the</w:t>
      </w:r>
      <w:r>
        <w:rPr>
          <w:spacing w:val="-2"/>
        </w:rPr>
        <w:t xml:space="preserve"> </w:t>
      </w:r>
      <w:r>
        <w:t>application</w:t>
      </w:r>
      <w:r>
        <w:rPr>
          <w:spacing w:val="-1"/>
        </w:rPr>
        <w:t xml:space="preserve"> </w:t>
      </w:r>
      <w:r>
        <w:t>programs and queries</w:t>
      </w:r>
      <w:r>
        <w:rPr>
          <w:spacing w:val="-1"/>
        </w:rPr>
        <w:t xml:space="preserve"> </w:t>
      </w:r>
      <w:r>
        <w:t>submitted to the</w:t>
      </w:r>
      <w:r>
        <w:rPr>
          <w:spacing w:val="-1"/>
        </w:rPr>
        <w:t xml:space="preserve"> </w:t>
      </w:r>
      <w:r>
        <w:t>system.</w:t>
      </w:r>
    </w:p>
    <w:p w:rsidR="00B6436B" w:rsidRDefault="006F6752">
      <w:pPr>
        <w:pStyle w:val="Heading4"/>
        <w:numPr>
          <w:ilvl w:val="0"/>
          <w:numId w:val="55"/>
        </w:numPr>
        <w:tabs>
          <w:tab w:val="left" w:pos="969"/>
        </w:tabs>
        <w:spacing w:before="5" w:line="250" w:lineRule="exact"/>
        <w:ind w:hanging="361"/>
      </w:pPr>
      <w:r>
        <w:t>The</w:t>
      </w:r>
      <w:r>
        <w:rPr>
          <w:spacing w:val="-2"/>
        </w:rPr>
        <w:t xml:space="preserve"> </w:t>
      </w:r>
      <w:r>
        <w:t>storage</w:t>
      </w:r>
      <w:r>
        <w:rPr>
          <w:spacing w:val="-3"/>
        </w:rPr>
        <w:t xml:space="preserve"> </w:t>
      </w:r>
      <w:r>
        <w:t>manager</w:t>
      </w:r>
      <w:r>
        <w:rPr>
          <w:spacing w:val="-3"/>
        </w:rPr>
        <w:t xml:space="preserve"> </w:t>
      </w:r>
      <w:r>
        <w:t>is</w:t>
      </w:r>
      <w:r>
        <w:rPr>
          <w:spacing w:val="-1"/>
        </w:rPr>
        <w:t xml:space="preserve"> </w:t>
      </w:r>
      <w:r>
        <w:t>responsible</w:t>
      </w:r>
      <w:r>
        <w:rPr>
          <w:spacing w:val="-3"/>
        </w:rPr>
        <w:t xml:space="preserve"> </w:t>
      </w:r>
      <w:r>
        <w:t>to</w:t>
      </w:r>
      <w:r>
        <w:rPr>
          <w:spacing w:val="-2"/>
        </w:rPr>
        <w:t xml:space="preserve"> </w:t>
      </w:r>
      <w:r>
        <w:t>the</w:t>
      </w:r>
      <w:r>
        <w:rPr>
          <w:spacing w:val="-4"/>
        </w:rPr>
        <w:t xml:space="preserve"> </w:t>
      </w:r>
      <w:r>
        <w:t>following</w:t>
      </w:r>
      <w:r>
        <w:rPr>
          <w:spacing w:val="-4"/>
        </w:rPr>
        <w:t xml:space="preserve"> </w:t>
      </w:r>
      <w:r>
        <w:t>tasks:</w:t>
      </w:r>
    </w:p>
    <w:p w:rsidR="00B6436B" w:rsidRDefault="006F6752">
      <w:pPr>
        <w:pStyle w:val="ListParagraph"/>
        <w:numPr>
          <w:ilvl w:val="1"/>
          <w:numId w:val="55"/>
        </w:numPr>
        <w:tabs>
          <w:tab w:val="left" w:pos="2049"/>
        </w:tabs>
        <w:spacing w:line="250" w:lineRule="exact"/>
        <w:ind w:hanging="361"/>
      </w:pPr>
      <w:r>
        <w:t>interaction</w:t>
      </w:r>
      <w:r>
        <w:rPr>
          <w:spacing w:val="-2"/>
        </w:rPr>
        <w:t xml:space="preserve"> </w:t>
      </w:r>
      <w:r>
        <w:t>with</w:t>
      </w:r>
      <w:r>
        <w:rPr>
          <w:spacing w:val="-5"/>
        </w:rPr>
        <w:t xml:space="preserve"> </w:t>
      </w:r>
      <w:r>
        <w:t>the</w:t>
      </w:r>
      <w:r>
        <w:rPr>
          <w:spacing w:val="-3"/>
        </w:rPr>
        <w:t xml:space="preserve"> </w:t>
      </w:r>
      <w:r>
        <w:t>file</w:t>
      </w:r>
      <w:r>
        <w:rPr>
          <w:spacing w:val="-2"/>
        </w:rPr>
        <w:t xml:space="preserve"> </w:t>
      </w:r>
      <w:r>
        <w:t>manager</w:t>
      </w:r>
    </w:p>
    <w:p w:rsidR="00B6436B" w:rsidRDefault="006F6752">
      <w:pPr>
        <w:pStyle w:val="ListParagraph"/>
        <w:numPr>
          <w:ilvl w:val="1"/>
          <w:numId w:val="55"/>
        </w:numPr>
        <w:tabs>
          <w:tab w:val="left" w:pos="2049"/>
        </w:tabs>
        <w:spacing w:before="2"/>
        <w:ind w:hanging="361"/>
      </w:pPr>
      <w:r>
        <w:t>efficient</w:t>
      </w:r>
      <w:r>
        <w:rPr>
          <w:spacing w:val="-1"/>
        </w:rPr>
        <w:t xml:space="preserve"> </w:t>
      </w:r>
      <w:r>
        <w:t>storing,</w:t>
      </w:r>
      <w:r>
        <w:rPr>
          <w:spacing w:val="-2"/>
        </w:rPr>
        <w:t xml:space="preserve"> </w:t>
      </w:r>
      <w:r>
        <w:t>retrieving</w:t>
      </w:r>
      <w:r>
        <w:rPr>
          <w:spacing w:val="-4"/>
        </w:rPr>
        <w:t xml:space="preserve"> </w:t>
      </w:r>
      <w:r>
        <w:t>and</w:t>
      </w:r>
      <w:r>
        <w:rPr>
          <w:spacing w:val="-1"/>
        </w:rPr>
        <w:t xml:space="preserve"> </w:t>
      </w:r>
      <w:r>
        <w:t>updating</w:t>
      </w:r>
      <w:r>
        <w:rPr>
          <w:spacing w:val="-5"/>
        </w:rPr>
        <w:t xml:space="preserve"> </w:t>
      </w:r>
      <w:r>
        <w:t>of</w:t>
      </w:r>
      <w:r>
        <w:rPr>
          <w:spacing w:val="-1"/>
        </w:rPr>
        <w:t xml:space="preserve"> </w:t>
      </w:r>
      <w:r>
        <w:t>data</w:t>
      </w:r>
    </w:p>
    <w:p w:rsidR="00B6436B" w:rsidRDefault="006F6752">
      <w:pPr>
        <w:pStyle w:val="Heading4"/>
        <w:spacing w:before="3"/>
        <w:ind w:left="3129"/>
      </w:pPr>
      <w:r>
        <w:t>Authorization</w:t>
      </w:r>
      <w:r>
        <w:rPr>
          <w:spacing w:val="-5"/>
        </w:rPr>
        <w:t xml:space="preserve"> </w:t>
      </w:r>
      <w:r>
        <w:t>Manager</w:t>
      </w:r>
    </w:p>
    <w:p w:rsidR="00B6436B" w:rsidRDefault="006F6752">
      <w:pPr>
        <w:pStyle w:val="ListParagraph"/>
        <w:numPr>
          <w:ilvl w:val="2"/>
          <w:numId w:val="55"/>
        </w:numPr>
        <w:tabs>
          <w:tab w:val="left" w:pos="3849"/>
        </w:tabs>
        <w:spacing w:line="251" w:lineRule="exact"/>
      </w:pPr>
      <w:r>
        <w:t>Checks</w:t>
      </w:r>
      <w:r>
        <w:rPr>
          <w:spacing w:val="-1"/>
        </w:rPr>
        <w:t xml:space="preserve"> </w:t>
      </w:r>
      <w:r>
        <w:t>whether</w:t>
      </w:r>
      <w:r>
        <w:rPr>
          <w:spacing w:val="-3"/>
        </w:rPr>
        <w:t xml:space="preserve"> </w:t>
      </w:r>
      <w:r>
        <w:t>the</w:t>
      </w:r>
      <w:r>
        <w:rPr>
          <w:spacing w:val="-1"/>
        </w:rPr>
        <w:t xml:space="preserve"> </w:t>
      </w:r>
      <w:r>
        <w:t>user</w:t>
      </w:r>
      <w:r>
        <w:rPr>
          <w:spacing w:val="-3"/>
        </w:rPr>
        <w:t xml:space="preserve"> </w:t>
      </w:r>
      <w:r>
        <w:t>is</w:t>
      </w:r>
      <w:r>
        <w:rPr>
          <w:spacing w:val="-3"/>
        </w:rPr>
        <w:t xml:space="preserve"> </w:t>
      </w:r>
      <w:r>
        <w:t>an</w:t>
      </w:r>
      <w:r>
        <w:rPr>
          <w:spacing w:val="1"/>
        </w:rPr>
        <w:t xml:space="preserve"> </w:t>
      </w:r>
      <w:r>
        <w:t>authorized</w:t>
      </w:r>
      <w:r>
        <w:rPr>
          <w:spacing w:val="-1"/>
        </w:rPr>
        <w:t xml:space="preserve"> </w:t>
      </w:r>
      <w:r>
        <w:t>person</w:t>
      </w:r>
      <w:r>
        <w:rPr>
          <w:spacing w:val="-3"/>
        </w:rPr>
        <w:t xml:space="preserve"> </w:t>
      </w:r>
      <w:r>
        <w:t>or</w:t>
      </w:r>
      <w:r>
        <w:rPr>
          <w:spacing w:val="-1"/>
        </w:rPr>
        <w:t xml:space="preserve"> </w:t>
      </w:r>
      <w:r>
        <w:t>not</w:t>
      </w:r>
    </w:p>
    <w:p w:rsidR="00B6436B" w:rsidRDefault="006F6752">
      <w:pPr>
        <w:pStyle w:val="ListParagraph"/>
        <w:numPr>
          <w:ilvl w:val="2"/>
          <w:numId w:val="55"/>
        </w:numPr>
        <w:tabs>
          <w:tab w:val="left" w:pos="3849"/>
        </w:tabs>
        <w:spacing w:line="252" w:lineRule="exact"/>
      </w:pPr>
      <w:r>
        <w:t>Test</w:t>
      </w:r>
      <w:r>
        <w:rPr>
          <w:spacing w:val="-4"/>
        </w:rPr>
        <w:t xml:space="preserve"> </w:t>
      </w:r>
      <w:r>
        <w:t>the</w:t>
      </w:r>
      <w:r>
        <w:rPr>
          <w:spacing w:val="-5"/>
        </w:rPr>
        <w:t xml:space="preserve"> </w:t>
      </w:r>
      <w:r>
        <w:t>satisfaction</w:t>
      </w:r>
      <w:r>
        <w:rPr>
          <w:spacing w:val="-2"/>
        </w:rPr>
        <w:t xml:space="preserve"> </w:t>
      </w:r>
      <w:r>
        <w:t>of</w:t>
      </w:r>
      <w:r>
        <w:rPr>
          <w:spacing w:val="-3"/>
        </w:rPr>
        <w:t xml:space="preserve"> </w:t>
      </w:r>
      <w:r>
        <w:t>integrity</w:t>
      </w:r>
      <w:r>
        <w:rPr>
          <w:spacing w:val="-5"/>
        </w:rPr>
        <w:t xml:space="preserve"> </w:t>
      </w:r>
      <w:r>
        <w:t>constraints</w:t>
      </w:r>
    </w:p>
    <w:p w:rsidR="00B6436B" w:rsidRDefault="006F6752">
      <w:pPr>
        <w:pStyle w:val="Heading4"/>
        <w:spacing w:before="4"/>
        <w:ind w:left="3129"/>
      </w:pPr>
      <w:r>
        <w:t>Transaction</w:t>
      </w:r>
      <w:r>
        <w:rPr>
          <w:spacing w:val="-3"/>
        </w:rPr>
        <w:t xml:space="preserve"> </w:t>
      </w:r>
      <w:r>
        <w:t>Manager</w:t>
      </w:r>
    </w:p>
    <w:p w:rsidR="00B6436B" w:rsidRDefault="006F6752">
      <w:pPr>
        <w:pStyle w:val="BodyText"/>
        <w:ind w:left="968"/>
      </w:pPr>
      <w:r>
        <w:t>Responsible</w:t>
      </w:r>
      <w:r>
        <w:rPr>
          <w:spacing w:val="21"/>
        </w:rPr>
        <w:t xml:space="preserve"> </w:t>
      </w:r>
      <w:r>
        <w:t>for</w:t>
      </w:r>
      <w:r>
        <w:rPr>
          <w:spacing w:val="20"/>
        </w:rPr>
        <w:t xml:space="preserve"> </w:t>
      </w:r>
      <w:r>
        <w:t>concurrent</w:t>
      </w:r>
      <w:r>
        <w:rPr>
          <w:spacing w:val="20"/>
        </w:rPr>
        <w:t xml:space="preserve"> </w:t>
      </w:r>
      <w:r>
        <w:t>transaction</w:t>
      </w:r>
      <w:r>
        <w:rPr>
          <w:spacing w:val="22"/>
        </w:rPr>
        <w:t xml:space="preserve"> </w:t>
      </w:r>
      <w:r>
        <w:t>execution</w:t>
      </w:r>
      <w:r>
        <w:rPr>
          <w:spacing w:val="22"/>
        </w:rPr>
        <w:t xml:space="preserve"> </w:t>
      </w:r>
      <w:proofErr w:type="gramStart"/>
      <w:r>
        <w:t>It</w:t>
      </w:r>
      <w:proofErr w:type="gramEnd"/>
      <w:r>
        <w:rPr>
          <w:spacing w:val="22"/>
        </w:rPr>
        <w:t xml:space="preserve"> </w:t>
      </w:r>
      <w:r>
        <w:t>ensures</w:t>
      </w:r>
      <w:r>
        <w:rPr>
          <w:spacing w:val="21"/>
        </w:rPr>
        <w:t xml:space="preserve"> </w:t>
      </w:r>
      <w:r>
        <w:t>that</w:t>
      </w:r>
      <w:r>
        <w:rPr>
          <w:spacing w:val="20"/>
        </w:rPr>
        <w:t xml:space="preserve"> </w:t>
      </w:r>
      <w:r>
        <w:t>the</w:t>
      </w:r>
      <w:r>
        <w:rPr>
          <w:spacing w:val="22"/>
        </w:rPr>
        <w:t xml:space="preserve"> </w:t>
      </w:r>
      <w:r>
        <w:t>database</w:t>
      </w:r>
      <w:r>
        <w:rPr>
          <w:spacing w:val="19"/>
        </w:rPr>
        <w:t xml:space="preserve"> </w:t>
      </w:r>
      <w:r>
        <w:t>remains</w:t>
      </w:r>
      <w:r>
        <w:rPr>
          <w:spacing w:val="22"/>
        </w:rPr>
        <w:t xml:space="preserve"> </w:t>
      </w:r>
      <w:r>
        <w:t>in</w:t>
      </w:r>
      <w:r>
        <w:rPr>
          <w:spacing w:val="22"/>
        </w:rPr>
        <w:t xml:space="preserve"> </w:t>
      </w:r>
      <w:r>
        <w:t>a</w:t>
      </w:r>
      <w:r>
        <w:rPr>
          <w:spacing w:val="20"/>
        </w:rPr>
        <w:t xml:space="preserve"> </w:t>
      </w:r>
      <w:r>
        <w:t>consistent</w:t>
      </w:r>
      <w:r>
        <w:rPr>
          <w:spacing w:val="22"/>
        </w:rPr>
        <w:t xml:space="preserve"> </w:t>
      </w:r>
      <w:r>
        <w:t>state</w:t>
      </w:r>
      <w:r>
        <w:rPr>
          <w:spacing w:val="-52"/>
        </w:rPr>
        <w:t xml:space="preserve"> </w:t>
      </w:r>
      <w:r>
        <w:t>despite</w:t>
      </w:r>
      <w:r>
        <w:rPr>
          <w:spacing w:val="-2"/>
        </w:rPr>
        <w:t xml:space="preserve"> </w:t>
      </w:r>
      <w:r>
        <w:t>of</w:t>
      </w:r>
      <w:r>
        <w:rPr>
          <w:spacing w:val="-3"/>
        </w:rPr>
        <w:t xml:space="preserve"> </w:t>
      </w:r>
      <w:r>
        <w:t>the</w:t>
      </w:r>
      <w:r>
        <w:rPr>
          <w:spacing w:val="-2"/>
        </w:rPr>
        <w:t xml:space="preserve"> </w:t>
      </w:r>
      <w:r>
        <w:t>system</w:t>
      </w:r>
      <w:r>
        <w:rPr>
          <w:spacing w:val="-4"/>
        </w:rPr>
        <w:t xml:space="preserve"> </w:t>
      </w:r>
      <w:r>
        <w:t>failure</w:t>
      </w:r>
    </w:p>
    <w:p w:rsidR="00B6436B" w:rsidRDefault="00B6436B">
      <w:pPr>
        <w:sectPr w:rsidR="00B6436B">
          <w:pgSz w:w="11910" w:h="16840"/>
          <w:pgMar w:top="760" w:right="140" w:bottom="1000" w:left="940" w:header="74" w:footer="740" w:gutter="0"/>
          <w:cols w:space="720"/>
        </w:sectPr>
      </w:pPr>
    </w:p>
    <w:p w:rsidR="00B6436B" w:rsidRDefault="00462DE5">
      <w:pPr>
        <w:pStyle w:val="BodyText"/>
        <w:rPr>
          <w:sz w:val="20"/>
        </w:rPr>
      </w:pPr>
      <w:r w:rsidRPr="00462DE5">
        <w:lastRenderedPageBreak/>
        <w:pict>
          <v:shape id="_x0000_s1875" style="position:absolute;margin-left:52.2pt;margin-top:36.95pt;width:530.3pt;height:754pt;z-index:-19798016;mso-position-horizontal-relative:page;mso-position-vertical-relative:page" coordorigin="1044,739" coordsize="10606,15080" path="m11650,739r-15,l11635,749r,15060l11621,15809r,-15060l11635,749r,-10l11578,739r,10l11578,15809r-10462,l1116,749r10462,l11578,739r-10476,l1102,749r,15060l1087,15809r,-15060l1102,749r,-10l1044,739r,10l1044,15809r,9l11578,15818r72,l11650,15809r,-15060l11650,739xe" fillcolor="black" stroked="f">
            <v:path arrowok="t"/>
            <w10:wrap anchorx="page" anchory="page"/>
          </v:shape>
        </w:pict>
      </w: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spacing w:before="7"/>
        <w:rPr>
          <w:sz w:val="27"/>
        </w:rPr>
      </w:pPr>
    </w:p>
    <w:p w:rsidR="00B6436B" w:rsidRDefault="00462DE5">
      <w:pPr>
        <w:pStyle w:val="Heading4"/>
        <w:spacing w:before="92"/>
        <w:ind w:left="247"/>
      </w:pPr>
      <w:r w:rsidRPr="00462DE5">
        <w:pict>
          <v:shape id="_x0000_s1874" type="#_x0000_t136" style="position:absolute;left:0;text-align:left;margin-left:-39.9pt;margin-top:197pt;width:596.1pt;height:81.25pt;rotation:306;z-index:-19797504;mso-position-horizontal-relative:page" fillcolor="blue" stroked="f">
            <v:fill opacity="5911f"/>
            <o:extrusion v:ext="view" autorotationcenter="t"/>
            <v:textpath style="font-family:&quot;Times New Roman&quot;;font-size:81pt;v-text-kern:t;mso-text-shadow:auto" string="www.Notesfree.in"/>
            <w10:wrap anchorx="page"/>
          </v:shape>
        </w:pict>
      </w:r>
      <w:r w:rsidR="006F6752">
        <w:t>EVOLUTION</w:t>
      </w:r>
      <w:r w:rsidR="006F6752">
        <w:rPr>
          <w:spacing w:val="-3"/>
        </w:rPr>
        <w:t xml:space="preserve"> </w:t>
      </w:r>
      <w:r w:rsidR="006F6752">
        <w:t>OF</w:t>
      </w:r>
      <w:r w:rsidR="006F6752">
        <w:rPr>
          <w:spacing w:val="-2"/>
        </w:rPr>
        <w:t xml:space="preserve"> </w:t>
      </w:r>
      <w:r w:rsidR="006F6752">
        <w:t>RDBMS</w:t>
      </w:r>
    </w:p>
    <w:p w:rsidR="00B6436B" w:rsidRDefault="006F6752">
      <w:pPr>
        <w:pStyle w:val="BodyText"/>
        <w:ind w:left="247" w:right="265"/>
        <w:jc w:val="both"/>
      </w:pPr>
      <w:r>
        <w:t xml:space="preserve">Before the acceptance of </w:t>
      </w:r>
      <w:proofErr w:type="spellStart"/>
      <w:r>
        <w:t>Codd’s</w:t>
      </w:r>
      <w:proofErr w:type="spellEnd"/>
      <w:r>
        <w:t xml:space="preserve"> Relational Model, database management systems was just an ad hoc collection of</w:t>
      </w:r>
      <w:r>
        <w:rPr>
          <w:spacing w:val="1"/>
        </w:rPr>
        <w:t xml:space="preserve"> </w:t>
      </w:r>
      <w:r>
        <w:t>data designed to solve a particular type of problem, later extended to solve more basic purposes. This led to complex</w:t>
      </w:r>
      <w:r>
        <w:rPr>
          <w:spacing w:val="-52"/>
        </w:rPr>
        <w:t xml:space="preserve"> </w:t>
      </w:r>
      <w:r>
        <w:t>systems, which were difficult to understand, install, maintain and use. These database systems were plagued with the</w:t>
      </w:r>
      <w:r>
        <w:rPr>
          <w:spacing w:val="-52"/>
        </w:rPr>
        <w:t xml:space="preserve"> </w:t>
      </w:r>
      <w:r>
        <w:t>following</w:t>
      </w:r>
      <w:r>
        <w:rPr>
          <w:spacing w:val="-4"/>
        </w:rPr>
        <w:t xml:space="preserve"> </w:t>
      </w:r>
      <w:r>
        <w:t>problems:</w:t>
      </w:r>
    </w:p>
    <w:p w:rsidR="00B6436B" w:rsidRDefault="006F6752">
      <w:pPr>
        <w:pStyle w:val="ListParagraph"/>
        <w:numPr>
          <w:ilvl w:val="0"/>
          <w:numId w:val="54"/>
        </w:numPr>
        <w:tabs>
          <w:tab w:val="left" w:pos="969"/>
        </w:tabs>
        <w:spacing w:line="252" w:lineRule="exact"/>
        <w:ind w:hanging="361"/>
        <w:jc w:val="both"/>
      </w:pPr>
      <w:r>
        <w:t>They</w:t>
      </w:r>
      <w:r>
        <w:rPr>
          <w:spacing w:val="-4"/>
        </w:rPr>
        <w:t xml:space="preserve"> </w:t>
      </w:r>
      <w:r>
        <w:t>required</w:t>
      </w:r>
      <w:r>
        <w:rPr>
          <w:spacing w:val="-4"/>
        </w:rPr>
        <w:t xml:space="preserve"> </w:t>
      </w:r>
      <w:r>
        <w:t>large</w:t>
      </w:r>
      <w:r>
        <w:rPr>
          <w:spacing w:val="-2"/>
        </w:rPr>
        <w:t xml:space="preserve"> </w:t>
      </w:r>
      <w:r>
        <w:t>budgets</w:t>
      </w:r>
      <w:r>
        <w:rPr>
          <w:spacing w:val="-2"/>
        </w:rPr>
        <w:t xml:space="preserve"> </w:t>
      </w:r>
      <w:r>
        <w:t>and</w:t>
      </w:r>
      <w:r>
        <w:rPr>
          <w:spacing w:val="-2"/>
        </w:rPr>
        <w:t xml:space="preserve"> </w:t>
      </w:r>
      <w:r>
        <w:t>staffs</w:t>
      </w:r>
      <w:r>
        <w:rPr>
          <w:spacing w:val="-2"/>
        </w:rPr>
        <w:t xml:space="preserve"> </w:t>
      </w:r>
      <w:r>
        <w:t>of</w:t>
      </w:r>
      <w:r>
        <w:rPr>
          <w:spacing w:val="-3"/>
        </w:rPr>
        <w:t xml:space="preserve"> </w:t>
      </w:r>
      <w:r>
        <w:t>people</w:t>
      </w:r>
      <w:r>
        <w:rPr>
          <w:spacing w:val="-2"/>
        </w:rPr>
        <w:t xml:space="preserve"> </w:t>
      </w:r>
      <w:r>
        <w:t>with</w:t>
      </w:r>
      <w:r>
        <w:rPr>
          <w:spacing w:val="-5"/>
        </w:rPr>
        <w:t xml:space="preserve"> </w:t>
      </w:r>
      <w:r>
        <w:t>special</w:t>
      </w:r>
      <w:r>
        <w:rPr>
          <w:spacing w:val="-4"/>
        </w:rPr>
        <w:t xml:space="preserve"> </w:t>
      </w:r>
      <w:r>
        <w:t>skills</w:t>
      </w:r>
      <w:r>
        <w:rPr>
          <w:spacing w:val="-2"/>
        </w:rPr>
        <w:t xml:space="preserve"> </w:t>
      </w:r>
      <w:r>
        <w:t>that</w:t>
      </w:r>
      <w:r>
        <w:rPr>
          <w:spacing w:val="-1"/>
        </w:rPr>
        <w:t xml:space="preserve"> </w:t>
      </w:r>
      <w:r>
        <w:t>were</w:t>
      </w:r>
      <w:r>
        <w:rPr>
          <w:spacing w:val="-4"/>
        </w:rPr>
        <w:t xml:space="preserve"> </w:t>
      </w:r>
      <w:r>
        <w:t>in</w:t>
      </w:r>
      <w:r>
        <w:rPr>
          <w:spacing w:val="-1"/>
        </w:rPr>
        <w:t xml:space="preserve"> </w:t>
      </w:r>
      <w:r>
        <w:t>short</w:t>
      </w:r>
      <w:r>
        <w:rPr>
          <w:spacing w:val="-4"/>
        </w:rPr>
        <w:t xml:space="preserve"> </w:t>
      </w:r>
      <w:r>
        <w:t>supply.</w:t>
      </w:r>
    </w:p>
    <w:p w:rsidR="00B6436B" w:rsidRDefault="006F6752">
      <w:pPr>
        <w:pStyle w:val="ListParagraph"/>
        <w:numPr>
          <w:ilvl w:val="0"/>
          <w:numId w:val="54"/>
        </w:numPr>
        <w:tabs>
          <w:tab w:val="left" w:pos="969"/>
        </w:tabs>
        <w:spacing w:line="252" w:lineRule="exact"/>
        <w:ind w:hanging="361"/>
        <w:jc w:val="both"/>
      </w:pPr>
      <w:r>
        <w:t>Database administrators’</w:t>
      </w:r>
      <w:r>
        <w:rPr>
          <w:spacing w:val="1"/>
        </w:rPr>
        <w:t xml:space="preserve"> </w:t>
      </w:r>
      <w:r>
        <w:t>staff</w:t>
      </w:r>
      <w:r>
        <w:rPr>
          <w:spacing w:val="1"/>
        </w:rPr>
        <w:t xml:space="preserve"> </w:t>
      </w:r>
      <w:r>
        <w:t>and application developers required</w:t>
      </w:r>
      <w:r>
        <w:rPr>
          <w:spacing w:val="3"/>
        </w:rPr>
        <w:t xml:space="preserve"> </w:t>
      </w:r>
      <w:r>
        <w:t>prior</w:t>
      </w:r>
      <w:r>
        <w:rPr>
          <w:spacing w:val="2"/>
        </w:rPr>
        <w:t xml:space="preserve"> </w:t>
      </w:r>
      <w:r>
        <w:t>preparation</w:t>
      </w:r>
      <w:r>
        <w:rPr>
          <w:spacing w:val="2"/>
        </w:rPr>
        <w:t xml:space="preserve"> </w:t>
      </w:r>
      <w:r>
        <w:t>to access these database</w:t>
      </w:r>
    </w:p>
    <w:p w:rsidR="00B6436B" w:rsidRDefault="006F6752">
      <w:pPr>
        <w:pStyle w:val="BodyText"/>
        <w:spacing w:line="252" w:lineRule="exact"/>
        <w:ind w:left="968"/>
      </w:pPr>
      <w:proofErr w:type="gramStart"/>
      <w:r>
        <w:t>systems</w:t>
      </w:r>
      <w:proofErr w:type="gramEnd"/>
      <w:r>
        <w:t>.</w:t>
      </w:r>
    </w:p>
    <w:p w:rsidR="00B6436B" w:rsidRDefault="006F6752">
      <w:pPr>
        <w:pStyle w:val="ListParagraph"/>
        <w:numPr>
          <w:ilvl w:val="0"/>
          <w:numId w:val="54"/>
        </w:numPr>
        <w:tabs>
          <w:tab w:val="left" w:pos="968"/>
          <w:tab w:val="left" w:pos="969"/>
        </w:tabs>
        <w:spacing w:line="252" w:lineRule="exact"/>
        <w:ind w:hanging="361"/>
      </w:pPr>
      <w:r>
        <w:t>End-user</w:t>
      </w:r>
      <w:r>
        <w:rPr>
          <w:spacing w:val="-1"/>
        </w:rPr>
        <w:t xml:space="preserve"> </w:t>
      </w:r>
      <w:r>
        <w:t>access</w:t>
      </w:r>
      <w:r>
        <w:rPr>
          <w:spacing w:val="-3"/>
        </w:rPr>
        <w:t xml:space="preserve"> </w:t>
      </w:r>
      <w:r>
        <w:t>to</w:t>
      </w:r>
      <w:r>
        <w:rPr>
          <w:spacing w:val="-1"/>
        </w:rPr>
        <w:t xml:space="preserve"> </w:t>
      </w:r>
      <w:r>
        <w:t>the</w:t>
      </w:r>
      <w:r>
        <w:rPr>
          <w:spacing w:val="-1"/>
        </w:rPr>
        <w:t xml:space="preserve"> </w:t>
      </w:r>
      <w:r>
        <w:t>data</w:t>
      </w:r>
      <w:r>
        <w:rPr>
          <w:spacing w:val="-3"/>
        </w:rPr>
        <w:t xml:space="preserve"> </w:t>
      </w:r>
      <w:r>
        <w:t>was</w:t>
      </w:r>
      <w:r>
        <w:rPr>
          <w:spacing w:val="-1"/>
        </w:rPr>
        <w:t xml:space="preserve"> </w:t>
      </w:r>
      <w:r>
        <w:t>rarely</w:t>
      </w:r>
      <w:r>
        <w:rPr>
          <w:spacing w:val="-3"/>
        </w:rPr>
        <w:t xml:space="preserve"> </w:t>
      </w:r>
      <w:r>
        <w:t>provided.</w:t>
      </w:r>
    </w:p>
    <w:p w:rsidR="00B6436B" w:rsidRDefault="006F6752">
      <w:pPr>
        <w:pStyle w:val="ListParagraph"/>
        <w:numPr>
          <w:ilvl w:val="0"/>
          <w:numId w:val="54"/>
        </w:numPr>
        <w:tabs>
          <w:tab w:val="left" w:pos="968"/>
          <w:tab w:val="left" w:pos="969"/>
        </w:tabs>
        <w:spacing w:before="1"/>
        <w:ind w:hanging="361"/>
      </w:pPr>
      <w:r>
        <w:t>These</w:t>
      </w:r>
      <w:r>
        <w:rPr>
          <w:spacing w:val="-2"/>
        </w:rPr>
        <w:t xml:space="preserve"> </w:t>
      </w:r>
      <w:r>
        <w:t>database</w:t>
      </w:r>
      <w:r>
        <w:rPr>
          <w:spacing w:val="-1"/>
        </w:rPr>
        <w:t xml:space="preserve"> </w:t>
      </w:r>
      <w:r>
        <w:t>systems</w:t>
      </w:r>
      <w:r>
        <w:rPr>
          <w:spacing w:val="-2"/>
        </w:rPr>
        <w:t xml:space="preserve"> </w:t>
      </w:r>
      <w:r>
        <w:t>did</w:t>
      </w:r>
      <w:r>
        <w:rPr>
          <w:spacing w:val="-4"/>
        </w:rPr>
        <w:t xml:space="preserve"> </w:t>
      </w:r>
      <w:r>
        <w:t>not support</w:t>
      </w:r>
      <w:r>
        <w:rPr>
          <w:spacing w:val="-3"/>
        </w:rPr>
        <w:t xml:space="preserve"> </w:t>
      </w:r>
      <w:r>
        <w:t>the</w:t>
      </w:r>
      <w:r>
        <w:rPr>
          <w:spacing w:val="-4"/>
        </w:rPr>
        <w:t xml:space="preserve"> </w:t>
      </w:r>
      <w:r>
        <w:t>implementation</w:t>
      </w:r>
      <w:r>
        <w:rPr>
          <w:spacing w:val="-1"/>
        </w:rPr>
        <w:t xml:space="preserve"> </w:t>
      </w:r>
      <w:r>
        <w:t>of</w:t>
      </w:r>
      <w:r>
        <w:rPr>
          <w:spacing w:val="-3"/>
        </w:rPr>
        <w:t xml:space="preserve"> </w:t>
      </w:r>
      <w:r>
        <w:t>business</w:t>
      </w:r>
      <w:r>
        <w:rPr>
          <w:spacing w:val="-2"/>
        </w:rPr>
        <w:t xml:space="preserve"> </w:t>
      </w:r>
      <w:r>
        <w:t>logic</w:t>
      </w:r>
      <w:r>
        <w:rPr>
          <w:spacing w:val="-1"/>
        </w:rPr>
        <w:t xml:space="preserve"> </w:t>
      </w:r>
      <w:r>
        <w:t>as</w:t>
      </w:r>
      <w:r>
        <w:rPr>
          <w:spacing w:val="-3"/>
        </w:rPr>
        <w:t xml:space="preserve"> </w:t>
      </w:r>
      <w:r>
        <w:t>a</w:t>
      </w:r>
      <w:r>
        <w:rPr>
          <w:spacing w:val="-4"/>
        </w:rPr>
        <w:t xml:space="preserve"> </w:t>
      </w:r>
      <w:r>
        <w:t>DBMS</w:t>
      </w:r>
      <w:r>
        <w:rPr>
          <w:spacing w:val="4"/>
        </w:rPr>
        <w:t xml:space="preserve"> </w:t>
      </w:r>
      <w:r>
        <w:t>responsibility.</w:t>
      </w:r>
    </w:p>
    <w:p w:rsidR="00B6436B" w:rsidRDefault="00B6436B">
      <w:pPr>
        <w:pStyle w:val="BodyText"/>
      </w:pPr>
    </w:p>
    <w:p w:rsidR="00B6436B" w:rsidRDefault="006F6752">
      <w:pPr>
        <w:pStyle w:val="BodyText"/>
        <w:spacing w:before="1"/>
        <w:ind w:left="247" w:right="265"/>
        <w:jc w:val="both"/>
      </w:pPr>
      <w:r>
        <w:t>Hence, the objective of developing a relational model was to address each and every one of the shortcomings that</w:t>
      </w:r>
      <w:r>
        <w:rPr>
          <w:spacing w:val="1"/>
        </w:rPr>
        <w:t xml:space="preserve"> </w:t>
      </w:r>
      <w:r>
        <w:t>plagued those systems that existed at the end of the 1960s decade, and make DBMS products more widely appealing</w:t>
      </w:r>
      <w:r>
        <w:rPr>
          <w:spacing w:val="-52"/>
        </w:rPr>
        <w:t xml:space="preserve"> </w:t>
      </w:r>
      <w:hyperlink r:id="rId34">
        <w:r>
          <w:t>to</w:t>
        </w:r>
        <w:r>
          <w:rPr>
            <w:spacing w:val="-1"/>
          </w:rPr>
          <w:t xml:space="preserve"> </w:t>
        </w:r>
        <w:r>
          <w:t>all</w:t>
        </w:r>
        <w:r>
          <w:rPr>
            <w:spacing w:val="1"/>
          </w:rPr>
          <w:t xml:space="preserve"> </w:t>
        </w:r>
        <w:r>
          <w:t>kinds</w:t>
        </w:r>
        <w:r>
          <w:rPr>
            <w:spacing w:val="1"/>
          </w:rPr>
          <w:t xml:space="preserve"> </w:t>
        </w:r>
        <w:r>
          <w:t>of</w:t>
        </w:r>
        <w:r>
          <w:rPr>
            <w:spacing w:val="-2"/>
          </w:rPr>
          <w:t xml:space="preserve"> </w:t>
        </w:r>
        <w:r>
          <w:t>users.</w:t>
        </w:r>
      </w:hyperlink>
    </w:p>
    <w:p w:rsidR="00B6436B" w:rsidRDefault="00B6436B">
      <w:pPr>
        <w:pStyle w:val="BodyText"/>
        <w:spacing w:before="9"/>
        <w:rPr>
          <w:sz w:val="21"/>
        </w:rPr>
      </w:pPr>
    </w:p>
    <w:p w:rsidR="00B6436B" w:rsidRDefault="00462DE5">
      <w:pPr>
        <w:pStyle w:val="BodyText"/>
        <w:spacing w:before="1"/>
        <w:ind w:left="247" w:right="268"/>
        <w:jc w:val="both"/>
      </w:pPr>
      <w:hyperlink r:id="rId35">
        <w:r w:rsidR="006F6752">
          <w:t>The existing relational database management systems offer powerful, yet simple solutions for a wide variety of</w:t>
        </w:r>
        <w:r w:rsidR="006F6752">
          <w:rPr>
            <w:spacing w:val="1"/>
          </w:rPr>
          <w:t xml:space="preserve"> </w:t>
        </w:r>
        <w:r w:rsidR="006F6752">
          <w:t>commercial and scientific application problems. Almost every industry uses relational systems to store, update and</w:t>
        </w:r>
        <w:r w:rsidR="006F6752">
          <w:rPr>
            <w:spacing w:val="1"/>
          </w:rPr>
          <w:t xml:space="preserve"> </w:t>
        </w:r>
        <w:r w:rsidR="006F6752">
          <w:t>retrieve</w:t>
        </w:r>
        <w:r w:rsidR="006F6752">
          <w:rPr>
            <w:spacing w:val="-1"/>
          </w:rPr>
          <w:t xml:space="preserve"> </w:t>
        </w:r>
        <w:r w:rsidR="006F6752">
          <w:t>data</w:t>
        </w:r>
        <w:r w:rsidR="006F6752">
          <w:rPr>
            <w:spacing w:val="-2"/>
          </w:rPr>
          <w:t xml:space="preserve"> </w:t>
        </w:r>
        <w:r w:rsidR="006F6752">
          <w:t>for</w:t>
        </w:r>
        <w:r w:rsidR="006F6752">
          <w:rPr>
            <w:spacing w:val="-1"/>
          </w:rPr>
          <w:t xml:space="preserve"> </w:t>
        </w:r>
        <w:r w:rsidR="006F6752">
          <w:t>operational, transaction,</w:t>
        </w:r>
        <w:r w:rsidR="006F6752">
          <w:rPr>
            <w:spacing w:val="-1"/>
          </w:rPr>
          <w:t xml:space="preserve"> </w:t>
        </w:r>
        <w:r w:rsidR="006F6752">
          <w:t>as well as decision support systems.</w:t>
        </w:r>
      </w:hyperlink>
    </w:p>
    <w:p w:rsidR="00B6436B" w:rsidRDefault="00462DE5">
      <w:pPr>
        <w:pStyle w:val="Heading4"/>
        <w:spacing w:before="7" w:line="250" w:lineRule="exact"/>
        <w:ind w:left="303"/>
      </w:pPr>
      <w:hyperlink r:id="rId36">
        <w:r w:rsidR="006F6752">
          <w:t>RELATIONAL</w:t>
        </w:r>
        <w:r w:rsidR="006F6752">
          <w:rPr>
            <w:spacing w:val="-5"/>
          </w:rPr>
          <w:t xml:space="preserve"> </w:t>
        </w:r>
        <w:r w:rsidR="006F6752">
          <w:t>DATABASE</w:t>
        </w:r>
      </w:hyperlink>
    </w:p>
    <w:p w:rsidR="00B6436B" w:rsidRDefault="00462DE5">
      <w:pPr>
        <w:pStyle w:val="BodyText"/>
        <w:ind w:left="247" w:right="262"/>
        <w:jc w:val="both"/>
      </w:pPr>
      <w:hyperlink r:id="rId37">
        <w:r w:rsidR="006F6752">
          <w:t>A relational database is a database system in which the database is organized and accessed according to the</w:t>
        </w:r>
        <w:r w:rsidR="006F6752">
          <w:rPr>
            <w:spacing w:val="1"/>
          </w:rPr>
          <w:t xml:space="preserve"> </w:t>
        </w:r>
        <w:r w:rsidR="006F6752">
          <w:t>relationships between data items without the need for any consideration of physical orientation and relationship.</w:t>
        </w:r>
        <w:r w:rsidR="006F6752">
          <w:rPr>
            <w:spacing w:val="1"/>
          </w:rPr>
          <w:t xml:space="preserve"> </w:t>
        </w:r>
        <w:r w:rsidR="006F6752">
          <w:t>Relationships</w:t>
        </w:r>
        <w:r w:rsidR="006F6752">
          <w:rPr>
            <w:spacing w:val="-1"/>
          </w:rPr>
          <w:t xml:space="preserve"> </w:t>
        </w:r>
        <w:r w:rsidR="006F6752">
          <w:t>between data</w:t>
        </w:r>
        <w:r w:rsidR="006F6752">
          <w:rPr>
            <w:spacing w:val="-2"/>
          </w:rPr>
          <w:t xml:space="preserve"> </w:t>
        </w:r>
        <w:r w:rsidR="006F6752">
          <w:t>items are expressed</w:t>
        </w:r>
        <w:r w:rsidR="006F6752">
          <w:rPr>
            <w:spacing w:val="-4"/>
          </w:rPr>
          <w:t xml:space="preserve"> </w:t>
        </w:r>
        <w:r w:rsidR="006F6752">
          <w:t>by means of</w:t>
        </w:r>
        <w:r w:rsidR="006F6752">
          <w:rPr>
            <w:spacing w:val="5"/>
          </w:rPr>
          <w:t xml:space="preserve"> </w:t>
        </w:r>
        <w:r w:rsidR="006F6752">
          <w:rPr>
            <w:b/>
          </w:rPr>
          <w:t>tables</w:t>
        </w:r>
        <w:r w:rsidR="006F6752">
          <w:t>.</w:t>
        </w:r>
      </w:hyperlink>
    </w:p>
    <w:p w:rsidR="00B6436B" w:rsidRDefault="00462DE5">
      <w:pPr>
        <w:pStyle w:val="BodyText"/>
        <w:ind w:left="247" w:right="269"/>
        <w:jc w:val="both"/>
      </w:pPr>
      <w:hyperlink r:id="rId38">
        <w:r w:rsidR="006F6752">
          <w:t>It is a tool, which can help you store, manage and disseminate information of various kinds. It is a collection of</w:t>
        </w:r>
        <w:r w:rsidR="006F6752">
          <w:rPr>
            <w:spacing w:val="1"/>
          </w:rPr>
          <w:t xml:space="preserve"> </w:t>
        </w:r>
        <w:r w:rsidR="006F6752">
          <w:t>objects,</w:t>
        </w:r>
        <w:r w:rsidR="006F6752">
          <w:rPr>
            <w:spacing w:val="-3"/>
          </w:rPr>
          <w:t xml:space="preserve"> </w:t>
        </w:r>
        <w:r w:rsidR="006F6752">
          <w:t>tables,</w:t>
        </w:r>
        <w:r w:rsidR="006F6752">
          <w:rPr>
            <w:spacing w:val="-1"/>
          </w:rPr>
          <w:t xml:space="preserve"> </w:t>
        </w:r>
        <w:r w:rsidR="006F6752">
          <w:t>queries,</w:t>
        </w:r>
        <w:r w:rsidR="006F6752">
          <w:rPr>
            <w:spacing w:val="-2"/>
          </w:rPr>
          <w:t xml:space="preserve"> </w:t>
        </w:r>
        <w:r w:rsidR="006F6752">
          <w:t>forms,</w:t>
        </w:r>
        <w:r w:rsidR="006F6752">
          <w:rPr>
            <w:spacing w:val="-1"/>
          </w:rPr>
          <w:t xml:space="preserve"> </w:t>
        </w:r>
        <w:r w:rsidR="006F6752">
          <w:t>reports,</w:t>
        </w:r>
        <w:r w:rsidR="006F6752">
          <w:rPr>
            <w:spacing w:val="-1"/>
          </w:rPr>
          <w:t xml:space="preserve"> </w:t>
        </w:r>
        <w:r w:rsidR="006F6752">
          <w:t>and</w:t>
        </w:r>
        <w:r w:rsidR="006F6752">
          <w:rPr>
            <w:spacing w:val="-1"/>
          </w:rPr>
          <w:t xml:space="preserve"> </w:t>
        </w:r>
        <w:r w:rsidR="006F6752">
          <w:t>macros,</w:t>
        </w:r>
        <w:r w:rsidR="006F6752">
          <w:rPr>
            <w:spacing w:val="-1"/>
          </w:rPr>
          <w:t xml:space="preserve"> </w:t>
        </w:r>
        <w:r w:rsidR="006F6752">
          <w:t>all</w:t>
        </w:r>
        <w:r w:rsidR="006F6752">
          <w:rPr>
            <w:spacing w:val="-3"/>
          </w:rPr>
          <w:t xml:space="preserve"> </w:t>
        </w:r>
        <w:r w:rsidR="006F6752">
          <w:t>stored</w:t>
        </w:r>
        <w:r w:rsidR="006F6752">
          <w:rPr>
            <w:spacing w:val="-2"/>
          </w:rPr>
          <w:t xml:space="preserve"> </w:t>
        </w:r>
        <w:r w:rsidR="006F6752">
          <w:t>in</w:t>
        </w:r>
        <w:r w:rsidR="006F6752">
          <w:rPr>
            <w:spacing w:val="-1"/>
          </w:rPr>
          <w:t xml:space="preserve"> </w:t>
        </w:r>
        <w:r w:rsidR="006F6752">
          <w:t>a</w:t>
        </w:r>
        <w:r w:rsidR="006F6752">
          <w:rPr>
            <w:spacing w:val="-3"/>
          </w:rPr>
          <w:t xml:space="preserve"> </w:t>
        </w:r>
        <w:r w:rsidR="006F6752">
          <w:t>computer program</w:t>
        </w:r>
        <w:r w:rsidR="006F6752">
          <w:rPr>
            <w:spacing w:val="-5"/>
          </w:rPr>
          <w:t xml:space="preserve"> </w:t>
        </w:r>
        <w:r w:rsidR="006F6752">
          <w:t>all of</w:t>
        </w:r>
        <w:r w:rsidR="006F6752">
          <w:rPr>
            <w:spacing w:val="-1"/>
          </w:rPr>
          <w:t xml:space="preserve"> </w:t>
        </w:r>
        <w:r w:rsidR="006F6752">
          <w:t>which</w:t>
        </w:r>
        <w:r w:rsidR="006F6752">
          <w:rPr>
            <w:spacing w:val="-3"/>
          </w:rPr>
          <w:t xml:space="preserve"> </w:t>
        </w:r>
        <w:r w:rsidR="006F6752">
          <w:t>are</w:t>
        </w:r>
        <w:r w:rsidR="006F6752">
          <w:rPr>
            <w:spacing w:val="-3"/>
          </w:rPr>
          <w:t xml:space="preserve"> </w:t>
        </w:r>
        <w:r w:rsidR="006F6752">
          <w:t>inter-related.</w:t>
        </w:r>
      </w:hyperlink>
    </w:p>
    <w:p w:rsidR="00B6436B" w:rsidRDefault="00462DE5">
      <w:pPr>
        <w:pStyle w:val="BodyText"/>
        <w:ind w:left="247" w:right="271"/>
        <w:jc w:val="both"/>
      </w:pPr>
      <w:hyperlink r:id="rId39">
        <w:r w:rsidR="006F6752">
          <w:t>It is a method of structuring data in the form of records, so that relations between different entities and attributes can</w:t>
        </w:r>
        <w:r w:rsidR="006F6752">
          <w:rPr>
            <w:spacing w:val="1"/>
          </w:rPr>
          <w:t xml:space="preserve"> </w:t>
        </w:r>
        <w:r w:rsidR="006F6752">
          <w:t>be</w:t>
        </w:r>
        <w:r w:rsidR="006F6752">
          <w:rPr>
            <w:spacing w:val="-1"/>
          </w:rPr>
          <w:t xml:space="preserve"> </w:t>
        </w:r>
        <w:r w:rsidR="006F6752">
          <w:t>used for data access</w:t>
        </w:r>
        <w:r w:rsidR="006F6752">
          <w:rPr>
            <w:spacing w:val="1"/>
          </w:rPr>
          <w:t xml:space="preserve"> </w:t>
        </w:r>
        <w:r w:rsidR="006F6752">
          <w:t>and</w:t>
        </w:r>
        <w:r w:rsidR="006F6752">
          <w:rPr>
            <w:spacing w:val="-3"/>
          </w:rPr>
          <w:t xml:space="preserve"> </w:t>
        </w:r>
        <w:r w:rsidR="006F6752">
          <w:t>transformation.</w:t>
        </w:r>
      </w:hyperlink>
    </w:p>
    <w:p w:rsidR="00B6436B" w:rsidRDefault="00462DE5">
      <w:pPr>
        <w:pStyle w:val="Heading4"/>
        <w:spacing w:before="2" w:line="250" w:lineRule="exact"/>
        <w:ind w:left="247"/>
      </w:pPr>
      <w:hyperlink r:id="rId40">
        <w:r w:rsidR="006F6752">
          <w:t>RELATIONAL</w:t>
        </w:r>
        <w:r w:rsidR="006F6752">
          <w:rPr>
            <w:spacing w:val="-4"/>
          </w:rPr>
          <w:t xml:space="preserve"> </w:t>
        </w:r>
        <w:r w:rsidR="006F6752">
          <w:t>DATABASE</w:t>
        </w:r>
        <w:r w:rsidR="006F6752">
          <w:rPr>
            <w:spacing w:val="-5"/>
          </w:rPr>
          <w:t xml:space="preserve"> </w:t>
        </w:r>
        <w:r w:rsidR="006F6752">
          <w:t>MANAGEMENT</w:t>
        </w:r>
        <w:r w:rsidR="006F6752">
          <w:rPr>
            <w:spacing w:val="-4"/>
          </w:rPr>
          <w:t xml:space="preserve"> </w:t>
        </w:r>
        <w:r w:rsidR="006F6752">
          <w:t>SYSTEM</w:t>
        </w:r>
      </w:hyperlink>
    </w:p>
    <w:p w:rsidR="00B6436B" w:rsidRDefault="00462DE5">
      <w:pPr>
        <w:pStyle w:val="BodyText"/>
        <w:spacing w:line="242" w:lineRule="auto"/>
        <w:ind w:left="247" w:right="269"/>
        <w:jc w:val="both"/>
      </w:pPr>
      <w:hyperlink r:id="rId41">
        <w:r w:rsidR="006F6752">
          <w:t>A Relational Database Management System (RDBMS) is a system, which allows us to perceive data as tables (and</w:t>
        </w:r>
      </w:hyperlink>
      <w:r w:rsidR="006F6752">
        <w:rPr>
          <w:spacing w:val="1"/>
        </w:rPr>
        <w:t xml:space="preserve"> </w:t>
      </w:r>
      <w:r w:rsidR="006F6752">
        <w:t>nothing</w:t>
      </w:r>
      <w:r w:rsidR="006F6752">
        <w:rPr>
          <w:spacing w:val="-4"/>
        </w:rPr>
        <w:t xml:space="preserve"> </w:t>
      </w:r>
      <w:r w:rsidR="006F6752">
        <w:t>but</w:t>
      </w:r>
      <w:r w:rsidR="006F6752">
        <w:rPr>
          <w:spacing w:val="1"/>
        </w:rPr>
        <w:t xml:space="preserve"> </w:t>
      </w:r>
      <w:r w:rsidR="006F6752">
        <w:t>tables), and</w:t>
      </w:r>
      <w:r w:rsidR="006F6752">
        <w:rPr>
          <w:spacing w:val="-1"/>
        </w:rPr>
        <w:t xml:space="preserve"> </w:t>
      </w:r>
      <w:r w:rsidR="006F6752">
        <w:rPr>
          <w:b/>
          <w:i/>
        </w:rPr>
        <w:t>operators</w:t>
      </w:r>
      <w:r w:rsidR="006F6752">
        <w:rPr>
          <w:b/>
          <w:i/>
          <w:spacing w:val="1"/>
        </w:rPr>
        <w:t xml:space="preserve"> </w:t>
      </w:r>
      <w:r w:rsidR="006F6752">
        <w:t>necessary</w:t>
      </w:r>
      <w:r w:rsidR="006F6752">
        <w:rPr>
          <w:spacing w:val="-3"/>
        </w:rPr>
        <w:t xml:space="preserve"> </w:t>
      </w:r>
      <w:r w:rsidR="006F6752">
        <w:t>to manipulate</w:t>
      </w:r>
      <w:r w:rsidR="006F6752">
        <w:rPr>
          <w:spacing w:val="-2"/>
        </w:rPr>
        <w:t xml:space="preserve"> </w:t>
      </w:r>
      <w:r w:rsidR="006F6752">
        <w:t>that data</w:t>
      </w:r>
      <w:r w:rsidR="006F6752">
        <w:rPr>
          <w:spacing w:val="-2"/>
        </w:rPr>
        <w:t xml:space="preserve"> </w:t>
      </w:r>
      <w:r w:rsidR="006F6752">
        <w:t>are</w:t>
      </w:r>
      <w:r w:rsidR="006F6752">
        <w:rPr>
          <w:spacing w:val="-2"/>
        </w:rPr>
        <w:t xml:space="preserve"> </w:t>
      </w:r>
      <w:r w:rsidR="006F6752">
        <w:t>at</w:t>
      </w:r>
      <w:r w:rsidR="006F6752">
        <w:rPr>
          <w:spacing w:val="-2"/>
        </w:rPr>
        <w:t xml:space="preserve"> </w:t>
      </w:r>
      <w:r w:rsidR="006F6752">
        <w:t>the</w:t>
      </w:r>
      <w:r w:rsidR="006F6752">
        <w:rPr>
          <w:spacing w:val="-3"/>
        </w:rPr>
        <w:t xml:space="preserve"> </w:t>
      </w:r>
      <w:r w:rsidR="006F6752">
        <w:t>user’s disposal.</w:t>
      </w:r>
    </w:p>
    <w:p w:rsidR="00B6436B" w:rsidRDefault="006F6752">
      <w:pPr>
        <w:pStyle w:val="Heading4"/>
        <w:spacing w:line="250" w:lineRule="exact"/>
        <w:ind w:left="247"/>
      </w:pPr>
      <w:r>
        <w:t>Features</w:t>
      </w:r>
      <w:r>
        <w:rPr>
          <w:spacing w:val="-2"/>
        </w:rPr>
        <w:t xml:space="preserve"> </w:t>
      </w:r>
      <w:r>
        <w:t>of</w:t>
      </w:r>
      <w:r>
        <w:rPr>
          <w:spacing w:val="-1"/>
        </w:rPr>
        <w:t xml:space="preserve"> </w:t>
      </w:r>
      <w:r>
        <w:t>an</w:t>
      </w:r>
      <w:r>
        <w:rPr>
          <w:spacing w:val="-1"/>
        </w:rPr>
        <w:t xml:space="preserve"> </w:t>
      </w:r>
      <w:r>
        <w:t>RDBMS</w:t>
      </w:r>
    </w:p>
    <w:p w:rsidR="00B6436B" w:rsidRDefault="006F6752">
      <w:pPr>
        <w:pStyle w:val="BodyText"/>
        <w:spacing w:line="250" w:lineRule="exact"/>
        <w:ind w:left="247"/>
      </w:pPr>
      <w:r>
        <w:t>The</w:t>
      </w:r>
      <w:r>
        <w:rPr>
          <w:spacing w:val="-3"/>
        </w:rPr>
        <w:t xml:space="preserve"> </w:t>
      </w:r>
      <w:r>
        <w:t>features</w:t>
      </w:r>
      <w:r>
        <w:rPr>
          <w:spacing w:val="-3"/>
        </w:rPr>
        <w:t xml:space="preserve"> </w:t>
      </w:r>
      <w:r>
        <w:t>of</w:t>
      </w:r>
      <w:r>
        <w:rPr>
          <w:spacing w:val="-2"/>
        </w:rPr>
        <w:t xml:space="preserve"> </w:t>
      </w:r>
      <w:r>
        <w:t>a</w:t>
      </w:r>
      <w:r>
        <w:rPr>
          <w:spacing w:val="-1"/>
        </w:rPr>
        <w:t xml:space="preserve"> </w:t>
      </w:r>
      <w:r>
        <w:t>relational</w:t>
      </w:r>
      <w:r>
        <w:rPr>
          <w:spacing w:val="-4"/>
        </w:rPr>
        <w:t xml:space="preserve"> </w:t>
      </w:r>
      <w:r>
        <w:t>database</w:t>
      </w:r>
      <w:r>
        <w:rPr>
          <w:spacing w:val="-3"/>
        </w:rPr>
        <w:t xml:space="preserve"> </w:t>
      </w:r>
      <w:r>
        <w:t>are as</w:t>
      </w:r>
      <w:r>
        <w:rPr>
          <w:spacing w:val="-3"/>
        </w:rPr>
        <w:t xml:space="preserve"> </w:t>
      </w:r>
      <w:r>
        <w:t>follows:</w:t>
      </w:r>
    </w:p>
    <w:p w:rsidR="00B6436B" w:rsidRDefault="006F6752">
      <w:pPr>
        <w:pStyle w:val="ListParagraph"/>
        <w:numPr>
          <w:ilvl w:val="0"/>
          <w:numId w:val="53"/>
        </w:numPr>
        <w:tabs>
          <w:tab w:val="left" w:pos="969"/>
        </w:tabs>
        <w:spacing w:line="252" w:lineRule="exact"/>
        <w:ind w:hanging="361"/>
      </w:pPr>
      <w:r>
        <w:t>The</w:t>
      </w:r>
      <w:r>
        <w:rPr>
          <w:spacing w:val="-4"/>
        </w:rPr>
        <w:t xml:space="preserve"> </w:t>
      </w:r>
      <w:r>
        <w:t>ability</w:t>
      </w:r>
      <w:r>
        <w:rPr>
          <w:spacing w:val="-4"/>
        </w:rPr>
        <w:t xml:space="preserve"> </w:t>
      </w:r>
      <w:r>
        <w:t>to</w:t>
      </w:r>
      <w:r>
        <w:rPr>
          <w:spacing w:val="-2"/>
        </w:rPr>
        <w:t xml:space="preserve"> </w:t>
      </w:r>
      <w:r>
        <w:t>create</w:t>
      </w:r>
      <w:r>
        <w:rPr>
          <w:spacing w:val="-1"/>
        </w:rPr>
        <w:t xml:space="preserve"> </w:t>
      </w:r>
      <w:r>
        <w:t>multiple</w:t>
      </w:r>
      <w:r>
        <w:rPr>
          <w:spacing w:val="-2"/>
        </w:rPr>
        <w:t xml:space="preserve"> </w:t>
      </w:r>
      <w:r>
        <w:t>relations</w:t>
      </w:r>
      <w:r>
        <w:rPr>
          <w:spacing w:val="-1"/>
        </w:rPr>
        <w:t xml:space="preserve"> </w:t>
      </w:r>
      <w:r>
        <w:t>(tables)</w:t>
      </w:r>
      <w:r>
        <w:rPr>
          <w:spacing w:val="-2"/>
        </w:rPr>
        <w:t xml:space="preserve"> </w:t>
      </w:r>
      <w:r>
        <w:t>and</w:t>
      </w:r>
      <w:r>
        <w:rPr>
          <w:spacing w:val="-1"/>
        </w:rPr>
        <w:t xml:space="preserve"> </w:t>
      </w:r>
      <w:r>
        <w:t>enter</w:t>
      </w:r>
      <w:r>
        <w:rPr>
          <w:spacing w:val="-2"/>
        </w:rPr>
        <w:t xml:space="preserve"> </w:t>
      </w:r>
      <w:r>
        <w:t>data</w:t>
      </w:r>
      <w:r>
        <w:rPr>
          <w:spacing w:val="-1"/>
        </w:rPr>
        <w:t xml:space="preserve"> </w:t>
      </w:r>
      <w:r>
        <w:t>into</w:t>
      </w:r>
      <w:r>
        <w:rPr>
          <w:spacing w:val="-5"/>
        </w:rPr>
        <w:t xml:space="preserve"> </w:t>
      </w:r>
      <w:r>
        <w:t>them</w:t>
      </w:r>
    </w:p>
    <w:p w:rsidR="00B6436B" w:rsidRDefault="006F6752">
      <w:pPr>
        <w:pStyle w:val="ListParagraph"/>
        <w:numPr>
          <w:ilvl w:val="0"/>
          <w:numId w:val="53"/>
        </w:numPr>
        <w:tabs>
          <w:tab w:val="left" w:pos="969"/>
        </w:tabs>
        <w:spacing w:line="252" w:lineRule="exact"/>
        <w:ind w:hanging="361"/>
      </w:pPr>
      <w:r>
        <w:t>An</w:t>
      </w:r>
      <w:r>
        <w:rPr>
          <w:spacing w:val="-2"/>
        </w:rPr>
        <w:t xml:space="preserve"> </w:t>
      </w:r>
      <w:r>
        <w:t>interactive</w:t>
      </w:r>
      <w:r>
        <w:rPr>
          <w:spacing w:val="-2"/>
        </w:rPr>
        <w:t xml:space="preserve"> </w:t>
      </w:r>
      <w:r>
        <w:t>query</w:t>
      </w:r>
      <w:r>
        <w:rPr>
          <w:spacing w:val="-5"/>
        </w:rPr>
        <w:t xml:space="preserve"> </w:t>
      </w:r>
      <w:r>
        <w:t>language</w:t>
      </w:r>
    </w:p>
    <w:p w:rsidR="00B6436B" w:rsidRDefault="006F6752">
      <w:pPr>
        <w:pStyle w:val="ListParagraph"/>
        <w:numPr>
          <w:ilvl w:val="0"/>
          <w:numId w:val="53"/>
        </w:numPr>
        <w:tabs>
          <w:tab w:val="left" w:pos="969"/>
        </w:tabs>
        <w:spacing w:before="1" w:line="252" w:lineRule="exact"/>
        <w:ind w:hanging="361"/>
      </w:pPr>
      <w:r>
        <w:t>Retrieval</w:t>
      </w:r>
      <w:r>
        <w:rPr>
          <w:spacing w:val="-1"/>
        </w:rPr>
        <w:t xml:space="preserve"> </w:t>
      </w:r>
      <w:r>
        <w:t>of</w:t>
      </w:r>
      <w:r>
        <w:rPr>
          <w:spacing w:val="-1"/>
        </w:rPr>
        <w:t xml:space="preserve"> </w:t>
      </w:r>
      <w:r>
        <w:t>information</w:t>
      </w:r>
      <w:r>
        <w:rPr>
          <w:spacing w:val="-2"/>
        </w:rPr>
        <w:t xml:space="preserve"> </w:t>
      </w:r>
      <w:r>
        <w:t>stored</w:t>
      </w:r>
      <w:r>
        <w:rPr>
          <w:spacing w:val="-3"/>
        </w:rPr>
        <w:t xml:space="preserve"> </w:t>
      </w:r>
      <w:r>
        <w:t>in</w:t>
      </w:r>
      <w:r>
        <w:rPr>
          <w:spacing w:val="-2"/>
        </w:rPr>
        <w:t xml:space="preserve"> </w:t>
      </w:r>
      <w:r>
        <w:t>more</w:t>
      </w:r>
      <w:r>
        <w:rPr>
          <w:spacing w:val="-1"/>
        </w:rPr>
        <w:t xml:space="preserve"> </w:t>
      </w:r>
      <w:r>
        <w:t>than</w:t>
      </w:r>
      <w:r>
        <w:rPr>
          <w:spacing w:val="-1"/>
        </w:rPr>
        <w:t xml:space="preserve"> </w:t>
      </w:r>
      <w:r>
        <w:t>one</w:t>
      </w:r>
      <w:r>
        <w:rPr>
          <w:spacing w:val="-4"/>
        </w:rPr>
        <w:t xml:space="preserve"> </w:t>
      </w:r>
      <w:r>
        <w:t>table</w:t>
      </w:r>
    </w:p>
    <w:p w:rsidR="00B6436B" w:rsidRDefault="006F6752">
      <w:pPr>
        <w:pStyle w:val="ListParagraph"/>
        <w:numPr>
          <w:ilvl w:val="0"/>
          <w:numId w:val="53"/>
        </w:numPr>
        <w:tabs>
          <w:tab w:val="left" w:pos="969"/>
        </w:tabs>
        <w:spacing w:line="252" w:lineRule="exact"/>
        <w:ind w:hanging="361"/>
      </w:pPr>
      <w:r>
        <w:t>Provides</w:t>
      </w:r>
      <w:r>
        <w:rPr>
          <w:spacing w:val="-4"/>
        </w:rPr>
        <w:t xml:space="preserve"> </w:t>
      </w:r>
      <w:r>
        <w:t>a</w:t>
      </w:r>
      <w:r>
        <w:rPr>
          <w:spacing w:val="-1"/>
        </w:rPr>
        <w:t xml:space="preserve"> </w:t>
      </w:r>
      <w:r>
        <w:rPr>
          <w:i/>
        </w:rPr>
        <w:t>Catalog</w:t>
      </w:r>
      <w:r>
        <w:rPr>
          <w:i/>
          <w:spacing w:val="-1"/>
        </w:rPr>
        <w:t xml:space="preserve"> </w:t>
      </w:r>
      <w:r>
        <w:t>or</w:t>
      </w:r>
      <w:r>
        <w:rPr>
          <w:spacing w:val="-1"/>
        </w:rPr>
        <w:t xml:space="preserve"> </w:t>
      </w:r>
      <w:r>
        <w:rPr>
          <w:i/>
        </w:rPr>
        <w:t>Dictionary</w:t>
      </w:r>
      <w:r>
        <w:t>,</w:t>
      </w:r>
      <w:r>
        <w:rPr>
          <w:spacing w:val="-1"/>
        </w:rPr>
        <w:t xml:space="preserve"> </w:t>
      </w:r>
      <w:r>
        <w:t>which</w:t>
      </w:r>
      <w:r>
        <w:rPr>
          <w:spacing w:val="-4"/>
        </w:rPr>
        <w:t xml:space="preserve"> </w:t>
      </w:r>
      <w:r>
        <w:t>itself</w:t>
      </w:r>
      <w:r>
        <w:rPr>
          <w:spacing w:val="-2"/>
        </w:rPr>
        <w:t xml:space="preserve"> </w:t>
      </w:r>
      <w:r>
        <w:t>consists</w:t>
      </w:r>
      <w:r>
        <w:rPr>
          <w:spacing w:val="-3"/>
        </w:rPr>
        <w:t xml:space="preserve"> </w:t>
      </w:r>
      <w:r>
        <w:t>of</w:t>
      </w:r>
      <w:r>
        <w:rPr>
          <w:spacing w:val="-2"/>
        </w:rPr>
        <w:t xml:space="preserve"> </w:t>
      </w:r>
      <w:r>
        <w:t>tables</w:t>
      </w:r>
      <w:r>
        <w:rPr>
          <w:spacing w:val="-4"/>
        </w:rPr>
        <w:t xml:space="preserve"> </w:t>
      </w:r>
      <w:r>
        <w:t>(</w:t>
      </w:r>
      <w:r>
        <w:rPr>
          <w:spacing w:val="-2"/>
        </w:rPr>
        <w:t xml:space="preserve"> </w:t>
      </w:r>
      <w:r>
        <w:t xml:space="preserve">called </w:t>
      </w:r>
      <w:r>
        <w:rPr>
          <w:i/>
        </w:rPr>
        <w:t>system</w:t>
      </w:r>
      <w:r>
        <w:rPr>
          <w:i/>
          <w:spacing w:val="-1"/>
        </w:rPr>
        <w:t xml:space="preserve"> </w:t>
      </w:r>
      <w:r>
        <w:t>tables</w:t>
      </w:r>
      <w:r>
        <w:rPr>
          <w:spacing w:val="-4"/>
        </w:rPr>
        <w:t xml:space="preserve"> </w:t>
      </w:r>
      <w:r>
        <w:t>)</w:t>
      </w:r>
    </w:p>
    <w:p w:rsidR="00B6436B" w:rsidRDefault="00B6436B">
      <w:pPr>
        <w:pStyle w:val="BodyText"/>
        <w:spacing w:before="5"/>
      </w:pPr>
    </w:p>
    <w:p w:rsidR="00B6436B" w:rsidRDefault="006F6752">
      <w:pPr>
        <w:pStyle w:val="Heading4"/>
        <w:spacing w:line="240" w:lineRule="auto"/>
        <w:ind w:left="247" w:right="6853"/>
      </w:pPr>
      <w:r>
        <w:t>Basic Relational Database Terminology</w:t>
      </w:r>
      <w:r>
        <w:rPr>
          <w:spacing w:val="-52"/>
        </w:rPr>
        <w:t xml:space="preserve"> </w:t>
      </w:r>
      <w:r>
        <w:t>Catalog:</w:t>
      </w:r>
    </w:p>
    <w:p w:rsidR="00B6436B" w:rsidRDefault="006F6752">
      <w:pPr>
        <w:pStyle w:val="BodyText"/>
        <w:ind w:left="247"/>
      </w:pPr>
      <w:r>
        <w:t>A catalog consists of all the information of the various schemas (external, conceptual and internal) and also all of the</w:t>
      </w:r>
      <w:r>
        <w:rPr>
          <w:spacing w:val="-52"/>
        </w:rPr>
        <w:t xml:space="preserve"> </w:t>
      </w:r>
      <w:r>
        <w:t>corresponding</w:t>
      </w:r>
      <w:r>
        <w:rPr>
          <w:spacing w:val="-3"/>
        </w:rPr>
        <w:t xml:space="preserve"> </w:t>
      </w:r>
      <w:r>
        <w:t>mappings (external/conceptual, conceptual/internal).</w:t>
      </w:r>
    </w:p>
    <w:p w:rsidR="00B6436B" w:rsidRDefault="006F6752">
      <w:pPr>
        <w:pStyle w:val="BodyText"/>
        <w:ind w:left="247"/>
      </w:pPr>
      <w:r>
        <w:t>It</w:t>
      </w:r>
      <w:r>
        <w:rPr>
          <w:spacing w:val="26"/>
        </w:rPr>
        <w:t xml:space="preserve"> </w:t>
      </w:r>
      <w:r>
        <w:t>contains</w:t>
      </w:r>
      <w:r>
        <w:rPr>
          <w:spacing w:val="25"/>
        </w:rPr>
        <w:t xml:space="preserve"> </w:t>
      </w:r>
      <w:r>
        <w:t>detailed</w:t>
      </w:r>
      <w:r>
        <w:rPr>
          <w:spacing w:val="25"/>
        </w:rPr>
        <w:t xml:space="preserve"> </w:t>
      </w:r>
      <w:r>
        <w:t>information</w:t>
      </w:r>
      <w:r>
        <w:rPr>
          <w:spacing w:val="25"/>
        </w:rPr>
        <w:t xml:space="preserve"> </w:t>
      </w:r>
      <w:r>
        <w:t>regarding</w:t>
      </w:r>
      <w:r>
        <w:rPr>
          <w:spacing w:val="23"/>
        </w:rPr>
        <w:t xml:space="preserve"> </w:t>
      </w:r>
      <w:r>
        <w:t>the</w:t>
      </w:r>
      <w:r>
        <w:rPr>
          <w:spacing w:val="26"/>
        </w:rPr>
        <w:t xml:space="preserve"> </w:t>
      </w:r>
      <w:r>
        <w:t>various</w:t>
      </w:r>
      <w:r>
        <w:rPr>
          <w:spacing w:val="23"/>
        </w:rPr>
        <w:t xml:space="preserve"> </w:t>
      </w:r>
      <w:r>
        <w:t>objects</w:t>
      </w:r>
      <w:r>
        <w:rPr>
          <w:spacing w:val="25"/>
        </w:rPr>
        <w:t xml:space="preserve"> </w:t>
      </w:r>
      <w:r>
        <w:t>that</w:t>
      </w:r>
      <w:r>
        <w:rPr>
          <w:spacing w:val="26"/>
        </w:rPr>
        <w:t xml:space="preserve"> </w:t>
      </w:r>
      <w:r>
        <w:t>are</w:t>
      </w:r>
      <w:r>
        <w:rPr>
          <w:spacing w:val="25"/>
        </w:rPr>
        <w:t xml:space="preserve"> </w:t>
      </w:r>
      <w:r>
        <w:t>of</w:t>
      </w:r>
      <w:r>
        <w:rPr>
          <w:spacing w:val="26"/>
        </w:rPr>
        <w:t xml:space="preserve"> </w:t>
      </w:r>
      <w:r>
        <w:t>interest</w:t>
      </w:r>
      <w:r>
        <w:rPr>
          <w:spacing w:val="27"/>
        </w:rPr>
        <w:t xml:space="preserve"> </w:t>
      </w:r>
      <w:r>
        <w:t>to</w:t>
      </w:r>
      <w:r>
        <w:rPr>
          <w:spacing w:val="25"/>
        </w:rPr>
        <w:t xml:space="preserve"> </w:t>
      </w:r>
      <w:r>
        <w:t>the</w:t>
      </w:r>
      <w:r>
        <w:rPr>
          <w:spacing w:val="25"/>
        </w:rPr>
        <w:t xml:space="preserve"> </w:t>
      </w:r>
      <w:r>
        <w:t>system</w:t>
      </w:r>
      <w:r>
        <w:rPr>
          <w:spacing w:val="22"/>
        </w:rPr>
        <w:t xml:space="preserve"> </w:t>
      </w:r>
      <w:r>
        <w:t>itself;</w:t>
      </w:r>
      <w:r>
        <w:rPr>
          <w:spacing w:val="26"/>
        </w:rPr>
        <w:t xml:space="preserve"> </w:t>
      </w:r>
      <w:r>
        <w:t>e.g.,</w:t>
      </w:r>
      <w:r>
        <w:rPr>
          <w:spacing w:val="25"/>
        </w:rPr>
        <w:t xml:space="preserve"> </w:t>
      </w:r>
      <w:r>
        <w:t>tables,</w:t>
      </w:r>
      <w:r>
        <w:rPr>
          <w:spacing w:val="-52"/>
        </w:rPr>
        <w:t xml:space="preserve"> </w:t>
      </w:r>
      <w:r>
        <w:t>views,</w:t>
      </w:r>
      <w:r>
        <w:rPr>
          <w:spacing w:val="-1"/>
        </w:rPr>
        <w:t xml:space="preserve"> </w:t>
      </w:r>
      <w:r>
        <w:t>indexes,</w:t>
      </w:r>
      <w:r>
        <w:rPr>
          <w:spacing w:val="-3"/>
        </w:rPr>
        <w:t xml:space="preserve"> </w:t>
      </w:r>
      <w:r>
        <w:t>users,</w:t>
      </w:r>
      <w:r>
        <w:rPr>
          <w:spacing w:val="-2"/>
        </w:rPr>
        <w:t xml:space="preserve"> </w:t>
      </w:r>
      <w:r>
        <w:t>integrity</w:t>
      </w:r>
      <w:r>
        <w:rPr>
          <w:spacing w:val="-3"/>
        </w:rPr>
        <w:t xml:space="preserve"> </w:t>
      </w:r>
      <w:r>
        <w:t>rules, security</w:t>
      </w:r>
      <w:r>
        <w:rPr>
          <w:spacing w:val="-3"/>
        </w:rPr>
        <w:t xml:space="preserve"> </w:t>
      </w:r>
      <w:r>
        <w:t>rules, etc.</w:t>
      </w:r>
    </w:p>
    <w:p w:rsidR="00B6436B" w:rsidRDefault="006F6752">
      <w:pPr>
        <w:pStyle w:val="BodyText"/>
        <w:spacing w:line="242" w:lineRule="auto"/>
        <w:ind w:left="247"/>
      </w:pPr>
      <w:r>
        <w:t>In</w:t>
      </w:r>
      <w:r>
        <w:rPr>
          <w:spacing w:val="7"/>
        </w:rPr>
        <w:t xml:space="preserve"> </w:t>
      </w:r>
      <w:r>
        <w:t>a</w:t>
      </w:r>
      <w:r>
        <w:rPr>
          <w:spacing w:val="8"/>
        </w:rPr>
        <w:t xml:space="preserve"> </w:t>
      </w:r>
      <w:r>
        <w:t>relational</w:t>
      </w:r>
      <w:r>
        <w:rPr>
          <w:spacing w:val="9"/>
        </w:rPr>
        <w:t xml:space="preserve"> </w:t>
      </w:r>
      <w:r>
        <w:t>database,</w:t>
      </w:r>
      <w:r>
        <w:rPr>
          <w:spacing w:val="8"/>
        </w:rPr>
        <w:t xml:space="preserve"> </w:t>
      </w:r>
      <w:r>
        <w:t>the</w:t>
      </w:r>
      <w:r>
        <w:rPr>
          <w:spacing w:val="5"/>
        </w:rPr>
        <w:t xml:space="preserve"> </w:t>
      </w:r>
      <w:r>
        <w:t>entities</w:t>
      </w:r>
      <w:r>
        <w:rPr>
          <w:spacing w:val="6"/>
        </w:rPr>
        <w:t xml:space="preserve"> </w:t>
      </w:r>
      <w:r>
        <w:t>of</w:t>
      </w:r>
      <w:r>
        <w:rPr>
          <w:spacing w:val="6"/>
        </w:rPr>
        <w:t xml:space="preserve"> </w:t>
      </w:r>
      <w:r>
        <w:t>the</w:t>
      </w:r>
      <w:r>
        <w:rPr>
          <w:spacing w:val="8"/>
        </w:rPr>
        <w:t xml:space="preserve"> </w:t>
      </w:r>
      <w:r>
        <w:t>ERD</w:t>
      </w:r>
      <w:r>
        <w:rPr>
          <w:spacing w:val="7"/>
        </w:rPr>
        <w:t xml:space="preserve"> </w:t>
      </w:r>
      <w:r>
        <w:t>are</w:t>
      </w:r>
      <w:r>
        <w:rPr>
          <w:spacing w:val="6"/>
        </w:rPr>
        <w:t xml:space="preserve"> </w:t>
      </w:r>
      <w:r>
        <w:t>represented</w:t>
      </w:r>
      <w:r>
        <w:rPr>
          <w:spacing w:val="7"/>
        </w:rPr>
        <w:t xml:space="preserve"> </w:t>
      </w:r>
      <w:r>
        <w:t>as</w:t>
      </w:r>
      <w:r>
        <w:rPr>
          <w:spacing w:val="11"/>
        </w:rPr>
        <w:t xml:space="preserve"> </w:t>
      </w:r>
      <w:r>
        <w:rPr>
          <w:i/>
        </w:rPr>
        <w:t>tables</w:t>
      </w:r>
      <w:r>
        <w:rPr>
          <w:i/>
          <w:spacing w:val="9"/>
        </w:rPr>
        <w:t xml:space="preserve"> </w:t>
      </w:r>
      <w:r>
        <w:t>and</w:t>
      </w:r>
      <w:r>
        <w:rPr>
          <w:spacing w:val="6"/>
        </w:rPr>
        <w:t xml:space="preserve"> </w:t>
      </w:r>
      <w:r>
        <w:t>their</w:t>
      </w:r>
      <w:r>
        <w:rPr>
          <w:spacing w:val="8"/>
        </w:rPr>
        <w:t xml:space="preserve"> </w:t>
      </w:r>
      <w:r>
        <w:t>attributes</w:t>
      </w:r>
      <w:r>
        <w:rPr>
          <w:spacing w:val="9"/>
        </w:rPr>
        <w:t xml:space="preserve"> </w:t>
      </w:r>
      <w:r>
        <w:t>as</w:t>
      </w:r>
      <w:r>
        <w:rPr>
          <w:spacing w:val="9"/>
        </w:rPr>
        <w:t xml:space="preserve"> </w:t>
      </w:r>
      <w:r>
        <w:t>the</w:t>
      </w:r>
      <w:r>
        <w:rPr>
          <w:spacing w:val="11"/>
        </w:rPr>
        <w:t xml:space="preserve"> </w:t>
      </w:r>
      <w:r>
        <w:rPr>
          <w:i/>
        </w:rPr>
        <w:t>columns</w:t>
      </w:r>
      <w:r>
        <w:rPr>
          <w:i/>
          <w:spacing w:val="6"/>
        </w:rPr>
        <w:t xml:space="preserve"> </w:t>
      </w:r>
      <w:r>
        <w:t>of</w:t>
      </w:r>
      <w:r>
        <w:rPr>
          <w:spacing w:val="9"/>
        </w:rPr>
        <w:t xml:space="preserve"> </w:t>
      </w:r>
      <w:r>
        <w:t>their</w:t>
      </w:r>
      <w:r>
        <w:rPr>
          <w:spacing w:val="-52"/>
        </w:rPr>
        <w:t xml:space="preserve"> </w:t>
      </w:r>
      <w:r>
        <w:t>respective</w:t>
      </w:r>
      <w:r>
        <w:rPr>
          <w:spacing w:val="-1"/>
        </w:rPr>
        <w:t xml:space="preserve"> </w:t>
      </w:r>
      <w:r>
        <w:t>tables in</w:t>
      </w:r>
      <w:r>
        <w:rPr>
          <w:spacing w:val="-3"/>
        </w:rPr>
        <w:t xml:space="preserve"> </w:t>
      </w:r>
      <w:r>
        <w:t>a database schema.</w:t>
      </w:r>
    </w:p>
    <w:p w:rsidR="00B6436B" w:rsidRDefault="006F6752">
      <w:pPr>
        <w:pStyle w:val="BodyText"/>
        <w:spacing w:line="248" w:lineRule="exact"/>
        <w:ind w:left="247"/>
      </w:pPr>
      <w:r>
        <w:t>It</w:t>
      </w:r>
      <w:r>
        <w:rPr>
          <w:spacing w:val="-1"/>
        </w:rPr>
        <w:t xml:space="preserve"> </w:t>
      </w:r>
      <w:r>
        <w:t>includes</w:t>
      </w:r>
      <w:r>
        <w:rPr>
          <w:spacing w:val="-1"/>
        </w:rPr>
        <w:t xml:space="preserve"> </w:t>
      </w:r>
      <w:r>
        <w:t>some</w:t>
      </w:r>
      <w:r>
        <w:rPr>
          <w:spacing w:val="-1"/>
        </w:rPr>
        <w:t xml:space="preserve"> </w:t>
      </w:r>
      <w:r>
        <w:t>important</w:t>
      </w:r>
      <w:r>
        <w:rPr>
          <w:spacing w:val="-3"/>
        </w:rPr>
        <w:t xml:space="preserve"> </w:t>
      </w:r>
      <w:r>
        <w:t>terms,</w:t>
      </w:r>
      <w:r>
        <w:rPr>
          <w:spacing w:val="-1"/>
        </w:rPr>
        <w:t xml:space="preserve"> </w:t>
      </w:r>
      <w:r>
        <w:t>such</w:t>
      </w:r>
      <w:r>
        <w:rPr>
          <w:spacing w:val="-3"/>
        </w:rPr>
        <w:t xml:space="preserve"> </w:t>
      </w:r>
      <w:r>
        <w:t>as:</w:t>
      </w:r>
    </w:p>
    <w:p w:rsidR="00B6436B" w:rsidRDefault="006F6752">
      <w:pPr>
        <w:pStyle w:val="ListParagraph"/>
        <w:numPr>
          <w:ilvl w:val="0"/>
          <w:numId w:val="54"/>
        </w:numPr>
        <w:tabs>
          <w:tab w:val="left" w:pos="968"/>
          <w:tab w:val="left" w:pos="969"/>
        </w:tabs>
        <w:ind w:hanging="361"/>
      </w:pPr>
      <w:r>
        <w:rPr>
          <w:i/>
        </w:rPr>
        <w:t>Table</w:t>
      </w:r>
      <w:r>
        <w:t>:</w:t>
      </w:r>
      <w:r>
        <w:rPr>
          <w:spacing w:val="9"/>
        </w:rPr>
        <w:t xml:space="preserve"> </w:t>
      </w:r>
      <w:r>
        <w:t>Tables</w:t>
      </w:r>
      <w:r>
        <w:rPr>
          <w:spacing w:val="9"/>
        </w:rPr>
        <w:t xml:space="preserve"> </w:t>
      </w:r>
      <w:r>
        <w:t>are</w:t>
      </w:r>
      <w:r>
        <w:rPr>
          <w:spacing w:val="8"/>
        </w:rPr>
        <w:t xml:space="preserve"> </w:t>
      </w:r>
      <w:r>
        <w:t>the</w:t>
      </w:r>
      <w:r>
        <w:rPr>
          <w:spacing w:val="8"/>
        </w:rPr>
        <w:t xml:space="preserve"> </w:t>
      </w:r>
      <w:r>
        <w:t>basic</w:t>
      </w:r>
      <w:r>
        <w:rPr>
          <w:spacing w:val="8"/>
        </w:rPr>
        <w:t xml:space="preserve"> </w:t>
      </w:r>
      <w:r>
        <w:t>storage</w:t>
      </w:r>
      <w:r>
        <w:rPr>
          <w:spacing w:val="8"/>
        </w:rPr>
        <w:t xml:space="preserve"> </w:t>
      </w:r>
      <w:r>
        <w:t>structures</w:t>
      </w:r>
      <w:r>
        <w:rPr>
          <w:spacing w:val="10"/>
        </w:rPr>
        <w:t xml:space="preserve"> </w:t>
      </w:r>
      <w:r>
        <w:t>of</w:t>
      </w:r>
      <w:r>
        <w:rPr>
          <w:spacing w:val="9"/>
        </w:rPr>
        <w:t xml:space="preserve"> </w:t>
      </w:r>
      <w:r>
        <w:t>a</w:t>
      </w:r>
      <w:r>
        <w:rPr>
          <w:spacing w:val="11"/>
        </w:rPr>
        <w:t xml:space="preserve"> </w:t>
      </w:r>
      <w:r>
        <w:t>database</w:t>
      </w:r>
      <w:r>
        <w:rPr>
          <w:spacing w:val="9"/>
        </w:rPr>
        <w:t xml:space="preserve"> </w:t>
      </w:r>
      <w:r>
        <w:t>where</w:t>
      </w:r>
      <w:r>
        <w:rPr>
          <w:spacing w:val="8"/>
        </w:rPr>
        <w:t xml:space="preserve"> </w:t>
      </w:r>
      <w:r>
        <w:t>data</w:t>
      </w:r>
      <w:r>
        <w:rPr>
          <w:spacing w:val="8"/>
        </w:rPr>
        <w:t xml:space="preserve"> </w:t>
      </w:r>
      <w:r>
        <w:t>about</w:t>
      </w:r>
      <w:r>
        <w:rPr>
          <w:spacing w:val="12"/>
        </w:rPr>
        <w:t xml:space="preserve"> </w:t>
      </w:r>
      <w:r>
        <w:t>something</w:t>
      </w:r>
      <w:r>
        <w:rPr>
          <w:spacing w:val="8"/>
        </w:rPr>
        <w:t xml:space="preserve"> </w:t>
      </w:r>
      <w:r>
        <w:t>in</w:t>
      </w:r>
      <w:r>
        <w:rPr>
          <w:spacing w:val="9"/>
        </w:rPr>
        <w:t xml:space="preserve"> </w:t>
      </w:r>
      <w:r>
        <w:t>the</w:t>
      </w:r>
      <w:r>
        <w:rPr>
          <w:spacing w:val="8"/>
        </w:rPr>
        <w:t xml:space="preserve"> </w:t>
      </w:r>
      <w:r>
        <w:t>real</w:t>
      </w:r>
      <w:r>
        <w:rPr>
          <w:spacing w:val="9"/>
        </w:rPr>
        <w:t xml:space="preserve"> </w:t>
      </w:r>
      <w:r>
        <w:t>world</w:t>
      </w:r>
      <w:r>
        <w:rPr>
          <w:spacing w:val="8"/>
        </w:rPr>
        <w:t xml:space="preserve"> </w:t>
      </w:r>
      <w:r>
        <w:t>is</w:t>
      </w:r>
    </w:p>
    <w:p w:rsidR="00B6436B" w:rsidRDefault="00B6436B">
      <w:pPr>
        <w:sectPr w:rsidR="00B6436B">
          <w:pgSz w:w="11910" w:h="16840"/>
          <w:pgMar w:top="760" w:right="140" w:bottom="940" w:left="940" w:header="74" w:footer="740" w:gutter="0"/>
          <w:cols w:space="720"/>
        </w:sectPr>
      </w:pPr>
    </w:p>
    <w:p w:rsidR="00B6436B" w:rsidRDefault="00462DE5">
      <w:pPr>
        <w:spacing w:line="252" w:lineRule="exact"/>
        <w:ind w:left="968"/>
        <w:jc w:val="both"/>
        <w:rPr>
          <w:i/>
        </w:rPr>
      </w:pPr>
      <w:r w:rsidRPr="00462DE5">
        <w:lastRenderedPageBreak/>
        <w:pict>
          <v:shape id="_x0000_s1872" style="position:absolute;left:0;text-align:left;margin-left:52.2pt;margin-top:36.95pt;width:530.3pt;height:760.1pt;z-index:-19796480;mso-position-horizontal-relative:page;mso-position-vertical-relative:page" coordorigin="1044,739" coordsize="10606,15202" path="m11650,739r-15,l11635,749r,15182l11621,15931r,-15182l11635,749r,-10l11578,739r,10l11578,15931r-10462,l1116,749r10462,l11578,739r-10476,l1102,749r,15182l1087,15931r,-15182l1102,749r,-10l1044,739r,10l1044,15931r,10l11578,15941r72,l11650,15931r,-15182l11650,739xe" fillcolor="black" stroked="f">
            <v:path arrowok="t"/>
            <w10:wrap anchorx="page" anchory="page"/>
          </v:shape>
        </w:pict>
      </w:r>
      <w:proofErr w:type="gramStart"/>
      <w:r w:rsidR="006F6752">
        <w:t>stored</w:t>
      </w:r>
      <w:proofErr w:type="gramEnd"/>
      <w:r w:rsidR="006F6752">
        <w:t>.</w:t>
      </w:r>
      <w:r w:rsidR="006F6752">
        <w:rPr>
          <w:spacing w:val="-2"/>
        </w:rPr>
        <w:t xml:space="preserve"> </w:t>
      </w:r>
      <w:r w:rsidR="006F6752">
        <w:t>It is</w:t>
      </w:r>
      <w:r w:rsidR="006F6752">
        <w:rPr>
          <w:spacing w:val="-1"/>
        </w:rPr>
        <w:t xml:space="preserve"> </w:t>
      </w:r>
      <w:r w:rsidR="006F6752">
        <w:t>also</w:t>
      </w:r>
      <w:r w:rsidR="006F6752">
        <w:rPr>
          <w:spacing w:val="-3"/>
        </w:rPr>
        <w:t xml:space="preserve"> </w:t>
      </w:r>
      <w:r w:rsidR="006F6752">
        <w:t>called</w:t>
      </w:r>
      <w:r w:rsidR="006F6752">
        <w:rPr>
          <w:spacing w:val="-1"/>
        </w:rPr>
        <w:t xml:space="preserve"> </w:t>
      </w:r>
      <w:r w:rsidR="006F6752">
        <w:t>a</w:t>
      </w:r>
      <w:r w:rsidR="006F6752">
        <w:rPr>
          <w:spacing w:val="-3"/>
        </w:rPr>
        <w:t xml:space="preserve"> </w:t>
      </w:r>
      <w:r w:rsidR="006F6752">
        <w:rPr>
          <w:i/>
        </w:rPr>
        <w:t>relation</w:t>
      </w:r>
      <w:r w:rsidR="006F6752">
        <w:rPr>
          <w:i/>
          <w:spacing w:val="-1"/>
        </w:rPr>
        <w:t xml:space="preserve"> </w:t>
      </w:r>
      <w:r w:rsidR="006F6752">
        <w:rPr>
          <w:i/>
        </w:rPr>
        <w:t>or</w:t>
      </w:r>
      <w:r w:rsidR="006F6752">
        <w:rPr>
          <w:i/>
          <w:spacing w:val="-1"/>
        </w:rPr>
        <w:t xml:space="preserve"> </w:t>
      </w:r>
      <w:r w:rsidR="006F6752">
        <w:rPr>
          <w:i/>
        </w:rPr>
        <w:t>an</w:t>
      </w:r>
      <w:r w:rsidR="006F6752">
        <w:rPr>
          <w:i/>
          <w:spacing w:val="-1"/>
        </w:rPr>
        <w:t xml:space="preserve"> </w:t>
      </w:r>
      <w:r w:rsidR="006F6752">
        <w:rPr>
          <w:i/>
        </w:rPr>
        <w:t>entity.</w:t>
      </w:r>
    </w:p>
    <w:p w:rsidR="00B6436B" w:rsidRDefault="006F6752">
      <w:pPr>
        <w:pStyle w:val="ListParagraph"/>
        <w:numPr>
          <w:ilvl w:val="0"/>
          <w:numId w:val="54"/>
        </w:numPr>
        <w:tabs>
          <w:tab w:val="left" w:pos="969"/>
        </w:tabs>
        <w:spacing w:before="1"/>
        <w:ind w:right="262"/>
        <w:jc w:val="both"/>
        <w:rPr>
          <w:i/>
        </w:rPr>
      </w:pPr>
      <w:r>
        <w:rPr>
          <w:i/>
        </w:rPr>
        <w:t xml:space="preserve">Row: </w:t>
      </w:r>
      <w:r>
        <w:t>Rows represent collection of data required for a particular entity. In order to identify each row as</w:t>
      </w:r>
      <w:r>
        <w:rPr>
          <w:spacing w:val="1"/>
        </w:rPr>
        <w:t xml:space="preserve"> </w:t>
      </w:r>
      <w:r>
        <w:t xml:space="preserve">unique there should be a </w:t>
      </w:r>
      <w:r>
        <w:rPr>
          <w:i/>
        </w:rPr>
        <w:t xml:space="preserve">unique identifier </w:t>
      </w:r>
      <w:r>
        <w:t xml:space="preserve">called the </w:t>
      </w:r>
      <w:r>
        <w:rPr>
          <w:i/>
        </w:rPr>
        <w:t>primary key</w:t>
      </w:r>
      <w:r>
        <w:t>, which allows no duplicate rows. For</w:t>
      </w:r>
      <w:r>
        <w:rPr>
          <w:spacing w:val="1"/>
        </w:rPr>
        <w:t xml:space="preserve"> </w:t>
      </w:r>
      <w:r>
        <w:t>example in a library every member is unique and hence is given a membership number, which uniquely</w:t>
      </w:r>
      <w:r>
        <w:rPr>
          <w:spacing w:val="1"/>
        </w:rPr>
        <w:t xml:space="preserve"> </w:t>
      </w:r>
      <w:r>
        <w:t>identifies</w:t>
      </w:r>
      <w:r>
        <w:rPr>
          <w:spacing w:val="-1"/>
        </w:rPr>
        <w:t xml:space="preserve"> </w:t>
      </w:r>
      <w:r>
        <w:t>each member. A</w:t>
      </w:r>
      <w:r>
        <w:rPr>
          <w:spacing w:val="-1"/>
        </w:rPr>
        <w:t xml:space="preserve"> </w:t>
      </w:r>
      <w:r>
        <w:t>row</w:t>
      </w:r>
      <w:r>
        <w:rPr>
          <w:spacing w:val="-2"/>
        </w:rPr>
        <w:t xml:space="preserve"> </w:t>
      </w:r>
      <w:r>
        <w:t>is also</w:t>
      </w:r>
      <w:r>
        <w:rPr>
          <w:spacing w:val="-2"/>
        </w:rPr>
        <w:t xml:space="preserve"> </w:t>
      </w:r>
      <w:r>
        <w:t>called a</w:t>
      </w:r>
      <w:r>
        <w:rPr>
          <w:spacing w:val="3"/>
        </w:rPr>
        <w:t xml:space="preserve"> </w:t>
      </w:r>
      <w:r>
        <w:rPr>
          <w:i/>
        </w:rPr>
        <w:t xml:space="preserve">record </w:t>
      </w:r>
      <w:r>
        <w:t xml:space="preserve">or a </w:t>
      </w:r>
      <w:proofErr w:type="spellStart"/>
      <w:r>
        <w:rPr>
          <w:i/>
        </w:rPr>
        <w:t>tuple</w:t>
      </w:r>
      <w:proofErr w:type="spellEnd"/>
      <w:r>
        <w:rPr>
          <w:i/>
        </w:rPr>
        <w:t>.</w:t>
      </w:r>
    </w:p>
    <w:p w:rsidR="00B6436B" w:rsidRDefault="006F6752">
      <w:pPr>
        <w:pStyle w:val="ListParagraph"/>
        <w:numPr>
          <w:ilvl w:val="0"/>
          <w:numId w:val="54"/>
        </w:numPr>
        <w:tabs>
          <w:tab w:val="left" w:pos="969"/>
        </w:tabs>
        <w:ind w:right="261"/>
        <w:jc w:val="both"/>
      </w:pPr>
      <w:r>
        <w:rPr>
          <w:i/>
        </w:rPr>
        <w:t xml:space="preserve">Column: </w:t>
      </w:r>
      <w:r>
        <w:t xml:space="preserve">Columns represent characteristics or attributes of an entity. Each </w:t>
      </w:r>
      <w:proofErr w:type="gramStart"/>
      <w:r>
        <w:t>attribute</w:t>
      </w:r>
      <w:proofErr w:type="gramEnd"/>
      <w:r>
        <w:t xml:space="preserve"> maps onto a column of a</w:t>
      </w:r>
      <w:r>
        <w:rPr>
          <w:spacing w:val="1"/>
        </w:rPr>
        <w:t xml:space="preserve"> </w:t>
      </w:r>
      <w:r>
        <w:t>table.</w:t>
      </w:r>
      <w:r>
        <w:rPr>
          <w:spacing w:val="-1"/>
        </w:rPr>
        <w:t xml:space="preserve"> </w:t>
      </w:r>
      <w:r>
        <w:t>Hence, a</w:t>
      </w:r>
      <w:r>
        <w:rPr>
          <w:spacing w:val="-2"/>
        </w:rPr>
        <w:t xml:space="preserve"> </w:t>
      </w:r>
      <w:r>
        <w:t>column is also known as an</w:t>
      </w:r>
      <w:r>
        <w:rPr>
          <w:spacing w:val="-1"/>
        </w:rPr>
        <w:t xml:space="preserve"> </w:t>
      </w:r>
      <w:r>
        <w:rPr>
          <w:i/>
        </w:rPr>
        <w:t>attribute</w:t>
      </w:r>
      <w:r>
        <w:t>.</w:t>
      </w:r>
    </w:p>
    <w:p w:rsidR="00B6436B" w:rsidRDefault="006F6752">
      <w:pPr>
        <w:pStyle w:val="ListParagraph"/>
        <w:numPr>
          <w:ilvl w:val="0"/>
          <w:numId w:val="54"/>
        </w:numPr>
        <w:tabs>
          <w:tab w:val="left" w:pos="969"/>
        </w:tabs>
        <w:spacing w:line="252" w:lineRule="exact"/>
        <w:ind w:hanging="361"/>
        <w:jc w:val="both"/>
      </w:pPr>
      <w:r>
        <w:rPr>
          <w:i/>
        </w:rPr>
        <w:t>Relationship:</w:t>
      </w:r>
      <w:r>
        <w:rPr>
          <w:i/>
          <w:spacing w:val="38"/>
        </w:rPr>
        <w:t xml:space="preserve"> </w:t>
      </w:r>
      <w:r>
        <w:t>Relationships</w:t>
      </w:r>
      <w:r>
        <w:rPr>
          <w:spacing w:val="40"/>
        </w:rPr>
        <w:t xml:space="preserve"> </w:t>
      </w:r>
      <w:r>
        <w:t>represent</w:t>
      </w:r>
      <w:r>
        <w:rPr>
          <w:spacing w:val="38"/>
        </w:rPr>
        <w:t xml:space="preserve"> </w:t>
      </w:r>
      <w:r>
        <w:t>a</w:t>
      </w:r>
      <w:r>
        <w:rPr>
          <w:spacing w:val="37"/>
        </w:rPr>
        <w:t xml:space="preserve"> </w:t>
      </w:r>
      <w:r>
        <w:t>logical</w:t>
      </w:r>
      <w:r>
        <w:rPr>
          <w:spacing w:val="37"/>
        </w:rPr>
        <w:t xml:space="preserve"> </w:t>
      </w:r>
      <w:r>
        <w:t>link</w:t>
      </w:r>
      <w:r>
        <w:rPr>
          <w:spacing w:val="34"/>
        </w:rPr>
        <w:t xml:space="preserve"> </w:t>
      </w:r>
      <w:r>
        <w:t>between</w:t>
      </w:r>
      <w:r>
        <w:rPr>
          <w:spacing w:val="37"/>
        </w:rPr>
        <w:t xml:space="preserve"> </w:t>
      </w:r>
      <w:r>
        <w:t>two</w:t>
      </w:r>
      <w:r>
        <w:rPr>
          <w:spacing w:val="37"/>
        </w:rPr>
        <w:t xml:space="preserve"> </w:t>
      </w:r>
      <w:r>
        <w:t>tables.</w:t>
      </w:r>
      <w:r>
        <w:rPr>
          <w:spacing w:val="37"/>
        </w:rPr>
        <w:t xml:space="preserve"> </w:t>
      </w:r>
      <w:r>
        <w:t>A</w:t>
      </w:r>
      <w:r>
        <w:rPr>
          <w:spacing w:val="43"/>
        </w:rPr>
        <w:t xml:space="preserve"> </w:t>
      </w:r>
      <w:r>
        <w:t>relationship</w:t>
      </w:r>
      <w:r>
        <w:rPr>
          <w:spacing w:val="37"/>
        </w:rPr>
        <w:t xml:space="preserve"> </w:t>
      </w:r>
      <w:r>
        <w:t>is</w:t>
      </w:r>
      <w:r>
        <w:rPr>
          <w:spacing w:val="37"/>
        </w:rPr>
        <w:t xml:space="preserve"> </w:t>
      </w:r>
      <w:r>
        <w:t>depicted</w:t>
      </w:r>
      <w:r>
        <w:rPr>
          <w:spacing w:val="37"/>
        </w:rPr>
        <w:t xml:space="preserve"> </w:t>
      </w:r>
      <w:r>
        <w:t>by</w:t>
      </w:r>
      <w:r>
        <w:rPr>
          <w:spacing w:val="34"/>
        </w:rPr>
        <w:t xml:space="preserve"> </w:t>
      </w:r>
      <w:r>
        <w:t>a</w:t>
      </w:r>
    </w:p>
    <w:p w:rsidR="00B6436B" w:rsidRDefault="00462DE5">
      <w:pPr>
        <w:spacing w:line="252" w:lineRule="exact"/>
        <w:ind w:left="968"/>
        <w:jc w:val="both"/>
      </w:pPr>
      <w:r w:rsidRPr="00462DE5">
        <w:pict>
          <v:shape id="_x0000_s1871" type="#_x0000_t136" style="position:absolute;left:0;text-align:left;margin-left:-39.9pt;margin-top:262.45pt;width:596.1pt;height:81.25pt;rotation:306;z-index:-19795968;mso-position-horizontal-relative:page" fillcolor="blue" stroked="f">
            <v:fill opacity="5911f"/>
            <o:extrusion v:ext="view" autorotationcenter="t"/>
            <v:textpath style="font-family:&quot;Times New Roman&quot;;font-size:81pt;v-text-kern:t;mso-text-shadow:auto" string="www.Notesfree.in"/>
            <w10:wrap anchorx="page"/>
          </v:shape>
        </w:pict>
      </w:r>
      <w:proofErr w:type="gramStart"/>
      <w:r w:rsidR="006F6752">
        <w:rPr>
          <w:i/>
        </w:rPr>
        <w:t>foreign</w:t>
      </w:r>
      <w:proofErr w:type="gramEnd"/>
      <w:r w:rsidR="006F6752">
        <w:rPr>
          <w:i/>
          <w:spacing w:val="-3"/>
        </w:rPr>
        <w:t xml:space="preserve"> </w:t>
      </w:r>
      <w:r w:rsidR="006F6752">
        <w:rPr>
          <w:i/>
        </w:rPr>
        <w:t>key</w:t>
      </w:r>
      <w:r w:rsidR="006F6752">
        <w:rPr>
          <w:i/>
          <w:spacing w:val="-2"/>
        </w:rPr>
        <w:t xml:space="preserve"> </w:t>
      </w:r>
      <w:r w:rsidR="006F6752">
        <w:t>column.</w:t>
      </w:r>
    </w:p>
    <w:p w:rsidR="00B6436B" w:rsidRDefault="006F6752">
      <w:pPr>
        <w:pStyle w:val="ListParagraph"/>
        <w:numPr>
          <w:ilvl w:val="0"/>
          <w:numId w:val="54"/>
        </w:numPr>
        <w:tabs>
          <w:tab w:val="left" w:pos="1010"/>
        </w:tabs>
        <w:spacing w:before="1" w:line="252" w:lineRule="exact"/>
        <w:ind w:left="1009" w:hanging="402"/>
        <w:jc w:val="both"/>
      </w:pPr>
      <w:r>
        <w:t>Degree:</w:t>
      </w:r>
      <w:r>
        <w:rPr>
          <w:spacing w:val="-2"/>
        </w:rPr>
        <w:t xml:space="preserve"> </w:t>
      </w:r>
      <w:r>
        <w:t>number</w:t>
      </w:r>
      <w:r>
        <w:rPr>
          <w:spacing w:val="-2"/>
        </w:rPr>
        <w:t xml:space="preserve"> </w:t>
      </w:r>
      <w:r>
        <w:t>of</w:t>
      </w:r>
      <w:r>
        <w:rPr>
          <w:spacing w:val="-2"/>
        </w:rPr>
        <w:t xml:space="preserve"> </w:t>
      </w:r>
      <w:r>
        <w:t>attributes</w:t>
      </w:r>
    </w:p>
    <w:p w:rsidR="00B6436B" w:rsidRDefault="006F6752">
      <w:pPr>
        <w:pStyle w:val="ListParagraph"/>
        <w:numPr>
          <w:ilvl w:val="0"/>
          <w:numId w:val="54"/>
        </w:numPr>
        <w:tabs>
          <w:tab w:val="left" w:pos="1010"/>
        </w:tabs>
        <w:spacing w:line="252" w:lineRule="exact"/>
        <w:ind w:left="1009" w:hanging="402"/>
        <w:jc w:val="both"/>
      </w:pPr>
      <w:r>
        <w:t>Cardinality:</w:t>
      </w:r>
      <w:r>
        <w:rPr>
          <w:spacing w:val="-2"/>
        </w:rPr>
        <w:t xml:space="preserve"> </w:t>
      </w:r>
      <w:r>
        <w:t>number</w:t>
      </w:r>
      <w:r>
        <w:rPr>
          <w:spacing w:val="-1"/>
        </w:rPr>
        <w:t xml:space="preserve"> </w:t>
      </w:r>
      <w:r>
        <w:t>of</w:t>
      </w:r>
      <w:r>
        <w:rPr>
          <w:spacing w:val="-3"/>
        </w:rPr>
        <w:t xml:space="preserve"> </w:t>
      </w:r>
      <w:proofErr w:type="spellStart"/>
      <w:r>
        <w:t>tuples</w:t>
      </w:r>
      <w:proofErr w:type="spellEnd"/>
    </w:p>
    <w:p w:rsidR="00B6436B" w:rsidRDefault="006F6752">
      <w:pPr>
        <w:pStyle w:val="ListParagraph"/>
        <w:numPr>
          <w:ilvl w:val="0"/>
          <w:numId w:val="54"/>
        </w:numPr>
        <w:tabs>
          <w:tab w:val="left" w:pos="969"/>
        </w:tabs>
        <w:spacing w:before="1"/>
        <w:ind w:right="767"/>
        <w:jc w:val="both"/>
      </w:pPr>
      <w:r>
        <w:t xml:space="preserve">An attribute of an entity has a particular value. The set of possible values </w:t>
      </w:r>
      <w:proofErr w:type="gramStart"/>
      <w:r>
        <w:t>That</w:t>
      </w:r>
      <w:proofErr w:type="gramEnd"/>
      <w:r>
        <w:t xml:space="preserve"> a given attribute can</w:t>
      </w:r>
      <w:r>
        <w:rPr>
          <w:spacing w:val="1"/>
        </w:rPr>
        <w:t xml:space="preserve"> </w:t>
      </w:r>
      <w:r>
        <w:t>have</w:t>
      </w:r>
      <w:r>
        <w:rPr>
          <w:spacing w:val="-1"/>
        </w:rPr>
        <w:t xml:space="preserve"> </w:t>
      </w:r>
      <w:r>
        <w:t>is called</w:t>
      </w:r>
      <w:r>
        <w:rPr>
          <w:spacing w:val="-2"/>
        </w:rPr>
        <w:t xml:space="preserve"> </w:t>
      </w:r>
      <w:r>
        <w:t>its</w:t>
      </w:r>
      <w:r>
        <w:rPr>
          <w:spacing w:val="1"/>
        </w:rPr>
        <w:t xml:space="preserve"> </w:t>
      </w:r>
      <w:r>
        <w:rPr>
          <w:i/>
        </w:rPr>
        <w:t>domain</w:t>
      </w:r>
      <w:r>
        <w:t>.</w:t>
      </w:r>
    </w:p>
    <w:p w:rsidR="00B6436B" w:rsidRDefault="006F6752">
      <w:pPr>
        <w:pStyle w:val="Heading4"/>
        <w:spacing w:before="6" w:line="250" w:lineRule="exact"/>
        <w:ind w:left="247"/>
      </w:pPr>
      <w:r>
        <w:t>KEYS</w:t>
      </w:r>
      <w:r>
        <w:rPr>
          <w:spacing w:val="-2"/>
        </w:rPr>
        <w:t xml:space="preserve"> </w:t>
      </w:r>
      <w:r>
        <w:t>AND</w:t>
      </w:r>
      <w:r>
        <w:rPr>
          <w:spacing w:val="-2"/>
        </w:rPr>
        <w:t xml:space="preserve"> </w:t>
      </w:r>
      <w:r>
        <w:t>THEIR</w:t>
      </w:r>
      <w:r>
        <w:rPr>
          <w:spacing w:val="-2"/>
        </w:rPr>
        <w:t xml:space="preserve"> </w:t>
      </w:r>
      <w:r>
        <w:t>USE</w:t>
      </w:r>
    </w:p>
    <w:p w:rsidR="00B6436B" w:rsidRDefault="006F6752">
      <w:pPr>
        <w:pStyle w:val="BodyText"/>
        <w:ind w:left="247" w:right="259"/>
      </w:pPr>
      <w:r>
        <w:rPr>
          <w:b/>
        </w:rPr>
        <w:t>Key:</w:t>
      </w:r>
      <w:r>
        <w:rPr>
          <w:b/>
          <w:spacing w:val="15"/>
        </w:rPr>
        <w:t xml:space="preserve"> </w:t>
      </w:r>
      <w:r>
        <w:t>An</w:t>
      </w:r>
      <w:r>
        <w:rPr>
          <w:spacing w:val="13"/>
        </w:rPr>
        <w:t xml:space="preserve"> </w:t>
      </w:r>
      <w:r>
        <w:t>attribute</w:t>
      </w:r>
      <w:r>
        <w:rPr>
          <w:spacing w:val="14"/>
        </w:rPr>
        <w:t xml:space="preserve"> </w:t>
      </w:r>
      <w:r>
        <w:t>or</w:t>
      </w:r>
      <w:r>
        <w:rPr>
          <w:spacing w:val="14"/>
        </w:rPr>
        <w:t xml:space="preserve"> </w:t>
      </w:r>
      <w:r>
        <w:t>set</w:t>
      </w:r>
      <w:r>
        <w:rPr>
          <w:spacing w:val="15"/>
        </w:rPr>
        <w:t xml:space="preserve"> </w:t>
      </w:r>
      <w:r>
        <w:t>of</w:t>
      </w:r>
      <w:r>
        <w:rPr>
          <w:spacing w:val="11"/>
        </w:rPr>
        <w:t xml:space="preserve"> </w:t>
      </w:r>
      <w:r>
        <w:t>attributes</w:t>
      </w:r>
      <w:r>
        <w:rPr>
          <w:spacing w:val="15"/>
        </w:rPr>
        <w:t xml:space="preserve"> </w:t>
      </w:r>
      <w:r>
        <w:t>whose</w:t>
      </w:r>
      <w:r>
        <w:rPr>
          <w:spacing w:val="13"/>
        </w:rPr>
        <w:t xml:space="preserve"> </w:t>
      </w:r>
      <w:r>
        <w:t>values</w:t>
      </w:r>
      <w:r>
        <w:rPr>
          <w:spacing w:val="15"/>
        </w:rPr>
        <w:t xml:space="preserve"> </w:t>
      </w:r>
      <w:r>
        <w:t>uniquely</w:t>
      </w:r>
      <w:r>
        <w:rPr>
          <w:spacing w:val="11"/>
        </w:rPr>
        <w:t xml:space="preserve"> </w:t>
      </w:r>
      <w:r>
        <w:t>identify</w:t>
      </w:r>
      <w:r>
        <w:rPr>
          <w:spacing w:val="10"/>
        </w:rPr>
        <w:t xml:space="preserve"> </w:t>
      </w:r>
      <w:r>
        <w:t>each</w:t>
      </w:r>
      <w:r>
        <w:rPr>
          <w:spacing w:val="14"/>
        </w:rPr>
        <w:t xml:space="preserve"> </w:t>
      </w:r>
      <w:r>
        <w:t>entity</w:t>
      </w:r>
      <w:r>
        <w:rPr>
          <w:spacing w:val="10"/>
        </w:rPr>
        <w:t xml:space="preserve"> </w:t>
      </w:r>
      <w:r>
        <w:t>in</w:t>
      </w:r>
      <w:r>
        <w:rPr>
          <w:spacing w:val="17"/>
        </w:rPr>
        <w:t xml:space="preserve"> </w:t>
      </w:r>
      <w:r>
        <w:t>an</w:t>
      </w:r>
      <w:r>
        <w:rPr>
          <w:spacing w:val="13"/>
        </w:rPr>
        <w:t xml:space="preserve"> </w:t>
      </w:r>
      <w:r>
        <w:t>entity</w:t>
      </w:r>
      <w:r>
        <w:rPr>
          <w:spacing w:val="11"/>
        </w:rPr>
        <w:t xml:space="preserve"> </w:t>
      </w:r>
      <w:r>
        <w:t>set</w:t>
      </w:r>
      <w:r>
        <w:rPr>
          <w:spacing w:val="11"/>
        </w:rPr>
        <w:t xml:space="preserve"> </w:t>
      </w:r>
      <w:r>
        <w:t>is</w:t>
      </w:r>
      <w:r>
        <w:rPr>
          <w:spacing w:val="14"/>
        </w:rPr>
        <w:t xml:space="preserve"> </w:t>
      </w:r>
      <w:r>
        <w:t>called</w:t>
      </w:r>
      <w:r>
        <w:rPr>
          <w:spacing w:val="13"/>
        </w:rPr>
        <w:t xml:space="preserve"> </w:t>
      </w:r>
      <w:r>
        <w:t>a</w:t>
      </w:r>
      <w:r>
        <w:rPr>
          <w:spacing w:val="14"/>
        </w:rPr>
        <w:t xml:space="preserve"> </w:t>
      </w:r>
      <w:r>
        <w:t>key</w:t>
      </w:r>
      <w:r>
        <w:rPr>
          <w:spacing w:val="13"/>
        </w:rPr>
        <w:t xml:space="preserve"> </w:t>
      </w:r>
      <w:r>
        <w:t>for</w:t>
      </w:r>
      <w:r>
        <w:rPr>
          <w:spacing w:val="1"/>
        </w:rPr>
        <w:t xml:space="preserve"> </w:t>
      </w:r>
      <w:r>
        <w:t>that entity</w:t>
      </w:r>
      <w:r>
        <w:rPr>
          <w:spacing w:val="-3"/>
        </w:rPr>
        <w:t xml:space="preserve"> </w:t>
      </w:r>
      <w:r>
        <w:t>set.</w:t>
      </w:r>
    </w:p>
    <w:p w:rsidR="00B6436B" w:rsidRDefault="006F6752">
      <w:pPr>
        <w:pStyle w:val="BodyText"/>
        <w:ind w:left="247"/>
      </w:pPr>
      <w:r>
        <w:rPr>
          <w:b/>
        </w:rPr>
        <w:t>Super</w:t>
      </w:r>
      <w:r>
        <w:rPr>
          <w:b/>
          <w:spacing w:val="34"/>
        </w:rPr>
        <w:t xml:space="preserve"> </w:t>
      </w:r>
      <w:r>
        <w:rPr>
          <w:b/>
        </w:rPr>
        <w:t>Key:</w:t>
      </w:r>
      <w:r>
        <w:rPr>
          <w:b/>
          <w:spacing w:val="36"/>
        </w:rPr>
        <w:t xml:space="preserve"> </w:t>
      </w:r>
      <w:r>
        <w:t>If</w:t>
      </w:r>
      <w:r>
        <w:rPr>
          <w:spacing w:val="34"/>
        </w:rPr>
        <w:t xml:space="preserve"> </w:t>
      </w:r>
      <w:r>
        <w:t>we</w:t>
      </w:r>
      <w:r>
        <w:rPr>
          <w:spacing w:val="35"/>
        </w:rPr>
        <w:t xml:space="preserve"> </w:t>
      </w:r>
      <w:r>
        <w:t>add</w:t>
      </w:r>
      <w:r>
        <w:rPr>
          <w:spacing w:val="34"/>
        </w:rPr>
        <w:t xml:space="preserve"> </w:t>
      </w:r>
      <w:r>
        <w:t>additional</w:t>
      </w:r>
      <w:r>
        <w:rPr>
          <w:spacing w:val="35"/>
        </w:rPr>
        <w:t xml:space="preserve"> </w:t>
      </w:r>
      <w:r>
        <w:t>attributes</w:t>
      </w:r>
      <w:r>
        <w:rPr>
          <w:spacing w:val="34"/>
        </w:rPr>
        <w:t xml:space="preserve"> </w:t>
      </w:r>
      <w:r>
        <w:t>to</w:t>
      </w:r>
      <w:r>
        <w:rPr>
          <w:spacing w:val="34"/>
        </w:rPr>
        <w:t xml:space="preserve"> </w:t>
      </w:r>
      <w:r>
        <w:t>a</w:t>
      </w:r>
      <w:r>
        <w:rPr>
          <w:spacing w:val="35"/>
        </w:rPr>
        <w:t xml:space="preserve"> </w:t>
      </w:r>
      <w:r>
        <w:t>key,</w:t>
      </w:r>
      <w:r>
        <w:rPr>
          <w:spacing w:val="33"/>
        </w:rPr>
        <w:t xml:space="preserve"> </w:t>
      </w:r>
      <w:r>
        <w:t>the</w:t>
      </w:r>
      <w:r>
        <w:rPr>
          <w:spacing w:val="35"/>
        </w:rPr>
        <w:t xml:space="preserve"> </w:t>
      </w:r>
      <w:r>
        <w:t>resulting</w:t>
      </w:r>
      <w:r>
        <w:rPr>
          <w:spacing w:val="31"/>
        </w:rPr>
        <w:t xml:space="preserve"> </w:t>
      </w:r>
      <w:r>
        <w:t>combination</w:t>
      </w:r>
      <w:r>
        <w:rPr>
          <w:spacing w:val="40"/>
        </w:rPr>
        <w:t xml:space="preserve"> </w:t>
      </w:r>
      <w:r>
        <w:t>would</w:t>
      </w:r>
      <w:r>
        <w:rPr>
          <w:spacing w:val="33"/>
        </w:rPr>
        <w:t xml:space="preserve"> </w:t>
      </w:r>
      <w:r>
        <w:t>still</w:t>
      </w:r>
      <w:r>
        <w:rPr>
          <w:spacing w:val="35"/>
        </w:rPr>
        <w:t xml:space="preserve"> </w:t>
      </w:r>
      <w:r>
        <w:t>uniquely</w:t>
      </w:r>
      <w:r>
        <w:rPr>
          <w:spacing w:val="32"/>
        </w:rPr>
        <w:t xml:space="preserve"> </w:t>
      </w:r>
      <w:r>
        <w:t>identify</w:t>
      </w:r>
      <w:r>
        <w:rPr>
          <w:spacing w:val="31"/>
        </w:rPr>
        <w:t xml:space="preserve"> </w:t>
      </w:r>
      <w:r>
        <w:t>an</w:t>
      </w:r>
      <w:r>
        <w:rPr>
          <w:spacing w:val="-52"/>
        </w:rPr>
        <w:t xml:space="preserve"> </w:t>
      </w:r>
      <w:r>
        <w:t>instance</w:t>
      </w:r>
      <w:r>
        <w:rPr>
          <w:spacing w:val="-1"/>
        </w:rPr>
        <w:t xml:space="preserve"> </w:t>
      </w:r>
      <w:r>
        <w:t>of</w:t>
      </w:r>
      <w:r>
        <w:rPr>
          <w:spacing w:val="-2"/>
        </w:rPr>
        <w:t xml:space="preserve"> </w:t>
      </w:r>
      <w:r>
        <w:t>the</w:t>
      </w:r>
      <w:r>
        <w:rPr>
          <w:spacing w:val="-2"/>
        </w:rPr>
        <w:t xml:space="preserve"> </w:t>
      </w:r>
      <w:r>
        <w:t>entity</w:t>
      </w:r>
      <w:r>
        <w:rPr>
          <w:spacing w:val="-3"/>
        </w:rPr>
        <w:t xml:space="preserve"> </w:t>
      </w:r>
      <w:r>
        <w:t>set. Such augmented</w:t>
      </w:r>
      <w:r>
        <w:rPr>
          <w:spacing w:val="-1"/>
        </w:rPr>
        <w:t xml:space="preserve"> </w:t>
      </w:r>
      <w:r>
        <w:t>keys are called super keys.</w:t>
      </w:r>
    </w:p>
    <w:p w:rsidR="00B6436B" w:rsidRDefault="006F6752">
      <w:pPr>
        <w:spacing w:line="252" w:lineRule="exact"/>
        <w:ind w:left="247"/>
      </w:pPr>
      <w:r>
        <w:rPr>
          <w:b/>
        </w:rPr>
        <w:t>Primary</w:t>
      </w:r>
      <w:r>
        <w:rPr>
          <w:b/>
          <w:spacing w:val="-4"/>
        </w:rPr>
        <w:t xml:space="preserve"> </w:t>
      </w:r>
      <w:r>
        <w:rPr>
          <w:b/>
        </w:rPr>
        <w:t>Key:</w:t>
      </w:r>
      <w:r>
        <w:rPr>
          <w:b/>
          <w:spacing w:val="-1"/>
        </w:rPr>
        <w:t xml:space="preserve"> </w:t>
      </w:r>
      <w:r>
        <w:t>It is</w:t>
      </w:r>
      <w:r>
        <w:rPr>
          <w:spacing w:val="-2"/>
        </w:rPr>
        <w:t xml:space="preserve"> </w:t>
      </w:r>
      <w:r>
        <w:t>a</w:t>
      </w:r>
      <w:r>
        <w:rPr>
          <w:spacing w:val="-1"/>
        </w:rPr>
        <w:t xml:space="preserve"> </w:t>
      </w:r>
      <w:r>
        <w:t>minimum</w:t>
      </w:r>
      <w:r>
        <w:rPr>
          <w:spacing w:val="-6"/>
        </w:rPr>
        <w:t xml:space="preserve"> </w:t>
      </w:r>
      <w:r>
        <w:t>super</w:t>
      </w:r>
      <w:r>
        <w:rPr>
          <w:spacing w:val="-1"/>
        </w:rPr>
        <w:t xml:space="preserve"> </w:t>
      </w:r>
      <w:r>
        <w:t>key.</w:t>
      </w:r>
    </w:p>
    <w:p w:rsidR="00B6436B" w:rsidRDefault="006F6752">
      <w:pPr>
        <w:pStyle w:val="BodyText"/>
        <w:ind w:left="247" w:right="259"/>
      </w:pPr>
      <w:r>
        <w:t>It</w:t>
      </w:r>
      <w:r>
        <w:rPr>
          <w:spacing w:val="4"/>
        </w:rPr>
        <w:t xml:space="preserve"> </w:t>
      </w:r>
      <w:r>
        <w:t>is</w:t>
      </w:r>
      <w:r>
        <w:rPr>
          <w:spacing w:val="6"/>
        </w:rPr>
        <w:t xml:space="preserve"> </w:t>
      </w:r>
      <w:r>
        <w:rPr>
          <w:i/>
        </w:rPr>
        <w:t>a</w:t>
      </w:r>
      <w:r>
        <w:rPr>
          <w:i/>
          <w:spacing w:val="4"/>
        </w:rPr>
        <w:t xml:space="preserve"> </w:t>
      </w:r>
      <w:r>
        <w:rPr>
          <w:i/>
        </w:rPr>
        <w:t>unique</w:t>
      </w:r>
      <w:r>
        <w:rPr>
          <w:i/>
          <w:spacing w:val="4"/>
        </w:rPr>
        <w:t xml:space="preserve"> </w:t>
      </w:r>
      <w:r>
        <w:rPr>
          <w:b/>
          <w:i/>
        </w:rPr>
        <w:t>identifier</w:t>
      </w:r>
      <w:r>
        <w:rPr>
          <w:b/>
          <w:i/>
          <w:spacing w:val="6"/>
        </w:rPr>
        <w:t xml:space="preserve"> </w:t>
      </w:r>
      <w:r>
        <w:rPr>
          <w:i/>
        </w:rPr>
        <w:t>for</w:t>
      </w:r>
      <w:r>
        <w:rPr>
          <w:i/>
          <w:spacing w:val="5"/>
        </w:rPr>
        <w:t xml:space="preserve"> </w:t>
      </w:r>
      <w:r>
        <w:rPr>
          <w:i/>
        </w:rPr>
        <w:t>the</w:t>
      </w:r>
      <w:r>
        <w:rPr>
          <w:i/>
          <w:spacing w:val="4"/>
        </w:rPr>
        <w:t xml:space="preserve"> </w:t>
      </w:r>
      <w:r>
        <w:rPr>
          <w:i/>
        </w:rPr>
        <w:t>table</w:t>
      </w:r>
      <w:r>
        <w:rPr>
          <w:i/>
          <w:spacing w:val="6"/>
        </w:rPr>
        <w:t xml:space="preserve"> </w:t>
      </w:r>
      <w:r>
        <w:t>(a</w:t>
      </w:r>
      <w:r>
        <w:rPr>
          <w:spacing w:val="5"/>
        </w:rPr>
        <w:t xml:space="preserve"> </w:t>
      </w:r>
      <w:r>
        <w:t>column</w:t>
      </w:r>
      <w:r>
        <w:rPr>
          <w:spacing w:val="3"/>
        </w:rPr>
        <w:t xml:space="preserve"> </w:t>
      </w:r>
      <w:r>
        <w:t>or</w:t>
      </w:r>
      <w:r>
        <w:rPr>
          <w:spacing w:val="5"/>
        </w:rPr>
        <w:t xml:space="preserve"> </w:t>
      </w:r>
      <w:r>
        <w:t>a</w:t>
      </w:r>
      <w:r>
        <w:rPr>
          <w:spacing w:val="5"/>
        </w:rPr>
        <w:t xml:space="preserve"> </w:t>
      </w:r>
      <w:r>
        <w:t>column</w:t>
      </w:r>
      <w:r>
        <w:rPr>
          <w:spacing w:val="3"/>
        </w:rPr>
        <w:t xml:space="preserve"> </w:t>
      </w:r>
      <w:r>
        <w:t>combination</w:t>
      </w:r>
      <w:r>
        <w:rPr>
          <w:spacing w:val="4"/>
        </w:rPr>
        <w:t xml:space="preserve"> </w:t>
      </w:r>
      <w:r>
        <w:t>with</w:t>
      </w:r>
      <w:r>
        <w:rPr>
          <w:spacing w:val="4"/>
        </w:rPr>
        <w:t xml:space="preserve"> </w:t>
      </w:r>
      <w:r>
        <w:t>the</w:t>
      </w:r>
      <w:r>
        <w:rPr>
          <w:spacing w:val="1"/>
        </w:rPr>
        <w:t xml:space="preserve"> </w:t>
      </w:r>
      <w:r>
        <w:t>property</w:t>
      </w:r>
      <w:r>
        <w:rPr>
          <w:spacing w:val="2"/>
        </w:rPr>
        <w:t xml:space="preserve"> </w:t>
      </w:r>
      <w:r>
        <w:t>that</w:t>
      </w:r>
      <w:r>
        <w:rPr>
          <w:spacing w:val="5"/>
        </w:rPr>
        <w:t xml:space="preserve"> </w:t>
      </w:r>
      <w:r>
        <w:t>at</w:t>
      </w:r>
      <w:r>
        <w:rPr>
          <w:spacing w:val="4"/>
        </w:rPr>
        <w:t xml:space="preserve"> </w:t>
      </w:r>
      <w:r>
        <w:t>any</w:t>
      </w:r>
      <w:r>
        <w:rPr>
          <w:spacing w:val="2"/>
        </w:rPr>
        <w:t xml:space="preserve"> </w:t>
      </w:r>
      <w:r>
        <w:t>given</w:t>
      </w:r>
      <w:r>
        <w:rPr>
          <w:spacing w:val="5"/>
        </w:rPr>
        <w:t xml:space="preserve"> </w:t>
      </w:r>
      <w:r>
        <w:t>time</w:t>
      </w:r>
      <w:r>
        <w:rPr>
          <w:spacing w:val="4"/>
        </w:rPr>
        <w:t xml:space="preserve"> </w:t>
      </w:r>
      <w:r>
        <w:t>no</w:t>
      </w:r>
      <w:r>
        <w:rPr>
          <w:spacing w:val="-52"/>
        </w:rPr>
        <w:t xml:space="preserve"> </w:t>
      </w:r>
      <w:r>
        <w:t>two</w:t>
      </w:r>
      <w:r>
        <w:rPr>
          <w:spacing w:val="-1"/>
        </w:rPr>
        <w:t xml:space="preserve"> </w:t>
      </w:r>
      <w:r>
        <w:t>rows</w:t>
      </w:r>
      <w:r>
        <w:rPr>
          <w:spacing w:val="-2"/>
        </w:rPr>
        <w:t xml:space="preserve"> </w:t>
      </w:r>
      <w:r>
        <w:t>of</w:t>
      </w:r>
      <w:r>
        <w:rPr>
          <w:spacing w:val="-2"/>
        </w:rPr>
        <w:t xml:space="preserve"> </w:t>
      </w:r>
      <w:r>
        <w:t>the</w:t>
      </w:r>
      <w:r>
        <w:rPr>
          <w:spacing w:val="-2"/>
        </w:rPr>
        <w:t xml:space="preserve"> </w:t>
      </w:r>
      <w:r>
        <w:t>table contain</w:t>
      </w:r>
      <w:r>
        <w:rPr>
          <w:spacing w:val="-1"/>
        </w:rPr>
        <w:t xml:space="preserve"> </w:t>
      </w:r>
      <w:r>
        <w:t>the</w:t>
      </w:r>
      <w:r>
        <w:rPr>
          <w:spacing w:val="-2"/>
        </w:rPr>
        <w:t xml:space="preserve"> </w:t>
      </w:r>
      <w:r>
        <w:t>same value in</w:t>
      </w:r>
      <w:r>
        <w:rPr>
          <w:spacing w:val="-3"/>
        </w:rPr>
        <w:t xml:space="preserve"> </w:t>
      </w:r>
      <w:r>
        <w:t>that</w:t>
      </w:r>
      <w:r>
        <w:rPr>
          <w:spacing w:val="1"/>
        </w:rPr>
        <w:t xml:space="preserve"> </w:t>
      </w:r>
      <w:r>
        <w:t>column</w:t>
      </w:r>
      <w:r>
        <w:rPr>
          <w:spacing w:val="-1"/>
        </w:rPr>
        <w:t xml:space="preserve"> </w:t>
      </w:r>
      <w:r>
        <w:t>or column combination).</w:t>
      </w:r>
    </w:p>
    <w:p w:rsidR="00B6436B" w:rsidRDefault="006F6752">
      <w:pPr>
        <w:pStyle w:val="BodyText"/>
        <w:ind w:left="247"/>
      </w:pPr>
      <w:r>
        <w:rPr>
          <w:b/>
        </w:rPr>
        <w:t>Foreign</w:t>
      </w:r>
      <w:r>
        <w:rPr>
          <w:b/>
          <w:spacing w:val="5"/>
        </w:rPr>
        <w:t xml:space="preserve"> </w:t>
      </w:r>
      <w:r>
        <w:rPr>
          <w:b/>
        </w:rPr>
        <w:t>Key:</w:t>
      </w:r>
      <w:r>
        <w:rPr>
          <w:b/>
          <w:spacing w:val="11"/>
        </w:rPr>
        <w:t xml:space="preserve"> </w:t>
      </w:r>
      <w:r>
        <w:t>A</w:t>
      </w:r>
      <w:r>
        <w:rPr>
          <w:spacing w:val="10"/>
        </w:rPr>
        <w:t xml:space="preserve"> </w:t>
      </w:r>
      <w:r>
        <w:rPr>
          <w:u w:val="single"/>
        </w:rPr>
        <w:t>foreign</w:t>
      </w:r>
      <w:r>
        <w:rPr>
          <w:spacing w:val="10"/>
          <w:u w:val="single"/>
        </w:rPr>
        <w:t xml:space="preserve"> </w:t>
      </w:r>
      <w:r>
        <w:rPr>
          <w:u w:val="single"/>
        </w:rPr>
        <w:t>key</w:t>
      </w:r>
      <w:r>
        <w:rPr>
          <w:spacing w:val="-1"/>
        </w:rPr>
        <w:t xml:space="preserve"> </w:t>
      </w:r>
      <w:r>
        <w:t>is</w:t>
      </w:r>
      <w:r>
        <w:rPr>
          <w:spacing w:val="11"/>
        </w:rPr>
        <w:t xml:space="preserve"> </w:t>
      </w:r>
      <w:r>
        <w:t>a</w:t>
      </w:r>
      <w:r>
        <w:rPr>
          <w:spacing w:val="8"/>
        </w:rPr>
        <w:t xml:space="preserve"> </w:t>
      </w:r>
      <w:r>
        <w:t>field</w:t>
      </w:r>
      <w:r>
        <w:rPr>
          <w:spacing w:val="9"/>
        </w:rPr>
        <w:t xml:space="preserve"> </w:t>
      </w:r>
      <w:r>
        <w:t>(or</w:t>
      </w:r>
      <w:r>
        <w:rPr>
          <w:spacing w:val="11"/>
        </w:rPr>
        <w:t xml:space="preserve"> </w:t>
      </w:r>
      <w:r>
        <w:t>collection</w:t>
      </w:r>
      <w:r>
        <w:rPr>
          <w:spacing w:val="8"/>
        </w:rPr>
        <w:t xml:space="preserve"> </w:t>
      </w:r>
      <w:r>
        <w:t>of</w:t>
      </w:r>
      <w:r>
        <w:rPr>
          <w:spacing w:val="9"/>
        </w:rPr>
        <w:t xml:space="preserve"> </w:t>
      </w:r>
      <w:r>
        <w:t>fields)</w:t>
      </w:r>
      <w:r>
        <w:rPr>
          <w:spacing w:val="9"/>
        </w:rPr>
        <w:t xml:space="preserve"> </w:t>
      </w:r>
      <w:r>
        <w:t>in</w:t>
      </w:r>
      <w:r>
        <w:rPr>
          <w:spacing w:val="9"/>
        </w:rPr>
        <w:t xml:space="preserve"> </w:t>
      </w:r>
      <w:r>
        <w:t>one</w:t>
      </w:r>
      <w:r>
        <w:rPr>
          <w:spacing w:val="8"/>
        </w:rPr>
        <w:t xml:space="preserve"> </w:t>
      </w:r>
      <w:r>
        <w:t>table</w:t>
      </w:r>
      <w:r>
        <w:rPr>
          <w:spacing w:val="8"/>
        </w:rPr>
        <w:t xml:space="preserve"> </w:t>
      </w:r>
      <w:r>
        <w:t>that</w:t>
      </w:r>
      <w:r>
        <w:rPr>
          <w:spacing w:val="9"/>
        </w:rPr>
        <w:t xml:space="preserve"> </w:t>
      </w:r>
      <w:r>
        <w:t>uniquely</w:t>
      </w:r>
      <w:r>
        <w:rPr>
          <w:spacing w:val="9"/>
        </w:rPr>
        <w:t xml:space="preserve"> </w:t>
      </w:r>
      <w:r>
        <w:t>identifies</w:t>
      </w:r>
      <w:r>
        <w:rPr>
          <w:spacing w:val="9"/>
        </w:rPr>
        <w:t xml:space="preserve"> </w:t>
      </w:r>
      <w:r>
        <w:t>a</w:t>
      </w:r>
      <w:r>
        <w:rPr>
          <w:spacing w:val="8"/>
        </w:rPr>
        <w:t xml:space="preserve"> </w:t>
      </w:r>
      <w:r>
        <w:t>row</w:t>
      </w:r>
      <w:r>
        <w:rPr>
          <w:spacing w:val="9"/>
        </w:rPr>
        <w:t xml:space="preserve"> </w:t>
      </w:r>
      <w:r>
        <w:t>of</w:t>
      </w:r>
      <w:r>
        <w:rPr>
          <w:spacing w:val="10"/>
        </w:rPr>
        <w:t xml:space="preserve"> </w:t>
      </w:r>
      <w:r>
        <w:t>another</w:t>
      </w:r>
      <w:r>
        <w:rPr>
          <w:spacing w:val="1"/>
        </w:rPr>
        <w:t xml:space="preserve"> </w:t>
      </w:r>
      <w:r>
        <w:t>table. In simpler words, the foreign key is defined in a second table, but it refers to the primary key in the first table.</w:t>
      </w:r>
      <w:r>
        <w:rPr>
          <w:spacing w:val="1"/>
        </w:rPr>
        <w:t xml:space="preserve"> </w:t>
      </w:r>
      <w:r>
        <w:rPr>
          <w:b/>
        </w:rPr>
        <w:t>Candidate</w:t>
      </w:r>
      <w:r>
        <w:rPr>
          <w:b/>
          <w:spacing w:val="42"/>
        </w:rPr>
        <w:t xml:space="preserve"> </w:t>
      </w:r>
      <w:r>
        <w:rPr>
          <w:b/>
        </w:rPr>
        <w:t>Key:</w:t>
      </w:r>
      <w:r>
        <w:rPr>
          <w:b/>
          <w:spacing w:val="43"/>
        </w:rPr>
        <w:t xml:space="preserve"> </w:t>
      </w:r>
      <w:r>
        <w:t>There</w:t>
      </w:r>
      <w:r>
        <w:rPr>
          <w:spacing w:val="47"/>
        </w:rPr>
        <w:t xml:space="preserve"> </w:t>
      </w:r>
      <w:r>
        <w:t>may</w:t>
      </w:r>
      <w:r>
        <w:rPr>
          <w:spacing w:val="43"/>
        </w:rPr>
        <w:t xml:space="preserve"> </w:t>
      </w:r>
      <w:r>
        <w:t>be</w:t>
      </w:r>
      <w:r>
        <w:rPr>
          <w:spacing w:val="47"/>
        </w:rPr>
        <w:t xml:space="preserve"> </w:t>
      </w:r>
      <w:r>
        <w:t>two</w:t>
      </w:r>
      <w:r>
        <w:rPr>
          <w:spacing w:val="43"/>
        </w:rPr>
        <w:t xml:space="preserve"> </w:t>
      </w:r>
      <w:r>
        <w:t>or</w:t>
      </w:r>
      <w:r>
        <w:rPr>
          <w:spacing w:val="46"/>
        </w:rPr>
        <w:t xml:space="preserve"> </w:t>
      </w:r>
      <w:r>
        <w:t>more</w:t>
      </w:r>
      <w:r>
        <w:rPr>
          <w:spacing w:val="44"/>
        </w:rPr>
        <w:t xml:space="preserve"> </w:t>
      </w:r>
      <w:r>
        <w:t>attributes</w:t>
      </w:r>
      <w:r>
        <w:rPr>
          <w:spacing w:val="44"/>
        </w:rPr>
        <w:t xml:space="preserve"> </w:t>
      </w:r>
      <w:r>
        <w:t>or</w:t>
      </w:r>
      <w:r>
        <w:rPr>
          <w:spacing w:val="45"/>
        </w:rPr>
        <w:t xml:space="preserve"> </w:t>
      </w:r>
      <w:r>
        <w:t>combinations</w:t>
      </w:r>
      <w:r>
        <w:rPr>
          <w:spacing w:val="46"/>
        </w:rPr>
        <w:t xml:space="preserve"> </w:t>
      </w:r>
      <w:r>
        <w:t>of</w:t>
      </w:r>
      <w:r>
        <w:rPr>
          <w:spacing w:val="46"/>
        </w:rPr>
        <w:t xml:space="preserve"> </w:t>
      </w:r>
      <w:r>
        <w:t>attributes</w:t>
      </w:r>
      <w:r>
        <w:rPr>
          <w:spacing w:val="54"/>
        </w:rPr>
        <w:t xml:space="preserve"> </w:t>
      </w:r>
      <w:r>
        <w:t>that</w:t>
      </w:r>
      <w:r>
        <w:rPr>
          <w:spacing w:val="44"/>
        </w:rPr>
        <w:t xml:space="preserve"> </w:t>
      </w:r>
      <w:r>
        <w:t>uniquely</w:t>
      </w:r>
      <w:r>
        <w:rPr>
          <w:spacing w:val="43"/>
        </w:rPr>
        <w:t xml:space="preserve"> </w:t>
      </w:r>
      <w:r>
        <w:t>identify</w:t>
      </w:r>
      <w:r>
        <w:rPr>
          <w:spacing w:val="44"/>
        </w:rPr>
        <w:t xml:space="preserve"> </w:t>
      </w:r>
      <w:r>
        <w:t>an</w:t>
      </w:r>
      <w:r>
        <w:rPr>
          <w:spacing w:val="-52"/>
        </w:rPr>
        <w:t xml:space="preserve"> </w:t>
      </w:r>
      <w:r>
        <w:t>instance</w:t>
      </w:r>
      <w:r>
        <w:rPr>
          <w:spacing w:val="-1"/>
        </w:rPr>
        <w:t xml:space="preserve"> </w:t>
      </w:r>
      <w:r>
        <w:t>of</w:t>
      </w:r>
      <w:r>
        <w:rPr>
          <w:spacing w:val="-3"/>
        </w:rPr>
        <w:t xml:space="preserve"> </w:t>
      </w:r>
      <w:r>
        <w:t>an entity</w:t>
      </w:r>
      <w:r>
        <w:rPr>
          <w:spacing w:val="-4"/>
        </w:rPr>
        <w:t xml:space="preserve"> </w:t>
      </w:r>
      <w:r>
        <w:t>set.</w:t>
      </w:r>
      <w:r>
        <w:rPr>
          <w:spacing w:val="-3"/>
        </w:rPr>
        <w:t xml:space="preserve"> </w:t>
      </w:r>
      <w:r>
        <w:t>These</w:t>
      </w:r>
      <w:r>
        <w:rPr>
          <w:spacing w:val="-1"/>
        </w:rPr>
        <w:t xml:space="preserve"> </w:t>
      </w:r>
      <w:r>
        <w:t>attributes or</w:t>
      </w:r>
      <w:r>
        <w:rPr>
          <w:spacing w:val="-1"/>
        </w:rPr>
        <w:t xml:space="preserve"> </w:t>
      </w:r>
      <w:r>
        <w:t>combinations of</w:t>
      </w:r>
      <w:r>
        <w:rPr>
          <w:spacing w:val="-3"/>
        </w:rPr>
        <w:t xml:space="preserve"> </w:t>
      </w:r>
      <w:r>
        <w:t>attributes</w:t>
      </w:r>
      <w:r>
        <w:rPr>
          <w:spacing w:val="-2"/>
        </w:rPr>
        <w:t xml:space="preserve"> </w:t>
      </w:r>
      <w:r>
        <w:t>are</w:t>
      </w:r>
      <w:r>
        <w:rPr>
          <w:spacing w:val="-3"/>
        </w:rPr>
        <w:t xml:space="preserve"> </w:t>
      </w:r>
      <w:r>
        <w:t>called candidate</w:t>
      </w:r>
      <w:r>
        <w:rPr>
          <w:spacing w:val="-3"/>
        </w:rPr>
        <w:t xml:space="preserve"> </w:t>
      </w:r>
      <w:r>
        <w:t>keys.</w:t>
      </w:r>
    </w:p>
    <w:p w:rsidR="00B6436B" w:rsidRDefault="006F6752">
      <w:pPr>
        <w:pStyle w:val="BodyText"/>
        <w:ind w:left="247" w:right="259"/>
        <w:jc w:val="both"/>
      </w:pPr>
      <w:r>
        <w:rPr>
          <w:b/>
        </w:rPr>
        <w:t xml:space="preserve">Secondary Key: </w:t>
      </w:r>
      <w:r>
        <w:t>A secondary key is an attribute or combination of attributes that may not be a candidate key, but</w:t>
      </w:r>
      <w:r>
        <w:rPr>
          <w:spacing w:val="1"/>
        </w:rPr>
        <w:t xml:space="preserve"> </w:t>
      </w:r>
      <w:r>
        <w:t xml:space="preserve">that classifies the entity set on a particular characteristic. Any key consisting of a single attribute is called a </w:t>
      </w:r>
      <w:r>
        <w:rPr>
          <w:b/>
        </w:rPr>
        <w:t>simple</w:t>
      </w:r>
      <w:r>
        <w:rPr>
          <w:b/>
          <w:spacing w:val="1"/>
        </w:rPr>
        <w:t xml:space="preserve"> </w:t>
      </w:r>
      <w:hyperlink r:id="rId42">
        <w:r>
          <w:rPr>
            <w:b/>
          </w:rPr>
          <w:t>key,</w:t>
        </w:r>
        <w:r>
          <w:rPr>
            <w:b/>
            <w:spacing w:val="-1"/>
          </w:rPr>
          <w:t xml:space="preserve"> </w:t>
        </w:r>
        <w:r>
          <w:t>while</w:t>
        </w:r>
        <w:r>
          <w:rPr>
            <w:spacing w:val="-2"/>
          </w:rPr>
          <w:t xml:space="preserve"> </w:t>
        </w:r>
        <w:r>
          <w:t>that</w:t>
        </w:r>
        <w:r>
          <w:rPr>
            <w:spacing w:val="1"/>
          </w:rPr>
          <w:t xml:space="preserve"> </w:t>
        </w:r>
        <w:r>
          <w:t>consisting</w:t>
        </w:r>
        <w:r>
          <w:rPr>
            <w:spacing w:val="-4"/>
          </w:rPr>
          <w:t xml:space="preserve"> </w:t>
        </w:r>
        <w:r>
          <w:t>of a combination</w:t>
        </w:r>
        <w:r>
          <w:rPr>
            <w:spacing w:val="-1"/>
          </w:rPr>
          <w:t xml:space="preserve"> </w:t>
        </w:r>
        <w:r>
          <w:t>of</w:t>
        </w:r>
        <w:r>
          <w:rPr>
            <w:spacing w:val="-2"/>
          </w:rPr>
          <w:t xml:space="preserve"> </w:t>
        </w:r>
        <w:r>
          <w:t>attributes is</w:t>
        </w:r>
        <w:r>
          <w:rPr>
            <w:spacing w:val="-3"/>
          </w:rPr>
          <w:t xml:space="preserve"> </w:t>
        </w:r>
        <w:r>
          <w:t>called</w:t>
        </w:r>
        <w:r>
          <w:rPr>
            <w:spacing w:val="1"/>
          </w:rPr>
          <w:t xml:space="preserve"> </w:t>
        </w:r>
        <w:r>
          <w:t xml:space="preserve">a </w:t>
        </w:r>
        <w:r>
          <w:rPr>
            <w:b/>
          </w:rPr>
          <w:t>composite</w:t>
        </w:r>
        <w:r>
          <w:rPr>
            <w:b/>
            <w:spacing w:val="-1"/>
          </w:rPr>
          <w:t xml:space="preserve"> </w:t>
        </w:r>
        <w:r>
          <w:rPr>
            <w:b/>
          </w:rPr>
          <w:t>key</w:t>
        </w:r>
        <w:r>
          <w:t>.</w:t>
        </w:r>
      </w:hyperlink>
    </w:p>
    <w:p w:rsidR="00B6436B" w:rsidRDefault="00462DE5">
      <w:pPr>
        <w:pStyle w:val="Heading4"/>
        <w:spacing w:before="3" w:line="250" w:lineRule="exact"/>
        <w:ind w:left="247"/>
        <w:jc w:val="both"/>
      </w:pPr>
      <w:hyperlink r:id="rId43">
        <w:r w:rsidR="006F6752">
          <w:t>Referential</w:t>
        </w:r>
        <w:r w:rsidR="006F6752">
          <w:rPr>
            <w:spacing w:val="-4"/>
          </w:rPr>
          <w:t xml:space="preserve"> </w:t>
        </w:r>
        <w:r w:rsidR="006F6752">
          <w:t>Integrity</w:t>
        </w:r>
      </w:hyperlink>
    </w:p>
    <w:p w:rsidR="00B6436B" w:rsidRDefault="00462DE5">
      <w:pPr>
        <w:pStyle w:val="BodyText"/>
        <w:ind w:left="247" w:right="260"/>
        <w:jc w:val="both"/>
      </w:pPr>
      <w:hyperlink r:id="rId44">
        <w:r w:rsidR="006F6752">
          <w:t>Referential</w:t>
        </w:r>
        <w:r w:rsidR="006F6752">
          <w:rPr>
            <w:spacing w:val="43"/>
          </w:rPr>
          <w:t xml:space="preserve"> </w:t>
        </w:r>
        <w:r w:rsidR="006F6752">
          <w:t>Integrity</w:t>
        </w:r>
        <w:r w:rsidR="006F6752">
          <w:rPr>
            <w:spacing w:val="39"/>
          </w:rPr>
          <w:t xml:space="preserve"> </w:t>
        </w:r>
        <w:r w:rsidR="006F6752">
          <w:t>can</w:t>
        </w:r>
        <w:r w:rsidR="006F6752">
          <w:rPr>
            <w:spacing w:val="42"/>
          </w:rPr>
          <w:t xml:space="preserve"> </w:t>
        </w:r>
        <w:r w:rsidR="006F6752">
          <w:t>be</w:t>
        </w:r>
        <w:r w:rsidR="006F6752">
          <w:rPr>
            <w:spacing w:val="42"/>
          </w:rPr>
          <w:t xml:space="preserve"> </w:t>
        </w:r>
        <w:r w:rsidR="006F6752">
          <w:t>defined</w:t>
        </w:r>
        <w:r w:rsidR="006F6752">
          <w:rPr>
            <w:spacing w:val="42"/>
          </w:rPr>
          <w:t xml:space="preserve"> </w:t>
        </w:r>
        <w:r w:rsidR="006F6752">
          <w:t>as</w:t>
        </w:r>
        <w:r w:rsidR="006F6752">
          <w:rPr>
            <w:spacing w:val="42"/>
          </w:rPr>
          <w:t xml:space="preserve"> </w:t>
        </w:r>
        <w:r w:rsidR="006F6752">
          <w:t>an</w:t>
        </w:r>
        <w:r w:rsidR="006F6752">
          <w:rPr>
            <w:spacing w:val="42"/>
          </w:rPr>
          <w:t xml:space="preserve"> </w:t>
        </w:r>
        <w:r w:rsidR="006F6752">
          <w:t>integrity</w:t>
        </w:r>
        <w:r w:rsidR="006F6752">
          <w:rPr>
            <w:spacing w:val="39"/>
          </w:rPr>
          <w:t xml:space="preserve"> </w:t>
        </w:r>
        <w:r w:rsidR="006F6752">
          <w:t>constraint</w:t>
        </w:r>
        <w:r w:rsidR="006F6752">
          <w:rPr>
            <w:spacing w:val="40"/>
          </w:rPr>
          <w:t xml:space="preserve"> </w:t>
        </w:r>
        <w:r w:rsidR="006F6752">
          <w:t>that</w:t>
        </w:r>
        <w:r w:rsidR="006F6752">
          <w:rPr>
            <w:spacing w:val="43"/>
          </w:rPr>
          <w:t xml:space="preserve"> </w:t>
        </w:r>
        <w:r w:rsidR="006F6752">
          <w:t>specifies</w:t>
        </w:r>
        <w:r w:rsidR="006F6752">
          <w:rPr>
            <w:spacing w:val="42"/>
          </w:rPr>
          <w:t xml:space="preserve"> </w:t>
        </w:r>
        <w:r w:rsidR="006F6752">
          <w:t>that</w:t>
        </w:r>
        <w:r w:rsidR="006F6752">
          <w:rPr>
            <w:spacing w:val="43"/>
          </w:rPr>
          <w:t xml:space="preserve"> </w:t>
        </w:r>
        <w:r w:rsidR="006F6752">
          <w:t>the</w:t>
        </w:r>
        <w:r w:rsidR="006F6752">
          <w:rPr>
            <w:spacing w:val="42"/>
          </w:rPr>
          <w:t xml:space="preserve"> </w:t>
        </w:r>
        <w:r w:rsidR="006F6752">
          <w:t>value</w:t>
        </w:r>
        <w:r w:rsidR="006F6752">
          <w:rPr>
            <w:spacing w:val="42"/>
          </w:rPr>
          <w:t xml:space="preserve"> </w:t>
        </w:r>
        <w:r w:rsidR="006F6752">
          <w:t>(or</w:t>
        </w:r>
        <w:r w:rsidR="006F6752">
          <w:rPr>
            <w:spacing w:val="42"/>
          </w:rPr>
          <w:t xml:space="preserve"> </w:t>
        </w:r>
        <w:r w:rsidR="006F6752">
          <w:t>existence)</w:t>
        </w:r>
        <w:r w:rsidR="006F6752">
          <w:rPr>
            <w:spacing w:val="41"/>
          </w:rPr>
          <w:t xml:space="preserve"> </w:t>
        </w:r>
        <w:r w:rsidR="006F6752">
          <w:t>of</w:t>
        </w:r>
        <w:r w:rsidR="006F6752">
          <w:rPr>
            <w:spacing w:val="42"/>
          </w:rPr>
          <w:t xml:space="preserve"> </w:t>
        </w:r>
        <w:r w:rsidR="006F6752">
          <w:t>an</w:t>
        </w:r>
        <w:r w:rsidR="006F6752">
          <w:rPr>
            <w:spacing w:val="-52"/>
          </w:rPr>
          <w:t xml:space="preserve"> </w:t>
        </w:r>
        <w:r w:rsidR="006F6752">
          <w:t>attribute in one relation depend on the value (or existence) of an attribute in the same or another relation. Referential</w:t>
        </w:r>
        <w:r w:rsidR="006F6752">
          <w:rPr>
            <w:spacing w:val="1"/>
          </w:rPr>
          <w:t xml:space="preserve"> </w:t>
        </w:r>
        <w:r w:rsidR="006F6752">
          <w:t>integrity</w:t>
        </w:r>
        <w:r w:rsidR="006F6752">
          <w:rPr>
            <w:spacing w:val="5"/>
          </w:rPr>
          <w:t xml:space="preserve"> </w:t>
        </w:r>
        <w:r w:rsidR="006F6752">
          <w:t>in</w:t>
        </w:r>
        <w:r w:rsidR="006F6752">
          <w:rPr>
            <w:spacing w:val="7"/>
          </w:rPr>
          <w:t xml:space="preserve"> </w:t>
        </w:r>
        <w:r w:rsidR="006F6752">
          <w:t>a</w:t>
        </w:r>
        <w:r w:rsidR="006F6752">
          <w:rPr>
            <w:spacing w:val="5"/>
          </w:rPr>
          <w:t xml:space="preserve"> </w:t>
        </w:r>
        <w:r w:rsidR="006F6752">
          <w:t>relational</w:t>
        </w:r>
        <w:r w:rsidR="006F6752">
          <w:rPr>
            <w:spacing w:val="9"/>
          </w:rPr>
          <w:t xml:space="preserve"> </w:t>
        </w:r>
        <w:r w:rsidR="006F6752">
          <w:t>database</w:t>
        </w:r>
        <w:r w:rsidR="006F6752">
          <w:rPr>
            <w:spacing w:val="5"/>
          </w:rPr>
          <w:t xml:space="preserve"> </w:t>
        </w:r>
        <w:r w:rsidR="006F6752">
          <w:t>is</w:t>
        </w:r>
        <w:r w:rsidR="006F6752">
          <w:rPr>
            <w:spacing w:val="8"/>
          </w:rPr>
          <w:t xml:space="preserve"> </w:t>
        </w:r>
        <w:r w:rsidR="006F6752">
          <w:t>consistency</w:t>
        </w:r>
        <w:r w:rsidR="006F6752">
          <w:rPr>
            <w:spacing w:val="6"/>
          </w:rPr>
          <w:t xml:space="preserve"> </w:t>
        </w:r>
        <w:r w:rsidR="006F6752">
          <w:t>between</w:t>
        </w:r>
        <w:r w:rsidR="006F6752">
          <w:rPr>
            <w:spacing w:val="7"/>
          </w:rPr>
          <w:t xml:space="preserve"> </w:t>
        </w:r>
        <w:r w:rsidR="006F6752">
          <w:t>coupled</w:t>
        </w:r>
        <w:r w:rsidR="006F6752">
          <w:rPr>
            <w:spacing w:val="5"/>
          </w:rPr>
          <w:t xml:space="preserve"> </w:t>
        </w:r>
        <w:r w:rsidR="006F6752">
          <w:t>tables.</w:t>
        </w:r>
        <w:r w:rsidR="006F6752">
          <w:rPr>
            <w:spacing w:val="5"/>
          </w:rPr>
          <w:t xml:space="preserve"> </w:t>
        </w:r>
        <w:r w:rsidR="006F6752">
          <w:t>It</w:t>
        </w:r>
        <w:r w:rsidR="006F6752">
          <w:rPr>
            <w:spacing w:val="9"/>
          </w:rPr>
          <w:t xml:space="preserve"> </w:t>
        </w:r>
        <w:r w:rsidR="006F6752">
          <w:t>is</w:t>
        </w:r>
        <w:r w:rsidR="006F6752">
          <w:rPr>
            <w:spacing w:val="5"/>
          </w:rPr>
          <w:t xml:space="preserve"> </w:t>
        </w:r>
        <w:r w:rsidR="006F6752">
          <w:t>usually</w:t>
        </w:r>
        <w:r w:rsidR="006F6752">
          <w:rPr>
            <w:spacing w:val="5"/>
          </w:rPr>
          <w:t xml:space="preserve"> </w:t>
        </w:r>
        <w:r w:rsidR="006F6752">
          <w:t>enforced</w:t>
        </w:r>
        <w:r w:rsidR="006F6752">
          <w:rPr>
            <w:spacing w:val="6"/>
          </w:rPr>
          <w:t xml:space="preserve"> </w:t>
        </w:r>
        <w:r w:rsidR="006F6752">
          <w:t>by</w:t>
        </w:r>
        <w:r w:rsidR="006F6752">
          <w:rPr>
            <w:spacing w:val="5"/>
          </w:rPr>
          <w:t xml:space="preserve"> </w:t>
        </w:r>
        <w:r w:rsidR="006F6752">
          <w:t>the</w:t>
        </w:r>
        <w:r w:rsidR="006F6752">
          <w:rPr>
            <w:spacing w:val="7"/>
          </w:rPr>
          <w:t xml:space="preserve"> </w:t>
        </w:r>
        <w:r w:rsidR="006F6752">
          <w:t>combination</w:t>
        </w:r>
        <w:r w:rsidR="006F6752">
          <w:rPr>
            <w:spacing w:val="6"/>
          </w:rPr>
          <w:t xml:space="preserve"> </w:t>
        </w:r>
        <w:r w:rsidR="006F6752">
          <w:t>of</w:t>
        </w:r>
        <w:r w:rsidR="006F6752">
          <w:rPr>
            <w:spacing w:val="-53"/>
          </w:rPr>
          <w:t xml:space="preserve"> </w:t>
        </w:r>
        <w:r w:rsidR="006F6752">
          <w:t>a</w:t>
        </w:r>
        <w:r w:rsidR="006F6752">
          <w:rPr>
            <w:spacing w:val="13"/>
          </w:rPr>
          <w:t xml:space="preserve"> </w:t>
        </w:r>
        <w:r w:rsidR="006F6752">
          <w:t>primary</w:t>
        </w:r>
        <w:r w:rsidR="006F6752">
          <w:rPr>
            <w:spacing w:val="10"/>
          </w:rPr>
          <w:t xml:space="preserve"> </w:t>
        </w:r>
        <w:r w:rsidR="006F6752">
          <w:t>key</w:t>
        </w:r>
        <w:r w:rsidR="006F6752">
          <w:rPr>
            <w:spacing w:val="10"/>
          </w:rPr>
          <w:t xml:space="preserve"> </w:t>
        </w:r>
        <w:r w:rsidR="006F6752">
          <w:t>and</w:t>
        </w:r>
        <w:r w:rsidR="006F6752">
          <w:rPr>
            <w:spacing w:val="13"/>
          </w:rPr>
          <w:t xml:space="preserve"> </w:t>
        </w:r>
        <w:r w:rsidR="006F6752">
          <w:t>a</w:t>
        </w:r>
        <w:r w:rsidR="006F6752">
          <w:rPr>
            <w:spacing w:val="13"/>
          </w:rPr>
          <w:t xml:space="preserve"> </w:t>
        </w:r>
        <w:r w:rsidR="006F6752">
          <w:t>foreign</w:t>
        </w:r>
        <w:r w:rsidR="006F6752">
          <w:rPr>
            <w:spacing w:val="13"/>
          </w:rPr>
          <w:t xml:space="preserve"> </w:t>
        </w:r>
        <w:r w:rsidR="006F6752">
          <w:t>key.</w:t>
        </w:r>
        <w:r w:rsidR="006F6752">
          <w:rPr>
            <w:spacing w:val="13"/>
          </w:rPr>
          <w:t xml:space="preserve"> </w:t>
        </w:r>
        <w:r w:rsidR="006F6752">
          <w:t>For</w:t>
        </w:r>
        <w:r w:rsidR="006F6752">
          <w:rPr>
            <w:spacing w:val="13"/>
          </w:rPr>
          <w:t xml:space="preserve"> </w:t>
        </w:r>
        <w:r w:rsidR="006F6752">
          <w:t>referential</w:t>
        </w:r>
        <w:r w:rsidR="006F6752">
          <w:rPr>
            <w:spacing w:val="15"/>
          </w:rPr>
          <w:t xml:space="preserve"> </w:t>
        </w:r>
        <w:r w:rsidR="006F6752">
          <w:t>integrity</w:t>
        </w:r>
        <w:r w:rsidR="006F6752">
          <w:rPr>
            <w:spacing w:val="10"/>
          </w:rPr>
          <w:t xml:space="preserve"> </w:t>
        </w:r>
        <w:r w:rsidR="006F6752">
          <w:t>to</w:t>
        </w:r>
        <w:r w:rsidR="006F6752">
          <w:rPr>
            <w:spacing w:val="13"/>
          </w:rPr>
          <w:t xml:space="preserve"> </w:t>
        </w:r>
        <w:r w:rsidR="006F6752">
          <w:t>hold,</w:t>
        </w:r>
        <w:r w:rsidR="006F6752">
          <w:rPr>
            <w:spacing w:val="10"/>
          </w:rPr>
          <w:t xml:space="preserve"> </w:t>
        </w:r>
        <w:r w:rsidR="006F6752">
          <w:t>any</w:t>
        </w:r>
        <w:r w:rsidR="006F6752">
          <w:rPr>
            <w:spacing w:val="11"/>
          </w:rPr>
          <w:t xml:space="preserve"> </w:t>
        </w:r>
        <w:r w:rsidR="006F6752">
          <w:t>field</w:t>
        </w:r>
        <w:r w:rsidR="006F6752">
          <w:rPr>
            <w:spacing w:val="10"/>
          </w:rPr>
          <w:t xml:space="preserve"> </w:t>
        </w:r>
        <w:r w:rsidR="006F6752">
          <w:t>in</w:t>
        </w:r>
        <w:r w:rsidR="006F6752">
          <w:rPr>
            <w:spacing w:val="10"/>
          </w:rPr>
          <w:t xml:space="preserve"> </w:t>
        </w:r>
        <w:r w:rsidR="006F6752">
          <w:t>a</w:t>
        </w:r>
        <w:r w:rsidR="006F6752">
          <w:rPr>
            <w:spacing w:val="12"/>
          </w:rPr>
          <w:t xml:space="preserve"> </w:t>
        </w:r>
        <w:r w:rsidR="006F6752">
          <w:t>table</w:t>
        </w:r>
        <w:r w:rsidR="006F6752">
          <w:rPr>
            <w:spacing w:val="11"/>
          </w:rPr>
          <w:t xml:space="preserve"> </w:t>
        </w:r>
        <w:r w:rsidR="006F6752">
          <w:t>that</w:t>
        </w:r>
        <w:r w:rsidR="006F6752">
          <w:rPr>
            <w:spacing w:val="14"/>
          </w:rPr>
          <w:t xml:space="preserve"> </w:t>
        </w:r>
        <w:r w:rsidR="006F6752">
          <w:t>is</w:t>
        </w:r>
        <w:r w:rsidR="006F6752">
          <w:rPr>
            <w:spacing w:val="13"/>
          </w:rPr>
          <w:t xml:space="preserve"> </w:t>
        </w:r>
        <w:r w:rsidR="006F6752">
          <w:t>declared</w:t>
        </w:r>
        <w:r w:rsidR="006F6752">
          <w:rPr>
            <w:spacing w:val="13"/>
          </w:rPr>
          <w:t xml:space="preserve"> </w:t>
        </w:r>
        <w:r w:rsidR="006F6752">
          <w:t>a</w:t>
        </w:r>
        <w:r w:rsidR="006F6752">
          <w:rPr>
            <w:spacing w:val="11"/>
          </w:rPr>
          <w:t xml:space="preserve"> </w:t>
        </w:r>
        <w:r w:rsidR="006F6752">
          <w:t>foreign</w:t>
        </w:r>
        <w:r w:rsidR="006F6752">
          <w:rPr>
            <w:spacing w:val="13"/>
          </w:rPr>
          <w:t xml:space="preserve"> </w:t>
        </w:r>
        <w:r w:rsidR="006F6752">
          <w:t>key</w:t>
        </w:r>
        <w:r w:rsidR="006F6752">
          <w:rPr>
            <w:spacing w:val="-52"/>
          </w:rPr>
          <w:t xml:space="preserve"> </w:t>
        </w:r>
        <w:r w:rsidR="006F6752">
          <w:t>can contain only values from a parent table's primary key field. For instance, deleting a record that contains a value</w:t>
        </w:r>
        <w:r w:rsidR="006F6752">
          <w:rPr>
            <w:spacing w:val="1"/>
          </w:rPr>
          <w:t xml:space="preserve"> </w:t>
        </w:r>
        <w:r w:rsidR="006F6752">
          <w:t>referred</w:t>
        </w:r>
        <w:r w:rsidR="006F6752">
          <w:rPr>
            <w:spacing w:val="-3"/>
          </w:rPr>
          <w:t xml:space="preserve"> </w:t>
        </w:r>
        <w:r w:rsidR="006F6752">
          <w:t>to by</w:t>
        </w:r>
        <w:r w:rsidR="006F6752">
          <w:rPr>
            <w:spacing w:val="-3"/>
          </w:rPr>
          <w:t xml:space="preserve"> </w:t>
        </w:r>
        <w:r w:rsidR="006F6752">
          <w:t>a foreign</w:t>
        </w:r>
        <w:r w:rsidR="006F6752">
          <w:rPr>
            <w:spacing w:val="-1"/>
          </w:rPr>
          <w:t xml:space="preserve"> </w:t>
        </w:r>
        <w:r w:rsidR="006F6752">
          <w:t>key in another</w:t>
        </w:r>
        <w:r w:rsidR="006F6752">
          <w:rPr>
            <w:spacing w:val="-3"/>
          </w:rPr>
          <w:t xml:space="preserve"> </w:t>
        </w:r>
        <w:r w:rsidR="006F6752">
          <w:t>table would break</w:t>
        </w:r>
        <w:r w:rsidR="006F6752">
          <w:rPr>
            <w:spacing w:val="-2"/>
          </w:rPr>
          <w:t xml:space="preserve"> </w:t>
        </w:r>
        <w:r w:rsidR="006F6752">
          <w:t>referential</w:t>
        </w:r>
        <w:r w:rsidR="006F6752">
          <w:rPr>
            <w:spacing w:val="-3"/>
          </w:rPr>
          <w:t xml:space="preserve"> </w:t>
        </w:r>
        <w:r w:rsidR="006F6752">
          <w:t>integrity.</w:t>
        </w:r>
      </w:hyperlink>
    </w:p>
    <w:p w:rsidR="00B6436B" w:rsidRDefault="00462DE5">
      <w:pPr>
        <w:pStyle w:val="Heading4"/>
        <w:spacing w:before="1"/>
        <w:ind w:left="968"/>
        <w:jc w:val="both"/>
      </w:pPr>
      <w:hyperlink r:id="rId45">
        <w:r w:rsidR="006F6752">
          <w:t>Relational</w:t>
        </w:r>
        <w:r w:rsidR="006F6752">
          <w:rPr>
            <w:spacing w:val="-1"/>
          </w:rPr>
          <w:t xml:space="preserve"> </w:t>
        </w:r>
        <w:r w:rsidR="006F6752">
          <w:t>Model</w:t>
        </w:r>
      </w:hyperlink>
    </w:p>
    <w:p w:rsidR="00B6436B" w:rsidRDefault="00462DE5">
      <w:pPr>
        <w:pStyle w:val="BodyText"/>
        <w:ind w:left="296" w:right="314"/>
        <w:jc w:val="both"/>
      </w:pPr>
      <w:hyperlink r:id="rId46">
        <w:r w:rsidR="006F6752">
          <w:t>Relational data model is the primary data model, which is used widely around the world for data storage and</w:t>
        </w:r>
        <w:r w:rsidR="006F6752">
          <w:rPr>
            <w:spacing w:val="1"/>
          </w:rPr>
          <w:t xml:space="preserve"> </w:t>
        </w:r>
        <w:r w:rsidR="006F6752">
          <w:t>processing. This model is simple and it has all the properties and capabilities required to process data with storage</w:t>
        </w:r>
        <w:r w:rsidR="006F6752">
          <w:rPr>
            <w:spacing w:val="1"/>
          </w:rPr>
          <w:t xml:space="preserve"> </w:t>
        </w:r>
        <w:r w:rsidR="006F6752">
          <w:t>efficiency.</w:t>
        </w:r>
      </w:hyperlink>
    </w:p>
    <w:p w:rsidR="00B6436B" w:rsidRDefault="00462DE5">
      <w:pPr>
        <w:spacing w:line="252" w:lineRule="exact"/>
        <w:ind w:left="247"/>
        <w:rPr>
          <w:i/>
        </w:rPr>
      </w:pPr>
      <w:hyperlink r:id="rId47">
        <w:r w:rsidR="006F6752">
          <w:rPr>
            <w:i/>
            <w:color w:val="121213"/>
          </w:rPr>
          <w:t>Concepts</w:t>
        </w:r>
      </w:hyperlink>
    </w:p>
    <w:p w:rsidR="00B6436B" w:rsidRDefault="00462DE5">
      <w:pPr>
        <w:pStyle w:val="BodyText"/>
        <w:spacing w:line="252" w:lineRule="exact"/>
        <w:ind w:left="296"/>
      </w:pPr>
      <w:hyperlink r:id="rId48">
        <w:r w:rsidR="006F6752">
          <w:rPr>
            <w:b/>
          </w:rPr>
          <w:t>Tables</w:t>
        </w:r>
        <w:r w:rsidR="006F6752">
          <w:rPr>
            <w:b/>
            <w:spacing w:val="-4"/>
          </w:rPr>
          <w:t xml:space="preserve"> </w:t>
        </w:r>
        <w:r w:rsidR="006F6752">
          <w:t>−</w:t>
        </w:r>
        <w:r w:rsidR="006F6752">
          <w:rPr>
            <w:spacing w:val="1"/>
          </w:rPr>
          <w:t xml:space="preserve"> </w:t>
        </w:r>
        <w:proofErr w:type="gramStart"/>
        <w:r w:rsidR="006F6752">
          <w:t>In</w:t>
        </w:r>
        <w:proofErr w:type="gramEnd"/>
        <w:r w:rsidR="006F6752">
          <w:rPr>
            <w:spacing w:val="1"/>
          </w:rPr>
          <w:t xml:space="preserve"> </w:t>
        </w:r>
        <w:r w:rsidR="006F6752">
          <w:t>relational</w:t>
        </w:r>
        <w:r w:rsidR="006F6752">
          <w:rPr>
            <w:spacing w:val="1"/>
          </w:rPr>
          <w:t xml:space="preserve"> </w:t>
        </w:r>
        <w:r w:rsidR="006F6752">
          <w:t>data</w:t>
        </w:r>
        <w:r w:rsidR="006F6752">
          <w:rPr>
            <w:spacing w:val="-3"/>
          </w:rPr>
          <w:t xml:space="preserve"> </w:t>
        </w:r>
        <w:r w:rsidR="006F6752">
          <w:t>model,</w:t>
        </w:r>
        <w:r w:rsidR="006F6752">
          <w:rPr>
            <w:spacing w:val="1"/>
          </w:rPr>
          <w:t xml:space="preserve"> </w:t>
        </w:r>
        <w:r w:rsidR="006F6752">
          <w:t>relations are</w:t>
        </w:r>
        <w:r w:rsidR="006F6752">
          <w:rPr>
            <w:spacing w:val="-1"/>
          </w:rPr>
          <w:t xml:space="preserve"> </w:t>
        </w:r>
        <w:r w:rsidR="006F6752">
          <w:t>saved</w:t>
        </w:r>
        <w:r w:rsidR="006F6752">
          <w:rPr>
            <w:spacing w:val="-1"/>
          </w:rPr>
          <w:t xml:space="preserve"> </w:t>
        </w:r>
        <w:r w:rsidR="006F6752">
          <w:t>in the</w:t>
        </w:r>
        <w:r w:rsidR="006F6752">
          <w:rPr>
            <w:spacing w:val="1"/>
          </w:rPr>
          <w:t xml:space="preserve"> </w:t>
        </w:r>
        <w:r w:rsidR="006F6752">
          <w:t>format</w:t>
        </w:r>
        <w:r w:rsidR="006F6752">
          <w:rPr>
            <w:spacing w:val="2"/>
          </w:rPr>
          <w:t xml:space="preserve"> </w:t>
        </w:r>
        <w:r w:rsidR="006F6752">
          <w:t>of</w:t>
        </w:r>
        <w:r w:rsidR="006F6752">
          <w:rPr>
            <w:spacing w:val="-4"/>
          </w:rPr>
          <w:t xml:space="preserve"> </w:t>
        </w:r>
        <w:r w:rsidR="006F6752">
          <w:t>Tables.</w:t>
        </w:r>
        <w:r w:rsidR="006F6752">
          <w:rPr>
            <w:spacing w:val="-1"/>
          </w:rPr>
          <w:t xml:space="preserve"> </w:t>
        </w:r>
        <w:r w:rsidR="006F6752">
          <w:t>This</w:t>
        </w:r>
        <w:r w:rsidR="006F6752">
          <w:rPr>
            <w:spacing w:val="1"/>
          </w:rPr>
          <w:t xml:space="preserve"> </w:t>
        </w:r>
        <w:r w:rsidR="006F6752">
          <w:t>format</w:t>
        </w:r>
        <w:r w:rsidR="006F6752">
          <w:rPr>
            <w:spacing w:val="1"/>
          </w:rPr>
          <w:t xml:space="preserve"> </w:t>
        </w:r>
        <w:r w:rsidR="006F6752">
          <w:t>stores</w:t>
        </w:r>
        <w:r w:rsidR="006F6752">
          <w:rPr>
            <w:spacing w:val="-1"/>
          </w:rPr>
          <w:t xml:space="preserve"> </w:t>
        </w:r>
        <w:r w:rsidR="006F6752">
          <w:t>the</w:t>
        </w:r>
        <w:r w:rsidR="006F6752">
          <w:rPr>
            <w:spacing w:val="-1"/>
          </w:rPr>
          <w:t xml:space="preserve"> </w:t>
        </w:r>
        <w:r w:rsidR="006F6752">
          <w:t>relation</w:t>
        </w:r>
        <w:r w:rsidR="006F6752">
          <w:rPr>
            <w:spacing w:val="-4"/>
          </w:rPr>
          <w:t xml:space="preserve"> </w:t>
        </w:r>
        <w:r w:rsidR="006F6752">
          <w:t>among</w:t>
        </w:r>
      </w:hyperlink>
    </w:p>
    <w:p w:rsidR="00B6436B" w:rsidRDefault="006F6752">
      <w:pPr>
        <w:pStyle w:val="BodyText"/>
        <w:spacing w:line="252" w:lineRule="exact"/>
        <w:ind w:left="296"/>
      </w:pPr>
      <w:proofErr w:type="gramStart"/>
      <w:r>
        <w:t>entities</w:t>
      </w:r>
      <w:proofErr w:type="gramEnd"/>
      <w:r>
        <w:t>.</w:t>
      </w:r>
      <w:r>
        <w:rPr>
          <w:spacing w:val="-3"/>
        </w:rPr>
        <w:t xml:space="preserve"> </w:t>
      </w:r>
      <w:r>
        <w:t>A</w:t>
      </w:r>
      <w:r>
        <w:rPr>
          <w:spacing w:val="-5"/>
        </w:rPr>
        <w:t xml:space="preserve"> </w:t>
      </w:r>
      <w:r>
        <w:t>table</w:t>
      </w:r>
      <w:r>
        <w:rPr>
          <w:spacing w:val="-2"/>
        </w:rPr>
        <w:t xml:space="preserve"> </w:t>
      </w:r>
      <w:r>
        <w:t>has</w:t>
      </w:r>
      <w:r>
        <w:rPr>
          <w:spacing w:val="-4"/>
        </w:rPr>
        <w:t xml:space="preserve"> </w:t>
      </w:r>
      <w:r>
        <w:t>rows</w:t>
      </w:r>
      <w:r>
        <w:rPr>
          <w:spacing w:val="-2"/>
        </w:rPr>
        <w:t xml:space="preserve"> </w:t>
      </w:r>
      <w:r>
        <w:t>and</w:t>
      </w:r>
      <w:r>
        <w:rPr>
          <w:spacing w:val="-2"/>
        </w:rPr>
        <w:t xml:space="preserve"> </w:t>
      </w:r>
      <w:r>
        <w:t>columns,</w:t>
      </w:r>
      <w:r>
        <w:rPr>
          <w:spacing w:val="-2"/>
        </w:rPr>
        <w:t xml:space="preserve"> </w:t>
      </w:r>
      <w:r>
        <w:t>where</w:t>
      </w:r>
      <w:r>
        <w:rPr>
          <w:spacing w:val="-4"/>
        </w:rPr>
        <w:t xml:space="preserve"> </w:t>
      </w:r>
      <w:proofErr w:type="gramStart"/>
      <w:r>
        <w:t>rows</w:t>
      </w:r>
      <w:r>
        <w:rPr>
          <w:spacing w:val="-2"/>
        </w:rPr>
        <w:t xml:space="preserve"> </w:t>
      </w:r>
      <w:r>
        <w:t>represents</w:t>
      </w:r>
      <w:proofErr w:type="gramEnd"/>
      <w:r>
        <w:rPr>
          <w:spacing w:val="-2"/>
        </w:rPr>
        <w:t xml:space="preserve"> </w:t>
      </w:r>
      <w:r>
        <w:t>records</w:t>
      </w:r>
      <w:r>
        <w:rPr>
          <w:spacing w:val="-2"/>
        </w:rPr>
        <w:t xml:space="preserve"> </w:t>
      </w:r>
      <w:r>
        <w:t>and</w:t>
      </w:r>
      <w:r>
        <w:rPr>
          <w:spacing w:val="-2"/>
        </w:rPr>
        <w:t xml:space="preserve"> </w:t>
      </w:r>
      <w:r>
        <w:t>columns</w:t>
      </w:r>
      <w:r>
        <w:rPr>
          <w:spacing w:val="-2"/>
        </w:rPr>
        <w:t xml:space="preserve"> </w:t>
      </w:r>
      <w:r>
        <w:t>represent</w:t>
      </w:r>
      <w:r>
        <w:rPr>
          <w:spacing w:val="-1"/>
        </w:rPr>
        <w:t xml:space="preserve"> </w:t>
      </w:r>
      <w:r>
        <w:t>the</w:t>
      </w:r>
      <w:r>
        <w:rPr>
          <w:spacing w:val="-2"/>
        </w:rPr>
        <w:t xml:space="preserve"> </w:t>
      </w:r>
      <w:r>
        <w:t>attributes.</w:t>
      </w:r>
    </w:p>
    <w:p w:rsidR="00B6436B" w:rsidRDefault="006F6752">
      <w:pPr>
        <w:pStyle w:val="BodyText"/>
        <w:spacing w:line="252" w:lineRule="exact"/>
        <w:ind w:left="296"/>
      </w:pPr>
      <w:r>
        <w:rPr>
          <w:b/>
        </w:rPr>
        <w:t>Tuple</w:t>
      </w:r>
      <w:r>
        <w:rPr>
          <w:b/>
          <w:spacing w:val="-1"/>
        </w:rPr>
        <w:t xml:space="preserve"> </w:t>
      </w:r>
      <w:r>
        <w:t>− A</w:t>
      </w:r>
      <w:r>
        <w:rPr>
          <w:spacing w:val="-1"/>
        </w:rPr>
        <w:t xml:space="preserve"> </w:t>
      </w:r>
      <w:r>
        <w:t>single</w:t>
      </w:r>
      <w:r>
        <w:rPr>
          <w:spacing w:val="-2"/>
        </w:rPr>
        <w:t xml:space="preserve"> </w:t>
      </w:r>
      <w:r>
        <w:t>row</w:t>
      </w:r>
      <w:r>
        <w:rPr>
          <w:spacing w:val="-2"/>
        </w:rPr>
        <w:t xml:space="preserve"> </w:t>
      </w:r>
      <w:r>
        <w:t>of</w:t>
      </w:r>
      <w:r>
        <w:rPr>
          <w:spacing w:val="-2"/>
        </w:rPr>
        <w:t xml:space="preserve"> </w:t>
      </w:r>
      <w:r>
        <w:t>a table, which</w:t>
      </w:r>
      <w:r>
        <w:rPr>
          <w:spacing w:val="-3"/>
        </w:rPr>
        <w:t xml:space="preserve"> </w:t>
      </w:r>
      <w:r>
        <w:t>contains a</w:t>
      </w:r>
      <w:r>
        <w:rPr>
          <w:spacing w:val="-2"/>
        </w:rPr>
        <w:t xml:space="preserve"> </w:t>
      </w:r>
      <w:r>
        <w:t>single record</w:t>
      </w:r>
      <w:r>
        <w:rPr>
          <w:spacing w:val="-4"/>
        </w:rPr>
        <w:t xml:space="preserve"> </w:t>
      </w:r>
      <w:r>
        <w:t>for</w:t>
      </w:r>
      <w:r>
        <w:rPr>
          <w:spacing w:val="-2"/>
        </w:rPr>
        <w:t xml:space="preserve"> </w:t>
      </w:r>
      <w:r>
        <w:t>that</w:t>
      </w:r>
      <w:r>
        <w:rPr>
          <w:spacing w:val="-2"/>
        </w:rPr>
        <w:t xml:space="preserve"> </w:t>
      </w:r>
      <w:r>
        <w:t>relation</w:t>
      </w:r>
      <w:r>
        <w:rPr>
          <w:spacing w:val="-3"/>
        </w:rPr>
        <w:t xml:space="preserve"> </w:t>
      </w:r>
      <w:r>
        <w:t>is</w:t>
      </w:r>
      <w:r>
        <w:rPr>
          <w:spacing w:val="-3"/>
        </w:rPr>
        <w:t xml:space="preserve"> </w:t>
      </w:r>
      <w:r>
        <w:t>called</w:t>
      </w:r>
      <w:r>
        <w:rPr>
          <w:spacing w:val="-2"/>
        </w:rPr>
        <w:t xml:space="preserve"> </w:t>
      </w:r>
      <w:r>
        <w:t xml:space="preserve">a </w:t>
      </w:r>
      <w:proofErr w:type="spellStart"/>
      <w:r>
        <w:t>tuple</w:t>
      </w:r>
      <w:proofErr w:type="spellEnd"/>
      <w:r>
        <w:t>.</w:t>
      </w:r>
    </w:p>
    <w:p w:rsidR="00B6436B" w:rsidRDefault="006F6752">
      <w:pPr>
        <w:pStyle w:val="BodyText"/>
        <w:spacing w:before="2" w:line="252" w:lineRule="exact"/>
        <w:ind w:left="296"/>
      </w:pPr>
      <w:r>
        <w:rPr>
          <w:b/>
        </w:rPr>
        <w:t>Relation</w:t>
      </w:r>
      <w:r>
        <w:rPr>
          <w:b/>
          <w:spacing w:val="19"/>
        </w:rPr>
        <w:t xml:space="preserve"> </w:t>
      </w:r>
      <w:r>
        <w:rPr>
          <w:b/>
        </w:rPr>
        <w:t xml:space="preserve">instance </w:t>
      </w:r>
      <w:r>
        <w:t>−</w:t>
      </w:r>
      <w:r>
        <w:rPr>
          <w:spacing w:val="22"/>
        </w:rPr>
        <w:t xml:space="preserve"> </w:t>
      </w:r>
      <w:r>
        <w:t>A</w:t>
      </w:r>
      <w:r>
        <w:rPr>
          <w:spacing w:val="18"/>
        </w:rPr>
        <w:t xml:space="preserve"> </w:t>
      </w:r>
      <w:r>
        <w:t>finite</w:t>
      </w:r>
      <w:r>
        <w:rPr>
          <w:spacing w:val="20"/>
        </w:rPr>
        <w:t xml:space="preserve"> </w:t>
      </w:r>
      <w:r>
        <w:t>set</w:t>
      </w:r>
      <w:r>
        <w:rPr>
          <w:spacing w:val="20"/>
        </w:rPr>
        <w:t xml:space="preserve"> </w:t>
      </w:r>
      <w:r>
        <w:t>of</w:t>
      </w:r>
      <w:r>
        <w:rPr>
          <w:spacing w:val="20"/>
        </w:rPr>
        <w:t xml:space="preserve"> </w:t>
      </w:r>
      <w:proofErr w:type="spellStart"/>
      <w:r>
        <w:t>tuples</w:t>
      </w:r>
      <w:proofErr w:type="spellEnd"/>
      <w:r>
        <w:rPr>
          <w:spacing w:val="19"/>
        </w:rPr>
        <w:t xml:space="preserve"> </w:t>
      </w:r>
      <w:r>
        <w:t>in</w:t>
      </w:r>
      <w:r>
        <w:rPr>
          <w:spacing w:val="20"/>
        </w:rPr>
        <w:t xml:space="preserve"> </w:t>
      </w:r>
      <w:r>
        <w:t>the</w:t>
      </w:r>
      <w:r>
        <w:rPr>
          <w:spacing w:val="20"/>
        </w:rPr>
        <w:t xml:space="preserve"> </w:t>
      </w:r>
      <w:r>
        <w:t>relational</w:t>
      </w:r>
      <w:r>
        <w:rPr>
          <w:spacing w:val="22"/>
        </w:rPr>
        <w:t xml:space="preserve"> </w:t>
      </w:r>
      <w:r>
        <w:t>database</w:t>
      </w:r>
      <w:r>
        <w:rPr>
          <w:spacing w:val="23"/>
        </w:rPr>
        <w:t xml:space="preserve"> </w:t>
      </w:r>
      <w:r>
        <w:t>system</w:t>
      </w:r>
      <w:r>
        <w:rPr>
          <w:spacing w:val="18"/>
        </w:rPr>
        <w:t xml:space="preserve"> </w:t>
      </w:r>
      <w:r>
        <w:t>represents</w:t>
      </w:r>
      <w:r>
        <w:rPr>
          <w:spacing w:val="19"/>
        </w:rPr>
        <w:t xml:space="preserve"> </w:t>
      </w:r>
      <w:r>
        <w:t>relation</w:t>
      </w:r>
      <w:r>
        <w:rPr>
          <w:spacing w:val="20"/>
        </w:rPr>
        <w:t xml:space="preserve"> </w:t>
      </w:r>
      <w:r>
        <w:t>instance.</w:t>
      </w:r>
      <w:r>
        <w:rPr>
          <w:spacing w:val="20"/>
        </w:rPr>
        <w:t xml:space="preserve"> </w:t>
      </w:r>
      <w:r>
        <w:t>Relation</w:t>
      </w:r>
    </w:p>
    <w:p w:rsidR="00B6436B" w:rsidRDefault="006F6752">
      <w:pPr>
        <w:pStyle w:val="BodyText"/>
        <w:spacing w:line="252" w:lineRule="exact"/>
        <w:ind w:left="296"/>
      </w:pPr>
      <w:proofErr w:type="gramStart"/>
      <w:r>
        <w:t>instances</w:t>
      </w:r>
      <w:proofErr w:type="gramEnd"/>
      <w:r>
        <w:rPr>
          <w:spacing w:val="-1"/>
        </w:rPr>
        <w:t xml:space="preserve"> </w:t>
      </w:r>
      <w:r>
        <w:t>do</w:t>
      </w:r>
      <w:r>
        <w:rPr>
          <w:spacing w:val="-4"/>
        </w:rPr>
        <w:t xml:space="preserve"> </w:t>
      </w:r>
      <w:r>
        <w:t>not</w:t>
      </w:r>
      <w:r>
        <w:rPr>
          <w:spacing w:val="-3"/>
        </w:rPr>
        <w:t xml:space="preserve"> </w:t>
      </w:r>
      <w:r>
        <w:t>have</w:t>
      </w:r>
      <w:r>
        <w:rPr>
          <w:spacing w:val="-1"/>
        </w:rPr>
        <w:t xml:space="preserve"> </w:t>
      </w:r>
      <w:r>
        <w:t>duplicate</w:t>
      </w:r>
      <w:r>
        <w:rPr>
          <w:spacing w:val="-3"/>
        </w:rPr>
        <w:t xml:space="preserve"> </w:t>
      </w:r>
      <w:proofErr w:type="spellStart"/>
      <w:r>
        <w:t>tuples</w:t>
      </w:r>
      <w:proofErr w:type="spellEnd"/>
      <w:r>
        <w:t>.</w:t>
      </w:r>
    </w:p>
    <w:p w:rsidR="00B6436B" w:rsidRDefault="006F6752">
      <w:pPr>
        <w:pStyle w:val="BodyText"/>
        <w:spacing w:before="2"/>
        <w:ind w:left="296" w:right="281"/>
      </w:pPr>
      <w:r>
        <w:rPr>
          <w:b/>
        </w:rPr>
        <w:t xml:space="preserve">Relation schema </w:t>
      </w:r>
      <w:r>
        <w:t>− A relation schema describes the relation name (table name), attributes, and their names.</w:t>
      </w:r>
      <w:r>
        <w:rPr>
          <w:spacing w:val="1"/>
        </w:rPr>
        <w:t xml:space="preserve"> </w:t>
      </w:r>
      <w:r>
        <w:rPr>
          <w:b/>
        </w:rPr>
        <w:t>Relation</w:t>
      </w:r>
      <w:r>
        <w:rPr>
          <w:b/>
          <w:spacing w:val="27"/>
        </w:rPr>
        <w:t xml:space="preserve"> </w:t>
      </w:r>
      <w:r>
        <w:rPr>
          <w:b/>
        </w:rPr>
        <w:t>key</w:t>
      </w:r>
      <w:r>
        <w:rPr>
          <w:b/>
          <w:spacing w:val="-2"/>
        </w:rPr>
        <w:t xml:space="preserve"> </w:t>
      </w:r>
      <w:r>
        <w:t>−</w:t>
      </w:r>
      <w:r>
        <w:rPr>
          <w:spacing w:val="29"/>
        </w:rPr>
        <w:t xml:space="preserve"> </w:t>
      </w:r>
      <w:proofErr w:type="gramStart"/>
      <w:r>
        <w:t>Each</w:t>
      </w:r>
      <w:proofErr w:type="gramEnd"/>
      <w:r>
        <w:rPr>
          <w:spacing w:val="27"/>
        </w:rPr>
        <w:t xml:space="preserve"> </w:t>
      </w:r>
      <w:r>
        <w:t>row</w:t>
      </w:r>
      <w:r>
        <w:rPr>
          <w:spacing w:val="25"/>
        </w:rPr>
        <w:t xml:space="preserve"> </w:t>
      </w:r>
      <w:r>
        <w:t>has</w:t>
      </w:r>
      <w:r>
        <w:rPr>
          <w:spacing w:val="29"/>
        </w:rPr>
        <w:t xml:space="preserve"> </w:t>
      </w:r>
      <w:r>
        <w:t>one</w:t>
      </w:r>
      <w:r>
        <w:rPr>
          <w:spacing w:val="28"/>
        </w:rPr>
        <w:t xml:space="preserve"> </w:t>
      </w:r>
      <w:r>
        <w:t>or</w:t>
      </w:r>
      <w:r>
        <w:rPr>
          <w:spacing w:val="29"/>
        </w:rPr>
        <w:t xml:space="preserve"> </w:t>
      </w:r>
      <w:r>
        <w:t>more</w:t>
      </w:r>
      <w:r>
        <w:rPr>
          <w:spacing w:val="29"/>
        </w:rPr>
        <w:t xml:space="preserve"> </w:t>
      </w:r>
      <w:r>
        <w:t>attributes,</w:t>
      </w:r>
      <w:r>
        <w:rPr>
          <w:spacing w:val="27"/>
        </w:rPr>
        <w:t xml:space="preserve"> </w:t>
      </w:r>
      <w:r>
        <w:t>known</w:t>
      </w:r>
      <w:r>
        <w:rPr>
          <w:spacing w:val="28"/>
        </w:rPr>
        <w:t xml:space="preserve"> </w:t>
      </w:r>
      <w:r>
        <w:t>as</w:t>
      </w:r>
      <w:r>
        <w:rPr>
          <w:spacing w:val="29"/>
        </w:rPr>
        <w:t xml:space="preserve"> </w:t>
      </w:r>
      <w:r>
        <w:t>relation</w:t>
      </w:r>
      <w:r>
        <w:rPr>
          <w:spacing w:val="27"/>
        </w:rPr>
        <w:t xml:space="preserve"> </w:t>
      </w:r>
      <w:r>
        <w:t>key,</w:t>
      </w:r>
      <w:r>
        <w:rPr>
          <w:spacing w:val="28"/>
        </w:rPr>
        <w:t xml:space="preserve"> </w:t>
      </w:r>
      <w:r>
        <w:t>which</w:t>
      </w:r>
      <w:r>
        <w:rPr>
          <w:spacing w:val="29"/>
        </w:rPr>
        <w:t xml:space="preserve"> </w:t>
      </w:r>
      <w:r>
        <w:t>can</w:t>
      </w:r>
      <w:r>
        <w:rPr>
          <w:spacing w:val="25"/>
        </w:rPr>
        <w:t xml:space="preserve"> </w:t>
      </w:r>
      <w:r>
        <w:t>identify</w:t>
      </w:r>
      <w:r>
        <w:rPr>
          <w:spacing w:val="26"/>
        </w:rPr>
        <w:t xml:space="preserve"> </w:t>
      </w:r>
      <w:r>
        <w:t>the</w:t>
      </w:r>
      <w:r>
        <w:rPr>
          <w:spacing w:val="28"/>
        </w:rPr>
        <w:t xml:space="preserve"> </w:t>
      </w:r>
      <w:r>
        <w:t>row</w:t>
      </w:r>
      <w:r>
        <w:rPr>
          <w:spacing w:val="27"/>
        </w:rPr>
        <w:t xml:space="preserve"> </w:t>
      </w:r>
      <w:r>
        <w:t>in</w:t>
      </w:r>
      <w:r>
        <w:rPr>
          <w:spacing w:val="28"/>
        </w:rPr>
        <w:t xml:space="preserve"> </w:t>
      </w:r>
      <w:r>
        <w:t>the</w:t>
      </w:r>
      <w:r>
        <w:rPr>
          <w:spacing w:val="-52"/>
        </w:rPr>
        <w:t xml:space="preserve"> </w:t>
      </w:r>
      <w:r>
        <w:t>relation</w:t>
      </w:r>
      <w:r>
        <w:rPr>
          <w:spacing w:val="-4"/>
        </w:rPr>
        <w:t xml:space="preserve"> </w:t>
      </w:r>
      <w:r>
        <w:t>(table) uniquely.</w:t>
      </w:r>
    </w:p>
    <w:p w:rsidR="00B6436B" w:rsidRDefault="006F6752">
      <w:pPr>
        <w:pStyle w:val="BodyText"/>
        <w:spacing w:line="252" w:lineRule="exact"/>
        <w:ind w:left="296"/>
      </w:pPr>
      <w:r>
        <w:rPr>
          <w:b/>
        </w:rPr>
        <w:t>Attribute</w:t>
      </w:r>
      <w:r>
        <w:rPr>
          <w:b/>
          <w:spacing w:val="-2"/>
        </w:rPr>
        <w:t xml:space="preserve"> </w:t>
      </w:r>
      <w:r>
        <w:rPr>
          <w:b/>
        </w:rPr>
        <w:t>domain</w:t>
      </w:r>
      <w:r>
        <w:rPr>
          <w:b/>
          <w:spacing w:val="-1"/>
        </w:rPr>
        <w:t xml:space="preserve"> </w:t>
      </w:r>
      <w:r>
        <w:t>−</w:t>
      </w:r>
      <w:r>
        <w:rPr>
          <w:spacing w:val="-1"/>
        </w:rPr>
        <w:t xml:space="preserve"> </w:t>
      </w:r>
      <w:proofErr w:type="gramStart"/>
      <w:r>
        <w:t>Every</w:t>
      </w:r>
      <w:proofErr w:type="gramEnd"/>
      <w:r>
        <w:rPr>
          <w:spacing w:val="-6"/>
        </w:rPr>
        <w:t xml:space="preserve"> </w:t>
      </w:r>
      <w:r>
        <w:t>attribute</w:t>
      </w:r>
      <w:r>
        <w:rPr>
          <w:spacing w:val="-1"/>
        </w:rPr>
        <w:t xml:space="preserve"> </w:t>
      </w:r>
      <w:r>
        <w:t>has</w:t>
      </w:r>
      <w:r>
        <w:rPr>
          <w:spacing w:val="-1"/>
        </w:rPr>
        <w:t xml:space="preserve"> </w:t>
      </w:r>
      <w:r>
        <w:t>some</w:t>
      </w:r>
      <w:r>
        <w:rPr>
          <w:spacing w:val="-1"/>
        </w:rPr>
        <w:t xml:space="preserve"> </w:t>
      </w:r>
      <w:r>
        <w:t>pre-defined</w:t>
      </w:r>
      <w:r>
        <w:rPr>
          <w:spacing w:val="-1"/>
        </w:rPr>
        <w:t xml:space="preserve"> </w:t>
      </w:r>
      <w:r>
        <w:t>value</w:t>
      </w:r>
      <w:r>
        <w:rPr>
          <w:spacing w:val="-3"/>
        </w:rPr>
        <w:t xml:space="preserve"> </w:t>
      </w:r>
      <w:r>
        <w:t>scope,</w:t>
      </w:r>
      <w:r>
        <w:rPr>
          <w:spacing w:val="-2"/>
        </w:rPr>
        <w:t xml:space="preserve"> </w:t>
      </w:r>
      <w:r>
        <w:t>known</w:t>
      </w:r>
      <w:r>
        <w:rPr>
          <w:spacing w:val="-1"/>
        </w:rPr>
        <w:t xml:space="preserve"> </w:t>
      </w:r>
      <w:r>
        <w:t>as</w:t>
      </w:r>
      <w:r>
        <w:rPr>
          <w:spacing w:val="-3"/>
        </w:rPr>
        <w:t xml:space="preserve"> </w:t>
      </w:r>
      <w:r>
        <w:t>attribute</w:t>
      </w:r>
      <w:r>
        <w:rPr>
          <w:spacing w:val="-1"/>
        </w:rPr>
        <w:t xml:space="preserve"> </w:t>
      </w:r>
      <w:r>
        <w:t>domain.</w:t>
      </w:r>
    </w:p>
    <w:p w:rsidR="00B6436B" w:rsidRDefault="006F6752">
      <w:pPr>
        <w:spacing w:line="252" w:lineRule="exact"/>
        <w:ind w:left="247"/>
        <w:rPr>
          <w:i/>
        </w:rPr>
      </w:pPr>
      <w:r>
        <w:rPr>
          <w:i/>
          <w:color w:val="121213"/>
        </w:rPr>
        <w:t>Constraints</w:t>
      </w:r>
    </w:p>
    <w:p w:rsidR="00B6436B" w:rsidRDefault="006F6752">
      <w:pPr>
        <w:pStyle w:val="BodyText"/>
        <w:spacing w:before="1"/>
        <w:ind w:left="296" w:right="281"/>
      </w:pPr>
      <w:r>
        <w:t>Every</w:t>
      </w:r>
      <w:r>
        <w:rPr>
          <w:spacing w:val="31"/>
        </w:rPr>
        <w:t xml:space="preserve"> </w:t>
      </w:r>
      <w:r>
        <w:t>relation</w:t>
      </w:r>
      <w:r>
        <w:rPr>
          <w:spacing w:val="33"/>
        </w:rPr>
        <w:t xml:space="preserve"> </w:t>
      </w:r>
      <w:r>
        <w:t>has</w:t>
      </w:r>
      <w:r>
        <w:rPr>
          <w:spacing w:val="34"/>
        </w:rPr>
        <w:t xml:space="preserve"> </w:t>
      </w:r>
      <w:r>
        <w:t>some</w:t>
      </w:r>
      <w:r>
        <w:rPr>
          <w:spacing w:val="34"/>
        </w:rPr>
        <w:t xml:space="preserve"> </w:t>
      </w:r>
      <w:r>
        <w:t>conditions</w:t>
      </w:r>
      <w:r>
        <w:rPr>
          <w:spacing w:val="34"/>
        </w:rPr>
        <w:t xml:space="preserve"> </w:t>
      </w:r>
      <w:r>
        <w:t>that</w:t>
      </w:r>
      <w:r>
        <w:rPr>
          <w:spacing w:val="34"/>
        </w:rPr>
        <w:t xml:space="preserve"> </w:t>
      </w:r>
      <w:r>
        <w:t>must</w:t>
      </w:r>
      <w:r>
        <w:rPr>
          <w:spacing w:val="35"/>
        </w:rPr>
        <w:t xml:space="preserve"> </w:t>
      </w:r>
      <w:r>
        <w:t>hold</w:t>
      </w:r>
      <w:r>
        <w:rPr>
          <w:spacing w:val="33"/>
        </w:rPr>
        <w:t xml:space="preserve"> </w:t>
      </w:r>
      <w:r>
        <w:t>for</w:t>
      </w:r>
      <w:r>
        <w:rPr>
          <w:spacing w:val="88"/>
        </w:rPr>
        <w:t xml:space="preserve"> </w:t>
      </w:r>
      <w:r>
        <w:t>it</w:t>
      </w:r>
      <w:r>
        <w:rPr>
          <w:spacing w:val="88"/>
        </w:rPr>
        <w:t xml:space="preserve"> </w:t>
      </w:r>
      <w:r>
        <w:t>to</w:t>
      </w:r>
      <w:r>
        <w:rPr>
          <w:spacing w:val="88"/>
        </w:rPr>
        <w:t xml:space="preserve"> </w:t>
      </w:r>
      <w:r>
        <w:t>be</w:t>
      </w:r>
      <w:r>
        <w:rPr>
          <w:spacing w:val="88"/>
        </w:rPr>
        <w:t xml:space="preserve"> </w:t>
      </w:r>
      <w:r>
        <w:t>a</w:t>
      </w:r>
      <w:r>
        <w:rPr>
          <w:spacing w:val="89"/>
        </w:rPr>
        <w:t xml:space="preserve"> </w:t>
      </w:r>
      <w:r>
        <w:t>valid</w:t>
      </w:r>
      <w:r>
        <w:rPr>
          <w:spacing w:val="85"/>
        </w:rPr>
        <w:t xml:space="preserve"> </w:t>
      </w:r>
      <w:r>
        <w:t>relation.</w:t>
      </w:r>
      <w:r>
        <w:rPr>
          <w:spacing w:val="88"/>
        </w:rPr>
        <w:t xml:space="preserve"> </w:t>
      </w:r>
      <w:r>
        <w:t>These</w:t>
      </w:r>
      <w:r>
        <w:rPr>
          <w:spacing w:val="88"/>
        </w:rPr>
        <w:t xml:space="preserve"> </w:t>
      </w:r>
      <w:r>
        <w:t>conditions</w:t>
      </w:r>
      <w:r>
        <w:rPr>
          <w:spacing w:val="89"/>
        </w:rPr>
        <w:t xml:space="preserve"> </w:t>
      </w:r>
      <w:r>
        <w:t>are</w:t>
      </w:r>
      <w:r>
        <w:rPr>
          <w:spacing w:val="-52"/>
        </w:rPr>
        <w:t xml:space="preserve"> </w:t>
      </w:r>
      <w:r>
        <w:t>called</w:t>
      </w:r>
      <w:r>
        <w:rPr>
          <w:spacing w:val="-1"/>
        </w:rPr>
        <w:t xml:space="preserve"> </w:t>
      </w:r>
      <w:r>
        <w:rPr>
          <w:b/>
        </w:rPr>
        <w:t>Relational</w:t>
      </w:r>
      <w:r>
        <w:rPr>
          <w:b/>
          <w:spacing w:val="1"/>
        </w:rPr>
        <w:t xml:space="preserve"> </w:t>
      </w:r>
      <w:r>
        <w:rPr>
          <w:b/>
        </w:rPr>
        <w:t>Integrity</w:t>
      </w:r>
      <w:r>
        <w:rPr>
          <w:b/>
          <w:spacing w:val="-4"/>
        </w:rPr>
        <w:t xml:space="preserve"> </w:t>
      </w:r>
      <w:r>
        <w:rPr>
          <w:b/>
        </w:rPr>
        <w:t>Constraints</w:t>
      </w:r>
      <w:r>
        <w:t>.</w:t>
      </w:r>
      <w:r>
        <w:rPr>
          <w:spacing w:val="-3"/>
        </w:rPr>
        <w:t xml:space="preserve"> </w:t>
      </w:r>
      <w:r>
        <w:t>There</w:t>
      </w:r>
      <w:r>
        <w:rPr>
          <w:spacing w:val="-1"/>
        </w:rPr>
        <w:t xml:space="preserve"> </w:t>
      </w:r>
      <w:r>
        <w:t>are</w:t>
      </w:r>
      <w:r>
        <w:rPr>
          <w:spacing w:val="-2"/>
        </w:rPr>
        <w:t xml:space="preserve"> </w:t>
      </w:r>
      <w:r>
        <w:t>three main</w:t>
      </w:r>
      <w:r>
        <w:rPr>
          <w:spacing w:val="-1"/>
        </w:rPr>
        <w:t xml:space="preserve"> </w:t>
      </w:r>
      <w:r>
        <w:t>integrity</w:t>
      </w:r>
      <w:r>
        <w:rPr>
          <w:spacing w:val="-3"/>
        </w:rPr>
        <w:t xml:space="preserve"> </w:t>
      </w:r>
      <w:r>
        <w:t>constraints</w:t>
      </w:r>
      <w:r>
        <w:rPr>
          <w:spacing w:val="-1"/>
        </w:rPr>
        <w:t xml:space="preserve"> </w:t>
      </w:r>
      <w:r>
        <w:t>−</w:t>
      </w:r>
    </w:p>
    <w:p w:rsidR="00B6436B" w:rsidRDefault="006F6752">
      <w:pPr>
        <w:pStyle w:val="ListParagraph"/>
        <w:numPr>
          <w:ilvl w:val="0"/>
          <w:numId w:val="52"/>
        </w:numPr>
        <w:tabs>
          <w:tab w:val="left" w:pos="968"/>
          <w:tab w:val="left" w:pos="969"/>
        </w:tabs>
        <w:spacing w:line="251" w:lineRule="exact"/>
        <w:ind w:left="968" w:hanging="361"/>
      </w:pPr>
      <w:r>
        <w:t>Key</w:t>
      </w:r>
      <w:r>
        <w:rPr>
          <w:spacing w:val="-3"/>
        </w:rPr>
        <w:t xml:space="preserve"> </w:t>
      </w:r>
      <w:r>
        <w:t>constraints</w:t>
      </w:r>
    </w:p>
    <w:p w:rsidR="00B6436B" w:rsidRDefault="006F6752">
      <w:pPr>
        <w:pStyle w:val="ListParagraph"/>
        <w:numPr>
          <w:ilvl w:val="0"/>
          <w:numId w:val="52"/>
        </w:numPr>
        <w:tabs>
          <w:tab w:val="left" w:pos="968"/>
          <w:tab w:val="left" w:pos="969"/>
        </w:tabs>
        <w:spacing w:before="1" w:line="252" w:lineRule="exact"/>
        <w:ind w:left="968" w:hanging="361"/>
      </w:pPr>
      <w:r>
        <w:t>Domain</w:t>
      </w:r>
      <w:r>
        <w:rPr>
          <w:spacing w:val="-3"/>
        </w:rPr>
        <w:t xml:space="preserve"> </w:t>
      </w:r>
      <w:r>
        <w:t>constraints</w:t>
      </w:r>
    </w:p>
    <w:p w:rsidR="00B6436B" w:rsidRDefault="006F6752">
      <w:pPr>
        <w:pStyle w:val="ListParagraph"/>
        <w:numPr>
          <w:ilvl w:val="0"/>
          <w:numId w:val="52"/>
        </w:numPr>
        <w:tabs>
          <w:tab w:val="left" w:pos="968"/>
          <w:tab w:val="left" w:pos="969"/>
        </w:tabs>
        <w:ind w:left="247" w:right="7068" w:firstLine="360"/>
      </w:pPr>
      <w:r>
        <w:t>Referential integrity constraints</w:t>
      </w:r>
      <w:r>
        <w:rPr>
          <w:spacing w:val="-52"/>
        </w:rPr>
        <w:t xml:space="preserve"> </w:t>
      </w:r>
      <w:r>
        <w:t>Key</w:t>
      </w:r>
      <w:r>
        <w:rPr>
          <w:spacing w:val="-2"/>
        </w:rPr>
        <w:t xml:space="preserve"> </w:t>
      </w:r>
      <w:r>
        <w:t>Constraints</w:t>
      </w:r>
    </w:p>
    <w:p w:rsidR="00B6436B" w:rsidRDefault="006F6752">
      <w:pPr>
        <w:pStyle w:val="BodyText"/>
        <w:ind w:left="296" w:right="308"/>
        <w:jc w:val="both"/>
      </w:pPr>
      <w:r>
        <w:t xml:space="preserve">There must be at least one minimal subset of attributes in the relation, which can identify a </w:t>
      </w:r>
      <w:proofErr w:type="spellStart"/>
      <w:r>
        <w:t>tuple</w:t>
      </w:r>
      <w:proofErr w:type="spellEnd"/>
      <w:r>
        <w:t xml:space="preserve"> uniquely. This</w:t>
      </w:r>
      <w:r>
        <w:rPr>
          <w:spacing w:val="1"/>
        </w:rPr>
        <w:t xml:space="preserve"> </w:t>
      </w:r>
      <w:r>
        <w:t xml:space="preserve">minimal subset of attributes is called </w:t>
      </w:r>
      <w:proofErr w:type="spellStart"/>
      <w:r>
        <w:rPr>
          <w:b/>
        </w:rPr>
        <w:t>key</w:t>
      </w:r>
      <w:r>
        <w:t>for</w:t>
      </w:r>
      <w:proofErr w:type="spellEnd"/>
      <w:r>
        <w:t xml:space="preserve"> that relation. If there are more than one such minimal </w:t>
      </w:r>
      <w:proofErr w:type="gramStart"/>
      <w:r>
        <w:t>subsets</w:t>
      </w:r>
      <w:proofErr w:type="gramEnd"/>
      <w:r>
        <w:t>, these are</w:t>
      </w:r>
      <w:r>
        <w:rPr>
          <w:spacing w:val="-52"/>
        </w:rPr>
        <w:t xml:space="preserve"> </w:t>
      </w:r>
      <w:r>
        <w:t>called</w:t>
      </w:r>
      <w:r>
        <w:rPr>
          <w:spacing w:val="-2"/>
        </w:rPr>
        <w:t xml:space="preserve"> </w:t>
      </w:r>
      <w:r>
        <w:rPr>
          <w:b/>
          <w:i/>
        </w:rPr>
        <w:t>candidate</w:t>
      </w:r>
      <w:r>
        <w:rPr>
          <w:b/>
          <w:i/>
          <w:spacing w:val="-1"/>
        </w:rPr>
        <w:t xml:space="preserve"> </w:t>
      </w:r>
      <w:r>
        <w:rPr>
          <w:b/>
          <w:i/>
        </w:rPr>
        <w:t>keys</w:t>
      </w:r>
      <w:r>
        <w:t>.</w:t>
      </w:r>
    </w:p>
    <w:p w:rsidR="00B6436B" w:rsidRDefault="006F6752">
      <w:pPr>
        <w:pStyle w:val="BodyText"/>
        <w:ind w:left="296"/>
        <w:jc w:val="both"/>
      </w:pPr>
      <w:r>
        <w:t>Key</w:t>
      </w:r>
      <w:r>
        <w:rPr>
          <w:spacing w:val="-3"/>
        </w:rPr>
        <w:t xml:space="preserve"> </w:t>
      </w:r>
      <w:r>
        <w:t>constraints</w:t>
      </w:r>
      <w:r>
        <w:rPr>
          <w:spacing w:val="-2"/>
        </w:rPr>
        <w:t xml:space="preserve"> </w:t>
      </w:r>
      <w:r>
        <w:t>force</w:t>
      </w:r>
      <w:r>
        <w:rPr>
          <w:spacing w:val="-2"/>
        </w:rPr>
        <w:t xml:space="preserve"> </w:t>
      </w:r>
      <w:r>
        <w:t>that</w:t>
      </w:r>
      <w:r>
        <w:rPr>
          <w:spacing w:val="1"/>
        </w:rPr>
        <w:t xml:space="preserve"> </w:t>
      </w:r>
      <w:r>
        <w:t>−</w:t>
      </w:r>
    </w:p>
    <w:p w:rsidR="00B6436B" w:rsidRDefault="00B6436B">
      <w:pPr>
        <w:jc w:val="both"/>
        <w:sectPr w:rsidR="00B6436B">
          <w:headerReference w:type="default" r:id="rId49"/>
          <w:footerReference w:type="default" r:id="rId50"/>
          <w:pgSz w:w="11910" w:h="16840"/>
          <w:pgMar w:top="740" w:right="140" w:bottom="280" w:left="940" w:header="74" w:footer="88" w:gutter="0"/>
          <w:cols w:space="720"/>
        </w:sectPr>
      </w:pPr>
    </w:p>
    <w:p w:rsidR="00B6436B" w:rsidRDefault="00462DE5">
      <w:pPr>
        <w:pStyle w:val="ListParagraph"/>
        <w:numPr>
          <w:ilvl w:val="0"/>
          <w:numId w:val="52"/>
        </w:numPr>
        <w:tabs>
          <w:tab w:val="left" w:pos="968"/>
          <w:tab w:val="left" w:pos="969"/>
        </w:tabs>
        <w:spacing w:line="248" w:lineRule="exact"/>
        <w:ind w:left="968" w:hanging="313"/>
      </w:pPr>
      <w:r w:rsidRPr="00462DE5">
        <w:lastRenderedPageBreak/>
        <w:pict>
          <v:group id="_x0000_s1858" style="position:absolute;left:0;text-align:left;margin-left:52.2pt;margin-top:36.95pt;width:530.3pt;height:758.65pt;z-index:-19794944;mso-position-horizontal-relative:page;mso-position-vertical-relative:page" coordorigin="1044,739" coordsize="10606,15173">
            <v:rect id="_x0000_s1869" style="position:absolute;left:1116;top:9135;width:10460;height:416" fillcolor="#f0f0f0" stroked="f"/>
            <v:shape id="_x0000_s1868" style="position:absolute;left:1116;top:9121;width:10460;height:444" coordorigin="1116,9121" coordsize="10460,444" o:spt="100" adj="0,,0" path="m11575,9551r-10459,l1116,9565r10459,l11575,9551xm11575,9121r-10459,l1116,9136r10459,l11575,9121xe" fillcolor="#d5d5d5" stroked="f">
              <v:stroke joinstyle="round"/>
              <v:formulas/>
              <v:path arrowok="t" o:connecttype="segments"/>
            </v:shape>
            <v:rect id="_x0000_s1867" style="position:absolute;left:1116;top:9831;width:10460;height:416" fillcolor="#f0f0f0" stroked="f"/>
            <v:shape id="_x0000_s1866" style="position:absolute;left:1116;top:9817;width:10460;height:444" coordorigin="1116,9817" coordsize="10460,444" o:spt="100" adj="0,,0" path="m11575,10247r-10459,l1116,10261r10459,l11575,10247xm11575,9817r-10459,l1116,9832r10459,l11575,9817xe" fillcolor="#d5d5d5" stroked="f">
              <v:stroke joinstyle="round"/>
              <v:formulas/>
              <v:path arrowok="t" o:connecttype="segments"/>
            </v:shape>
            <v:rect id="_x0000_s1865" style="position:absolute;left:1116;top:10527;width:10460;height:416" fillcolor="#f0f0f0" stroked="f"/>
            <v:shape id="_x0000_s1864" style="position:absolute;left:1116;top:10513;width:10460;height:444" coordorigin="1116,10513" coordsize="10460,444" o:spt="100" adj="0,,0" path="m11575,10943r-10459,l1116,10957r10459,l11575,10943xm11575,10513r-10459,l1116,10528r10459,l11575,10513xe" fillcolor="#d5d5d5" stroked="f">
              <v:stroke joinstyle="round"/>
              <v:formulas/>
              <v:path arrowok="t" o:connecttype="segments"/>
            </v:shape>
            <v:rect id="_x0000_s1863" style="position:absolute;left:1116;top:12995;width:10460;height:416" fillcolor="#f0f0f0" stroked="f"/>
            <v:shape id="_x0000_s1862" style="position:absolute;left:1116;top:12981;width:10460;height:444" coordorigin="1116,12981" coordsize="10460,444" o:spt="100" adj="0,,0" path="m11575,13411r-10459,l1116,13425r10459,l11575,13411xm11575,12981r-10459,l1116,12996r10459,l11575,12981xe" fillcolor="#d5d5d5" stroked="f">
              <v:stroke joinstyle="round"/>
              <v:formulas/>
              <v:path arrowok="t" o:connecttype="segments"/>
            </v:shape>
            <v:rect id="_x0000_s1861" style="position:absolute;left:1116;top:14202;width:10460;height:420" fillcolor="#f0f0f0" stroked="f"/>
            <v:shape id="_x0000_s1860" style="position:absolute;left:1116;top:14188;width:10460;height:449" coordorigin="1116,14188" coordsize="10460,449" o:spt="100" adj="0,,0" path="m11575,14623r-10459,l1116,14637r10459,l11575,14623xm11575,14188r-10459,l1116,14203r10459,l11575,14188xe" fillcolor="#d5d5d5" stroked="f">
              <v:stroke joinstyle="round"/>
              <v:formulas/>
              <v:path arrowok="t" o:connecttype="segments"/>
            </v:shape>
            <v:shape id="_x0000_s1859" style="position:absolute;left:1044;top:739;width:10606;height:15173" coordorigin="1044,739" coordsize="10606,15173" path="m11650,739r-15,l11635,749r,15153l11621,15902r,-15153l11635,749r,-10l11578,739r,10l11578,15902r-10462,l1116,749r10462,l11578,739r-10476,l1102,749r,15153l1087,15902r,-15153l1102,749r,-10l1044,739r,10l1044,15902r,10l11578,15912r72,l11650,15902r,-15153l11650,739xe" fillcolor="black" stroked="f">
              <v:path arrowok="t"/>
            </v:shape>
            <w10:wrap anchorx="page" anchory="page"/>
          </v:group>
        </w:pict>
      </w:r>
      <w:proofErr w:type="gramStart"/>
      <w:r w:rsidR="006F6752">
        <w:t>in</w:t>
      </w:r>
      <w:proofErr w:type="gramEnd"/>
      <w:r w:rsidR="006F6752">
        <w:rPr>
          <w:spacing w:val="-1"/>
        </w:rPr>
        <w:t xml:space="preserve"> </w:t>
      </w:r>
      <w:r w:rsidR="006F6752">
        <w:t>a</w:t>
      </w:r>
      <w:r w:rsidR="006F6752">
        <w:rPr>
          <w:spacing w:val="-3"/>
        </w:rPr>
        <w:t xml:space="preserve"> </w:t>
      </w:r>
      <w:r w:rsidR="006F6752">
        <w:t>relation</w:t>
      </w:r>
      <w:r w:rsidR="006F6752">
        <w:rPr>
          <w:spacing w:val="-1"/>
        </w:rPr>
        <w:t xml:space="preserve"> </w:t>
      </w:r>
      <w:r w:rsidR="006F6752">
        <w:t>with</w:t>
      </w:r>
      <w:r w:rsidR="006F6752">
        <w:rPr>
          <w:spacing w:val="-4"/>
        </w:rPr>
        <w:t xml:space="preserve"> </w:t>
      </w:r>
      <w:r w:rsidR="006F6752">
        <w:t>a</w:t>
      </w:r>
      <w:r w:rsidR="006F6752">
        <w:rPr>
          <w:spacing w:val="-1"/>
        </w:rPr>
        <w:t xml:space="preserve"> </w:t>
      </w:r>
      <w:r w:rsidR="006F6752">
        <w:t>key</w:t>
      </w:r>
      <w:r w:rsidR="006F6752">
        <w:rPr>
          <w:spacing w:val="-3"/>
        </w:rPr>
        <w:t xml:space="preserve"> </w:t>
      </w:r>
      <w:r w:rsidR="006F6752">
        <w:t>attribute,</w:t>
      </w:r>
      <w:r w:rsidR="006F6752">
        <w:rPr>
          <w:spacing w:val="-1"/>
        </w:rPr>
        <w:t xml:space="preserve"> </w:t>
      </w:r>
      <w:r w:rsidR="006F6752">
        <w:t>no</w:t>
      </w:r>
      <w:r w:rsidR="006F6752">
        <w:rPr>
          <w:spacing w:val="-1"/>
        </w:rPr>
        <w:t xml:space="preserve"> </w:t>
      </w:r>
      <w:r w:rsidR="006F6752">
        <w:t>two</w:t>
      </w:r>
      <w:r w:rsidR="006F6752">
        <w:rPr>
          <w:spacing w:val="-4"/>
        </w:rPr>
        <w:t xml:space="preserve"> </w:t>
      </w:r>
      <w:proofErr w:type="spellStart"/>
      <w:r w:rsidR="006F6752">
        <w:t>tuples</w:t>
      </w:r>
      <w:proofErr w:type="spellEnd"/>
      <w:r w:rsidR="006F6752">
        <w:rPr>
          <w:spacing w:val="-3"/>
        </w:rPr>
        <w:t xml:space="preserve"> </w:t>
      </w:r>
      <w:r w:rsidR="006F6752">
        <w:t>can</w:t>
      </w:r>
      <w:r w:rsidR="006F6752">
        <w:rPr>
          <w:spacing w:val="-1"/>
        </w:rPr>
        <w:t xml:space="preserve"> </w:t>
      </w:r>
      <w:r w:rsidR="006F6752">
        <w:t>have</w:t>
      </w:r>
      <w:r w:rsidR="006F6752">
        <w:rPr>
          <w:spacing w:val="-1"/>
        </w:rPr>
        <w:t xml:space="preserve"> </w:t>
      </w:r>
      <w:r w:rsidR="006F6752">
        <w:t>identical values</w:t>
      </w:r>
      <w:r w:rsidR="006F6752">
        <w:rPr>
          <w:spacing w:val="-1"/>
        </w:rPr>
        <w:t xml:space="preserve"> </w:t>
      </w:r>
      <w:r w:rsidR="006F6752">
        <w:t>for key</w:t>
      </w:r>
      <w:r w:rsidR="006F6752">
        <w:rPr>
          <w:spacing w:val="-3"/>
        </w:rPr>
        <w:t xml:space="preserve"> </w:t>
      </w:r>
      <w:r w:rsidR="006F6752">
        <w:t>attributes.</w:t>
      </w:r>
    </w:p>
    <w:p w:rsidR="00B6436B" w:rsidRDefault="006F6752">
      <w:pPr>
        <w:pStyle w:val="ListParagraph"/>
        <w:numPr>
          <w:ilvl w:val="0"/>
          <w:numId w:val="52"/>
        </w:numPr>
        <w:tabs>
          <w:tab w:val="left" w:pos="968"/>
          <w:tab w:val="left" w:pos="969"/>
        </w:tabs>
        <w:spacing w:before="1" w:line="252" w:lineRule="exact"/>
        <w:ind w:left="968" w:hanging="313"/>
      </w:pPr>
      <w:proofErr w:type="gramStart"/>
      <w:r>
        <w:t>a</w:t>
      </w:r>
      <w:proofErr w:type="gramEnd"/>
      <w:r>
        <w:rPr>
          <w:spacing w:val="-1"/>
        </w:rPr>
        <w:t xml:space="preserve"> </w:t>
      </w:r>
      <w:r>
        <w:t>key</w:t>
      </w:r>
      <w:r>
        <w:rPr>
          <w:spacing w:val="-2"/>
        </w:rPr>
        <w:t xml:space="preserve"> </w:t>
      </w:r>
      <w:r>
        <w:t xml:space="preserve">attribute </w:t>
      </w:r>
      <w:proofErr w:type="spellStart"/>
      <w:r>
        <w:t>can not</w:t>
      </w:r>
      <w:proofErr w:type="spellEnd"/>
      <w:r>
        <w:rPr>
          <w:spacing w:val="-3"/>
        </w:rPr>
        <w:t xml:space="preserve"> </w:t>
      </w:r>
      <w:r>
        <w:t>have NULL</w:t>
      </w:r>
      <w:r>
        <w:rPr>
          <w:spacing w:val="-1"/>
        </w:rPr>
        <w:t xml:space="preserve"> </w:t>
      </w:r>
      <w:r>
        <w:t>values.</w:t>
      </w:r>
    </w:p>
    <w:p w:rsidR="00B6436B" w:rsidRDefault="006F6752">
      <w:pPr>
        <w:pStyle w:val="BodyText"/>
        <w:ind w:left="247" w:right="5487" w:firstLine="48"/>
      </w:pPr>
      <w:r>
        <w:t>Key constraints are also referred to as Entity Constraints.</w:t>
      </w:r>
      <w:r>
        <w:rPr>
          <w:spacing w:val="-52"/>
        </w:rPr>
        <w:t xml:space="preserve"> </w:t>
      </w:r>
      <w:r>
        <w:t>Domain</w:t>
      </w:r>
      <w:r>
        <w:rPr>
          <w:spacing w:val="-1"/>
        </w:rPr>
        <w:t xml:space="preserve"> </w:t>
      </w:r>
      <w:r>
        <w:t>Constraints</w:t>
      </w:r>
    </w:p>
    <w:p w:rsidR="00B6436B" w:rsidRDefault="006F6752">
      <w:pPr>
        <w:pStyle w:val="BodyText"/>
        <w:ind w:left="247" w:firstLine="48"/>
      </w:pPr>
      <w:r>
        <w:t>Attributes</w:t>
      </w:r>
      <w:r>
        <w:rPr>
          <w:spacing w:val="15"/>
        </w:rPr>
        <w:t xml:space="preserve"> </w:t>
      </w:r>
      <w:r>
        <w:t>have</w:t>
      </w:r>
      <w:r>
        <w:rPr>
          <w:spacing w:val="16"/>
        </w:rPr>
        <w:t xml:space="preserve"> </w:t>
      </w:r>
      <w:r>
        <w:t>specific</w:t>
      </w:r>
      <w:r>
        <w:rPr>
          <w:spacing w:val="16"/>
        </w:rPr>
        <w:t xml:space="preserve"> </w:t>
      </w:r>
      <w:r>
        <w:t>values</w:t>
      </w:r>
      <w:r>
        <w:rPr>
          <w:spacing w:val="14"/>
        </w:rPr>
        <w:t xml:space="preserve"> </w:t>
      </w:r>
      <w:r>
        <w:t>in</w:t>
      </w:r>
      <w:r>
        <w:rPr>
          <w:spacing w:val="15"/>
        </w:rPr>
        <w:t xml:space="preserve"> </w:t>
      </w:r>
      <w:r>
        <w:t>real-world</w:t>
      </w:r>
      <w:r>
        <w:rPr>
          <w:spacing w:val="15"/>
        </w:rPr>
        <w:t xml:space="preserve"> </w:t>
      </w:r>
      <w:r>
        <w:t>scenario.</w:t>
      </w:r>
      <w:r>
        <w:rPr>
          <w:spacing w:val="13"/>
        </w:rPr>
        <w:t xml:space="preserve"> </w:t>
      </w:r>
      <w:r>
        <w:t>For</w:t>
      </w:r>
      <w:r>
        <w:rPr>
          <w:spacing w:val="15"/>
        </w:rPr>
        <w:t xml:space="preserve"> </w:t>
      </w:r>
      <w:r>
        <w:t>example,</w:t>
      </w:r>
      <w:r>
        <w:rPr>
          <w:spacing w:val="16"/>
        </w:rPr>
        <w:t xml:space="preserve"> </w:t>
      </w:r>
      <w:r>
        <w:t>age</w:t>
      </w:r>
      <w:r>
        <w:rPr>
          <w:spacing w:val="16"/>
        </w:rPr>
        <w:t xml:space="preserve"> </w:t>
      </w:r>
      <w:r>
        <w:t>can</w:t>
      </w:r>
      <w:r>
        <w:rPr>
          <w:spacing w:val="15"/>
        </w:rPr>
        <w:t xml:space="preserve"> </w:t>
      </w:r>
      <w:r>
        <w:t>only</w:t>
      </w:r>
      <w:r>
        <w:rPr>
          <w:spacing w:val="13"/>
        </w:rPr>
        <w:t xml:space="preserve"> </w:t>
      </w:r>
      <w:r>
        <w:t>be</w:t>
      </w:r>
      <w:r>
        <w:rPr>
          <w:spacing w:val="16"/>
        </w:rPr>
        <w:t xml:space="preserve"> </w:t>
      </w:r>
      <w:r>
        <w:t>a</w:t>
      </w:r>
      <w:r>
        <w:rPr>
          <w:spacing w:val="15"/>
        </w:rPr>
        <w:t xml:space="preserve"> </w:t>
      </w:r>
      <w:r>
        <w:t>positive</w:t>
      </w:r>
      <w:r>
        <w:rPr>
          <w:spacing w:val="16"/>
        </w:rPr>
        <w:t xml:space="preserve"> </w:t>
      </w:r>
      <w:r>
        <w:t>integer.</w:t>
      </w:r>
      <w:r>
        <w:rPr>
          <w:spacing w:val="13"/>
        </w:rPr>
        <w:t xml:space="preserve"> </w:t>
      </w:r>
      <w:r>
        <w:t>The</w:t>
      </w:r>
      <w:r>
        <w:rPr>
          <w:spacing w:val="16"/>
        </w:rPr>
        <w:t xml:space="preserve"> </w:t>
      </w:r>
      <w:r>
        <w:t>same</w:t>
      </w:r>
      <w:r>
        <w:rPr>
          <w:spacing w:val="-52"/>
        </w:rPr>
        <w:t xml:space="preserve"> </w:t>
      </w:r>
      <w:r>
        <w:t>constraints</w:t>
      </w:r>
      <w:r>
        <w:rPr>
          <w:spacing w:val="25"/>
        </w:rPr>
        <w:t xml:space="preserve"> </w:t>
      </w:r>
      <w:r>
        <w:t>have</w:t>
      </w:r>
      <w:r>
        <w:rPr>
          <w:spacing w:val="25"/>
        </w:rPr>
        <w:t xml:space="preserve"> </w:t>
      </w:r>
      <w:r>
        <w:t>been</w:t>
      </w:r>
      <w:r>
        <w:rPr>
          <w:spacing w:val="25"/>
        </w:rPr>
        <w:t xml:space="preserve"> </w:t>
      </w:r>
      <w:r>
        <w:t>tried</w:t>
      </w:r>
      <w:r>
        <w:rPr>
          <w:spacing w:val="24"/>
        </w:rPr>
        <w:t xml:space="preserve"> </w:t>
      </w:r>
      <w:r>
        <w:t>to</w:t>
      </w:r>
      <w:r>
        <w:rPr>
          <w:spacing w:val="25"/>
        </w:rPr>
        <w:t xml:space="preserve"> </w:t>
      </w:r>
      <w:r>
        <w:t>employ</w:t>
      </w:r>
      <w:r>
        <w:rPr>
          <w:spacing w:val="23"/>
        </w:rPr>
        <w:t xml:space="preserve"> </w:t>
      </w:r>
      <w:r>
        <w:t>on</w:t>
      </w:r>
      <w:r>
        <w:rPr>
          <w:spacing w:val="26"/>
        </w:rPr>
        <w:t xml:space="preserve"> </w:t>
      </w:r>
      <w:r>
        <w:t>the</w:t>
      </w:r>
      <w:r>
        <w:rPr>
          <w:spacing w:val="25"/>
        </w:rPr>
        <w:t xml:space="preserve"> </w:t>
      </w:r>
      <w:r>
        <w:t>attributes</w:t>
      </w:r>
      <w:r>
        <w:rPr>
          <w:spacing w:val="26"/>
        </w:rPr>
        <w:t xml:space="preserve"> </w:t>
      </w:r>
      <w:r>
        <w:t>of</w:t>
      </w:r>
      <w:r>
        <w:rPr>
          <w:spacing w:val="26"/>
        </w:rPr>
        <w:t xml:space="preserve"> </w:t>
      </w:r>
      <w:r>
        <w:t>a</w:t>
      </w:r>
      <w:r>
        <w:rPr>
          <w:spacing w:val="31"/>
        </w:rPr>
        <w:t xml:space="preserve"> </w:t>
      </w:r>
      <w:r>
        <w:t>relation.</w:t>
      </w:r>
      <w:r>
        <w:rPr>
          <w:spacing w:val="25"/>
        </w:rPr>
        <w:t xml:space="preserve"> </w:t>
      </w:r>
      <w:r>
        <w:t>Every</w:t>
      </w:r>
      <w:r>
        <w:rPr>
          <w:spacing w:val="23"/>
        </w:rPr>
        <w:t xml:space="preserve"> </w:t>
      </w:r>
      <w:r>
        <w:t>attribute</w:t>
      </w:r>
      <w:r>
        <w:rPr>
          <w:spacing w:val="25"/>
        </w:rPr>
        <w:t xml:space="preserve"> </w:t>
      </w:r>
      <w:r>
        <w:t>is</w:t>
      </w:r>
      <w:r>
        <w:rPr>
          <w:spacing w:val="26"/>
        </w:rPr>
        <w:t xml:space="preserve"> </w:t>
      </w:r>
      <w:r>
        <w:t>bound</w:t>
      </w:r>
      <w:r>
        <w:rPr>
          <w:spacing w:val="25"/>
        </w:rPr>
        <w:t xml:space="preserve"> </w:t>
      </w:r>
      <w:r>
        <w:t>to</w:t>
      </w:r>
      <w:r>
        <w:rPr>
          <w:spacing w:val="25"/>
        </w:rPr>
        <w:t xml:space="preserve"> </w:t>
      </w:r>
      <w:r>
        <w:t>have</w:t>
      </w:r>
      <w:r>
        <w:rPr>
          <w:spacing w:val="26"/>
        </w:rPr>
        <w:t xml:space="preserve"> </w:t>
      </w:r>
      <w:r>
        <w:t>a</w:t>
      </w:r>
      <w:r>
        <w:rPr>
          <w:spacing w:val="25"/>
        </w:rPr>
        <w:t xml:space="preserve"> </w:t>
      </w:r>
      <w:r>
        <w:t>specific</w:t>
      </w:r>
      <w:r>
        <w:rPr>
          <w:spacing w:val="1"/>
        </w:rPr>
        <w:t xml:space="preserve"> </w:t>
      </w:r>
      <w:r>
        <w:t>range of values. For example, age cannot be less than zero and telephone numbers cannot contain a digit outside 0-</w:t>
      </w:r>
      <w:r>
        <w:rPr>
          <w:spacing w:val="1"/>
        </w:rPr>
        <w:t xml:space="preserve"> </w:t>
      </w:r>
      <w:r>
        <w:t>Referential integrity</w:t>
      </w:r>
      <w:r>
        <w:rPr>
          <w:spacing w:val="-3"/>
        </w:rPr>
        <w:t xml:space="preserve"> </w:t>
      </w:r>
      <w:r>
        <w:t>Constraints</w:t>
      </w:r>
    </w:p>
    <w:p w:rsidR="00B6436B" w:rsidRDefault="00462DE5">
      <w:pPr>
        <w:pStyle w:val="BodyText"/>
        <w:ind w:left="296" w:right="259"/>
      </w:pPr>
      <w:r w:rsidRPr="00462DE5">
        <w:pict>
          <v:shape id="_x0000_s1857" type="#_x0000_t136" style="position:absolute;left:0;text-align:left;margin-left:-39.9pt;margin-top:262.5pt;width:596.1pt;height:81.25pt;rotation:306;z-index:-19794432;mso-position-horizontal-relative:page" fillcolor="blue" stroked="f">
            <v:fill opacity="5911f"/>
            <o:extrusion v:ext="view" autorotationcenter="t"/>
            <v:textpath style="font-family:&quot;Times New Roman&quot;;font-size:81pt;v-text-kern:t;mso-text-shadow:auto" string="www.Notesfree.in"/>
            <w10:wrap anchorx="page"/>
          </v:shape>
        </w:pict>
      </w:r>
      <w:r w:rsidR="006F6752">
        <w:t>Referential</w:t>
      </w:r>
      <w:r w:rsidR="006F6752">
        <w:rPr>
          <w:spacing w:val="6"/>
        </w:rPr>
        <w:t xml:space="preserve"> </w:t>
      </w:r>
      <w:r w:rsidR="006F6752">
        <w:t>integrity</w:t>
      </w:r>
      <w:r w:rsidR="006F6752">
        <w:rPr>
          <w:spacing w:val="3"/>
        </w:rPr>
        <w:t xml:space="preserve"> </w:t>
      </w:r>
      <w:r w:rsidR="006F6752">
        <w:t>constraints</w:t>
      </w:r>
      <w:r w:rsidR="006F6752">
        <w:rPr>
          <w:spacing w:val="6"/>
        </w:rPr>
        <w:t xml:space="preserve"> </w:t>
      </w:r>
      <w:r w:rsidR="006F6752">
        <w:t>work</w:t>
      </w:r>
      <w:r w:rsidR="006F6752">
        <w:rPr>
          <w:spacing w:val="2"/>
        </w:rPr>
        <w:t xml:space="preserve"> </w:t>
      </w:r>
      <w:r w:rsidR="006F6752">
        <w:t>on</w:t>
      </w:r>
      <w:r w:rsidR="006F6752">
        <w:rPr>
          <w:spacing w:val="6"/>
        </w:rPr>
        <w:t xml:space="preserve"> </w:t>
      </w:r>
      <w:r w:rsidR="006F6752">
        <w:t>the</w:t>
      </w:r>
      <w:r w:rsidR="006F6752">
        <w:rPr>
          <w:spacing w:val="6"/>
        </w:rPr>
        <w:t xml:space="preserve"> </w:t>
      </w:r>
      <w:r w:rsidR="006F6752">
        <w:t>concept</w:t>
      </w:r>
      <w:r w:rsidR="006F6752">
        <w:rPr>
          <w:spacing w:val="8"/>
        </w:rPr>
        <w:t xml:space="preserve"> </w:t>
      </w:r>
      <w:r w:rsidR="006F6752">
        <w:t>of</w:t>
      </w:r>
      <w:r w:rsidR="006F6752">
        <w:rPr>
          <w:spacing w:val="5"/>
        </w:rPr>
        <w:t xml:space="preserve"> </w:t>
      </w:r>
      <w:r w:rsidR="006F6752">
        <w:t>Foreign</w:t>
      </w:r>
      <w:r w:rsidR="006F6752">
        <w:rPr>
          <w:spacing w:val="6"/>
        </w:rPr>
        <w:t xml:space="preserve"> </w:t>
      </w:r>
      <w:r w:rsidR="006F6752">
        <w:t>Keys.</w:t>
      </w:r>
      <w:r w:rsidR="006F6752">
        <w:rPr>
          <w:spacing w:val="6"/>
        </w:rPr>
        <w:t xml:space="preserve"> </w:t>
      </w:r>
      <w:r w:rsidR="006F6752">
        <w:t>A</w:t>
      </w:r>
      <w:r w:rsidR="006F6752">
        <w:rPr>
          <w:spacing w:val="4"/>
        </w:rPr>
        <w:t xml:space="preserve"> </w:t>
      </w:r>
      <w:r w:rsidR="006F6752">
        <w:t>foreign</w:t>
      </w:r>
      <w:r w:rsidR="006F6752">
        <w:rPr>
          <w:spacing w:val="6"/>
        </w:rPr>
        <w:t xml:space="preserve"> </w:t>
      </w:r>
      <w:r w:rsidR="006F6752">
        <w:t>key</w:t>
      </w:r>
      <w:r w:rsidR="006F6752">
        <w:rPr>
          <w:spacing w:val="4"/>
        </w:rPr>
        <w:t xml:space="preserve"> </w:t>
      </w:r>
      <w:r w:rsidR="006F6752">
        <w:t>is</w:t>
      </w:r>
      <w:r w:rsidR="006F6752">
        <w:rPr>
          <w:spacing w:val="6"/>
        </w:rPr>
        <w:t xml:space="preserve"> </w:t>
      </w:r>
      <w:r w:rsidR="006F6752">
        <w:t>a</w:t>
      </w:r>
      <w:r w:rsidR="006F6752">
        <w:rPr>
          <w:spacing w:val="5"/>
        </w:rPr>
        <w:t xml:space="preserve"> </w:t>
      </w:r>
      <w:r w:rsidR="006F6752">
        <w:t>key</w:t>
      </w:r>
      <w:r w:rsidR="006F6752">
        <w:rPr>
          <w:spacing w:val="4"/>
        </w:rPr>
        <w:t xml:space="preserve"> </w:t>
      </w:r>
      <w:r w:rsidR="006F6752">
        <w:t>attribute</w:t>
      </w:r>
      <w:r w:rsidR="006F6752">
        <w:rPr>
          <w:spacing w:val="4"/>
        </w:rPr>
        <w:t xml:space="preserve"> </w:t>
      </w:r>
      <w:r w:rsidR="006F6752">
        <w:t>of</w:t>
      </w:r>
      <w:r w:rsidR="006F6752">
        <w:rPr>
          <w:spacing w:val="6"/>
        </w:rPr>
        <w:t xml:space="preserve"> </w:t>
      </w:r>
      <w:r w:rsidR="006F6752">
        <w:t>a</w:t>
      </w:r>
      <w:r w:rsidR="006F6752">
        <w:rPr>
          <w:spacing w:val="3"/>
        </w:rPr>
        <w:t xml:space="preserve"> </w:t>
      </w:r>
      <w:r w:rsidR="006F6752">
        <w:t>relation</w:t>
      </w:r>
      <w:r w:rsidR="006F6752">
        <w:rPr>
          <w:spacing w:val="-52"/>
        </w:rPr>
        <w:t xml:space="preserve"> </w:t>
      </w:r>
      <w:r w:rsidR="006F6752">
        <w:t>that can</w:t>
      </w:r>
      <w:r w:rsidR="006F6752">
        <w:rPr>
          <w:spacing w:val="-3"/>
        </w:rPr>
        <w:t xml:space="preserve"> </w:t>
      </w:r>
      <w:r w:rsidR="006F6752">
        <w:t>be</w:t>
      </w:r>
      <w:r w:rsidR="006F6752">
        <w:rPr>
          <w:spacing w:val="-2"/>
        </w:rPr>
        <w:t xml:space="preserve"> </w:t>
      </w:r>
      <w:r w:rsidR="006F6752">
        <w:t>referred</w:t>
      </w:r>
      <w:r w:rsidR="006F6752">
        <w:rPr>
          <w:spacing w:val="-2"/>
        </w:rPr>
        <w:t xml:space="preserve"> </w:t>
      </w:r>
      <w:r w:rsidR="006F6752">
        <w:t>in other</w:t>
      </w:r>
      <w:r w:rsidR="006F6752">
        <w:rPr>
          <w:spacing w:val="-2"/>
        </w:rPr>
        <w:t xml:space="preserve"> </w:t>
      </w:r>
      <w:r w:rsidR="006F6752">
        <w:t>relation.</w:t>
      </w:r>
    </w:p>
    <w:p w:rsidR="00B6436B" w:rsidRDefault="006F6752">
      <w:pPr>
        <w:pStyle w:val="BodyText"/>
        <w:ind w:left="296" w:right="259"/>
      </w:pPr>
      <w:r>
        <w:t>Referential</w:t>
      </w:r>
      <w:r>
        <w:rPr>
          <w:spacing w:val="10"/>
        </w:rPr>
        <w:t xml:space="preserve"> </w:t>
      </w:r>
      <w:r>
        <w:t>integrity</w:t>
      </w:r>
      <w:r>
        <w:rPr>
          <w:spacing w:val="9"/>
        </w:rPr>
        <w:t xml:space="preserve"> </w:t>
      </w:r>
      <w:r>
        <w:t>constraint</w:t>
      </w:r>
      <w:r>
        <w:rPr>
          <w:spacing w:val="13"/>
        </w:rPr>
        <w:t xml:space="preserve"> </w:t>
      </w:r>
      <w:r>
        <w:t>states</w:t>
      </w:r>
      <w:r>
        <w:rPr>
          <w:spacing w:val="11"/>
        </w:rPr>
        <w:t xml:space="preserve"> </w:t>
      </w:r>
      <w:r>
        <w:t>that</w:t>
      </w:r>
      <w:r>
        <w:rPr>
          <w:spacing w:val="11"/>
        </w:rPr>
        <w:t xml:space="preserve"> </w:t>
      </w:r>
      <w:r>
        <w:t>if</w:t>
      </w:r>
      <w:r>
        <w:rPr>
          <w:spacing w:val="10"/>
        </w:rPr>
        <w:t xml:space="preserve"> </w:t>
      </w:r>
      <w:r>
        <w:t>a</w:t>
      </w:r>
      <w:r>
        <w:rPr>
          <w:spacing w:val="11"/>
        </w:rPr>
        <w:t xml:space="preserve"> </w:t>
      </w:r>
      <w:r>
        <w:t>relation</w:t>
      </w:r>
      <w:r>
        <w:rPr>
          <w:spacing w:val="9"/>
        </w:rPr>
        <w:t xml:space="preserve"> </w:t>
      </w:r>
      <w:r>
        <w:t>refers</w:t>
      </w:r>
      <w:r>
        <w:rPr>
          <w:spacing w:val="10"/>
        </w:rPr>
        <w:t xml:space="preserve"> </w:t>
      </w:r>
      <w:r>
        <w:t>to</w:t>
      </w:r>
      <w:r>
        <w:rPr>
          <w:spacing w:val="13"/>
        </w:rPr>
        <w:t xml:space="preserve"> </w:t>
      </w:r>
      <w:r>
        <w:t>a</w:t>
      </w:r>
      <w:r>
        <w:rPr>
          <w:spacing w:val="10"/>
        </w:rPr>
        <w:t xml:space="preserve"> </w:t>
      </w:r>
      <w:r>
        <w:t>key</w:t>
      </w:r>
      <w:r>
        <w:rPr>
          <w:spacing w:val="10"/>
        </w:rPr>
        <w:t xml:space="preserve"> </w:t>
      </w:r>
      <w:r>
        <w:t>attribute</w:t>
      </w:r>
      <w:r>
        <w:rPr>
          <w:spacing w:val="11"/>
        </w:rPr>
        <w:t xml:space="preserve"> </w:t>
      </w:r>
      <w:r>
        <w:t>of</w:t>
      </w:r>
      <w:r>
        <w:rPr>
          <w:spacing w:val="10"/>
        </w:rPr>
        <w:t xml:space="preserve"> </w:t>
      </w:r>
      <w:r>
        <w:t>a</w:t>
      </w:r>
      <w:r>
        <w:rPr>
          <w:spacing w:val="12"/>
        </w:rPr>
        <w:t xml:space="preserve"> </w:t>
      </w:r>
      <w:r>
        <w:t>different</w:t>
      </w:r>
      <w:r>
        <w:rPr>
          <w:spacing w:val="11"/>
        </w:rPr>
        <w:t xml:space="preserve"> </w:t>
      </w:r>
      <w:r>
        <w:t>or</w:t>
      </w:r>
      <w:r>
        <w:rPr>
          <w:spacing w:val="11"/>
        </w:rPr>
        <w:t xml:space="preserve"> </w:t>
      </w:r>
      <w:r>
        <w:t>same</w:t>
      </w:r>
      <w:r>
        <w:rPr>
          <w:spacing w:val="12"/>
        </w:rPr>
        <w:t xml:space="preserve"> </w:t>
      </w:r>
      <w:r>
        <w:t>relation,</w:t>
      </w:r>
      <w:r>
        <w:rPr>
          <w:spacing w:val="12"/>
        </w:rPr>
        <w:t xml:space="preserve"> </w:t>
      </w:r>
      <w:r>
        <w:t>then</w:t>
      </w:r>
      <w:r>
        <w:rPr>
          <w:spacing w:val="-52"/>
        </w:rPr>
        <w:t xml:space="preserve"> </w:t>
      </w:r>
      <w:r>
        <w:t>that key</w:t>
      </w:r>
      <w:r>
        <w:rPr>
          <w:spacing w:val="-2"/>
        </w:rPr>
        <w:t xml:space="preserve"> </w:t>
      </w:r>
      <w:r>
        <w:t>element</w:t>
      </w:r>
      <w:r>
        <w:rPr>
          <w:spacing w:val="1"/>
        </w:rPr>
        <w:t xml:space="preserve"> </w:t>
      </w:r>
      <w:r>
        <w:t>must</w:t>
      </w:r>
      <w:r>
        <w:rPr>
          <w:spacing w:val="1"/>
        </w:rPr>
        <w:t xml:space="preserve"> </w:t>
      </w:r>
      <w:r>
        <w:t>exist.</w:t>
      </w:r>
    </w:p>
    <w:p w:rsidR="00B6436B" w:rsidRDefault="006F6752">
      <w:pPr>
        <w:pStyle w:val="BodyText"/>
        <w:ind w:left="296"/>
      </w:pPr>
      <w:r>
        <w:t>Relational</w:t>
      </w:r>
      <w:r>
        <w:rPr>
          <w:spacing w:val="2"/>
        </w:rPr>
        <w:t xml:space="preserve"> </w:t>
      </w:r>
      <w:r>
        <w:t>database</w:t>
      </w:r>
      <w:r>
        <w:rPr>
          <w:spacing w:val="2"/>
        </w:rPr>
        <w:t xml:space="preserve"> </w:t>
      </w:r>
      <w:r>
        <w:t>systems</w:t>
      </w:r>
      <w:r>
        <w:rPr>
          <w:spacing w:val="4"/>
        </w:rPr>
        <w:t xml:space="preserve"> </w:t>
      </w:r>
      <w:r>
        <w:t>are</w:t>
      </w:r>
      <w:r>
        <w:rPr>
          <w:spacing w:val="4"/>
        </w:rPr>
        <w:t xml:space="preserve"> </w:t>
      </w:r>
      <w:r>
        <w:t>expected</w:t>
      </w:r>
      <w:r>
        <w:rPr>
          <w:spacing w:val="1"/>
        </w:rPr>
        <w:t xml:space="preserve"> </w:t>
      </w:r>
      <w:r>
        <w:t>to</w:t>
      </w:r>
      <w:r>
        <w:rPr>
          <w:spacing w:val="1"/>
        </w:rPr>
        <w:t xml:space="preserve"> </w:t>
      </w:r>
      <w:r>
        <w:t>be</w:t>
      </w:r>
      <w:r>
        <w:rPr>
          <w:spacing w:val="4"/>
        </w:rPr>
        <w:t xml:space="preserve"> </w:t>
      </w:r>
      <w:r>
        <w:t>equipped</w:t>
      </w:r>
      <w:r>
        <w:rPr>
          <w:spacing w:val="4"/>
        </w:rPr>
        <w:t xml:space="preserve"> </w:t>
      </w:r>
      <w:r>
        <w:t>with</w:t>
      </w:r>
      <w:r>
        <w:rPr>
          <w:spacing w:val="3"/>
        </w:rPr>
        <w:t xml:space="preserve"> </w:t>
      </w:r>
      <w:r>
        <w:t>a</w:t>
      </w:r>
      <w:r>
        <w:rPr>
          <w:spacing w:val="1"/>
        </w:rPr>
        <w:t xml:space="preserve"> </w:t>
      </w:r>
      <w:r>
        <w:t>query</w:t>
      </w:r>
      <w:r>
        <w:rPr>
          <w:spacing w:val="1"/>
        </w:rPr>
        <w:t xml:space="preserve"> </w:t>
      </w:r>
      <w:r>
        <w:t>language</w:t>
      </w:r>
      <w:r>
        <w:rPr>
          <w:spacing w:val="4"/>
        </w:rPr>
        <w:t xml:space="preserve"> </w:t>
      </w:r>
      <w:r>
        <w:t>that</w:t>
      </w:r>
      <w:r>
        <w:rPr>
          <w:spacing w:val="2"/>
        </w:rPr>
        <w:t xml:space="preserve"> </w:t>
      </w:r>
      <w:r>
        <w:t>can</w:t>
      </w:r>
      <w:r>
        <w:rPr>
          <w:spacing w:val="1"/>
        </w:rPr>
        <w:t xml:space="preserve"> </w:t>
      </w:r>
      <w:r>
        <w:t>assist</w:t>
      </w:r>
      <w:r>
        <w:rPr>
          <w:spacing w:val="4"/>
        </w:rPr>
        <w:t xml:space="preserve"> </w:t>
      </w:r>
      <w:r>
        <w:t>its</w:t>
      </w:r>
      <w:r>
        <w:rPr>
          <w:spacing w:val="1"/>
        </w:rPr>
        <w:t xml:space="preserve"> </w:t>
      </w:r>
      <w:r>
        <w:t>users</w:t>
      </w:r>
      <w:r>
        <w:rPr>
          <w:spacing w:val="1"/>
        </w:rPr>
        <w:t xml:space="preserve"> </w:t>
      </w:r>
      <w:r>
        <w:t>to</w:t>
      </w:r>
      <w:r>
        <w:rPr>
          <w:spacing w:val="1"/>
        </w:rPr>
        <w:t xml:space="preserve"> </w:t>
      </w:r>
      <w:r>
        <w:t>query</w:t>
      </w:r>
      <w:r>
        <w:rPr>
          <w:spacing w:val="1"/>
        </w:rPr>
        <w:t xml:space="preserve"> </w:t>
      </w:r>
      <w:r>
        <w:t>the</w:t>
      </w:r>
    </w:p>
    <w:p w:rsidR="00B6436B" w:rsidRDefault="006F6752">
      <w:pPr>
        <w:pStyle w:val="BodyText"/>
        <w:spacing w:before="1"/>
        <w:ind w:left="296"/>
      </w:pPr>
      <w:proofErr w:type="gramStart"/>
      <w:r>
        <w:t>database</w:t>
      </w:r>
      <w:proofErr w:type="gramEnd"/>
      <w:r>
        <w:rPr>
          <w:spacing w:val="-4"/>
        </w:rPr>
        <w:t xml:space="preserve"> </w:t>
      </w:r>
      <w:r>
        <w:t>instances.</w:t>
      </w:r>
      <w:r>
        <w:rPr>
          <w:spacing w:val="-4"/>
        </w:rPr>
        <w:t xml:space="preserve"> </w:t>
      </w:r>
      <w:r>
        <w:t>There</w:t>
      </w:r>
      <w:r>
        <w:rPr>
          <w:spacing w:val="-2"/>
        </w:rPr>
        <w:t xml:space="preserve"> </w:t>
      </w:r>
      <w:r>
        <w:t>are</w:t>
      </w:r>
      <w:r>
        <w:rPr>
          <w:spacing w:val="-2"/>
        </w:rPr>
        <w:t xml:space="preserve"> </w:t>
      </w:r>
      <w:r>
        <w:t>two</w:t>
      </w:r>
      <w:r>
        <w:rPr>
          <w:spacing w:val="-1"/>
        </w:rPr>
        <w:t xml:space="preserve"> </w:t>
      </w:r>
      <w:r>
        <w:t>kinds</w:t>
      </w:r>
      <w:r>
        <w:rPr>
          <w:spacing w:val="-2"/>
        </w:rPr>
        <w:t xml:space="preserve"> </w:t>
      </w:r>
      <w:r>
        <w:t>of</w:t>
      </w:r>
      <w:r>
        <w:rPr>
          <w:spacing w:val="-2"/>
        </w:rPr>
        <w:t xml:space="preserve"> </w:t>
      </w:r>
      <w:r>
        <w:t>query</w:t>
      </w:r>
      <w:r>
        <w:rPr>
          <w:spacing w:val="-5"/>
        </w:rPr>
        <w:t xml:space="preserve"> </w:t>
      </w:r>
      <w:r>
        <w:t>languages</w:t>
      </w:r>
      <w:r>
        <w:rPr>
          <w:spacing w:val="-1"/>
        </w:rPr>
        <w:t xml:space="preserve"> </w:t>
      </w:r>
      <w:r>
        <w:t>−</w:t>
      </w:r>
      <w:r>
        <w:rPr>
          <w:spacing w:val="-2"/>
        </w:rPr>
        <w:t xml:space="preserve"> </w:t>
      </w:r>
      <w:r>
        <w:t>relational</w:t>
      </w:r>
      <w:r>
        <w:rPr>
          <w:spacing w:val="-2"/>
        </w:rPr>
        <w:t xml:space="preserve"> </w:t>
      </w:r>
      <w:r>
        <w:t>algebra</w:t>
      </w:r>
      <w:r>
        <w:rPr>
          <w:spacing w:val="-2"/>
        </w:rPr>
        <w:t xml:space="preserve"> </w:t>
      </w:r>
      <w:r>
        <w:t>and</w:t>
      </w:r>
      <w:r>
        <w:rPr>
          <w:spacing w:val="-2"/>
        </w:rPr>
        <w:t xml:space="preserve"> </w:t>
      </w:r>
      <w:r>
        <w:t>relational calculus.</w:t>
      </w:r>
    </w:p>
    <w:p w:rsidR="00B6436B" w:rsidRDefault="006F6752">
      <w:pPr>
        <w:spacing w:before="2" w:line="275" w:lineRule="exact"/>
        <w:ind w:left="247"/>
        <w:rPr>
          <w:b/>
          <w:i/>
          <w:sz w:val="24"/>
        </w:rPr>
      </w:pPr>
      <w:r>
        <w:rPr>
          <w:b/>
          <w:i/>
          <w:color w:val="121213"/>
          <w:spacing w:val="-14"/>
          <w:sz w:val="24"/>
        </w:rPr>
        <w:t>Relational</w:t>
      </w:r>
      <w:r>
        <w:rPr>
          <w:b/>
          <w:i/>
          <w:color w:val="121213"/>
          <w:spacing w:val="-29"/>
          <w:sz w:val="24"/>
        </w:rPr>
        <w:t xml:space="preserve"> </w:t>
      </w:r>
      <w:r>
        <w:rPr>
          <w:b/>
          <w:i/>
          <w:color w:val="121213"/>
          <w:spacing w:val="-13"/>
          <w:sz w:val="24"/>
        </w:rPr>
        <w:t>Algebra</w:t>
      </w:r>
    </w:p>
    <w:p w:rsidR="00B6436B" w:rsidRDefault="006F6752">
      <w:pPr>
        <w:pStyle w:val="BodyText"/>
        <w:ind w:left="296" w:right="306"/>
        <w:jc w:val="both"/>
      </w:pPr>
      <w:r>
        <w:t>Relational</w:t>
      </w:r>
      <w:r>
        <w:rPr>
          <w:spacing w:val="12"/>
        </w:rPr>
        <w:t xml:space="preserve"> </w:t>
      </w:r>
      <w:r>
        <w:t>algebra</w:t>
      </w:r>
      <w:r>
        <w:rPr>
          <w:spacing w:val="13"/>
        </w:rPr>
        <w:t xml:space="preserve"> </w:t>
      </w:r>
      <w:r>
        <w:t>is</w:t>
      </w:r>
      <w:r>
        <w:rPr>
          <w:spacing w:val="13"/>
        </w:rPr>
        <w:t xml:space="preserve"> </w:t>
      </w:r>
      <w:r>
        <w:t>a</w:t>
      </w:r>
      <w:r>
        <w:rPr>
          <w:spacing w:val="12"/>
        </w:rPr>
        <w:t xml:space="preserve"> </w:t>
      </w:r>
      <w:r>
        <w:t>procedural</w:t>
      </w:r>
      <w:r>
        <w:rPr>
          <w:spacing w:val="12"/>
        </w:rPr>
        <w:t xml:space="preserve"> </w:t>
      </w:r>
      <w:r>
        <w:t>query</w:t>
      </w:r>
      <w:r>
        <w:rPr>
          <w:spacing w:val="10"/>
        </w:rPr>
        <w:t xml:space="preserve"> </w:t>
      </w:r>
      <w:r>
        <w:t>language,</w:t>
      </w:r>
      <w:r>
        <w:rPr>
          <w:spacing w:val="13"/>
        </w:rPr>
        <w:t xml:space="preserve"> </w:t>
      </w:r>
      <w:r>
        <w:t>which</w:t>
      </w:r>
      <w:r>
        <w:rPr>
          <w:spacing w:val="11"/>
        </w:rPr>
        <w:t xml:space="preserve"> </w:t>
      </w:r>
      <w:r>
        <w:t>takes</w:t>
      </w:r>
      <w:r>
        <w:rPr>
          <w:spacing w:val="10"/>
        </w:rPr>
        <w:t xml:space="preserve"> </w:t>
      </w:r>
      <w:r>
        <w:t>instances</w:t>
      </w:r>
      <w:r>
        <w:rPr>
          <w:spacing w:val="14"/>
        </w:rPr>
        <w:t xml:space="preserve"> </w:t>
      </w:r>
      <w:r>
        <w:t>of</w:t>
      </w:r>
      <w:r>
        <w:rPr>
          <w:spacing w:val="14"/>
        </w:rPr>
        <w:t xml:space="preserve"> </w:t>
      </w:r>
      <w:r>
        <w:t>relations</w:t>
      </w:r>
      <w:r>
        <w:rPr>
          <w:spacing w:val="12"/>
        </w:rPr>
        <w:t xml:space="preserve"> </w:t>
      </w:r>
      <w:r>
        <w:t>as</w:t>
      </w:r>
      <w:r>
        <w:rPr>
          <w:spacing w:val="11"/>
        </w:rPr>
        <w:t xml:space="preserve"> </w:t>
      </w:r>
      <w:r>
        <w:t>input</w:t>
      </w:r>
      <w:r>
        <w:rPr>
          <w:spacing w:val="11"/>
        </w:rPr>
        <w:t xml:space="preserve"> </w:t>
      </w:r>
      <w:r>
        <w:t>and</w:t>
      </w:r>
      <w:r>
        <w:rPr>
          <w:spacing w:val="13"/>
        </w:rPr>
        <w:t xml:space="preserve"> </w:t>
      </w:r>
      <w:r>
        <w:t>yields</w:t>
      </w:r>
      <w:r>
        <w:rPr>
          <w:spacing w:val="11"/>
        </w:rPr>
        <w:t xml:space="preserve"> </w:t>
      </w:r>
      <w:r>
        <w:t>instances</w:t>
      </w:r>
      <w:r>
        <w:rPr>
          <w:spacing w:val="-53"/>
        </w:rPr>
        <w:t xml:space="preserve"> </w:t>
      </w:r>
      <w:r>
        <w:t xml:space="preserve">of relations as output. It uses operators to perform queries. An operator can be either </w:t>
      </w:r>
      <w:r>
        <w:rPr>
          <w:b/>
        </w:rPr>
        <w:t xml:space="preserve">unary </w:t>
      </w:r>
      <w:r>
        <w:t xml:space="preserve">or </w:t>
      </w:r>
      <w:r>
        <w:rPr>
          <w:b/>
        </w:rPr>
        <w:t>binary</w:t>
      </w:r>
      <w:r>
        <w:t>. They accept</w:t>
      </w:r>
      <w:r>
        <w:rPr>
          <w:spacing w:val="1"/>
        </w:rPr>
        <w:t xml:space="preserve"> </w:t>
      </w:r>
      <w:r>
        <w:t>relations as their input and yield relations as their output. Relational algebra is performed recursively on a relation</w:t>
      </w:r>
      <w:r>
        <w:rPr>
          <w:spacing w:val="1"/>
        </w:rPr>
        <w:t xml:space="preserve"> </w:t>
      </w:r>
      <w:r>
        <w:t>and</w:t>
      </w:r>
      <w:r>
        <w:rPr>
          <w:spacing w:val="-1"/>
        </w:rPr>
        <w:t xml:space="preserve"> </w:t>
      </w:r>
      <w:r>
        <w:t>intermediate results</w:t>
      </w:r>
      <w:r>
        <w:rPr>
          <w:spacing w:val="-2"/>
        </w:rPr>
        <w:t xml:space="preserve"> </w:t>
      </w:r>
      <w:r>
        <w:t>are</w:t>
      </w:r>
      <w:r>
        <w:rPr>
          <w:spacing w:val="-2"/>
        </w:rPr>
        <w:t xml:space="preserve"> </w:t>
      </w:r>
      <w:r>
        <w:t>also</w:t>
      </w:r>
      <w:r>
        <w:rPr>
          <w:spacing w:val="-2"/>
        </w:rPr>
        <w:t xml:space="preserve"> </w:t>
      </w:r>
      <w:r>
        <w:t>considered</w:t>
      </w:r>
      <w:r>
        <w:rPr>
          <w:spacing w:val="-2"/>
        </w:rPr>
        <w:t xml:space="preserve"> </w:t>
      </w:r>
      <w:r>
        <w:t>relations.</w:t>
      </w:r>
    </w:p>
    <w:p w:rsidR="00B6436B" w:rsidRDefault="006F6752">
      <w:pPr>
        <w:pStyle w:val="BodyText"/>
        <w:spacing w:line="252" w:lineRule="exact"/>
        <w:ind w:left="296"/>
        <w:jc w:val="both"/>
      </w:pPr>
      <w:r>
        <w:t>The</w:t>
      </w:r>
      <w:r>
        <w:rPr>
          <w:spacing w:val="-3"/>
        </w:rPr>
        <w:t xml:space="preserve"> </w:t>
      </w:r>
      <w:r>
        <w:t>fundamental</w:t>
      </w:r>
      <w:r>
        <w:rPr>
          <w:spacing w:val="-3"/>
        </w:rPr>
        <w:t xml:space="preserve"> </w:t>
      </w:r>
      <w:r>
        <w:t>operations</w:t>
      </w:r>
      <w:r>
        <w:rPr>
          <w:spacing w:val="-1"/>
        </w:rPr>
        <w:t xml:space="preserve"> </w:t>
      </w:r>
      <w:r>
        <w:t>of</w:t>
      </w:r>
      <w:r>
        <w:rPr>
          <w:spacing w:val="-3"/>
        </w:rPr>
        <w:t xml:space="preserve"> </w:t>
      </w:r>
      <w:r>
        <w:t>relational</w:t>
      </w:r>
      <w:r>
        <w:rPr>
          <w:spacing w:val="1"/>
        </w:rPr>
        <w:t xml:space="preserve"> </w:t>
      </w:r>
      <w:r>
        <w:t>algebra</w:t>
      </w:r>
      <w:r>
        <w:rPr>
          <w:spacing w:val="-3"/>
        </w:rPr>
        <w:t xml:space="preserve"> </w:t>
      </w:r>
      <w:r>
        <w:t>are</w:t>
      </w:r>
      <w:r>
        <w:rPr>
          <w:spacing w:val="-3"/>
        </w:rPr>
        <w:t xml:space="preserve"> </w:t>
      </w:r>
      <w:r>
        <w:t>as</w:t>
      </w:r>
      <w:r>
        <w:rPr>
          <w:spacing w:val="-1"/>
        </w:rPr>
        <w:t xml:space="preserve"> </w:t>
      </w:r>
      <w:r>
        <w:t>follows</w:t>
      </w:r>
      <w:r>
        <w:rPr>
          <w:spacing w:val="-2"/>
        </w:rPr>
        <w:t xml:space="preserve"> </w:t>
      </w:r>
      <w:r>
        <w:t>−</w:t>
      </w:r>
    </w:p>
    <w:p w:rsidR="00B6436B" w:rsidRDefault="006F6752">
      <w:pPr>
        <w:pStyle w:val="ListParagraph"/>
        <w:numPr>
          <w:ilvl w:val="0"/>
          <w:numId w:val="52"/>
        </w:numPr>
        <w:tabs>
          <w:tab w:val="left" w:pos="968"/>
          <w:tab w:val="left" w:pos="969"/>
        </w:tabs>
        <w:spacing w:line="252" w:lineRule="exact"/>
        <w:ind w:left="968" w:hanging="361"/>
      </w:pPr>
      <w:r>
        <w:t>Select</w:t>
      </w:r>
    </w:p>
    <w:p w:rsidR="00B6436B" w:rsidRDefault="006F6752">
      <w:pPr>
        <w:pStyle w:val="ListParagraph"/>
        <w:numPr>
          <w:ilvl w:val="0"/>
          <w:numId w:val="52"/>
        </w:numPr>
        <w:tabs>
          <w:tab w:val="left" w:pos="968"/>
          <w:tab w:val="left" w:pos="969"/>
        </w:tabs>
        <w:spacing w:line="252" w:lineRule="exact"/>
        <w:ind w:left="968" w:hanging="361"/>
      </w:pPr>
      <w:r>
        <w:t>Project</w:t>
      </w:r>
    </w:p>
    <w:p w:rsidR="00B6436B" w:rsidRDefault="006F6752">
      <w:pPr>
        <w:pStyle w:val="ListParagraph"/>
        <w:numPr>
          <w:ilvl w:val="0"/>
          <w:numId w:val="52"/>
        </w:numPr>
        <w:tabs>
          <w:tab w:val="left" w:pos="968"/>
          <w:tab w:val="left" w:pos="969"/>
        </w:tabs>
        <w:spacing w:before="2" w:line="252" w:lineRule="exact"/>
        <w:ind w:left="968" w:hanging="361"/>
      </w:pPr>
      <w:r>
        <w:t>Union</w:t>
      </w:r>
    </w:p>
    <w:p w:rsidR="00B6436B" w:rsidRDefault="006F6752">
      <w:pPr>
        <w:pStyle w:val="ListParagraph"/>
        <w:numPr>
          <w:ilvl w:val="0"/>
          <w:numId w:val="52"/>
        </w:numPr>
        <w:tabs>
          <w:tab w:val="left" w:pos="968"/>
          <w:tab w:val="left" w:pos="969"/>
        </w:tabs>
        <w:spacing w:line="252" w:lineRule="exact"/>
        <w:ind w:left="968" w:hanging="361"/>
      </w:pPr>
      <w:r>
        <w:t>Set</w:t>
      </w:r>
      <w:r>
        <w:rPr>
          <w:spacing w:val="-2"/>
        </w:rPr>
        <w:t xml:space="preserve"> </w:t>
      </w:r>
      <w:r>
        <w:t>different</w:t>
      </w:r>
    </w:p>
    <w:p w:rsidR="00B6436B" w:rsidRDefault="006F6752">
      <w:pPr>
        <w:pStyle w:val="ListParagraph"/>
        <w:numPr>
          <w:ilvl w:val="0"/>
          <w:numId w:val="52"/>
        </w:numPr>
        <w:tabs>
          <w:tab w:val="left" w:pos="968"/>
          <w:tab w:val="left" w:pos="969"/>
        </w:tabs>
        <w:spacing w:before="1" w:line="252" w:lineRule="exact"/>
        <w:ind w:left="968" w:hanging="361"/>
      </w:pPr>
      <w:r>
        <w:t>Cartesian</w:t>
      </w:r>
      <w:r>
        <w:rPr>
          <w:spacing w:val="-2"/>
        </w:rPr>
        <w:t xml:space="preserve"> </w:t>
      </w:r>
      <w:r>
        <w:t>product</w:t>
      </w:r>
    </w:p>
    <w:p w:rsidR="00B6436B" w:rsidRDefault="006F6752">
      <w:pPr>
        <w:pStyle w:val="ListParagraph"/>
        <w:numPr>
          <w:ilvl w:val="0"/>
          <w:numId w:val="52"/>
        </w:numPr>
        <w:tabs>
          <w:tab w:val="left" w:pos="968"/>
          <w:tab w:val="left" w:pos="969"/>
        </w:tabs>
        <w:spacing w:line="252" w:lineRule="exact"/>
        <w:ind w:left="968" w:hanging="361"/>
      </w:pPr>
      <w:r>
        <w:t>Rename</w:t>
      </w:r>
    </w:p>
    <w:p w:rsidR="00B6436B" w:rsidRDefault="00462DE5">
      <w:pPr>
        <w:pStyle w:val="BodyText"/>
        <w:spacing w:line="252" w:lineRule="exact"/>
        <w:ind w:left="296"/>
      </w:pPr>
      <w:r w:rsidRPr="00462DE5">
        <w:pict>
          <v:shape id="_x0000_s1856" type="#_x0000_t136" style="position:absolute;left:0;text-align:left;margin-left:50pt;margin-top:12.3pt;width:492.45pt;height:80pt;rotation:315;z-index:-19793920;mso-position-horizontal-relative:page" fillcolor="#abb4bd" stroked="f">
            <o:extrusion v:ext="view" autorotationcenter="t"/>
            <v:textpath style="font-family:&quot;Georgia&quot;;font-size:80pt;v-text-kern:t;mso-text-shadow:auto" string="STUCOR APP"/>
            <w10:wrap anchorx="page"/>
          </v:shape>
        </w:pict>
      </w:r>
      <w:r w:rsidR="006F6752">
        <w:t>We</w:t>
      </w:r>
      <w:r w:rsidR="006F6752">
        <w:rPr>
          <w:spacing w:val="-2"/>
        </w:rPr>
        <w:t xml:space="preserve"> </w:t>
      </w:r>
      <w:r w:rsidR="006F6752">
        <w:t>will</w:t>
      </w:r>
      <w:r w:rsidR="006F6752">
        <w:rPr>
          <w:spacing w:val="-1"/>
        </w:rPr>
        <w:t xml:space="preserve"> </w:t>
      </w:r>
      <w:r w:rsidR="006F6752">
        <w:t>discuss</w:t>
      </w:r>
      <w:r w:rsidR="006F6752">
        <w:rPr>
          <w:spacing w:val="-3"/>
        </w:rPr>
        <w:t xml:space="preserve"> </w:t>
      </w:r>
      <w:r w:rsidR="006F6752">
        <w:t>all</w:t>
      </w:r>
      <w:r w:rsidR="006F6752">
        <w:rPr>
          <w:spacing w:val="-4"/>
        </w:rPr>
        <w:t xml:space="preserve"> </w:t>
      </w:r>
      <w:r w:rsidR="006F6752">
        <w:t>these</w:t>
      </w:r>
      <w:r w:rsidR="006F6752">
        <w:rPr>
          <w:spacing w:val="-1"/>
        </w:rPr>
        <w:t xml:space="preserve"> </w:t>
      </w:r>
      <w:r w:rsidR="006F6752">
        <w:t>operations</w:t>
      </w:r>
      <w:r w:rsidR="006F6752">
        <w:rPr>
          <w:spacing w:val="-2"/>
        </w:rPr>
        <w:t xml:space="preserve"> </w:t>
      </w:r>
      <w:r w:rsidR="006F6752">
        <w:t>in</w:t>
      </w:r>
      <w:r w:rsidR="006F6752">
        <w:rPr>
          <w:spacing w:val="-1"/>
        </w:rPr>
        <w:t xml:space="preserve"> </w:t>
      </w:r>
      <w:r w:rsidR="006F6752">
        <w:t>the</w:t>
      </w:r>
      <w:r w:rsidR="006F6752">
        <w:rPr>
          <w:spacing w:val="-2"/>
        </w:rPr>
        <w:t xml:space="preserve"> </w:t>
      </w:r>
      <w:r w:rsidR="006F6752">
        <w:t>following</w:t>
      </w:r>
      <w:r w:rsidR="006F6752">
        <w:rPr>
          <w:spacing w:val="-4"/>
        </w:rPr>
        <w:t xml:space="preserve"> </w:t>
      </w:r>
      <w:r w:rsidR="006F6752">
        <w:t>sections.</w:t>
      </w:r>
    </w:p>
    <w:p w:rsidR="00B6436B" w:rsidRDefault="00462DE5">
      <w:pPr>
        <w:spacing w:before="2" w:line="252" w:lineRule="exact"/>
        <w:ind w:left="247"/>
        <w:rPr>
          <w:i/>
        </w:rPr>
      </w:pPr>
      <w:hyperlink r:id="rId51">
        <w:r w:rsidR="006F6752">
          <w:rPr>
            <w:i/>
            <w:color w:val="121213"/>
            <w:spacing w:val="-13"/>
          </w:rPr>
          <w:t>Select</w:t>
        </w:r>
        <w:r w:rsidR="006F6752">
          <w:rPr>
            <w:i/>
            <w:color w:val="121213"/>
            <w:spacing w:val="-28"/>
          </w:rPr>
          <w:t xml:space="preserve"> </w:t>
        </w:r>
        <w:r w:rsidR="006F6752">
          <w:rPr>
            <w:i/>
            <w:color w:val="121213"/>
            <w:spacing w:val="-13"/>
          </w:rPr>
          <w:t>Operation</w:t>
        </w:r>
        <w:r w:rsidR="006F6752">
          <w:rPr>
            <w:i/>
            <w:color w:val="121213"/>
            <w:spacing w:val="-31"/>
          </w:rPr>
          <w:t xml:space="preserve"> </w:t>
        </w:r>
        <w:r w:rsidR="006F6752">
          <w:rPr>
            <w:i/>
            <w:color w:val="121213"/>
            <w:spacing w:val="-13"/>
          </w:rPr>
          <w:t>(σ)</w:t>
        </w:r>
      </w:hyperlink>
    </w:p>
    <w:p w:rsidR="00B6436B" w:rsidRDefault="00462DE5">
      <w:pPr>
        <w:pStyle w:val="BodyText"/>
        <w:spacing w:line="252" w:lineRule="exact"/>
        <w:ind w:left="296"/>
      </w:pPr>
      <w:hyperlink r:id="rId52">
        <w:r w:rsidR="006F6752">
          <w:t>It</w:t>
        </w:r>
        <w:r w:rsidR="006F6752">
          <w:rPr>
            <w:spacing w:val="-1"/>
          </w:rPr>
          <w:t xml:space="preserve"> </w:t>
        </w:r>
        <w:r w:rsidR="006F6752">
          <w:t>selects</w:t>
        </w:r>
        <w:r w:rsidR="006F6752">
          <w:rPr>
            <w:spacing w:val="-1"/>
          </w:rPr>
          <w:t xml:space="preserve"> </w:t>
        </w:r>
        <w:proofErr w:type="spellStart"/>
        <w:r w:rsidR="006F6752">
          <w:t>tuples</w:t>
        </w:r>
        <w:proofErr w:type="spellEnd"/>
        <w:r w:rsidR="006F6752">
          <w:rPr>
            <w:spacing w:val="-2"/>
          </w:rPr>
          <w:t xml:space="preserve"> </w:t>
        </w:r>
        <w:r w:rsidR="006F6752">
          <w:t>that</w:t>
        </w:r>
        <w:r w:rsidR="006F6752">
          <w:rPr>
            <w:spacing w:val="-2"/>
          </w:rPr>
          <w:t xml:space="preserve"> </w:t>
        </w:r>
        <w:r w:rsidR="006F6752">
          <w:t>satisfy</w:t>
        </w:r>
        <w:r w:rsidR="006F6752">
          <w:rPr>
            <w:spacing w:val="-4"/>
          </w:rPr>
          <w:t xml:space="preserve"> </w:t>
        </w:r>
        <w:r w:rsidR="006F6752">
          <w:t>the</w:t>
        </w:r>
        <w:r w:rsidR="006F6752">
          <w:rPr>
            <w:spacing w:val="-1"/>
          </w:rPr>
          <w:t xml:space="preserve"> </w:t>
        </w:r>
        <w:r w:rsidR="006F6752">
          <w:t>given</w:t>
        </w:r>
        <w:r w:rsidR="006F6752">
          <w:rPr>
            <w:spacing w:val="-2"/>
          </w:rPr>
          <w:t xml:space="preserve"> </w:t>
        </w:r>
        <w:r w:rsidR="006F6752">
          <w:t>predicate</w:t>
        </w:r>
        <w:r w:rsidR="006F6752">
          <w:rPr>
            <w:spacing w:val="-1"/>
          </w:rPr>
          <w:t xml:space="preserve"> </w:t>
        </w:r>
        <w:r w:rsidR="006F6752">
          <w:t>from</w:t>
        </w:r>
        <w:r w:rsidR="006F6752">
          <w:rPr>
            <w:spacing w:val="-5"/>
          </w:rPr>
          <w:t xml:space="preserve"> </w:t>
        </w:r>
        <w:r w:rsidR="006F6752">
          <w:t>a</w:t>
        </w:r>
        <w:r w:rsidR="006F6752">
          <w:rPr>
            <w:spacing w:val="-2"/>
          </w:rPr>
          <w:t xml:space="preserve"> </w:t>
        </w:r>
        <w:r w:rsidR="006F6752">
          <w:t>relation.</w:t>
        </w:r>
      </w:hyperlink>
    </w:p>
    <w:p w:rsidR="00B6436B" w:rsidRDefault="00462DE5">
      <w:pPr>
        <w:spacing w:before="1" w:line="252" w:lineRule="exact"/>
        <w:ind w:left="296"/>
      </w:pPr>
      <w:hyperlink r:id="rId53">
        <w:r w:rsidR="006F6752">
          <w:rPr>
            <w:b/>
          </w:rPr>
          <w:t>Notation</w:t>
        </w:r>
        <w:r w:rsidR="006F6752">
          <w:rPr>
            <w:b/>
            <w:spacing w:val="-1"/>
          </w:rPr>
          <w:t xml:space="preserve"> </w:t>
        </w:r>
        <w:r w:rsidR="006F6752">
          <w:t>−</w:t>
        </w:r>
        <w:r w:rsidR="006F6752">
          <w:rPr>
            <w:spacing w:val="-2"/>
          </w:rPr>
          <w:t xml:space="preserve"> </w:t>
        </w:r>
        <w:proofErr w:type="spellStart"/>
        <w:r w:rsidR="006F6752">
          <w:t>σ</w:t>
        </w:r>
        <w:r w:rsidR="006F6752">
          <w:rPr>
            <w:i/>
            <w:vertAlign w:val="subscript"/>
          </w:rPr>
          <w:t>p</w:t>
        </w:r>
        <w:proofErr w:type="spellEnd"/>
        <w:r w:rsidR="006F6752">
          <w:t>(r)</w:t>
        </w:r>
      </w:hyperlink>
    </w:p>
    <w:p w:rsidR="00B6436B" w:rsidRDefault="00462DE5">
      <w:pPr>
        <w:pStyle w:val="BodyText"/>
        <w:ind w:left="296"/>
      </w:pPr>
      <w:hyperlink r:id="rId54">
        <w:r w:rsidR="006F6752">
          <w:t>Where</w:t>
        </w:r>
        <w:r w:rsidR="006F6752">
          <w:rPr>
            <w:spacing w:val="-2"/>
          </w:rPr>
          <w:t xml:space="preserve"> </w:t>
        </w:r>
        <w:r w:rsidR="006F6752">
          <w:rPr>
            <w:b/>
          </w:rPr>
          <w:t>σ</w:t>
        </w:r>
        <w:r w:rsidR="006F6752">
          <w:rPr>
            <w:b/>
            <w:spacing w:val="-1"/>
          </w:rPr>
          <w:t xml:space="preserve"> </w:t>
        </w:r>
        <w:r w:rsidR="006F6752">
          <w:t>stands</w:t>
        </w:r>
        <w:r w:rsidR="006F6752">
          <w:rPr>
            <w:spacing w:val="32"/>
          </w:rPr>
          <w:t xml:space="preserve"> </w:t>
        </w:r>
        <w:r w:rsidR="006F6752">
          <w:t>for</w:t>
        </w:r>
        <w:r w:rsidR="006F6752">
          <w:rPr>
            <w:spacing w:val="32"/>
          </w:rPr>
          <w:t xml:space="preserve"> </w:t>
        </w:r>
        <w:r w:rsidR="006F6752">
          <w:t>selection</w:t>
        </w:r>
        <w:r w:rsidR="006F6752">
          <w:rPr>
            <w:spacing w:val="33"/>
          </w:rPr>
          <w:t xml:space="preserve"> </w:t>
        </w:r>
        <w:proofErr w:type="gramStart"/>
        <w:r w:rsidR="006F6752">
          <w:t>predicate</w:t>
        </w:r>
        <w:proofErr w:type="gramEnd"/>
        <w:r w:rsidR="006F6752">
          <w:rPr>
            <w:spacing w:val="34"/>
          </w:rPr>
          <w:t xml:space="preserve"> </w:t>
        </w:r>
        <w:r w:rsidR="006F6752">
          <w:t>and</w:t>
        </w:r>
        <w:r w:rsidR="006F6752">
          <w:rPr>
            <w:spacing w:val="1"/>
          </w:rPr>
          <w:t xml:space="preserve"> </w:t>
        </w:r>
        <w:r w:rsidR="006F6752">
          <w:rPr>
            <w:b/>
          </w:rPr>
          <w:t>r</w:t>
        </w:r>
        <w:r w:rsidR="006F6752">
          <w:rPr>
            <w:b/>
            <w:spacing w:val="-1"/>
          </w:rPr>
          <w:t xml:space="preserve"> </w:t>
        </w:r>
        <w:r w:rsidR="006F6752">
          <w:t>stands</w:t>
        </w:r>
        <w:r w:rsidR="006F6752">
          <w:rPr>
            <w:spacing w:val="31"/>
          </w:rPr>
          <w:t xml:space="preserve"> </w:t>
        </w:r>
        <w:r w:rsidR="006F6752">
          <w:t>for</w:t>
        </w:r>
        <w:r w:rsidR="006F6752">
          <w:rPr>
            <w:spacing w:val="34"/>
          </w:rPr>
          <w:t xml:space="preserve"> </w:t>
        </w:r>
        <w:r w:rsidR="006F6752">
          <w:t xml:space="preserve">relation. </w:t>
        </w:r>
        <w:proofErr w:type="gramStart"/>
        <w:r w:rsidR="006F6752">
          <w:rPr>
            <w:i/>
          </w:rPr>
          <w:t>p</w:t>
        </w:r>
        <w:proofErr w:type="gramEnd"/>
        <w:r w:rsidR="006F6752">
          <w:rPr>
            <w:i/>
            <w:spacing w:val="-4"/>
          </w:rPr>
          <w:t xml:space="preserve"> </w:t>
        </w:r>
        <w:r w:rsidR="006F6752">
          <w:t>is</w:t>
        </w:r>
        <w:r w:rsidR="006F6752">
          <w:rPr>
            <w:spacing w:val="32"/>
          </w:rPr>
          <w:t xml:space="preserve"> </w:t>
        </w:r>
        <w:r w:rsidR="006F6752">
          <w:t>prepositional</w:t>
        </w:r>
        <w:r w:rsidR="006F6752">
          <w:rPr>
            <w:spacing w:val="33"/>
          </w:rPr>
          <w:t xml:space="preserve"> </w:t>
        </w:r>
        <w:r w:rsidR="006F6752">
          <w:t>logic</w:t>
        </w:r>
        <w:r w:rsidR="006F6752">
          <w:rPr>
            <w:spacing w:val="34"/>
          </w:rPr>
          <w:t xml:space="preserve"> </w:t>
        </w:r>
        <w:r w:rsidR="006F6752">
          <w:t>formula</w:t>
        </w:r>
        <w:r w:rsidR="006F6752">
          <w:rPr>
            <w:spacing w:val="34"/>
          </w:rPr>
          <w:t xml:space="preserve"> </w:t>
        </w:r>
        <w:r w:rsidR="006F6752">
          <w:t>which</w:t>
        </w:r>
        <w:r w:rsidR="006F6752">
          <w:rPr>
            <w:spacing w:val="34"/>
          </w:rPr>
          <w:t xml:space="preserve"> </w:t>
        </w:r>
        <w:r w:rsidR="006F6752">
          <w:t>may</w:t>
        </w:r>
        <w:r w:rsidR="006F6752">
          <w:rPr>
            <w:spacing w:val="32"/>
          </w:rPr>
          <w:t xml:space="preserve"> </w:t>
        </w:r>
        <w:r w:rsidR="006F6752">
          <w:t>use</w:t>
        </w:r>
        <w:r w:rsidR="006F6752">
          <w:rPr>
            <w:spacing w:val="-52"/>
          </w:rPr>
          <w:t xml:space="preserve"> </w:t>
        </w:r>
        <w:r w:rsidR="006F6752">
          <w:t>connectors</w:t>
        </w:r>
        <w:r w:rsidR="006F6752">
          <w:rPr>
            <w:spacing w:val="-3"/>
          </w:rPr>
          <w:t xml:space="preserve"> </w:t>
        </w:r>
        <w:r w:rsidR="006F6752">
          <w:t>like</w:t>
        </w:r>
        <w:r w:rsidR="006F6752">
          <w:rPr>
            <w:spacing w:val="1"/>
          </w:rPr>
          <w:t xml:space="preserve"> </w:t>
        </w:r>
        <w:r w:rsidR="006F6752">
          <w:rPr>
            <w:b/>
          </w:rPr>
          <w:t>and,</w:t>
        </w:r>
        <w:r w:rsidR="006F6752">
          <w:rPr>
            <w:b/>
            <w:spacing w:val="-1"/>
          </w:rPr>
          <w:t xml:space="preserve"> </w:t>
        </w:r>
        <w:r w:rsidR="006F6752">
          <w:rPr>
            <w:b/>
          </w:rPr>
          <w:t xml:space="preserve">or, </w:t>
        </w:r>
        <w:r w:rsidR="006F6752">
          <w:t xml:space="preserve">and </w:t>
        </w:r>
        <w:r w:rsidR="006F6752">
          <w:rPr>
            <w:b/>
          </w:rPr>
          <w:t>not</w:t>
        </w:r>
        <w:r w:rsidR="006F6752">
          <w:t>.</w:t>
        </w:r>
        <w:r w:rsidR="006F6752">
          <w:rPr>
            <w:spacing w:val="-4"/>
          </w:rPr>
          <w:t xml:space="preserve"> </w:t>
        </w:r>
        <w:r w:rsidR="006F6752">
          <w:t>These</w:t>
        </w:r>
        <w:r w:rsidR="006F6752">
          <w:rPr>
            <w:spacing w:val="-2"/>
          </w:rPr>
          <w:t xml:space="preserve"> </w:t>
        </w:r>
        <w:r w:rsidR="006F6752">
          <w:t>terms</w:t>
        </w:r>
        <w:r w:rsidR="006F6752">
          <w:rPr>
            <w:spacing w:val="2"/>
          </w:rPr>
          <w:t xml:space="preserve"> </w:t>
        </w:r>
        <w:r w:rsidR="006F6752">
          <w:t>may</w:t>
        </w:r>
        <w:r w:rsidR="006F6752">
          <w:rPr>
            <w:spacing w:val="-3"/>
          </w:rPr>
          <w:t xml:space="preserve"> </w:t>
        </w:r>
        <w:r w:rsidR="006F6752">
          <w:t>use relational</w:t>
        </w:r>
        <w:r w:rsidR="006F6752">
          <w:rPr>
            <w:spacing w:val="1"/>
          </w:rPr>
          <w:t xml:space="preserve"> </w:t>
        </w:r>
        <w:r w:rsidR="006F6752">
          <w:t>operators</w:t>
        </w:r>
        <w:r w:rsidR="006F6752">
          <w:rPr>
            <w:spacing w:val="-3"/>
          </w:rPr>
          <w:t xml:space="preserve"> </w:t>
        </w:r>
        <w:r w:rsidR="006F6752">
          <w:t>like −</w:t>
        </w:r>
        <w:r w:rsidR="006F6752">
          <w:rPr>
            <w:spacing w:val="-2"/>
          </w:rPr>
          <w:t xml:space="preserve"> </w:t>
        </w:r>
        <w:r w:rsidR="006F6752">
          <w:t>=,</w:t>
        </w:r>
        <w:r w:rsidR="006F6752">
          <w:rPr>
            <w:spacing w:val="2"/>
          </w:rPr>
          <w:t xml:space="preserve"> </w:t>
        </w:r>
        <w:r w:rsidR="006F6752">
          <w:t xml:space="preserve">≠, ≥, </w:t>
        </w:r>
        <w:proofErr w:type="gramStart"/>
        <w:r w:rsidR="006F6752">
          <w:t>&lt;</w:t>
        </w:r>
        <w:r w:rsidR="006F6752">
          <w:rPr>
            <w:spacing w:val="-1"/>
          </w:rPr>
          <w:t xml:space="preserve"> </w:t>
        </w:r>
        <w:r w:rsidR="006F6752">
          <w:t>,</w:t>
        </w:r>
        <w:proofErr w:type="gramEnd"/>
        <w:r w:rsidR="006F6752">
          <w:rPr>
            <w:spacing w:val="54"/>
          </w:rPr>
          <w:t xml:space="preserve"> </w:t>
        </w:r>
        <w:r w:rsidR="006F6752">
          <w:t>&gt;,</w:t>
        </w:r>
        <w:r w:rsidR="006F6752">
          <w:rPr>
            <w:spacing w:val="53"/>
          </w:rPr>
          <w:t xml:space="preserve"> </w:t>
        </w:r>
        <w:r w:rsidR="006F6752">
          <w:t>≤.</w:t>
        </w:r>
      </w:hyperlink>
    </w:p>
    <w:p w:rsidR="00B6436B" w:rsidRDefault="00462DE5">
      <w:pPr>
        <w:pStyle w:val="Heading4"/>
        <w:spacing w:line="240" w:lineRule="auto"/>
        <w:ind w:left="296"/>
        <w:rPr>
          <w:b w:val="0"/>
        </w:rPr>
      </w:pPr>
      <w:hyperlink r:id="rId55">
        <w:r w:rsidR="006F6752">
          <w:t>For</w:t>
        </w:r>
        <w:r w:rsidR="006F6752">
          <w:rPr>
            <w:spacing w:val="-2"/>
          </w:rPr>
          <w:t xml:space="preserve"> </w:t>
        </w:r>
        <w:r w:rsidR="006F6752">
          <w:t xml:space="preserve">example </w:t>
        </w:r>
        <w:r w:rsidR="006F6752">
          <w:rPr>
            <w:b w:val="0"/>
          </w:rPr>
          <w:t>−</w:t>
        </w:r>
      </w:hyperlink>
    </w:p>
    <w:p w:rsidR="00B6436B" w:rsidRDefault="00462DE5">
      <w:pPr>
        <w:spacing w:before="97"/>
        <w:ind w:left="247"/>
      </w:pPr>
      <w:hyperlink r:id="rId56">
        <w:r w:rsidR="006F6752">
          <w:rPr>
            <w:color w:val="303030"/>
            <w:position w:val="3"/>
          </w:rPr>
          <w:t>σ</w:t>
        </w:r>
        <w:proofErr w:type="gramStart"/>
        <w:r w:rsidR="006F6752">
          <w:rPr>
            <w:i/>
            <w:color w:val="303030"/>
            <w:sz w:val="14"/>
          </w:rPr>
          <w:t>subject</w:t>
        </w:r>
        <w:proofErr w:type="gramEnd"/>
        <w:r w:rsidR="006F6752">
          <w:rPr>
            <w:i/>
            <w:color w:val="303030"/>
            <w:spacing w:val="-4"/>
            <w:sz w:val="14"/>
          </w:rPr>
          <w:t xml:space="preserve"> </w:t>
        </w:r>
        <w:r w:rsidR="006F6752">
          <w:rPr>
            <w:i/>
            <w:color w:val="303030"/>
            <w:sz w:val="14"/>
          </w:rPr>
          <w:t>=</w:t>
        </w:r>
        <w:r w:rsidR="006F6752">
          <w:rPr>
            <w:i/>
            <w:color w:val="303030"/>
            <w:spacing w:val="-3"/>
            <w:sz w:val="14"/>
          </w:rPr>
          <w:t xml:space="preserve"> </w:t>
        </w:r>
        <w:r w:rsidR="006F6752">
          <w:rPr>
            <w:i/>
            <w:color w:val="303030"/>
            <w:sz w:val="14"/>
          </w:rPr>
          <w:t>"database"</w:t>
        </w:r>
        <w:r w:rsidR="006F6752">
          <w:rPr>
            <w:color w:val="303030"/>
            <w:position w:val="3"/>
          </w:rPr>
          <w:t>(Books)</w:t>
        </w:r>
      </w:hyperlink>
    </w:p>
    <w:p w:rsidR="00B6436B" w:rsidRDefault="00462DE5">
      <w:pPr>
        <w:spacing w:before="81" w:line="331" w:lineRule="auto"/>
        <w:ind w:left="247" w:right="4910" w:firstLine="48"/>
      </w:pPr>
      <w:hyperlink r:id="rId57">
        <w:proofErr w:type="gramStart"/>
        <w:r w:rsidR="006F6752">
          <w:rPr>
            <w:b/>
          </w:rPr>
          <w:t xml:space="preserve">Output </w:t>
        </w:r>
        <w:r w:rsidR="006F6752">
          <w:t xml:space="preserve">− Selects </w:t>
        </w:r>
        <w:proofErr w:type="spellStart"/>
        <w:r w:rsidR="006F6752">
          <w:t>tuples</w:t>
        </w:r>
        <w:proofErr w:type="spellEnd"/>
        <w:r w:rsidR="006F6752">
          <w:t xml:space="preserve"> from books where subject is 'database'.</w:t>
        </w:r>
        <w:proofErr w:type="gramEnd"/>
        <w:r w:rsidR="006F6752">
          <w:rPr>
            <w:spacing w:val="-52"/>
          </w:rPr>
          <w:t xml:space="preserve"> </w:t>
        </w:r>
        <w:r w:rsidR="006F6752">
          <w:rPr>
            <w:color w:val="303030"/>
            <w:position w:val="3"/>
          </w:rPr>
          <w:t>σ</w:t>
        </w:r>
        <w:proofErr w:type="gramStart"/>
        <w:r w:rsidR="006F6752">
          <w:rPr>
            <w:color w:val="303030"/>
            <w:sz w:val="14"/>
          </w:rPr>
          <w:t>subject</w:t>
        </w:r>
        <w:proofErr w:type="gramEnd"/>
        <w:r w:rsidR="006F6752">
          <w:rPr>
            <w:color w:val="303030"/>
            <w:spacing w:val="-1"/>
            <w:sz w:val="14"/>
          </w:rPr>
          <w:t xml:space="preserve"> </w:t>
        </w:r>
        <w:r w:rsidR="006F6752">
          <w:rPr>
            <w:color w:val="303030"/>
            <w:sz w:val="14"/>
          </w:rPr>
          <w:t>=</w:t>
        </w:r>
        <w:r w:rsidR="006F6752">
          <w:rPr>
            <w:color w:val="303030"/>
            <w:spacing w:val="1"/>
            <w:sz w:val="14"/>
          </w:rPr>
          <w:t xml:space="preserve"> </w:t>
        </w:r>
        <w:r w:rsidR="006F6752">
          <w:rPr>
            <w:color w:val="303030"/>
            <w:sz w:val="14"/>
          </w:rPr>
          <w:t>"database"</w:t>
        </w:r>
        <w:r w:rsidR="006F6752">
          <w:rPr>
            <w:color w:val="303030"/>
            <w:spacing w:val="-1"/>
            <w:sz w:val="14"/>
          </w:rPr>
          <w:t xml:space="preserve"> </w:t>
        </w:r>
        <w:r w:rsidR="006F6752">
          <w:rPr>
            <w:color w:val="303030"/>
            <w:sz w:val="14"/>
          </w:rPr>
          <w:t>and price =</w:t>
        </w:r>
        <w:r w:rsidR="006F6752">
          <w:rPr>
            <w:color w:val="303030"/>
            <w:spacing w:val="1"/>
            <w:sz w:val="14"/>
          </w:rPr>
          <w:t xml:space="preserve"> </w:t>
        </w:r>
        <w:r w:rsidR="006F6752">
          <w:rPr>
            <w:color w:val="303030"/>
            <w:sz w:val="14"/>
          </w:rPr>
          <w:t>"450"</w:t>
        </w:r>
        <w:r w:rsidR="006F6752">
          <w:rPr>
            <w:color w:val="303030"/>
            <w:position w:val="3"/>
          </w:rPr>
          <w:t>(Books)</w:t>
        </w:r>
      </w:hyperlink>
    </w:p>
    <w:p w:rsidR="00B6436B" w:rsidRDefault="00462DE5">
      <w:pPr>
        <w:pStyle w:val="BodyText"/>
        <w:spacing w:line="238" w:lineRule="exact"/>
        <w:ind w:left="296"/>
      </w:pPr>
      <w:hyperlink r:id="rId58">
        <w:proofErr w:type="gramStart"/>
        <w:r w:rsidR="006F6752">
          <w:rPr>
            <w:b/>
          </w:rPr>
          <w:t>Output</w:t>
        </w:r>
        <w:r w:rsidR="006F6752">
          <w:rPr>
            <w:b/>
            <w:spacing w:val="-1"/>
          </w:rPr>
          <w:t xml:space="preserve"> </w:t>
        </w:r>
        <w:r w:rsidR="006F6752">
          <w:t>−</w:t>
        </w:r>
        <w:r w:rsidR="006F6752">
          <w:rPr>
            <w:spacing w:val="-1"/>
          </w:rPr>
          <w:t xml:space="preserve"> </w:t>
        </w:r>
        <w:r w:rsidR="006F6752">
          <w:t>Selects</w:t>
        </w:r>
        <w:r w:rsidR="006F6752">
          <w:rPr>
            <w:spacing w:val="-3"/>
          </w:rPr>
          <w:t xml:space="preserve"> </w:t>
        </w:r>
        <w:proofErr w:type="spellStart"/>
        <w:r w:rsidR="006F6752">
          <w:t>tuples</w:t>
        </w:r>
        <w:proofErr w:type="spellEnd"/>
        <w:r w:rsidR="006F6752">
          <w:rPr>
            <w:spacing w:val="-1"/>
          </w:rPr>
          <w:t xml:space="preserve"> </w:t>
        </w:r>
        <w:r w:rsidR="006F6752">
          <w:t>from</w:t>
        </w:r>
        <w:r w:rsidR="006F6752">
          <w:rPr>
            <w:spacing w:val="-5"/>
          </w:rPr>
          <w:t xml:space="preserve"> </w:t>
        </w:r>
        <w:r w:rsidR="006F6752">
          <w:t>books</w:t>
        </w:r>
        <w:r w:rsidR="006F6752">
          <w:rPr>
            <w:spacing w:val="-1"/>
          </w:rPr>
          <w:t xml:space="preserve"> </w:t>
        </w:r>
        <w:r w:rsidR="006F6752">
          <w:t>where</w:t>
        </w:r>
        <w:r w:rsidR="006F6752">
          <w:rPr>
            <w:spacing w:val="-1"/>
          </w:rPr>
          <w:t xml:space="preserve"> </w:t>
        </w:r>
        <w:r w:rsidR="006F6752">
          <w:t>subject</w:t>
        </w:r>
        <w:r w:rsidR="006F6752">
          <w:rPr>
            <w:spacing w:val="-3"/>
          </w:rPr>
          <w:t xml:space="preserve"> </w:t>
        </w:r>
        <w:r w:rsidR="006F6752">
          <w:t>is</w:t>
        </w:r>
        <w:r w:rsidR="006F6752">
          <w:rPr>
            <w:spacing w:val="-1"/>
          </w:rPr>
          <w:t xml:space="preserve"> </w:t>
        </w:r>
        <w:r w:rsidR="006F6752">
          <w:t>'database'</w:t>
        </w:r>
        <w:r w:rsidR="006F6752">
          <w:rPr>
            <w:spacing w:val="-5"/>
          </w:rPr>
          <w:t xml:space="preserve"> </w:t>
        </w:r>
        <w:r w:rsidR="006F6752">
          <w:t>and</w:t>
        </w:r>
        <w:r w:rsidR="006F6752">
          <w:rPr>
            <w:spacing w:val="-1"/>
          </w:rPr>
          <w:t xml:space="preserve"> </w:t>
        </w:r>
        <w:r w:rsidR="006F6752">
          <w:t>'price'</w:t>
        </w:r>
        <w:r w:rsidR="006F6752">
          <w:rPr>
            <w:spacing w:val="-6"/>
          </w:rPr>
          <w:t xml:space="preserve"> </w:t>
        </w:r>
        <w:r w:rsidR="006F6752">
          <w:t>is</w:t>
        </w:r>
        <w:r w:rsidR="006F6752">
          <w:rPr>
            <w:spacing w:val="-1"/>
          </w:rPr>
          <w:t xml:space="preserve"> </w:t>
        </w:r>
        <w:r w:rsidR="006F6752">
          <w:t>450.</w:t>
        </w:r>
        <w:proofErr w:type="gramEnd"/>
      </w:hyperlink>
    </w:p>
    <w:p w:rsidR="00B6436B" w:rsidRDefault="00462DE5">
      <w:pPr>
        <w:spacing w:before="96"/>
        <w:ind w:left="247"/>
      </w:pPr>
      <w:hyperlink r:id="rId59">
        <w:r w:rsidR="006F6752">
          <w:rPr>
            <w:color w:val="303030"/>
            <w:position w:val="3"/>
          </w:rPr>
          <w:t>σ</w:t>
        </w:r>
        <w:proofErr w:type="gramStart"/>
        <w:r w:rsidR="006F6752">
          <w:rPr>
            <w:color w:val="303030"/>
            <w:sz w:val="14"/>
          </w:rPr>
          <w:t>subject</w:t>
        </w:r>
        <w:proofErr w:type="gramEnd"/>
        <w:r w:rsidR="006F6752">
          <w:rPr>
            <w:color w:val="303030"/>
            <w:spacing w:val="-2"/>
            <w:sz w:val="14"/>
          </w:rPr>
          <w:t xml:space="preserve"> </w:t>
        </w:r>
        <w:r w:rsidR="006F6752">
          <w:rPr>
            <w:color w:val="303030"/>
            <w:sz w:val="14"/>
          </w:rPr>
          <w:t>=</w:t>
        </w:r>
        <w:r w:rsidR="006F6752">
          <w:rPr>
            <w:color w:val="303030"/>
            <w:spacing w:val="-1"/>
            <w:sz w:val="14"/>
          </w:rPr>
          <w:t xml:space="preserve"> </w:t>
        </w:r>
        <w:r w:rsidR="006F6752">
          <w:rPr>
            <w:color w:val="303030"/>
            <w:sz w:val="14"/>
          </w:rPr>
          <w:t>"database"</w:t>
        </w:r>
        <w:r w:rsidR="006F6752">
          <w:rPr>
            <w:color w:val="303030"/>
            <w:spacing w:val="-3"/>
            <w:sz w:val="14"/>
          </w:rPr>
          <w:t xml:space="preserve"> </w:t>
        </w:r>
        <w:r w:rsidR="006F6752">
          <w:rPr>
            <w:color w:val="303030"/>
            <w:sz w:val="14"/>
          </w:rPr>
          <w:t>and</w:t>
        </w:r>
        <w:r w:rsidR="006F6752">
          <w:rPr>
            <w:color w:val="303030"/>
            <w:spacing w:val="-2"/>
            <w:sz w:val="14"/>
          </w:rPr>
          <w:t xml:space="preserve"> </w:t>
        </w:r>
        <w:r w:rsidR="006F6752">
          <w:rPr>
            <w:color w:val="303030"/>
            <w:sz w:val="14"/>
          </w:rPr>
          <w:t>price</w:t>
        </w:r>
        <w:r w:rsidR="006F6752">
          <w:rPr>
            <w:color w:val="303030"/>
            <w:spacing w:val="-1"/>
            <w:sz w:val="14"/>
          </w:rPr>
          <w:t xml:space="preserve"> </w:t>
        </w:r>
        <w:r w:rsidR="006F6752">
          <w:rPr>
            <w:color w:val="303030"/>
            <w:sz w:val="14"/>
          </w:rPr>
          <w:t>=</w:t>
        </w:r>
        <w:r w:rsidR="006F6752">
          <w:rPr>
            <w:color w:val="303030"/>
            <w:spacing w:val="-1"/>
            <w:sz w:val="14"/>
          </w:rPr>
          <w:t xml:space="preserve"> </w:t>
        </w:r>
        <w:r w:rsidR="006F6752">
          <w:rPr>
            <w:color w:val="303030"/>
            <w:sz w:val="14"/>
          </w:rPr>
          <w:t>"450"</w:t>
        </w:r>
        <w:r w:rsidR="006F6752">
          <w:rPr>
            <w:color w:val="303030"/>
            <w:spacing w:val="-3"/>
            <w:sz w:val="14"/>
          </w:rPr>
          <w:t xml:space="preserve"> </w:t>
        </w:r>
        <w:r w:rsidR="006F6752">
          <w:rPr>
            <w:color w:val="303030"/>
            <w:sz w:val="14"/>
          </w:rPr>
          <w:t>or year</w:t>
        </w:r>
        <w:r w:rsidR="006F6752">
          <w:rPr>
            <w:color w:val="303030"/>
            <w:spacing w:val="-2"/>
            <w:sz w:val="14"/>
          </w:rPr>
          <w:t xml:space="preserve"> </w:t>
        </w:r>
        <w:r w:rsidR="006F6752">
          <w:rPr>
            <w:color w:val="303030"/>
            <w:sz w:val="14"/>
          </w:rPr>
          <w:t>&gt; "2010"</w:t>
        </w:r>
        <w:r w:rsidR="006F6752">
          <w:rPr>
            <w:color w:val="303030"/>
            <w:position w:val="3"/>
          </w:rPr>
          <w:t>(Books)</w:t>
        </w:r>
      </w:hyperlink>
    </w:p>
    <w:p w:rsidR="00B6436B" w:rsidRDefault="00462DE5">
      <w:pPr>
        <w:pStyle w:val="BodyText"/>
        <w:spacing w:before="81"/>
        <w:ind w:left="296"/>
      </w:pPr>
      <w:hyperlink r:id="rId60">
        <w:r w:rsidR="006F6752">
          <w:rPr>
            <w:b/>
          </w:rPr>
          <w:t xml:space="preserve">Output </w:t>
        </w:r>
        <w:r w:rsidR="006F6752">
          <w:t>−</w:t>
        </w:r>
        <w:r w:rsidR="006F6752">
          <w:rPr>
            <w:spacing w:val="23"/>
          </w:rPr>
          <w:t xml:space="preserve"> </w:t>
        </w:r>
        <w:r w:rsidR="006F6752">
          <w:t>Selects</w:t>
        </w:r>
        <w:r w:rsidR="006F6752">
          <w:rPr>
            <w:spacing w:val="23"/>
          </w:rPr>
          <w:t xml:space="preserve"> </w:t>
        </w:r>
        <w:proofErr w:type="spellStart"/>
        <w:r w:rsidR="006F6752">
          <w:t>tuples</w:t>
        </w:r>
        <w:proofErr w:type="spellEnd"/>
        <w:r w:rsidR="006F6752">
          <w:rPr>
            <w:spacing w:val="23"/>
          </w:rPr>
          <w:t xml:space="preserve"> </w:t>
        </w:r>
        <w:r w:rsidR="006F6752">
          <w:t>from</w:t>
        </w:r>
        <w:r w:rsidR="006F6752">
          <w:rPr>
            <w:spacing w:val="22"/>
          </w:rPr>
          <w:t xml:space="preserve"> </w:t>
        </w:r>
        <w:r w:rsidR="006F6752">
          <w:t>books</w:t>
        </w:r>
        <w:r w:rsidR="006F6752">
          <w:rPr>
            <w:spacing w:val="23"/>
          </w:rPr>
          <w:t xml:space="preserve"> </w:t>
        </w:r>
        <w:r w:rsidR="006F6752">
          <w:t>where</w:t>
        </w:r>
        <w:r w:rsidR="006F6752">
          <w:rPr>
            <w:spacing w:val="23"/>
          </w:rPr>
          <w:t xml:space="preserve"> </w:t>
        </w:r>
        <w:r w:rsidR="006F6752">
          <w:t>subject</w:t>
        </w:r>
        <w:r w:rsidR="006F6752">
          <w:rPr>
            <w:spacing w:val="23"/>
          </w:rPr>
          <w:t xml:space="preserve"> </w:t>
        </w:r>
        <w:r w:rsidR="006F6752">
          <w:t>is</w:t>
        </w:r>
        <w:r w:rsidR="006F6752">
          <w:rPr>
            <w:spacing w:val="23"/>
          </w:rPr>
          <w:t xml:space="preserve"> </w:t>
        </w:r>
        <w:r w:rsidR="006F6752">
          <w:t>'database'</w:t>
        </w:r>
        <w:r w:rsidR="006F6752">
          <w:rPr>
            <w:spacing w:val="25"/>
          </w:rPr>
          <w:t xml:space="preserve"> </w:t>
        </w:r>
        <w:r w:rsidR="006F6752">
          <w:t>and</w:t>
        </w:r>
        <w:r w:rsidR="006F6752">
          <w:rPr>
            <w:spacing w:val="25"/>
          </w:rPr>
          <w:t xml:space="preserve"> </w:t>
        </w:r>
        <w:r w:rsidR="006F6752">
          <w:t>'price'</w:t>
        </w:r>
        <w:r w:rsidR="006F6752">
          <w:rPr>
            <w:spacing w:val="19"/>
          </w:rPr>
          <w:t xml:space="preserve"> </w:t>
        </w:r>
        <w:r w:rsidR="006F6752">
          <w:t>is</w:t>
        </w:r>
        <w:r w:rsidR="006F6752">
          <w:rPr>
            <w:spacing w:val="23"/>
          </w:rPr>
          <w:t xml:space="preserve"> </w:t>
        </w:r>
        <w:r w:rsidR="006F6752">
          <w:t>450</w:t>
        </w:r>
        <w:r w:rsidR="006F6752">
          <w:rPr>
            <w:spacing w:val="23"/>
          </w:rPr>
          <w:t xml:space="preserve"> </w:t>
        </w:r>
        <w:r w:rsidR="006F6752">
          <w:t>or</w:t>
        </w:r>
        <w:r w:rsidR="006F6752">
          <w:rPr>
            <w:spacing w:val="23"/>
          </w:rPr>
          <w:t xml:space="preserve"> </w:t>
        </w:r>
        <w:r w:rsidR="006F6752">
          <w:t>those</w:t>
        </w:r>
        <w:r w:rsidR="006F6752">
          <w:rPr>
            <w:spacing w:val="24"/>
          </w:rPr>
          <w:t xml:space="preserve"> </w:t>
        </w:r>
        <w:r w:rsidR="006F6752">
          <w:t>books</w:t>
        </w:r>
        <w:r w:rsidR="006F6752">
          <w:rPr>
            <w:spacing w:val="23"/>
          </w:rPr>
          <w:t xml:space="preserve"> </w:t>
        </w:r>
        <w:r w:rsidR="006F6752">
          <w:t>published</w:t>
        </w:r>
        <w:r w:rsidR="006F6752">
          <w:rPr>
            <w:spacing w:val="23"/>
          </w:rPr>
          <w:t xml:space="preserve"> </w:t>
        </w:r>
        <w:r w:rsidR="006F6752">
          <w:t>after</w:t>
        </w:r>
      </w:hyperlink>
      <w:r w:rsidR="006F6752">
        <w:rPr>
          <w:spacing w:val="-52"/>
        </w:rPr>
        <w:t xml:space="preserve"> </w:t>
      </w:r>
      <w:r w:rsidR="006F6752">
        <w:t>2010.</w:t>
      </w:r>
    </w:p>
    <w:p w:rsidR="00B6436B" w:rsidRDefault="006F6752">
      <w:pPr>
        <w:spacing w:line="252" w:lineRule="exact"/>
        <w:ind w:left="247"/>
        <w:rPr>
          <w:i/>
        </w:rPr>
      </w:pPr>
      <w:r>
        <w:rPr>
          <w:i/>
          <w:color w:val="121213"/>
          <w:spacing w:val="-13"/>
        </w:rPr>
        <w:t>Project</w:t>
      </w:r>
      <w:r>
        <w:rPr>
          <w:i/>
          <w:color w:val="121213"/>
          <w:spacing w:val="-28"/>
        </w:rPr>
        <w:t xml:space="preserve"> </w:t>
      </w:r>
      <w:r>
        <w:rPr>
          <w:i/>
          <w:color w:val="121213"/>
          <w:spacing w:val="-13"/>
        </w:rPr>
        <w:t>Operation</w:t>
      </w:r>
      <w:r>
        <w:rPr>
          <w:i/>
          <w:color w:val="121213"/>
          <w:spacing w:val="-29"/>
        </w:rPr>
        <w:t xml:space="preserve"> </w:t>
      </w:r>
      <w:r>
        <w:rPr>
          <w:i/>
          <w:color w:val="121213"/>
          <w:spacing w:val="-13"/>
        </w:rPr>
        <w:t>(∏)</w:t>
      </w:r>
    </w:p>
    <w:p w:rsidR="00B6436B" w:rsidRDefault="006F6752">
      <w:pPr>
        <w:pStyle w:val="BodyText"/>
        <w:spacing w:line="252" w:lineRule="exact"/>
        <w:ind w:left="296"/>
      </w:pPr>
      <w:r>
        <w:t>It</w:t>
      </w:r>
      <w:r>
        <w:rPr>
          <w:spacing w:val="-2"/>
        </w:rPr>
        <w:t xml:space="preserve"> </w:t>
      </w:r>
      <w:r>
        <w:t>projects</w:t>
      </w:r>
      <w:r>
        <w:rPr>
          <w:spacing w:val="-2"/>
        </w:rPr>
        <w:t xml:space="preserve"> </w:t>
      </w:r>
      <w:r>
        <w:t>column(s)</w:t>
      </w:r>
      <w:r>
        <w:rPr>
          <w:spacing w:val="-4"/>
        </w:rPr>
        <w:t xml:space="preserve"> </w:t>
      </w:r>
      <w:r>
        <w:t>that</w:t>
      </w:r>
      <w:r>
        <w:rPr>
          <w:spacing w:val="-1"/>
        </w:rPr>
        <w:t xml:space="preserve"> </w:t>
      </w:r>
      <w:r>
        <w:t>satisfy</w:t>
      </w:r>
      <w:r>
        <w:rPr>
          <w:spacing w:val="-5"/>
        </w:rPr>
        <w:t xml:space="preserve"> </w:t>
      </w:r>
      <w:r>
        <w:t>a</w:t>
      </w:r>
      <w:r>
        <w:rPr>
          <w:spacing w:val="-2"/>
        </w:rPr>
        <w:t xml:space="preserve"> </w:t>
      </w:r>
      <w:r>
        <w:t>given</w:t>
      </w:r>
      <w:r>
        <w:rPr>
          <w:spacing w:val="-2"/>
        </w:rPr>
        <w:t xml:space="preserve"> </w:t>
      </w:r>
      <w:r>
        <w:t>predicate.</w:t>
      </w:r>
    </w:p>
    <w:p w:rsidR="00B6436B" w:rsidRDefault="006F6752">
      <w:pPr>
        <w:pStyle w:val="BodyText"/>
        <w:ind w:left="296"/>
      </w:pPr>
      <w:r>
        <w:rPr>
          <w:spacing w:val="-1"/>
        </w:rPr>
        <w:t>Notation</w:t>
      </w:r>
      <w:r>
        <w:rPr>
          <w:spacing w:val="-3"/>
        </w:rPr>
        <w:t xml:space="preserve"> </w:t>
      </w:r>
      <w:r>
        <w:rPr>
          <w:spacing w:val="-1"/>
        </w:rPr>
        <w:t>−</w:t>
      </w:r>
      <w:r>
        <w:t xml:space="preserve"> </w:t>
      </w:r>
      <w:r>
        <w:rPr>
          <w:spacing w:val="-1"/>
        </w:rPr>
        <w:t>∏</w:t>
      </w:r>
      <w:r>
        <w:rPr>
          <w:spacing w:val="-1"/>
          <w:vertAlign w:val="subscript"/>
        </w:rPr>
        <w:t>A1,</w:t>
      </w:r>
      <w:r>
        <w:rPr>
          <w:spacing w:val="-19"/>
        </w:rPr>
        <w:t xml:space="preserve"> </w:t>
      </w:r>
      <w:r>
        <w:rPr>
          <w:vertAlign w:val="subscript"/>
        </w:rPr>
        <w:t>A2,</w:t>
      </w:r>
      <w:r>
        <w:rPr>
          <w:spacing w:val="-19"/>
        </w:rPr>
        <w:t xml:space="preserve"> </w:t>
      </w:r>
      <w:r>
        <w:rPr>
          <w:vertAlign w:val="subscript"/>
        </w:rPr>
        <w:t>An</w:t>
      </w:r>
      <w:r>
        <w:rPr>
          <w:spacing w:val="-2"/>
        </w:rPr>
        <w:t xml:space="preserve"> </w:t>
      </w:r>
      <w:r>
        <w:t>(r)</w:t>
      </w:r>
    </w:p>
    <w:p w:rsidR="00B6436B" w:rsidRDefault="006F6752">
      <w:pPr>
        <w:pStyle w:val="BodyText"/>
        <w:spacing w:before="2" w:line="252" w:lineRule="exact"/>
        <w:ind w:left="296"/>
      </w:pPr>
      <w:r>
        <w:t>Where</w:t>
      </w:r>
      <w:r>
        <w:rPr>
          <w:spacing w:val="-2"/>
        </w:rPr>
        <w:t xml:space="preserve"> </w:t>
      </w:r>
      <w:r>
        <w:t>A</w:t>
      </w:r>
      <w:r>
        <w:rPr>
          <w:vertAlign w:val="subscript"/>
        </w:rPr>
        <w:t>1</w:t>
      </w:r>
      <w:r>
        <w:t>,</w:t>
      </w:r>
      <w:r>
        <w:rPr>
          <w:spacing w:val="-1"/>
        </w:rPr>
        <w:t xml:space="preserve"> </w:t>
      </w:r>
      <w:proofErr w:type="gramStart"/>
      <w:r>
        <w:t>A</w:t>
      </w:r>
      <w:r>
        <w:rPr>
          <w:vertAlign w:val="subscript"/>
        </w:rPr>
        <w:t>2</w:t>
      </w:r>
      <w:r>
        <w:rPr>
          <w:spacing w:val="-1"/>
        </w:rPr>
        <w:t xml:space="preserve"> </w:t>
      </w:r>
      <w:r>
        <w:t>,</w:t>
      </w:r>
      <w:proofErr w:type="gramEnd"/>
      <w:r>
        <w:rPr>
          <w:spacing w:val="-1"/>
        </w:rPr>
        <w:t xml:space="preserve"> </w:t>
      </w:r>
      <w:r>
        <w:t>A</w:t>
      </w:r>
      <w:r>
        <w:rPr>
          <w:vertAlign w:val="subscript"/>
        </w:rPr>
        <w:t>n</w:t>
      </w:r>
      <w:r>
        <w:rPr>
          <w:spacing w:val="-5"/>
        </w:rPr>
        <w:t xml:space="preserve"> </w:t>
      </w:r>
      <w:proofErr w:type="spellStart"/>
      <w:r>
        <w:t>are</w:t>
      </w:r>
      <w:proofErr w:type="spellEnd"/>
      <w:r>
        <w:rPr>
          <w:spacing w:val="-1"/>
        </w:rPr>
        <w:t xml:space="preserve"> </w:t>
      </w:r>
      <w:r>
        <w:t>attribute</w:t>
      </w:r>
      <w:r>
        <w:rPr>
          <w:spacing w:val="-1"/>
        </w:rPr>
        <w:t xml:space="preserve"> </w:t>
      </w:r>
      <w:r>
        <w:t>names</w:t>
      </w:r>
      <w:r>
        <w:rPr>
          <w:spacing w:val="-1"/>
        </w:rPr>
        <w:t xml:space="preserve"> </w:t>
      </w:r>
      <w:r>
        <w:t>of</w:t>
      </w:r>
      <w:r>
        <w:rPr>
          <w:spacing w:val="-1"/>
        </w:rPr>
        <w:t xml:space="preserve"> </w:t>
      </w:r>
      <w:r>
        <w:t xml:space="preserve">relation </w:t>
      </w:r>
      <w:r>
        <w:rPr>
          <w:b/>
        </w:rPr>
        <w:t>r</w:t>
      </w:r>
      <w:r>
        <w:t>.</w:t>
      </w:r>
    </w:p>
    <w:p w:rsidR="00B6436B" w:rsidRDefault="006F6752">
      <w:pPr>
        <w:pStyle w:val="BodyText"/>
        <w:spacing w:line="252" w:lineRule="exact"/>
        <w:ind w:left="296"/>
      </w:pPr>
      <w:r>
        <w:t>Duplicate</w:t>
      </w:r>
      <w:r>
        <w:rPr>
          <w:spacing w:val="-2"/>
        </w:rPr>
        <w:t xml:space="preserve"> </w:t>
      </w:r>
      <w:r>
        <w:t>rows</w:t>
      </w:r>
      <w:r>
        <w:rPr>
          <w:spacing w:val="-3"/>
        </w:rPr>
        <w:t xml:space="preserve"> </w:t>
      </w:r>
      <w:r>
        <w:t>are</w:t>
      </w:r>
      <w:r>
        <w:rPr>
          <w:spacing w:val="-2"/>
        </w:rPr>
        <w:t xml:space="preserve"> </w:t>
      </w:r>
      <w:r>
        <w:t>automatically</w:t>
      </w:r>
      <w:r>
        <w:rPr>
          <w:spacing w:val="-4"/>
        </w:rPr>
        <w:t xml:space="preserve"> </w:t>
      </w:r>
      <w:r>
        <w:t>eliminated,</w:t>
      </w:r>
      <w:r>
        <w:rPr>
          <w:spacing w:val="1"/>
        </w:rPr>
        <w:t xml:space="preserve"> </w:t>
      </w:r>
      <w:r>
        <w:t>as</w:t>
      </w:r>
      <w:r>
        <w:rPr>
          <w:spacing w:val="-3"/>
        </w:rPr>
        <w:t xml:space="preserve"> </w:t>
      </w:r>
      <w:r>
        <w:t>relation</w:t>
      </w:r>
      <w:r>
        <w:rPr>
          <w:spacing w:val="-2"/>
        </w:rPr>
        <w:t xml:space="preserve"> </w:t>
      </w:r>
      <w:r>
        <w:t>is</w:t>
      </w:r>
      <w:r>
        <w:rPr>
          <w:spacing w:val="-1"/>
        </w:rPr>
        <w:t xml:space="preserve"> </w:t>
      </w:r>
      <w:r>
        <w:t>a</w:t>
      </w:r>
      <w:r>
        <w:rPr>
          <w:spacing w:val="-4"/>
        </w:rPr>
        <w:t xml:space="preserve"> </w:t>
      </w:r>
      <w:r>
        <w:t>set.</w:t>
      </w:r>
    </w:p>
    <w:p w:rsidR="00B6436B" w:rsidRDefault="006F6752">
      <w:pPr>
        <w:pStyle w:val="Heading4"/>
        <w:spacing w:before="1" w:line="240" w:lineRule="auto"/>
        <w:ind w:left="296"/>
        <w:rPr>
          <w:b w:val="0"/>
        </w:rPr>
      </w:pPr>
      <w:r>
        <w:t>For</w:t>
      </w:r>
      <w:r>
        <w:rPr>
          <w:spacing w:val="-2"/>
        </w:rPr>
        <w:t xml:space="preserve"> </w:t>
      </w:r>
      <w:r>
        <w:t xml:space="preserve">example </w:t>
      </w:r>
      <w:r>
        <w:rPr>
          <w:b w:val="0"/>
        </w:rPr>
        <w:t>−</w:t>
      </w:r>
    </w:p>
    <w:p w:rsidR="00B6436B" w:rsidRDefault="006F6752">
      <w:pPr>
        <w:spacing w:before="96"/>
        <w:ind w:left="247"/>
      </w:pPr>
      <w:r>
        <w:rPr>
          <w:color w:val="303030"/>
          <w:position w:val="3"/>
        </w:rPr>
        <w:t>∏</w:t>
      </w:r>
      <w:r>
        <w:rPr>
          <w:color w:val="303030"/>
          <w:sz w:val="14"/>
        </w:rPr>
        <w:t>subject,</w:t>
      </w:r>
      <w:r>
        <w:rPr>
          <w:color w:val="303030"/>
          <w:spacing w:val="-2"/>
          <w:sz w:val="14"/>
        </w:rPr>
        <w:t xml:space="preserve"> </w:t>
      </w:r>
      <w:r>
        <w:rPr>
          <w:color w:val="303030"/>
          <w:sz w:val="14"/>
        </w:rPr>
        <w:t>author</w:t>
      </w:r>
      <w:r>
        <w:rPr>
          <w:color w:val="303030"/>
          <w:spacing w:val="16"/>
          <w:sz w:val="14"/>
        </w:rPr>
        <w:t xml:space="preserve"> </w:t>
      </w:r>
      <w:r>
        <w:rPr>
          <w:color w:val="303030"/>
          <w:position w:val="3"/>
        </w:rPr>
        <w:t>(Books)</w:t>
      </w:r>
    </w:p>
    <w:p w:rsidR="00B6436B" w:rsidRDefault="006F6752">
      <w:pPr>
        <w:pStyle w:val="BodyText"/>
        <w:spacing w:before="81" w:line="248" w:lineRule="exact"/>
        <w:ind w:left="296"/>
      </w:pPr>
      <w:r>
        <w:t>Selects</w:t>
      </w:r>
      <w:r>
        <w:rPr>
          <w:spacing w:val="-4"/>
        </w:rPr>
        <w:t xml:space="preserve"> </w:t>
      </w:r>
      <w:r>
        <w:t>and</w:t>
      </w:r>
      <w:r>
        <w:rPr>
          <w:spacing w:val="-2"/>
        </w:rPr>
        <w:t xml:space="preserve"> </w:t>
      </w:r>
      <w:r>
        <w:t>projects</w:t>
      </w:r>
      <w:r>
        <w:rPr>
          <w:spacing w:val="-1"/>
        </w:rPr>
        <w:t xml:space="preserve"> </w:t>
      </w:r>
      <w:r>
        <w:t>columns</w:t>
      </w:r>
      <w:r>
        <w:rPr>
          <w:spacing w:val="-2"/>
        </w:rPr>
        <w:t xml:space="preserve"> </w:t>
      </w:r>
      <w:r>
        <w:t>named</w:t>
      </w:r>
      <w:r>
        <w:rPr>
          <w:spacing w:val="-1"/>
        </w:rPr>
        <w:t xml:space="preserve"> </w:t>
      </w:r>
      <w:r>
        <w:t>as</w:t>
      </w:r>
      <w:r>
        <w:rPr>
          <w:spacing w:val="-2"/>
        </w:rPr>
        <w:t xml:space="preserve"> </w:t>
      </w:r>
      <w:r>
        <w:t>subject</w:t>
      </w:r>
      <w:r>
        <w:rPr>
          <w:spacing w:val="-3"/>
        </w:rPr>
        <w:t xml:space="preserve"> </w:t>
      </w:r>
      <w:r>
        <w:t>and</w:t>
      </w:r>
      <w:r>
        <w:rPr>
          <w:spacing w:val="-2"/>
        </w:rPr>
        <w:t xml:space="preserve"> </w:t>
      </w:r>
      <w:r>
        <w:t>author</w:t>
      </w:r>
      <w:r>
        <w:rPr>
          <w:spacing w:val="-2"/>
        </w:rPr>
        <w:t xml:space="preserve"> </w:t>
      </w:r>
      <w:r>
        <w:t>from</w:t>
      </w:r>
      <w:r>
        <w:rPr>
          <w:spacing w:val="-5"/>
        </w:rPr>
        <w:t xml:space="preserve"> </w:t>
      </w:r>
      <w:r>
        <w:t>the</w:t>
      </w:r>
      <w:r>
        <w:rPr>
          <w:spacing w:val="-2"/>
        </w:rPr>
        <w:t xml:space="preserve"> </w:t>
      </w:r>
      <w:r>
        <w:t>relation</w:t>
      </w:r>
      <w:r>
        <w:rPr>
          <w:spacing w:val="-1"/>
        </w:rPr>
        <w:t xml:space="preserve"> </w:t>
      </w:r>
      <w:r>
        <w:t>Books.</w:t>
      </w:r>
    </w:p>
    <w:p w:rsidR="00B6436B" w:rsidRDefault="006F6752">
      <w:pPr>
        <w:spacing w:line="264" w:lineRule="exact"/>
        <w:ind w:left="247"/>
        <w:rPr>
          <w:i/>
        </w:rPr>
      </w:pPr>
      <w:r>
        <w:rPr>
          <w:i/>
          <w:color w:val="121213"/>
          <w:spacing w:val="-13"/>
        </w:rPr>
        <w:t>Union</w:t>
      </w:r>
      <w:r>
        <w:rPr>
          <w:i/>
          <w:color w:val="121213"/>
          <w:spacing w:val="-29"/>
        </w:rPr>
        <w:t xml:space="preserve"> </w:t>
      </w:r>
      <w:r>
        <w:rPr>
          <w:i/>
          <w:color w:val="121213"/>
          <w:spacing w:val="-13"/>
        </w:rPr>
        <w:t>Operation</w:t>
      </w:r>
      <w:r>
        <w:rPr>
          <w:i/>
          <w:color w:val="121213"/>
          <w:spacing w:val="-28"/>
        </w:rPr>
        <w:t xml:space="preserve"> </w:t>
      </w:r>
      <w:r>
        <w:rPr>
          <w:i/>
          <w:color w:val="121213"/>
          <w:spacing w:val="-12"/>
        </w:rPr>
        <w:t>(</w:t>
      </w:r>
      <w:r>
        <w:rPr>
          <w:rFonts w:ascii="Cambria Math" w:eastAsia="Cambria Math"/>
          <w:color w:val="121213"/>
          <w:spacing w:val="-12"/>
          <w:sz w:val="23"/>
        </w:rPr>
        <w:t>𝖴</w:t>
      </w:r>
      <w:r>
        <w:rPr>
          <w:i/>
          <w:color w:val="121213"/>
          <w:spacing w:val="-12"/>
        </w:rPr>
        <w:t>)</w:t>
      </w:r>
    </w:p>
    <w:p w:rsidR="00B6436B" w:rsidRDefault="006F6752">
      <w:pPr>
        <w:pStyle w:val="BodyText"/>
        <w:spacing w:line="252" w:lineRule="exact"/>
        <w:ind w:left="296"/>
      </w:pPr>
      <w:r>
        <w:t>It performs</w:t>
      </w:r>
      <w:r>
        <w:rPr>
          <w:spacing w:val="-1"/>
        </w:rPr>
        <w:t xml:space="preserve"> </w:t>
      </w:r>
      <w:r>
        <w:t>binary</w:t>
      </w:r>
      <w:r>
        <w:rPr>
          <w:spacing w:val="-4"/>
        </w:rPr>
        <w:t xml:space="preserve"> </w:t>
      </w:r>
      <w:r>
        <w:t>union</w:t>
      </w:r>
      <w:r>
        <w:rPr>
          <w:spacing w:val="-3"/>
        </w:rPr>
        <w:t xml:space="preserve"> </w:t>
      </w:r>
      <w:r>
        <w:t>between</w:t>
      </w:r>
      <w:r>
        <w:rPr>
          <w:spacing w:val="-4"/>
        </w:rPr>
        <w:t xml:space="preserve"> </w:t>
      </w:r>
      <w:r>
        <w:t>two</w:t>
      </w:r>
      <w:r>
        <w:rPr>
          <w:spacing w:val="-1"/>
        </w:rPr>
        <w:t xml:space="preserve"> </w:t>
      </w:r>
      <w:r>
        <w:t>given relations</w:t>
      </w:r>
      <w:r>
        <w:rPr>
          <w:spacing w:val="-1"/>
        </w:rPr>
        <w:t xml:space="preserve"> </w:t>
      </w:r>
      <w:r>
        <w:t>and</w:t>
      </w:r>
      <w:r>
        <w:rPr>
          <w:spacing w:val="-1"/>
        </w:rPr>
        <w:t xml:space="preserve"> </w:t>
      </w:r>
      <w:r>
        <w:t>is</w:t>
      </w:r>
      <w:r>
        <w:rPr>
          <w:spacing w:val="-2"/>
        </w:rPr>
        <w:t xml:space="preserve"> </w:t>
      </w:r>
      <w:r>
        <w:t>defined</w:t>
      </w:r>
      <w:r>
        <w:rPr>
          <w:spacing w:val="-3"/>
        </w:rPr>
        <w:t xml:space="preserve"> </w:t>
      </w:r>
      <w:r>
        <w:t>as</w:t>
      </w:r>
      <w:r>
        <w:rPr>
          <w:spacing w:val="-3"/>
        </w:rPr>
        <w:t xml:space="preserve"> </w:t>
      </w:r>
      <w:r>
        <w:t>−</w:t>
      </w:r>
    </w:p>
    <w:p w:rsidR="00B6436B" w:rsidRDefault="006F6752">
      <w:pPr>
        <w:pStyle w:val="BodyText"/>
        <w:spacing w:before="97"/>
        <w:ind w:left="247"/>
      </w:pPr>
      <w:proofErr w:type="gramStart"/>
      <w:r>
        <w:rPr>
          <w:color w:val="303030"/>
        </w:rPr>
        <w:t>r</w:t>
      </w:r>
      <w:proofErr w:type="gramEnd"/>
      <w:r>
        <w:rPr>
          <w:color w:val="303030"/>
          <w:spacing w:val="2"/>
        </w:rPr>
        <w:t xml:space="preserve"> </w:t>
      </w:r>
      <w:r>
        <w:rPr>
          <w:rFonts w:ascii="Cambria Math" w:eastAsia="Cambria Math" w:hAnsi="Cambria Math"/>
          <w:color w:val="303030"/>
        </w:rPr>
        <w:t>𝖴</w:t>
      </w:r>
      <w:r>
        <w:rPr>
          <w:rFonts w:ascii="Cambria Math" w:eastAsia="Cambria Math" w:hAnsi="Cambria Math"/>
          <w:color w:val="303030"/>
          <w:spacing w:val="6"/>
        </w:rPr>
        <w:t xml:space="preserve"> </w:t>
      </w:r>
      <w:r>
        <w:rPr>
          <w:color w:val="303030"/>
        </w:rPr>
        <w:t>s</w:t>
      </w:r>
      <w:r>
        <w:rPr>
          <w:color w:val="303030"/>
          <w:spacing w:val="1"/>
        </w:rPr>
        <w:t xml:space="preserve"> </w:t>
      </w:r>
      <w:r>
        <w:rPr>
          <w:color w:val="303030"/>
        </w:rPr>
        <w:t>=</w:t>
      </w:r>
      <w:r>
        <w:rPr>
          <w:color w:val="303030"/>
          <w:spacing w:val="1"/>
        </w:rPr>
        <w:t xml:space="preserve"> </w:t>
      </w:r>
      <w:r>
        <w:rPr>
          <w:color w:val="303030"/>
        </w:rPr>
        <w:t>{</w:t>
      </w:r>
      <w:r>
        <w:rPr>
          <w:color w:val="303030"/>
          <w:spacing w:val="-2"/>
        </w:rPr>
        <w:t xml:space="preserve"> </w:t>
      </w:r>
      <w:r>
        <w:rPr>
          <w:color w:val="303030"/>
        </w:rPr>
        <w:t>t</w:t>
      </w:r>
      <w:r>
        <w:rPr>
          <w:color w:val="303030"/>
          <w:spacing w:val="2"/>
        </w:rPr>
        <w:t xml:space="preserve"> </w:t>
      </w:r>
      <w:r>
        <w:rPr>
          <w:color w:val="303030"/>
        </w:rPr>
        <w:t>|</w:t>
      </w:r>
      <w:r>
        <w:rPr>
          <w:color w:val="303030"/>
          <w:spacing w:val="-3"/>
        </w:rPr>
        <w:t xml:space="preserve"> </w:t>
      </w:r>
      <w:r>
        <w:rPr>
          <w:color w:val="303030"/>
        </w:rPr>
        <w:t>t</w:t>
      </w:r>
      <w:r>
        <w:rPr>
          <w:color w:val="303030"/>
          <w:spacing w:val="2"/>
        </w:rPr>
        <w:t xml:space="preserve"> </w:t>
      </w:r>
      <w:r>
        <w:rPr>
          <w:rFonts w:ascii="Cambria Math" w:eastAsia="Cambria Math" w:hAnsi="Cambria Math"/>
          <w:color w:val="303030"/>
        </w:rPr>
        <w:t>∈</w:t>
      </w:r>
      <w:r>
        <w:rPr>
          <w:rFonts w:ascii="Cambria Math" w:eastAsia="Cambria Math" w:hAnsi="Cambria Math"/>
          <w:color w:val="303030"/>
          <w:spacing w:val="6"/>
        </w:rPr>
        <w:t xml:space="preserve"> </w:t>
      </w:r>
      <w:r>
        <w:rPr>
          <w:color w:val="303030"/>
        </w:rPr>
        <w:t>r</w:t>
      </w:r>
      <w:r>
        <w:rPr>
          <w:color w:val="303030"/>
          <w:spacing w:val="1"/>
        </w:rPr>
        <w:t xml:space="preserve"> </w:t>
      </w:r>
      <w:r>
        <w:rPr>
          <w:color w:val="303030"/>
        </w:rPr>
        <w:t>or</w:t>
      </w:r>
      <w:r>
        <w:rPr>
          <w:color w:val="303030"/>
          <w:spacing w:val="-1"/>
        </w:rPr>
        <w:t xml:space="preserve"> </w:t>
      </w:r>
      <w:r>
        <w:rPr>
          <w:color w:val="303030"/>
        </w:rPr>
        <w:t>t</w:t>
      </w:r>
      <w:r>
        <w:rPr>
          <w:color w:val="303030"/>
          <w:spacing w:val="2"/>
        </w:rPr>
        <w:t xml:space="preserve"> </w:t>
      </w:r>
      <w:r>
        <w:rPr>
          <w:rFonts w:ascii="Cambria Math" w:eastAsia="Cambria Math" w:hAnsi="Cambria Math"/>
          <w:color w:val="303030"/>
        </w:rPr>
        <w:t>∈</w:t>
      </w:r>
      <w:r>
        <w:rPr>
          <w:rFonts w:ascii="Cambria Math" w:eastAsia="Cambria Math" w:hAnsi="Cambria Math"/>
          <w:color w:val="303030"/>
          <w:spacing w:val="6"/>
        </w:rPr>
        <w:t xml:space="preserve"> </w:t>
      </w:r>
      <w:r>
        <w:rPr>
          <w:color w:val="303030"/>
        </w:rPr>
        <w:t>s}</w:t>
      </w:r>
    </w:p>
    <w:p w:rsidR="00B6436B" w:rsidRDefault="006F6752">
      <w:pPr>
        <w:spacing w:before="93" w:line="252" w:lineRule="exact"/>
        <w:ind w:left="296"/>
      </w:pPr>
      <w:r>
        <w:rPr>
          <w:b/>
        </w:rPr>
        <w:t xml:space="preserve">Notation </w:t>
      </w:r>
      <w:r>
        <w:t>−</w:t>
      </w:r>
      <w:r>
        <w:rPr>
          <w:spacing w:val="-2"/>
        </w:rPr>
        <w:t xml:space="preserve"> </w:t>
      </w:r>
      <w:r>
        <w:t>r U</w:t>
      </w:r>
      <w:r>
        <w:rPr>
          <w:spacing w:val="-1"/>
        </w:rPr>
        <w:t xml:space="preserve"> </w:t>
      </w:r>
      <w:r>
        <w:t>s</w:t>
      </w:r>
    </w:p>
    <w:p w:rsidR="00B6436B" w:rsidRDefault="006F6752">
      <w:pPr>
        <w:pStyle w:val="BodyText"/>
        <w:spacing w:line="252" w:lineRule="exact"/>
        <w:ind w:left="296"/>
      </w:pPr>
      <w:proofErr w:type="gramStart"/>
      <w:r>
        <w:t>Where</w:t>
      </w:r>
      <w:r>
        <w:rPr>
          <w:spacing w:val="-2"/>
        </w:rPr>
        <w:t xml:space="preserve"> </w:t>
      </w:r>
      <w:r>
        <w:rPr>
          <w:b/>
        </w:rPr>
        <w:t>r</w:t>
      </w:r>
      <w:r>
        <w:rPr>
          <w:b/>
          <w:spacing w:val="-3"/>
        </w:rPr>
        <w:t xml:space="preserve"> </w:t>
      </w:r>
      <w:r>
        <w:t>and</w:t>
      </w:r>
      <w:r>
        <w:rPr>
          <w:spacing w:val="-2"/>
        </w:rPr>
        <w:t xml:space="preserve"> </w:t>
      </w:r>
      <w:r>
        <w:rPr>
          <w:b/>
        </w:rPr>
        <w:t>s</w:t>
      </w:r>
      <w:r>
        <w:rPr>
          <w:b/>
          <w:spacing w:val="-3"/>
        </w:rPr>
        <w:t xml:space="preserve"> </w:t>
      </w:r>
      <w:r>
        <w:t>are</w:t>
      </w:r>
      <w:r>
        <w:rPr>
          <w:spacing w:val="-4"/>
        </w:rPr>
        <w:t xml:space="preserve"> </w:t>
      </w:r>
      <w:r>
        <w:t>either</w:t>
      </w:r>
      <w:r>
        <w:rPr>
          <w:spacing w:val="-1"/>
        </w:rPr>
        <w:t xml:space="preserve"> </w:t>
      </w:r>
      <w:r>
        <w:t>database</w:t>
      </w:r>
      <w:r>
        <w:rPr>
          <w:spacing w:val="-4"/>
        </w:rPr>
        <w:t xml:space="preserve"> </w:t>
      </w:r>
      <w:r>
        <w:t>relations</w:t>
      </w:r>
      <w:r>
        <w:rPr>
          <w:spacing w:val="-1"/>
        </w:rPr>
        <w:t xml:space="preserve"> </w:t>
      </w:r>
      <w:r>
        <w:t>or</w:t>
      </w:r>
      <w:r>
        <w:rPr>
          <w:spacing w:val="-2"/>
        </w:rPr>
        <w:t xml:space="preserve"> </w:t>
      </w:r>
      <w:r>
        <w:t>relation</w:t>
      </w:r>
      <w:r>
        <w:rPr>
          <w:spacing w:val="-1"/>
        </w:rPr>
        <w:t xml:space="preserve"> </w:t>
      </w:r>
      <w:r>
        <w:t>result</w:t>
      </w:r>
      <w:r>
        <w:rPr>
          <w:spacing w:val="-1"/>
        </w:rPr>
        <w:t xml:space="preserve"> </w:t>
      </w:r>
      <w:r>
        <w:t>set</w:t>
      </w:r>
      <w:r>
        <w:rPr>
          <w:spacing w:val="-3"/>
        </w:rPr>
        <w:t xml:space="preserve"> </w:t>
      </w:r>
      <w:r>
        <w:t>(temporary</w:t>
      </w:r>
      <w:r>
        <w:rPr>
          <w:spacing w:val="-5"/>
        </w:rPr>
        <w:t xml:space="preserve"> </w:t>
      </w:r>
      <w:r>
        <w:t>relation).</w:t>
      </w:r>
      <w:proofErr w:type="gramEnd"/>
    </w:p>
    <w:p w:rsidR="00B6436B" w:rsidRDefault="006F6752">
      <w:pPr>
        <w:pStyle w:val="BodyText"/>
        <w:spacing w:line="252" w:lineRule="exact"/>
        <w:ind w:left="296"/>
      </w:pPr>
      <w:r>
        <w:t>For</w:t>
      </w:r>
      <w:r>
        <w:rPr>
          <w:spacing w:val="-2"/>
        </w:rPr>
        <w:t xml:space="preserve"> </w:t>
      </w:r>
      <w:r>
        <w:t>a</w:t>
      </w:r>
      <w:r>
        <w:rPr>
          <w:spacing w:val="-1"/>
        </w:rPr>
        <w:t xml:space="preserve"> </w:t>
      </w:r>
      <w:r>
        <w:t>union</w:t>
      </w:r>
      <w:r>
        <w:rPr>
          <w:spacing w:val="-4"/>
        </w:rPr>
        <w:t xml:space="preserve"> </w:t>
      </w:r>
      <w:r>
        <w:t>operation</w:t>
      </w:r>
      <w:r>
        <w:rPr>
          <w:spacing w:val="-4"/>
        </w:rPr>
        <w:t xml:space="preserve"> </w:t>
      </w:r>
      <w:r>
        <w:t>to</w:t>
      </w:r>
      <w:r>
        <w:rPr>
          <w:spacing w:val="-1"/>
        </w:rPr>
        <w:t xml:space="preserve"> </w:t>
      </w:r>
      <w:r>
        <w:t>be</w:t>
      </w:r>
      <w:r>
        <w:rPr>
          <w:spacing w:val="-3"/>
        </w:rPr>
        <w:t xml:space="preserve"> </w:t>
      </w:r>
      <w:r>
        <w:t>valid,</w:t>
      </w:r>
      <w:r>
        <w:rPr>
          <w:spacing w:val="-1"/>
        </w:rPr>
        <w:t xml:space="preserve"> </w:t>
      </w:r>
      <w:r>
        <w:t>the</w:t>
      </w:r>
      <w:r>
        <w:rPr>
          <w:spacing w:val="-1"/>
        </w:rPr>
        <w:t xml:space="preserve"> </w:t>
      </w:r>
      <w:r>
        <w:t>following</w:t>
      </w:r>
      <w:r>
        <w:rPr>
          <w:spacing w:val="-4"/>
        </w:rPr>
        <w:t xml:space="preserve"> </w:t>
      </w:r>
      <w:r>
        <w:t>conditions</w:t>
      </w:r>
      <w:r>
        <w:rPr>
          <w:spacing w:val="-1"/>
        </w:rPr>
        <w:t xml:space="preserve"> </w:t>
      </w:r>
      <w:r>
        <w:t>must hold</w:t>
      </w:r>
      <w:r>
        <w:rPr>
          <w:spacing w:val="-1"/>
        </w:rPr>
        <w:t xml:space="preserve"> </w:t>
      </w:r>
      <w:r>
        <w:t>−</w:t>
      </w:r>
    </w:p>
    <w:p w:rsidR="00B6436B" w:rsidRDefault="006F6752">
      <w:pPr>
        <w:pStyle w:val="ListParagraph"/>
        <w:numPr>
          <w:ilvl w:val="0"/>
          <w:numId w:val="52"/>
        </w:numPr>
        <w:tabs>
          <w:tab w:val="left" w:pos="968"/>
          <w:tab w:val="left" w:pos="969"/>
        </w:tabs>
        <w:spacing w:before="2" w:line="252" w:lineRule="exact"/>
        <w:ind w:left="968" w:hanging="361"/>
      </w:pPr>
      <w:proofErr w:type="gramStart"/>
      <w:r>
        <w:rPr>
          <w:b/>
        </w:rPr>
        <w:t>r</w:t>
      </w:r>
      <w:proofErr w:type="gramEnd"/>
      <w:r>
        <w:t>,</w:t>
      </w:r>
      <w:r>
        <w:rPr>
          <w:spacing w:val="-2"/>
        </w:rPr>
        <w:t xml:space="preserve"> </w:t>
      </w:r>
      <w:r>
        <w:t>and</w:t>
      </w:r>
      <w:r>
        <w:rPr>
          <w:spacing w:val="-3"/>
        </w:rPr>
        <w:t xml:space="preserve"> </w:t>
      </w:r>
      <w:r>
        <w:rPr>
          <w:b/>
        </w:rPr>
        <w:t>s</w:t>
      </w:r>
      <w:r>
        <w:rPr>
          <w:b/>
          <w:spacing w:val="-1"/>
        </w:rPr>
        <w:t xml:space="preserve"> </w:t>
      </w:r>
      <w:r>
        <w:t>must have</w:t>
      </w:r>
      <w:r>
        <w:rPr>
          <w:spacing w:val="-1"/>
        </w:rPr>
        <w:t xml:space="preserve"> </w:t>
      </w:r>
      <w:r>
        <w:t>the</w:t>
      </w:r>
      <w:r>
        <w:rPr>
          <w:spacing w:val="-3"/>
        </w:rPr>
        <w:t xml:space="preserve"> </w:t>
      </w:r>
      <w:r>
        <w:t>same</w:t>
      </w:r>
      <w:r>
        <w:rPr>
          <w:spacing w:val="-1"/>
        </w:rPr>
        <w:t xml:space="preserve"> </w:t>
      </w:r>
      <w:r>
        <w:t>number of</w:t>
      </w:r>
      <w:r>
        <w:rPr>
          <w:spacing w:val="-1"/>
        </w:rPr>
        <w:t xml:space="preserve"> </w:t>
      </w:r>
      <w:r>
        <w:t>attributes.</w:t>
      </w:r>
    </w:p>
    <w:p w:rsidR="00B6436B" w:rsidRDefault="006F6752">
      <w:pPr>
        <w:pStyle w:val="ListParagraph"/>
        <w:numPr>
          <w:ilvl w:val="0"/>
          <w:numId w:val="52"/>
        </w:numPr>
        <w:tabs>
          <w:tab w:val="left" w:pos="968"/>
          <w:tab w:val="left" w:pos="969"/>
        </w:tabs>
        <w:spacing w:line="252" w:lineRule="exact"/>
        <w:ind w:left="968" w:hanging="361"/>
      </w:pPr>
      <w:r>
        <w:t>Attribute</w:t>
      </w:r>
      <w:r>
        <w:rPr>
          <w:spacing w:val="-1"/>
        </w:rPr>
        <w:t xml:space="preserve"> </w:t>
      </w:r>
      <w:r>
        <w:t>domains</w:t>
      </w:r>
      <w:r>
        <w:rPr>
          <w:spacing w:val="-3"/>
        </w:rPr>
        <w:t xml:space="preserve"> </w:t>
      </w:r>
      <w:r>
        <w:t>must</w:t>
      </w:r>
      <w:r>
        <w:rPr>
          <w:spacing w:val="-1"/>
        </w:rPr>
        <w:t xml:space="preserve"> </w:t>
      </w:r>
      <w:r>
        <w:t>be</w:t>
      </w:r>
      <w:r>
        <w:rPr>
          <w:spacing w:val="-3"/>
        </w:rPr>
        <w:t xml:space="preserve"> </w:t>
      </w:r>
      <w:r>
        <w:t>compatible.</w:t>
      </w:r>
    </w:p>
    <w:p w:rsidR="00B6436B" w:rsidRDefault="00B6436B">
      <w:pPr>
        <w:spacing w:line="252" w:lineRule="exact"/>
        <w:sectPr w:rsidR="00B6436B">
          <w:pgSz w:w="11910" w:h="16840"/>
          <w:pgMar w:top="740" w:right="140" w:bottom="280" w:left="940" w:header="74" w:footer="88" w:gutter="0"/>
          <w:cols w:space="720"/>
        </w:sectPr>
      </w:pPr>
    </w:p>
    <w:p w:rsidR="00B6436B" w:rsidRDefault="00462DE5">
      <w:pPr>
        <w:pStyle w:val="ListParagraph"/>
        <w:numPr>
          <w:ilvl w:val="0"/>
          <w:numId w:val="52"/>
        </w:numPr>
        <w:tabs>
          <w:tab w:val="left" w:pos="968"/>
          <w:tab w:val="left" w:pos="969"/>
        </w:tabs>
        <w:spacing w:line="248" w:lineRule="exact"/>
        <w:ind w:left="968" w:hanging="361"/>
      </w:pPr>
      <w:r w:rsidRPr="00462DE5">
        <w:lastRenderedPageBreak/>
        <w:pict>
          <v:group id="_x0000_s1840" style="position:absolute;left:0;text-align:left;margin-left:52.2pt;margin-top:36.95pt;width:530.3pt;height:764.65pt;z-index:-19792384;mso-position-horizontal-relative:page;mso-position-vertical-relative:page" coordorigin="1044,739" coordsize="10606,15293">
            <v:rect id="_x0000_s1855" style="position:absolute;left:1116;top:1017;width:10460;height:418" fillcolor="#f0f0f0" stroked="f"/>
            <v:shape id="_x0000_s1854" style="position:absolute;left:1116;top:1003;width:10460;height:447" coordorigin="1116,1003" coordsize="10460,447" o:spt="100" adj="0,,0" path="m11575,1435r-10459,l1116,1450r10459,l11575,1435xm11575,1003r-10459,l1116,1018r10459,l11575,1003xe" fillcolor="#d5d5d5" stroked="f">
              <v:stroke joinstyle="round"/>
              <v:formulas/>
              <v:path arrowok="t" o:connecttype="segments"/>
            </v:shape>
            <v:rect id="_x0000_s1853" style="position:absolute;left:1116;top:2729;width:10460;height:416" fillcolor="#f0f0f0" stroked="f"/>
            <v:shape id="_x0000_s1852" style="position:absolute;left:1116;top:2714;width:10460;height:444" coordorigin="1116,2715" coordsize="10460,444" o:spt="100" adj="0,,0" path="m11575,3144r-10459,l1116,3159r10459,l11575,3144xm11575,2715r-10459,l1116,2729r10459,l11575,2715xe" fillcolor="#d5d5d5" stroked="f">
              <v:stroke joinstyle="round"/>
              <v:formulas/>
              <v:path arrowok="t" o:connecttype="segments"/>
            </v:shape>
            <v:rect id="_x0000_s1851" style="position:absolute;left:1116;top:4694;width:10460;height:416" fillcolor="#f0f0f0" stroked="f"/>
            <v:shape id="_x0000_s1850" style="position:absolute;left:1116;top:4680;width:10460;height:444" coordorigin="1116,4680" coordsize="10460,444" o:spt="100" adj="0,,0" path="m11575,5110r-10459,l1116,5124r10459,l11575,5110xm11575,4680r-10459,l1116,4695r10459,l11575,4680xe" fillcolor="#d5d5d5" stroked="f">
              <v:stroke joinstyle="round"/>
              <v:formulas/>
              <v:path arrowok="t" o:connecttype="segments"/>
            </v:shape>
            <v:shape id="_x0000_s1849" style="position:absolute;left:1044;top:739;width:10606;height:15284" coordorigin="1044,739" coordsize="10606,15284" path="m11650,739r-72,l1044,739r,10l1044,16022r43,l1087,749r15,l1102,16022r14,l1116,749r10462,l11650,749r,-10xe" fillcolor="black" stroked="f">
              <v:path arrowok="t"/>
            </v:shape>
            <v:rect id="_x0000_s1848" style="position:absolute;left:1188;top:15936;width:10315;height:31" fillcolor="#aca899" stroked="f"/>
            <v:shape id="_x0000_s1847" style="position:absolute;left:1188;top:15938;width:10313;height:5" coordorigin="1188,15938" coordsize="10313,5" path="m11501,15938r-10308,l1188,15938r,5l1193,15943r10308,l11501,15938xe" fillcolor="#9f9f9f" stroked="f">
              <v:path arrowok="t"/>
            </v:shape>
            <v:rect id="_x0000_s1846" style="position:absolute;left:11500;top:15938;width:5;height:5" fillcolor="#e2e2e2" stroked="f"/>
            <v:shape id="_x0000_s1845" style="position:absolute;left:1188;top:15938;width:10318;height:27" coordorigin="1188,15938" coordsize="10318,27" o:spt="100" adj="0,,0" path="m1193,15943r-5,l1188,15965r5,l1193,15943xm11506,15938r-5,l11501,15943r5,l11506,15938xe" fillcolor="#9f9f9f" stroked="f">
              <v:stroke joinstyle="round"/>
              <v:formulas/>
              <v:path arrowok="t" o:connecttype="segments"/>
            </v:shape>
            <v:rect id="_x0000_s1844" style="position:absolute;left:11500;top:15943;width:5;height:22" fillcolor="#e2e2e2" stroked="f"/>
            <v:rect id="_x0000_s1843" style="position:absolute;left:1188;top:15964;width:5;height:5" fillcolor="#9f9f9f" stroked="f"/>
            <v:shape id="_x0000_s1842" style="position:absolute;left:1188;top:15964;width:10318;height:5" coordorigin="1188,15965" coordsize="10318,5" path="m11506,15965r-5,l1193,15965r-5,l1188,15970r5,l11501,15970r5,l11506,15965xe" fillcolor="#e2e2e2" stroked="f">
              <v:path arrowok="t"/>
            </v:shape>
            <v:shape id="_x0000_s1841" style="position:absolute;left:1044;top:748;width:10606;height:15284" coordorigin="1044,749" coordsize="10606,15284" path="m11650,749r-15,l11635,16022r-14,l11621,749r-43,l11578,16022r-10534,l1044,16032r10534,l11650,16032r,-10l11650,749xe" fillcolor="black" stroked="f">
              <v:path arrowok="t"/>
            </v:shape>
            <w10:wrap anchorx="page" anchory="page"/>
          </v:group>
        </w:pict>
      </w:r>
      <w:r w:rsidR="006F6752">
        <w:t>Duplicate</w:t>
      </w:r>
      <w:r w:rsidR="006F6752">
        <w:rPr>
          <w:spacing w:val="-3"/>
        </w:rPr>
        <w:t xml:space="preserve"> </w:t>
      </w:r>
      <w:proofErr w:type="spellStart"/>
      <w:r w:rsidR="006F6752">
        <w:t>tuples</w:t>
      </w:r>
      <w:proofErr w:type="spellEnd"/>
      <w:r w:rsidR="006F6752">
        <w:rPr>
          <w:spacing w:val="-2"/>
        </w:rPr>
        <w:t xml:space="preserve"> </w:t>
      </w:r>
      <w:r w:rsidR="006F6752">
        <w:t>are</w:t>
      </w:r>
      <w:r w:rsidR="006F6752">
        <w:rPr>
          <w:spacing w:val="-3"/>
        </w:rPr>
        <w:t xml:space="preserve"> </w:t>
      </w:r>
      <w:r w:rsidR="006F6752">
        <w:t>automatically</w:t>
      </w:r>
      <w:r w:rsidR="006F6752">
        <w:rPr>
          <w:spacing w:val="-5"/>
        </w:rPr>
        <w:t xml:space="preserve"> </w:t>
      </w:r>
      <w:r w:rsidR="006F6752">
        <w:t>eliminated.</w:t>
      </w:r>
    </w:p>
    <w:p w:rsidR="00B6436B" w:rsidRDefault="006F6752">
      <w:pPr>
        <w:pStyle w:val="BodyText"/>
        <w:spacing w:before="98"/>
        <w:ind w:left="247"/>
      </w:pPr>
      <w:r>
        <w:rPr>
          <w:color w:val="303030"/>
        </w:rPr>
        <w:t>∏</w:t>
      </w:r>
      <w:r>
        <w:rPr>
          <w:color w:val="303030"/>
          <w:spacing w:val="-1"/>
        </w:rPr>
        <w:t xml:space="preserve"> </w:t>
      </w:r>
      <w:proofErr w:type="gramStart"/>
      <w:r>
        <w:rPr>
          <w:color w:val="303030"/>
          <w:vertAlign w:val="subscript"/>
        </w:rPr>
        <w:t>author</w:t>
      </w:r>
      <w:proofErr w:type="gramEnd"/>
      <w:r>
        <w:rPr>
          <w:color w:val="303030"/>
          <w:spacing w:val="-2"/>
        </w:rPr>
        <w:t xml:space="preserve"> </w:t>
      </w:r>
      <w:r>
        <w:rPr>
          <w:color w:val="303030"/>
        </w:rPr>
        <w:t xml:space="preserve">(Books) </w:t>
      </w:r>
      <w:r>
        <w:rPr>
          <w:rFonts w:ascii="Cambria Math" w:eastAsia="Cambria Math" w:hAnsi="Cambria Math"/>
          <w:color w:val="303030"/>
        </w:rPr>
        <w:t>𝖴</w:t>
      </w:r>
      <w:r>
        <w:rPr>
          <w:rFonts w:ascii="Cambria Math" w:eastAsia="Cambria Math" w:hAnsi="Cambria Math"/>
          <w:color w:val="303030"/>
          <w:spacing w:val="4"/>
        </w:rPr>
        <w:t xml:space="preserve"> </w:t>
      </w:r>
      <w:r>
        <w:rPr>
          <w:color w:val="303030"/>
        </w:rPr>
        <w:t>∏</w:t>
      </w:r>
      <w:r>
        <w:rPr>
          <w:color w:val="303030"/>
          <w:spacing w:val="-1"/>
        </w:rPr>
        <w:t xml:space="preserve"> </w:t>
      </w:r>
      <w:r>
        <w:rPr>
          <w:color w:val="303030"/>
          <w:vertAlign w:val="subscript"/>
        </w:rPr>
        <w:t>author</w:t>
      </w:r>
      <w:r>
        <w:rPr>
          <w:color w:val="303030"/>
          <w:spacing w:val="-2"/>
        </w:rPr>
        <w:t xml:space="preserve"> </w:t>
      </w:r>
      <w:r>
        <w:rPr>
          <w:color w:val="303030"/>
        </w:rPr>
        <w:t>(Articles)</w:t>
      </w:r>
    </w:p>
    <w:p w:rsidR="00B6436B" w:rsidRDefault="006F6752">
      <w:pPr>
        <w:pStyle w:val="BodyText"/>
        <w:spacing w:before="92"/>
        <w:ind w:left="296"/>
      </w:pPr>
      <w:r>
        <w:rPr>
          <w:b/>
        </w:rPr>
        <w:t>Output</w:t>
      </w:r>
      <w:r>
        <w:rPr>
          <w:b/>
          <w:spacing w:val="-1"/>
        </w:rPr>
        <w:t xml:space="preserve"> </w:t>
      </w:r>
      <w:r>
        <w:t>−</w:t>
      </w:r>
      <w:r>
        <w:rPr>
          <w:spacing w:val="-1"/>
        </w:rPr>
        <w:t xml:space="preserve"> </w:t>
      </w:r>
      <w:r>
        <w:t>Projects</w:t>
      </w:r>
      <w:r>
        <w:rPr>
          <w:spacing w:val="-1"/>
        </w:rPr>
        <w:t xml:space="preserve"> </w:t>
      </w:r>
      <w:r>
        <w:t>the</w:t>
      </w:r>
      <w:r>
        <w:rPr>
          <w:spacing w:val="-1"/>
        </w:rPr>
        <w:t xml:space="preserve"> </w:t>
      </w:r>
      <w:r>
        <w:t>names</w:t>
      </w:r>
      <w:r>
        <w:rPr>
          <w:spacing w:val="-1"/>
        </w:rPr>
        <w:t xml:space="preserve"> </w:t>
      </w:r>
      <w:r>
        <w:t>of</w:t>
      </w:r>
      <w:r>
        <w:rPr>
          <w:spacing w:val="-3"/>
        </w:rPr>
        <w:t xml:space="preserve"> </w:t>
      </w:r>
      <w:r>
        <w:t>the</w:t>
      </w:r>
      <w:r>
        <w:rPr>
          <w:spacing w:val="-3"/>
        </w:rPr>
        <w:t xml:space="preserve"> </w:t>
      </w:r>
      <w:r>
        <w:t>authors</w:t>
      </w:r>
      <w:r>
        <w:rPr>
          <w:spacing w:val="-1"/>
        </w:rPr>
        <w:t xml:space="preserve"> </w:t>
      </w:r>
      <w:r>
        <w:t>who</w:t>
      </w:r>
      <w:r>
        <w:rPr>
          <w:spacing w:val="-1"/>
        </w:rPr>
        <w:t xml:space="preserve"> </w:t>
      </w:r>
      <w:r>
        <w:t>have</w:t>
      </w:r>
      <w:r>
        <w:rPr>
          <w:spacing w:val="-3"/>
        </w:rPr>
        <w:t xml:space="preserve"> </w:t>
      </w:r>
      <w:r>
        <w:t>either written</w:t>
      </w:r>
      <w:r>
        <w:rPr>
          <w:spacing w:val="-1"/>
        </w:rPr>
        <w:t xml:space="preserve"> </w:t>
      </w:r>
      <w:r>
        <w:t>a</w:t>
      </w:r>
      <w:r>
        <w:rPr>
          <w:spacing w:val="-2"/>
        </w:rPr>
        <w:t xml:space="preserve"> </w:t>
      </w:r>
      <w:r>
        <w:t>book</w:t>
      </w:r>
      <w:r>
        <w:rPr>
          <w:spacing w:val="-4"/>
        </w:rPr>
        <w:t xml:space="preserve"> </w:t>
      </w:r>
      <w:r>
        <w:t>or</w:t>
      </w:r>
      <w:r>
        <w:rPr>
          <w:spacing w:val="-1"/>
        </w:rPr>
        <w:t xml:space="preserve"> </w:t>
      </w:r>
      <w:r>
        <w:t>an</w:t>
      </w:r>
      <w:r>
        <w:rPr>
          <w:spacing w:val="-3"/>
        </w:rPr>
        <w:t xml:space="preserve"> </w:t>
      </w:r>
      <w:r>
        <w:t>article</w:t>
      </w:r>
      <w:r>
        <w:rPr>
          <w:spacing w:val="-1"/>
        </w:rPr>
        <w:t xml:space="preserve"> </w:t>
      </w:r>
      <w:r>
        <w:t>or</w:t>
      </w:r>
      <w:r>
        <w:rPr>
          <w:spacing w:val="-1"/>
        </w:rPr>
        <w:t xml:space="preserve"> </w:t>
      </w:r>
      <w:r>
        <w:t>both.</w:t>
      </w:r>
    </w:p>
    <w:p w:rsidR="00B6436B" w:rsidRDefault="006F6752">
      <w:pPr>
        <w:spacing w:before="1" w:line="252" w:lineRule="exact"/>
        <w:ind w:left="247"/>
        <w:rPr>
          <w:i/>
        </w:rPr>
      </w:pPr>
      <w:r>
        <w:rPr>
          <w:i/>
          <w:color w:val="121213"/>
          <w:spacing w:val="-13"/>
        </w:rPr>
        <w:t>Set</w:t>
      </w:r>
      <w:r>
        <w:rPr>
          <w:i/>
          <w:color w:val="121213"/>
          <w:spacing w:val="-28"/>
        </w:rPr>
        <w:t xml:space="preserve"> </w:t>
      </w:r>
      <w:r>
        <w:rPr>
          <w:i/>
          <w:color w:val="121213"/>
          <w:spacing w:val="-13"/>
        </w:rPr>
        <w:t>Difference</w:t>
      </w:r>
      <w:r>
        <w:rPr>
          <w:i/>
          <w:color w:val="121213"/>
          <w:spacing w:val="-28"/>
        </w:rPr>
        <w:t xml:space="preserve"> </w:t>
      </w:r>
      <w:r>
        <w:rPr>
          <w:i/>
          <w:color w:val="121213"/>
          <w:spacing w:val="-12"/>
        </w:rPr>
        <w:t>(−)</w:t>
      </w:r>
    </w:p>
    <w:p w:rsidR="00B6436B" w:rsidRDefault="006F6752">
      <w:pPr>
        <w:pStyle w:val="BodyText"/>
        <w:spacing w:line="252" w:lineRule="exact"/>
        <w:ind w:left="296"/>
      </w:pPr>
      <w:r>
        <w:t>The</w:t>
      </w:r>
      <w:r>
        <w:rPr>
          <w:spacing w:val="-4"/>
        </w:rPr>
        <w:t xml:space="preserve"> </w:t>
      </w:r>
      <w:r>
        <w:t>result of</w:t>
      </w:r>
      <w:r>
        <w:rPr>
          <w:spacing w:val="-2"/>
        </w:rPr>
        <w:t xml:space="preserve"> </w:t>
      </w:r>
      <w:r>
        <w:t>set difference</w:t>
      </w:r>
      <w:r>
        <w:rPr>
          <w:spacing w:val="-6"/>
        </w:rPr>
        <w:t xml:space="preserve"> </w:t>
      </w:r>
      <w:r>
        <w:t>operation</w:t>
      </w:r>
      <w:r>
        <w:rPr>
          <w:spacing w:val="-1"/>
        </w:rPr>
        <w:t xml:space="preserve"> </w:t>
      </w:r>
      <w:r>
        <w:t>is</w:t>
      </w:r>
      <w:r>
        <w:rPr>
          <w:spacing w:val="-2"/>
        </w:rPr>
        <w:t xml:space="preserve"> </w:t>
      </w:r>
      <w:proofErr w:type="spellStart"/>
      <w:r>
        <w:t>tuples</w:t>
      </w:r>
      <w:proofErr w:type="spellEnd"/>
      <w:r>
        <w:t>,</w:t>
      </w:r>
      <w:r>
        <w:rPr>
          <w:spacing w:val="-1"/>
        </w:rPr>
        <w:t xml:space="preserve"> </w:t>
      </w:r>
      <w:r>
        <w:t>which</w:t>
      </w:r>
      <w:r>
        <w:rPr>
          <w:spacing w:val="-1"/>
        </w:rPr>
        <w:t xml:space="preserve"> </w:t>
      </w:r>
      <w:r>
        <w:t>are</w:t>
      </w:r>
      <w:r>
        <w:rPr>
          <w:spacing w:val="-2"/>
        </w:rPr>
        <w:t xml:space="preserve"> </w:t>
      </w:r>
      <w:r>
        <w:t>present</w:t>
      </w:r>
      <w:r>
        <w:rPr>
          <w:spacing w:val="-3"/>
        </w:rPr>
        <w:t xml:space="preserve"> </w:t>
      </w:r>
      <w:r>
        <w:t>in</w:t>
      </w:r>
      <w:r>
        <w:rPr>
          <w:spacing w:val="-1"/>
        </w:rPr>
        <w:t xml:space="preserve"> </w:t>
      </w:r>
      <w:r>
        <w:t>one</w:t>
      </w:r>
      <w:r>
        <w:rPr>
          <w:spacing w:val="-2"/>
        </w:rPr>
        <w:t xml:space="preserve"> </w:t>
      </w:r>
      <w:r>
        <w:t>relation</w:t>
      </w:r>
      <w:r>
        <w:rPr>
          <w:spacing w:val="-1"/>
        </w:rPr>
        <w:t xml:space="preserve"> </w:t>
      </w:r>
      <w:r>
        <w:t>but</w:t>
      </w:r>
      <w:r>
        <w:rPr>
          <w:spacing w:val="-1"/>
        </w:rPr>
        <w:t xml:space="preserve"> </w:t>
      </w:r>
      <w:r>
        <w:t>are</w:t>
      </w:r>
      <w:r>
        <w:rPr>
          <w:spacing w:val="-1"/>
        </w:rPr>
        <w:t xml:space="preserve"> </w:t>
      </w:r>
      <w:r>
        <w:t>not in</w:t>
      </w:r>
      <w:r>
        <w:rPr>
          <w:spacing w:val="-2"/>
        </w:rPr>
        <w:t xml:space="preserve"> </w:t>
      </w:r>
      <w:r>
        <w:t>the</w:t>
      </w:r>
      <w:r>
        <w:rPr>
          <w:spacing w:val="-1"/>
        </w:rPr>
        <w:t xml:space="preserve"> </w:t>
      </w:r>
      <w:r>
        <w:t>second</w:t>
      </w:r>
      <w:r>
        <w:rPr>
          <w:spacing w:val="-3"/>
        </w:rPr>
        <w:t xml:space="preserve"> </w:t>
      </w:r>
      <w:r>
        <w:t>relation.</w:t>
      </w:r>
    </w:p>
    <w:p w:rsidR="00B6436B" w:rsidRDefault="006F6752">
      <w:pPr>
        <w:spacing w:line="252" w:lineRule="exact"/>
        <w:ind w:left="296"/>
        <w:rPr>
          <w:b/>
        </w:rPr>
      </w:pPr>
      <w:r>
        <w:rPr>
          <w:b/>
        </w:rPr>
        <w:t xml:space="preserve">Notation </w:t>
      </w:r>
      <w:r>
        <w:t>−</w:t>
      </w:r>
      <w:r>
        <w:rPr>
          <w:spacing w:val="-2"/>
        </w:rPr>
        <w:t xml:space="preserve"> </w:t>
      </w:r>
      <w:r>
        <w:rPr>
          <w:b/>
        </w:rPr>
        <w:t xml:space="preserve">r </w:t>
      </w:r>
      <w:r>
        <w:t xml:space="preserve">− </w:t>
      </w:r>
      <w:r>
        <w:rPr>
          <w:b/>
        </w:rPr>
        <w:t>s</w:t>
      </w:r>
    </w:p>
    <w:p w:rsidR="00B6436B" w:rsidRDefault="006F6752">
      <w:pPr>
        <w:pStyle w:val="BodyText"/>
        <w:spacing w:before="2"/>
        <w:ind w:left="296"/>
      </w:pPr>
      <w:proofErr w:type="gramStart"/>
      <w:r>
        <w:t>Finds</w:t>
      </w:r>
      <w:r>
        <w:rPr>
          <w:spacing w:val="-3"/>
        </w:rPr>
        <w:t xml:space="preserve"> </w:t>
      </w:r>
      <w:r>
        <w:t xml:space="preserve">all the </w:t>
      </w:r>
      <w:proofErr w:type="spellStart"/>
      <w:r>
        <w:t>tuples</w:t>
      </w:r>
      <w:proofErr w:type="spellEnd"/>
      <w:r>
        <w:rPr>
          <w:spacing w:val="-1"/>
        </w:rPr>
        <w:t xml:space="preserve"> </w:t>
      </w:r>
      <w:r>
        <w:t>that</w:t>
      </w:r>
      <w:r>
        <w:rPr>
          <w:spacing w:val="-1"/>
        </w:rPr>
        <w:t xml:space="preserve"> </w:t>
      </w:r>
      <w:r>
        <w:t>are</w:t>
      </w:r>
      <w:r>
        <w:rPr>
          <w:spacing w:val="-3"/>
        </w:rPr>
        <w:t xml:space="preserve"> </w:t>
      </w:r>
      <w:r>
        <w:t>present</w:t>
      </w:r>
      <w:r>
        <w:rPr>
          <w:spacing w:val="-2"/>
        </w:rPr>
        <w:t xml:space="preserve"> </w:t>
      </w:r>
      <w:r>
        <w:t>in</w:t>
      </w:r>
      <w:r>
        <w:rPr>
          <w:spacing w:val="1"/>
        </w:rPr>
        <w:t xml:space="preserve"> </w:t>
      </w:r>
      <w:r>
        <w:rPr>
          <w:b/>
        </w:rPr>
        <w:t>r</w:t>
      </w:r>
      <w:r>
        <w:rPr>
          <w:b/>
          <w:spacing w:val="-2"/>
        </w:rPr>
        <w:t xml:space="preserve"> </w:t>
      </w:r>
      <w:r>
        <w:t>but</w:t>
      </w:r>
      <w:r>
        <w:rPr>
          <w:spacing w:val="-3"/>
        </w:rPr>
        <w:t xml:space="preserve"> </w:t>
      </w:r>
      <w:r>
        <w:t>not</w:t>
      </w:r>
      <w:r>
        <w:rPr>
          <w:spacing w:val="-2"/>
        </w:rPr>
        <w:t xml:space="preserve"> </w:t>
      </w:r>
      <w:r>
        <w:t>in</w:t>
      </w:r>
      <w:r>
        <w:rPr>
          <w:spacing w:val="-1"/>
        </w:rPr>
        <w:t xml:space="preserve"> </w:t>
      </w:r>
      <w:r>
        <w:rPr>
          <w:b/>
        </w:rPr>
        <w:t>s</w:t>
      </w:r>
      <w:r>
        <w:t>.</w:t>
      </w:r>
      <w:proofErr w:type="gramEnd"/>
    </w:p>
    <w:p w:rsidR="00B6436B" w:rsidRDefault="00462DE5">
      <w:pPr>
        <w:pStyle w:val="BodyText"/>
        <w:spacing w:before="95"/>
        <w:ind w:left="247"/>
      </w:pPr>
      <w:r w:rsidRPr="00462DE5">
        <w:pict>
          <v:shape id="_x0000_s1839" type="#_x0000_t136" style="position:absolute;left:0;text-align:left;margin-left:-39.9pt;margin-top:265.3pt;width:596.1pt;height:81.25pt;rotation:306;z-index:-19791872;mso-position-horizontal-relative:page" fillcolor="blue" stroked="f">
            <v:fill opacity="5911f"/>
            <o:extrusion v:ext="view" autorotationcenter="t"/>
            <v:textpath style="font-family:&quot;Times New Roman&quot;;font-size:81pt;v-text-kern:t;mso-text-shadow:auto" string="www.Notesfree.in"/>
            <w10:wrap anchorx="page"/>
          </v:shape>
        </w:pict>
      </w:r>
      <w:r w:rsidR="006F6752">
        <w:rPr>
          <w:color w:val="303030"/>
        </w:rPr>
        <w:t>∏</w:t>
      </w:r>
      <w:r w:rsidR="006F6752">
        <w:rPr>
          <w:color w:val="303030"/>
          <w:spacing w:val="-2"/>
        </w:rPr>
        <w:t xml:space="preserve"> </w:t>
      </w:r>
      <w:proofErr w:type="gramStart"/>
      <w:r w:rsidR="006F6752">
        <w:rPr>
          <w:color w:val="303030"/>
          <w:vertAlign w:val="subscript"/>
        </w:rPr>
        <w:t>author</w:t>
      </w:r>
      <w:proofErr w:type="gramEnd"/>
      <w:r w:rsidR="006F6752">
        <w:rPr>
          <w:color w:val="303030"/>
          <w:spacing w:val="-4"/>
        </w:rPr>
        <w:t xml:space="preserve"> </w:t>
      </w:r>
      <w:r w:rsidR="006F6752">
        <w:rPr>
          <w:color w:val="303030"/>
        </w:rPr>
        <w:t>(Books)</w:t>
      </w:r>
      <w:r w:rsidR="006F6752">
        <w:rPr>
          <w:color w:val="303030"/>
          <w:spacing w:val="-2"/>
        </w:rPr>
        <w:t xml:space="preserve"> </w:t>
      </w:r>
      <w:r w:rsidR="006F6752">
        <w:rPr>
          <w:color w:val="303030"/>
        </w:rPr>
        <w:t>−</w:t>
      </w:r>
      <w:r w:rsidR="006F6752">
        <w:rPr>
          <w:color w:val="303030"/>
          <w:spacing w:val="-2"/>
        </w:rPr>
        <w:t xml:space="preserve"> </w:t>
      </w:r>
      <w:r w:rsidR="006F6752">
        <w:rPr>
          <w:color w:val="303030"/>
        </w:rPr>
        <w:t>∏</w:t>
      </w:r>
      <w:r w:rsidR="006F6752">
        <w:rPr>
          <w:color w:val="303030"/>
          <w:spacing w:val="-2"/>
        </w:rPr>
        <w:t xml:space="preserve"> </w:t>
      </w:r>
      <w:r w:rsidR="006F6752">
        <w:rPr>
          <w:color w:val="303030"/>
          <w:vertAlign w:val="subscript"/>
        </w:rPr>
        <w:t>author</w:t>
      </w:r>
      <w:r w:rsidR="006F6752">
        <w:rPr>
          <w:color w:val="303030"/>
          <w:spacing w:val="-4"/>
        </w:rPr>
        <w:t xml:space="preserve"> </w:t>
      </w:r>
      <w:r w:rsidR="006F6752">
        <w:rPr>
          <w:color w:val="303030"/>
        </w:rPr>
        <w:t>(Articles)</w:t>
      </w:r>
    </w:p>
    <w:p w:rsidR="00B6436B" w:rsidRDefault="006F6752">
      <w:pPr>
        <w:pStyle w:val="BodyText"/>
        <w:spacing w:before="95" w:line="252" w:lineRule="exact"/>
        <w:ind w:left="296"/>
      </w:pPr>
      <w:r>
        <w:rPr>
          <w:b/>
        </w:rPr>
        <w:t>Output</w:t>
      </w:r>
      <w:r>
        <w:rPr>
          <w:b/>
          <w:spacing w:val="-1"/>
        </w:rPr>
        <w:t xml:space="preserve"> </w:t>
      </w:r>
      <w:r>
        <w:t>−</w:t>
      </w:r>
      <w:r>
        <w:rPr>
          <w:spacing w:val="-1"/>
        </w:rPr>
        <w:t xml:space="preserve"> </w:t>
      </w:r>
      <w:r>
        <w:t>Provides</w:t>
      </w:r>
      <w:r>
        <w:rPr>
          <w:spacing w:val="-3"/>
        </w:rPr>
        <w:t xml:space="preserve"> </w:t>
      </w:r>
      <w:r>
        <w:t>the</w:t>
      </w:r>
      <w:r>
        <w:rPr>
          <w:spacing w:val="-3"/>
        </w:rPr>
        <w:t xml:space="preserve"> </w:t>
      </w:r>
      <w:r>
        <w:t>name</w:t>
      </w:r>
      <w:r>
        <w:rPr>
          <w:spacing w:val="-1"/>
        </w:rPr>
        <w:t xml:space="preserve"> </w:t>
      </w:r>
      <w:r>
        <w:t>of</w:t>
      </w:r>
      <w:r>
        <w:rPr>
          <w:spacing w:val="-1"/>
        </w:rPr>
        <w:t xml:space="preserve"> </w:t>
      </w:r>
      <w:r>
        <w:t>authors</w:t>
      </w:r>
      <w:r>
        <w:rPr>
          <w:spacing w:val="-1"/>
        </w:rPr>
        <w:t xml:space="preserve"> </w:t>
      </w:r>
      <w:r>
        <w:t>who</w:t>
      </w:r>
      <w:r>
        <w:rPr>
          <w:spacing w:val="-3"/>
        </w:rPr>
        <w:t xml:space="preserve"> </w:t>
      </w:r>
      <w:r>
        <w:t>have</w:t>
      </w:r>
      <w:r>
        <w:rPr>
          <w:spacing w:val="-1"/>
        </w:rPr>
        <w:t xml:space="preserve"> </w:t>
      </w:r>
      <w:r>
        <w:t>written</w:t>
      </w:r>
      <w:r>
        <w:rPr>
          <w:spacing w:val="-1"/>
        </w:rPr>
        <w:t xml:space="preserve"> </w:t>
      </w:r>
      <w:r>
        <w:t>books</w:t>
      </w:r>
      <w:r>
        <w:rPr>
          <w:spacing w:val="-1"/>
        </w:rPr>
        <w:t xml:space="preserve"> </w:t>
      </w:r>
      <w:r>
        <w:t>but</w:t>
      </w:r>
      <w:r>
        <w:rPr>
          <w:spacing w:val="-3"/>
        </w:rPr>
        <w:t xml:space="preserve"> </w:t>
      </w:r>
      <w:r>
        <w:t>not</w:t>
      </w:r>
      <w:r>
        <w:rPr>
          <w:spacing w:val="-3"/>
        </w:rPr>
        <w:t xml:space="preserve"> </w:t>
      </w:r>
      <w:r>
        <w:t>articles.</w:t>
      </w:r>
    </w:p>
    <w:p w:rsidR="00B6436B" w:rsidRDefault="006F6752">
      <w:pPr>
        <w:spacing w:line="252" w:lineRule="exact"/>
        <w:ind w:left="247"/>
        <w:rPr>
          <w:i/>
        </w:rPr>
      </w:pPr>
      <w:r>
        <w:rPr>
          <w:i/>
          <w:color w:val="121213"/>
          <w:spacing w:val="-14"/>
        </w:rPr>
        <w:t>Cartesian</w:t>
      </w:r>
      <w:r>
        <w:rPr>
          <w:i/>
          <w:color w:val="121213"/>
          <w:spacing w:val="-28"/>
        </w:rPr>
        <w:t xml:space="preserve"> </w:t>
      </w:r>
      <w:proofErr w:type="gramStart"/>
      <w:r>
        <w:rPr>
          <w:i/>
          <w:color w:val="121213"/>
          <w:spacing w:val="-13"/>
        </w:rPr>
        <w:t>Product</w:t>
      </w:r>
      <w:proofErr w:type="gramEnd"/>
      <w:r>
        <w:rPr>
          <w:i/>
          <w:color w:val="121213"/>
          <w:spacing w:val="-28"/>
        </w:rPr>
        <w:t xml:space="preserve"> </w:t>
      </w:r>
      <w:r>
        <w:rPr>
          <w:i/>
          <w:color w:val="121213"/>
          <w:spacing w:val="-13"/>
        </w:rPr>
        <w:t>(Χ)</w:t>
      </w:r>
    </w:p>
    <w:p w:rsidR="00B6436B" w:rsidRDefault="006F6752">
      <w:pPr>
        <w:pStyle w:val="BodyText"/>
        <w:spacing w:before="1" w:line="252" w:lineRule="exact"/>
        <w:ind w:left="296"/>
      </w:pPr>
      <w:proofErr w:type="gramStart"/>
      <w:r>
        <w:t>Combines</w:t>
      </w:r>
      <w:r>
        <w:rPr>
          <w:spacing w:val="-2"/>
        </w:rPr>
        <w:t xml:space="preserve"> </w:t>
      </w:r>
      <w:r>
        <w:t>information</w:t>
      </w:r>
      <w:r>
        <w:rPr>
          <w:spacing w:val="-4"/>
        </w:rPr>
        <w:t xml:space="preserve"> </w:t>
      </w:r>
      <w:r>
        <w:t>of</w:t>
      </w:r>
      <w:r>
        <w:rPr>
          <w:spacing w:val="-4"/>
        </w:rPr>
        <w:t xml:space="preserve"> </w:t>
      </w:r>
      <w:r>
        <w:t>two</w:t>
      </w:r>
      <w:r>
        <w:rPr>
          <w:spacing w:val="-1"/>
        </w:rPr>
        <w:t xml:space="preserve"> </w:t>
      </w:r>
      <w:r>
        <w:t>different</w:t>
      </w:r>
      <w:r>
        <w:rPr>
          <w:spacing w:val="-3"/>
        </w:rPr>
        <w:t xml:space="preserve"> </w:t>
      </w:r>
      <w:r>
        <w:t>relations</w:t>
      </w:r>
      <w:r>
        <w:rPr>
          <w:spacing w:val="-1"/>
        </w:rPr>
        <w:t xml:space="preserve"> </w:t>
      </w:r>
      <w:r>
        <w:t>into</w:t>
      </w:r>
      <w:r>
        <w:rPr>
          <w:spacing w:val="-5"/>
        </w:rPr>
        <w:t xml:space="preserve"> </w:t>
      </w:r>
      <w:r>
        <w:t>one.</w:t>
      </w:r>
      <w:proofErr w:type="gramEnd"/>
    </w:p>
    <w:p w:rsidR="00B6436B" w:rsidRDefault="006F6752">
      <w:pPr>
        <w:spacing w:line="252" w:lineRule="exact"/>
        <w:ind w:left="296"/>
      </w:pPr>
      <w:r>
        <w:rPr>
          <w:b/>
        </w:rPr>
        <w:t xml:space="preserve">Notation </w:t>
      </w:r>
      <w:r>
        <w:t>−</w:t>
      </w:r>
      <w:r>
        <w:rPr>
          <w:spacing w:val="-2"/>
        </w:rPr>
        <w:t xml:space="preserve"> </w:t>
      </w:r>
      <w:r>
        <w:t>r</w:t>
      </w:r>
      <w:r>
        <w:rPr>
          <w:spacing w:val="-2"/>
        </w:rPr>
        <w:t xml:space="preserve"> </w:t>
      </w:r>
      <w:r>
        <w:t>Χ</w:t>
      </w:r>
      <w:r>
        <w:rPr>
          <w:spacing w:val="1"/>
        </w:rPr>
        <w:t xml:space="preserve"> </w:t>
      </w:r>
      <w:r>
        <w:t>s</w:t>
      </w:r>
    </w:p>
    <w:p w:rsidR="00B6436B" w:rsidRDefault="006F6752">
      <w:pPr>
        <w:pStyle w:val="BodyText"/>
        <w:spacing w:before="2"/>
        <w:ind w:left="296" w:right="4885"/>
      </w:pPr>
      <w:r>
        <w:t xml:space="preserve">Where </w:t>
      </w:r>
      <w:r>
        <w:rPr>
          <w:b/>
        </w:rPr>
        <w:t xml:space="preserve">r </w:t>
      </w:r>
      <w:r>
        <w:t xml:space="preserve">and </w:t>
      </w:r>
      <w:r>
        <w:rPr>
          <w:b/>
        </w:rPr>
        <w:t xml:space="preserve">s </w:t>
      </w:r>
      <w:r>
        <w:t>are relations and their output will be defined as −</w:t>
      </w:r>
      <w:r>
        <w:rPr>
          <w:spacing w:val="-52"/>
        </w:rPr>
        <w:t xml:space="preserve"> </w:t>
      </w:r>
      <w:r>
        <w:t>r Χ</w:t>
      </w:r>
      <w:r>
        <w:rPr>
          <w:spacing w:val="-2"/>
        </w:rPr>
        <w:t xml:space="preserve"> </w:t>
      </w:r>
      <w:r>
        <w:t xml:space="preserve">s = </w:t>
      </w:r>
      <w:proofErr w:type="gramStart"/>
      <w:r>
        <w:t>{ q</w:t>
      </w:r>
      <w:proofErr w:type="gramEnd"/>
      <w:r>
        <w:rPr>
          <w:spacing w:val="-3"/>
        </w:rPr>
        <w:t xml:space="preserve"> </w:t>
      </w:r>
      <w:r>
        <w:t>t</w:t>
      </w:r>
      <w:r>
        <w:rPr>
          <w:spacing w:val="1"/>
        </w:rPr>
        <w:t xml:space="preserve"> </w:t>
      </w:r>
      <w:r>
        <w:t>|</w:t>
      </w:r>
      <w:r>
        <w:rPr>
          <w:spacing w:val="-4"/>
        </w:rPr>
        <w:t xml:space="preserve"> </w:t>
      </w:r>
      <w:r>
        <w:t xml:space="preserve">q </w:t>
      </w:r>
      <w:r>
        <w:rPr>
          <w:rFonts w:ascii="Cambria Math" w:hAnsi="Cambria Math"/>
        </w:rPr>
        <w:t>∈</w:t>
      </w:r>
      <w:r>
        <w:rPr>
          <w:rFonts w:ascii="Cambria Math" w:hAnsi="Cambria Math"/>
          <w:spacing w:val="5"/>
        </w:rPr>
        <w:t xml:space="preserve"> </w:t>
      </w:r>
      <w:r>
        <w:t>r and</w:t>
      </w:r>
      <w:r>
        <w:rPr>
          <w:spacing w:val="-2"/>
        </w:rPr>
        <w:t xml:space="preserve"> </w:t>
      </w:r>
      <w:r>
        <w:t>t</w:t>
      </w:r>
      <w:r>
        <w:rPr>
          <w:spacing w:val="1"/>
        </w:rPr>
        <w:t xml:space="preserve"> </w:t>
      </w:r>
      <w:r>
        <w:rPr>
          <w:rFonts w:ascii="Cambria Math" w:hAnsi="Cambria Math"/>
        </w:rPr>
        <w:t>∈</w:t>
      </w:r>
      <w:r>
        <w:rPr>
          <w:rFonts w:ascii="Cambria Math" w:hAnsi="Cambria Math"/>
          <w:spacing w:val="5"/>
        </w:rPr>
        <w:t xml:space="preserve"> </w:t>
      </w:r>
      <w:r>
        <w:t>s}</w:t>
      </w:r>
    </w:p>
    <w:p w:rsidR="00B6436B" w:rsidRDefault="006F6752">
      <w:pPr>
        <w:spacing w:before="95"/>
        <w:ind w:left="247"/>
      </w:pPr>
      <w:proofErr w:type="gramStart"/>
      <w:r>
        <w:rPr>
          <w:color w:val="303030"/>
          <w:position w:val="3"/>
        </w:rPr>
        <w:t>σ</w:t>
      </w:r>
      <w:r>
        <w:rPr>
          <w:color w:val="303030"/>
          <w:sz w:val="14"/>
        </w:rPr>
        <w:t>author</w:t>
      </w:r>
      <w:proofErr w:type="gramEnd"/>
      <w:r>
        <w:rPr>
          <w:color w:val="303030"/>
          <w:spacing w:val="-3"/>
          <w:sz w:val="14"/>
        </w:rPr>
        <w:t xml:space="preserve"> </w:t>
      </w:r>
      <w:r>
        <w:rPr>
          <w:color w:val="303030"/>
          <w:sz w:val="14"/>
        </w:rPr>
        <w:t>= '</w:t>
      </w:r>
      <w:proofErr w:type="spellStart"/>
      <w:r>
        <w:rPr>
          <w:color w:val="303030"/>
          <w:sz w:val="14"/>
        </w:rPr>
        <w:t>tutorialspoint</w:t>
      </w:r>
      <w:proofErr w:type="spellEnd"/>
      <w:r>
        <w:rPr>
          <w:color w:val="303030"/>
          <w:sz w:val="14"/>
        </w:rPr>
        <w:t>'</w:t>
      </w:r>
      <w:r>
        <w:rPr>
          <w:color w:val="303030"/>
          <w:position w:val="3"/>
        </w:rPr>
        <w:t>(Books</w:t>
      </w:r>
      <w:r>
        <w:rPr>
          <w:color w:val="303030"/>
          <w:spacing w:val="-4"/>
          <w:position w:val="3"/>
        </w:rPr>
        <w:t xml:space="preserve"> </w:t>
      </w:r>
      <w:r>
        <w:rPr>
          <w:color w:val="303030"/>
          <w:position w:val="3"/>
        </w:rPr>
        <w:t>Χ</w:t>
      </w:r>
      <w:r>
        <w:rPr>
          <w:color w:val="303030"/>
          <w:spacing w:val="-4"/>
          <w:position w:val="3"/>
        </w:rPr>
        <w:t xml:space="preserve"> </w:t>
      </w:r>
      <w:r>
        <w:rPr>
          <w:color w:val="303030"/>
          <w:position w:val="3"/>
        </w:rPr>
        <w:t>Articles)</w:t>
      </w:r>
    </w:p>
    <w:p w:rsidR="00B6436B" w:rsidRDefault="006F6752">
      <w:pPr>
        <w:pStyle w:val="BodyText"/>
        <w:spacing w:before="82" w:line="252" w:lineRule="exact"/>
        <w:ind w:left="296"/>
      </w:pPr>
      <w:r>
        <w:rPr>
          <w:b/>
        </w:rPr>
        <w:t>Output</w:t>
      </w:r>
      <w:r>
        <w:rPr>
          <w:b/>
          <w:spacing w:val="-1"/>
        </w:rPr>
        <w:t xml:space="preserve"> </w:t>
      </w:r>
      <w:r>
        <w:t>−</w:t>
      </w:r>
      <w:r>
        <w:rPr>
          <w:spacing w:val="-2"/>
        </w:rPr>
        <w:t xml:space="preserve"> </w:t>
      </w:r>
      <w:r>
        <w:t>Yields</w:t>
      </w:r>
      <w:r>
        <w:rPr>
          <w:spacing w:val="-1"/>
        </w:rPr>
        <w:t xml:space="preserve"> </w:t>
      </w:r>
      <w:r>
        <w:t>a</w:t>
      </w:r>
      <w:r>
        <w:rPr>
          <w:spacing w:val="-4"/>
        </w:rPr>
        <w:t xml:space="preserve"> </w:t>
      </w:r>
      <w:r>
        <w:t>relation,</w:t>
      </w:r>
      <w:r>
        <w:rPr>
          <w:spacing w:val="-4"/>
        </w:rPr>
        <w:t xml:space="preserve"> </w:t>
      </w:r>
      <w:r>
        <w:t>which</w:t>
      </w:r>
      <w:r>
        <w:rPr>
          <w:spacing w:val="-2"/>
        </w:rPr>
        <w:t xml:space="preserve"> </w:t>
      </w:r>
      <w:r>
        <w:t>shows</w:t>
      </w:r>
      <w:r>
        <w:rPr>
          <w:spacing w:val="-1"/>
        </w:rPr>
        <w:t xml:space="preserve"> </w:t>
      </w:r>
      <w:r>
        <w:t>all</w:t>
      </w:r>
      <w:r>
        <w:rPr>
          <w:spacing w:val="-4"/>
        </w:rPr>
        <w:t xml:space="preserve"> </w:t>
      </w:r>
      <w:r>
        <w:t>the</w:t>
      </w:r>
      <w:r>
        <w:rPr>
          <w:spacing w:val="-3"/>
        </w:rPr>
        <w:t xml:space="preserve"> </w:t>
      </w:r>
      <w:r>
        <w:t>books</w:t>
      </w:r>
      <w:r>
        <w:rPr>
          <w:spacing w:val="-4"/>
        </w:rPr>
        <w:t xml:space="preserve"> </w:t>
      </w:r>
      <w:r>
        <w:t>and</w:t>
      </w:r>
      <w:r>
        <w:rPr>
          <w:spacing w:val="-1"/>
        </w:rPr>
        <w:t xml:space="preserve"> </w:t>
      </w:r>
      <w:r>
        <w:t>articles</w:t>
      </w:r>
      <w:r>
        <w:rPr>
          <w:spacing w:val="-2"/>
        </w:rPr>
        <w:t xml:space="preserve"> </w:t>
      </w:r>
      <w:r>
        <w:t>written</w:t>
      </w:r>
      <w:r>
        <w:rPr>
          <w:spacing w:val="-3"/>
        </w:rPr>
        <w:t xml:space="preserve"> </w:t>
      </w:r>
      <w:r>
        <w:t>by</w:t>
      </w:r>
      <w:r>
        <w:rPr>
          <w:spacing w:val="-5"/>
        </w:rPr>
        <w:t xml:space="preserve"> </w:t>
      </w:r>
      <w:proofErr w:type="spellStart"/>
      <w:r>
        <w:t>tutorialspoint</w:t>
      </w:r>
      <w:proofErr w:type="spellEnd"/>
      <w:r>
        <w:t>.</w:t>
      </w:r>
    </w:p>
    <w:p w:rsidR="00B6436B" w:rsidRDefault="006F6752">
      <w:pPr>
        <w:spacing w:line="252" w:lineRule="exact"/>
        <w:ind w:left="247"/>
        <w:rPr>
          <w:i/>
        </w:rPr>
      </w:pPr>
      <w:r>
        <w:rPr>
          <w:i/>
          <w:color w:val="121213"/>
          <w:spacing w:val="-13"/>
        </w:rPr>
        <w:t>Rename</w:t>
      </w:r>
      <w:r>
        <w:rPr>
          <w:i/>
          <w:color w:val="121213"/>
          <w:spacing w:val="-31"/>
        </w:rPr>
        <w:t xml:space="preserve"> </w:t>
      </w:r>
      <w:r>
        <w:rPr>
          <w:i/>
          <w:color w:val="121213"/>
          <w:spacing w:val="-13"/>
        </w:rPr>
        <w:t>Operation</w:t>
      </w:r>
      <w:r>
        <w:rPr>
          <w:i/>
          <w:color w:val="121213"/>
          <w:spacing w:val="-29"/>
        </w:rPr>
        <w:t xml:space="preserve"> </w:t>
      </w:r>
      <w:r>
        <w:rPr>
          <w:i/>
          <w:color w:val="121213"/>
          <w:spacing w:val="-12"/>
        </w:rPr>
        <w:t>(ρ)</w:t>
      </w:r>
    </w:p>
    <w:p w:rsidR="00B6436B" w:rsidRDefault="006F6752">
      <w:pPr>
        <w:pStyle w:val="BodyText"/>
        <w:spacing w:before="1"/>
        <w:ind w:left="296" w:right="259"/>
      </w:pPr>
      <w:r>
        <w:t>The</w:t>
      </w:r>
      <w:r>
        <w:rPr>
          <w:spacing w:val="-1"/>
        </w:rPr>
        <w:t xml:space="preserve"> </w:t>
      </w:r>
      <w:r>
        <w:t>results</w:t>
      </w:r>
      <w:r>
        <w:rPr>
          <w:spacing w:val="2"/>
        </w:rPr>
        <w:t xml:space="preserve"> </w:t>
      </w:r>
      <w:r>
        <w:t>of</w:t>
      </w:r>
      <w:r>
        <w:rPr>
          <w:spacing w:val="2"/>
        </w:rPr>
        <w:t xml:space="preserve"> </w:t>
      </w:r>
      <w:r>
        <w:t>relational</w:t>
      </w:r>
      <w:r>
        <w:rPr>
          <w:spacing w:val="3"/>
        </w:rPr>
        <w:t xml:space="preserve"> </w:t>
      </w:r>
      <w:r>
        <w:t>algebra</w:t>
      </w:r>
      <w:r>
        <w:rPr>
          <w:spacing w:val="1"/>
        </w:rPr>
        <w:t xml:space="preserve"> </w:t>
      </w:r>
      <w:r>
        <w:t>are</w:t>
      </w:r>
      <w:r>
        <w:rPr>
          <w:spacing w:val="2"/>
        </w:rPr>
        <w:t xml:space="preserve"> </w:t>
      </w:r>
      <w:r>
        <w:t>also</w:t>
      </w:r>
      <w:r>
        <w:rPr>
          <w:spacing w:val="2"/>
        </w:rPr>
        <w:t xml:space="preserve"> </w:t>
      </w:r>
      <w:r>
        <w:t>relations</w:t>
      </w:r>
      <w:r>
        <w:rPr>
          <w:spacing w:val="1"/>
        </w:rPr>
        <w:t xml:space="preserve"> </w:t>
      </w:r>
      <w:r>
        <w:t>but</w:t>
      </w:r>
      <w:r>
        <w:rPr>
          <w:spacing w:val="3"/>
        </w:rPr>
        <w:t xml:space="preserve"> </w:t>
      </w:r>
      <w:r>
        <w:t>without</w:t>
      </w:r>
      <w:r>
        <w:rPr>
          <w:spacing w:val="2"/>
        </w:rPr>
        <w:t xml:space="preserve"> </w:t>
      </w:r>
      <w:r>
        <w:t>any name.</w:t>
      </w:r>
      <w:r>
        <w:rPr>
          <w:spacing w:val="2"/>
        </w:rPr>
        <w:t xml:space="preserve"> </w:t>
      </w:r>
      <w:r>
        <w:t>The</w:t>
      </w:r>
      <w:r>
        <w:rPr>
          <w:spacing w:val="1"/>
        </w:rPr>
        <w:t xml:space="preserve"> </w:t>
      </w:r>
      <w:r>
        <w:t>rename</w:t>
      </w:r>
      <w:r>
        <w:rPr>
          <w:spacing w:val="2"/>
        </w:rPr>
        <w:t xml:space="preserve"> </w:t>
      </w:r>
      <w:r>
        <w:t>operation</w:t>
      </w:r>
      <w:r>
        <w:rPr>
          <w:spacing w:val="1"/>
        </w:rPr>
        <w:t xml:space="preserve"> </w:t>
      </w:r>
      <w:r>
        <w:t>allows</w:t>
      </w:r>
      <w:r>
        <w:rPr>
          <w:spacing w:val="2"/>
        </w:rPr>
        <w:t xml:space="preserve"> </w:t>
      </w:r>
      <w:r>
        <w:t>us to</w:t>
      </w:r>
      <w:r>
        <w:rPr>
          <w:spacing w:val="-1"/>
        </w:rPr>
        <w:t xml:space="preserve"> </w:t>
      </w:r>
      <w:r>
        <w:t>rename</w:t>
      </w:r>
      <w:r>
        <w:rPr>
          <w:spacing w:val="-52"/>
        </w:rPr>
        <w:t xml:space="preserve"> </w:t>
      </w:r>
      <w:r>
        <w:t>the</w:t>
      </w:r>
      <w:r>
        <w:rPr>
          <w:spacing w:val="-1"/>
        </w:rPr>
        <w:t xml:space="preserve"> </w:t>
      </w:r>
      <w:r>
        <w:t>output</w:t>
      </w:r>
      <w:r>
        <w:rPr>
          <w:spacing w:val="1"/>
        </w:rPr>
        <w:t xml:space="preserve"> </w:t>
      </w:r>
      <w:r>
        <w:t>relation. '</w:t>
      </w:r>
      <w:proofErr w:type="gramStart"/>
      <w:r>
        <w:t>rename</w:t>
      </w:r>
      <w:proofErr w:type="gramEnd"/>
      <w:r>
        <w:t>'</w:t>
      </w:r>
      <w:r>
        <w:rPr>
          <w:spacing w:val="-3"/>
        </w:rPr>
        <w:t xml:space="preserve"> </w:t>
      </w:r>
      <w:r>
        <w:t>operation is denoted</w:t>
      </w:r>
      <w:r>
        <w:rPr>
          <w:spacing w:val="-1"/>
        </w:rPr>
        <w:t xml:space="preserve"> </w:t>
      </w:r>
      <w:r>
        <w:t>with small</w:t>
      </w:r>
      <w:r>
        <w:rPr>
          <w:spacing w:val="1"/>
        </w:rPr>
        <w:t xml:space="preserve"> </w:t>
      </w:r>
      <w:r>
        <w:t>Greek</w:t>
      </w:r>
      <w:r>
        <w:rPr>
          <w:spacing w:val="-4"/>
        </w:rPr>
        <w:t xml:space="preserve"> </w:t>
      </w:r>
      <w:r>
        <w:t>letter</w:t>
      </w:r>
      <w:r>
        <w:rPr>
          <w:spacing w:val="4"/>
        </w:rPr>
        <w:t xml:space="preserve"> </w:t>
      </w:r>
      <w:r>
        <w:rPr>
          <w:b/>
        </w:rPr>
        <w:t xml:space="preserve">rho </w:t>
      </w:r>
      <w:r>
        <w:rPr>
          <w:i/>
        </w:rPr>
        <w:t>ρ</w:t>
      </w:r>
      <w:r>
        <w:t>.</w:t>
      </w:r>
    </w:p>
    <w:p w:rsidR="00B6436B" w:rsidRDefault="006F6752">
      <w:pPr>
        <w:spacing w:line="252" w:lineRule="exact"/>
        <w:ind w:left="296"/>
      </w:pPr>
      <w:r>
        <w:rPr>
          <w:b/>
        </w:rPr>
        <w:t xml:space="preserve">Notation </w:t>
      </w:r>
      <w:r>
        <w:t xml:space="preserve">− </w:t>
      </w:r>
      <w:r>
        <w:rPr>
          <w:i/>
        </w:rPr>
        <w:t>ρ</w:t>
      </w:r>
      <w:r>
        <w:rPr>
          <w:i/>
          <w:spacing w:val="-1"/>
        </w:rPr>
        <w:t xml:space="preserve"> </w:t>
      </w:r>
      <w:r>
        <w:rPr>
          <w:vertAlign w:val="subscript"/>
        </w:rPr>
        <w:t>x</w:t>
      </w:r>
      <w:r>
        <w:rPr>
          <w:spacing w:val="-3"/>
        </w:rPr>
        <w:t xml:space="preserve"> </w:t>
      </w:r>
      <w:r>
        <w:t>(E)</w:t>
      </w:r>
    </w:p>
    <w:p w:rsidR="00B6436B" w:rsidRDefault="006F6752">
      <w:pPr>
        <w:pStyle w:val="BodyText"/>
        <w:spacing w:line="252" w:lineRule="exact"/>
        <w:ind w:left="296"/>
      </w:pPr>
      <w:proofErr w:type="gramStart"/>
      <w:r>
        <w:t>Where</w:t>
      </w:r>
      <w:r>
        <w:rPr>
          <w:spacing w:val="-2"/>
        </w:rPr>
        <w:t xml:space="preserve"> </w:t>
      </w:r>
      <w:r>
        <w:t>the</w:t>
      </w:r>
      <w:r>
        <w:rPr>
          <w:spacing w:val="-2"/>
        </w:rPr>
        <w:t xml:space="preserve"> </w:t>
      </w:r>
      <w:r>
        <w:t>result</w:t>
      </w:r>
      <w:r>
        <w:rPr>
          <w:spacing w:val="-1"/>
        </w:rPr>
        <w:t xml:space="preserve"> </w:t>
      </w:r>
      <w:r>
        <w:t>of</w:t>
      </w:r>
      <w:r>
        <w:rPr>
          <w:spacing w:val="-1"/>
        </w:rPr>
        <w:t xml:space="preserve"> </w:t>
      </w:r>
      <w:r>
        <w:t>expression</w:t>
      </w:r>
      <w:r>
        <w:rPr>
          <w:spacing w:val="-1"/>
        </w:rPr>
        <w:t xml:space="preserve"> </w:t>
      </w:r>
      <w:r>
        <w:rPr>
          <w:b/>
        </w:rPr>
        <w:t>E</w:t>
      </w:r>
      <w:r>
        <w:rPr>
          <w:b/>
          <w:spacing w:val="-3"/>
        </w:rPr>
        <w:t xml:space="preserve"> </w:t>
      </w:r>
      <w:r>
        <w:t>is</w:t>
      </w:r>
      <w:r>
        <w:rPr>
          <w:spacing w:val="-1"/>
        </w:rPr>
        <w:t xml:space="preserve"> </w:t>
      </w:r>
      <w:r>
        <w:t>saved</w:t>
      </w:r>
      <w:r>
        <w:rPr>
          <w:spacing w:val="-2"/>
        </w:rPr>
        <w:t xml:space="preserve"> </w:t>
      </w:r>
      <w:r>
        <w:t>with</w:t>
      </w:r>
      <w:r>
        <w:rPr>
          <w:spacing w:val="-2"/>
        </w:rPr>
        <w:t xml:space="preserve"> </w:t>
      </w:r>
      <w:r>
        <w:t>name</w:t>
      </w:r>
      <w:r>
        <w:rPr>
          <w:spacing w:val="-1"/>
        </w:rPr>
        <w:t xml:space="preserve"> </w:t>
      </w:r>
      <w:r>
        <w:t>of</w:t>
      </w:r>
      <w:r>
        <w:rPr>
          <w:spacing w:val="-1"/>
        </w:rPr>
        <w:t xml:space="preserve"> </w:t>
      </w:r>
      <w:r>
        <w:rPr>
          <w:b/>
        </w:rPr>
        <w:t>x</w:t>
      </w:r>
      <w:r>
        <w:t>.</w:t>
      </w:r>
      <w:proofErr w:type="gramEnd"/>
    </w:p>
    <w:p w:rsidR="00B6436B" w:rsidRDefault="006F6752">
      <w:pPr>
        <w:pStyle w:val="BodyText"/>
        <w:spacing w:line="252" w:lineRule="exact"/>
        <w:ind w:left="296"/>
      </w:pPr>
      <w:r>
        <w:t>Additional</w:t>
      </w:r>
      <w:r>
        <w:rPr>
          <w:spacing w:val="-1"/>
        </w:rPr>
        <w:t xml:space="preserve"> </w:t>
      </w:r>
      <w:r>
        <w:t>operations</w:t>
      </w:r>
      <w:r>
        <w:rPr>
          <w:spacing w:val="-1"/>
        </w:rPr>
        <w:t xml:space="preserve"> </w:t>
      </w:r>
      <w:r>
        <w:t>are</w:t>
      </w:r>
      <w:r>
        <w:rPr>
          <w:spacing w:val="-4"/>
        </w:rPr>
        <w:t xml:space="preserve"> </w:t>
      </w:r>
      <w:r>
        <w:t>−</w:t>
      </w:r>
    </w:p>
    <w:p w:rsidR="00B6436B" w:rsidRDefault="006F6752">
      <w:pPr>
        <w:pStyle w:val="ListParagraph"/>
        <w:numPr>
          <w:ilvl w:val="0"/>
          <w:numId w:val="52"/>
        </w:numPr>
        <w:tabs>
          <w:tab w:val="left" w:pos="968"/>
          <w:tab w:val="left" w:pos="969"/>
        </w:tabs>
        <w:spacing w:before="2" w:line="252" w:lineRule="exact"/>
        <w:ind w:left="968" w:hanging="361"/>
      </w:pPr>
      <w:r>
        <w:t>Set</w:t>
      </w:r>
      <w:r>
        <w:rPr>
          <w:spacing w:val="-2"/>
        </w:rPr>
        <w:t xml:space="preserve"> </w:t>
      </w:r>
      <w:r>
        <w:t>intersection</w:t>
      </w:r>
    </w:p>
    <w:p w:rsidR="00B6436B" w:rsidRDefault="006F6752">
      <w:pPr>
        <w:pStyle w:val="ListParagraph"/>
        <w:numPr>
          <w:ilvl w:val="0"/>
          <w:numId w:val="52"/>
        </w:numPr>
        <w:tabs>
          <w:tab w:val="left" w:pos="968"/>
          <w:tab w:val="left" w:pos="969"/>
        </w:tabs>
        <w:spacing w:line="252" w:lineRule="exact"/>
        <w:ind w:left="968" w:hanging="361"/>
      </w:pPr>
      <w:r>
        <w:t>Assignment</w:t>
      </w:r>
    </w:p>
    <w:p w:rsidR="00B6436B" w:rsidRDefault="00462DE5">
      <w:pPr>
        <w:pStyle w:val="ListParagraph"/>
        <w:numPr>
          <w:ilvl w:val="0"/>
          <w:numId w:val="52"/>
        </w:numPr>
        <w:tabs>
          <w:tab w:val="left" w:pos="968"/>
          <w:tab w:val="left" w:pos="969"/>
        </w:tabs>
        <w:spacing w:before="1"/>
        <w:ind w:left="968" w:hanging="361"/>
      </w:pPr>
      <w:r w:rsidRPr="00462DE5">
        <w:pict>
          <v:shape id="_x0000_s1838" type="#_x0000_t136" style="position:absolute;left:0;text-align:left;margin-left:49.95pt;margin-top:9.75pt;width:492.5pt;height:80pt;rotation:315;z-index:-19791360;mso-position-horizontal-relative:page" fillcolor="#abb4bd" stroked="f">
            <o:extrusion v:ext="view" autorotationcenter="t"/>
            <v:textpath style="font-family:&quot;Georgia&quot;;font-size:80pt;v-text-kern:t;mso-text-shadow:auto" string="STUCOR APP"/>
            <w10:wrap anchorx="page"/>
          </v:shape>
        </w:pict>
      </w:r>
      <w:r w:rsidR="006F6752">
        <w:t>Natural</w:t>
      </w:r>
      <w:r w:rsidR="006F6752">
        <w:rPr>
          <w:spacing w:val="-4"/>
        </w:rPr>
        <w:t xml:space="preserve"> </w:t>
      </w:r>
      <w:r w:rsidR="006F6752">
        <w:t>join</w:t>
      </w:r>
    </w:p>
    <w:p w:rsidR="00B6436B" w:rsidRDefault="00462DE5">
      <w:pPr>
        <w:pStyle w:val="Heading4"/>
        <w:spacing w:before="4" w:line="250" w:lineRule="exact"/>
        <w:ind w:left="968"/>
      </w:pPr>
      <w:hyperlink r:id="rId61">
        <w:r w:rsidR="006F6752">
          <w:t>SQL</w:t>
        </w:r>
        <w:r w:rsidR="006F6752">
          <w:rPr>
            <w:spacing w:val="-7"/>
          </w:rPr>
          <w:t xml:space="preserve"> </w:t>
        </w:r>
        <w:r w:rsidR="006F6752">
          <w:t>FUNDAMENTALS:</w:t>
        </w:r>
      </w:hyperlink>
    </w:p>
    <w:p w:rsidR="00B6436B" w:rsidRDefault="00462DE5">
      <w:pPr>
        <w:pStyle w:val="BodyText"/>
        <w:spacing w:line="250" w:lineRule="exact"/>
        <w:ind w:left="247"/>
      </w:pPr>
      <w:hyperlink r:id="rId62">
        <w:r w:rsidR="006F6752">
          <w:t>SQL</w:t>
        </w:r>
        <w:r w:rsidR="006F6752">
          <w:rPr>
            <w:spacing w:val="-1"/>
          </w:rPr>
          <w:t xml:space="preserve"> </w:t>
        </w:r>
        <w:r w:rsidR="006F6752">
          <w:t>is a</w:t>
        </w:r>
        <w:r w:rsidR="006F6752">
          <w:rPr>
            <w:spacing w:val="-3"/>
          </w:rPr>
          <w:t xml:space="preserve"> </w:t>
        </w:r>
        <w:r w:rsidR="006F6752">
          <w:t>standard</w:t>
        </w:r>
        <w:r w:rsidR="006F6752">
          <w:rPr>
            <w:spacing w:val="-1"/>
          </w:rPr>
          <w:t xml:space="preserve"> </w:t>
        </w:r>
        <w:r w:rsidR="006F6752">
          <w:t>computer</w:t>
        </w:r>
        <w:r w:rsidR="006F6752">
          <w:rPr>
            <w:spacing w:val="-3"/>
          </w:rPr>
          <w:t xml:space="preserve"> </w:t>
        </w:r>
        <w:r w:rsidR="006F6752">
          <w:t>language for</w:t>
        </w:r>
        <w:r w:rsidR="006F6752">
          <w:rPr>
            <w:spacing w:val="-3"/>
          </w:rPr>
          <w:t xml:space="preserve"> </w:t>
        </w:r>
        <w:r w:rsidR="006F6752">
          <w:t>accessing</w:t>
        </w:r>
        <w:r w:rsidR="006F6752">
          <w:rPr>
            <w:spacing w:val="-4"/>
          </w:rPr>
          <w:t xml:space="preserve"> </w:t>
        </w:r>
        <w:r w:rsidR="006F6752">
          <w:t>and</w:t>
        </w:r>
        <w:r w:rsidR="006F6752">
          <w:rPr>
            <w:spacing w:val="-3"/>
          </w:rPr>
          <w:t xml:space="preserve"> </w:t>
        </w:r>
        <w:r w:rsidR="006F6752">
          <w:t>manipulating</w:t>
        </w:r>
        <w:r w:rsidR="006F6752">
          <w:rPr>
            <w:spacing w:val="-4"/>
          </w:rPr>
          <w:t xml:space="preserve"> </w:t>
        </w:r>
        <w:r w:rsidR="006F6752">
          <w:t>databases.</w:t>
        </w:r>
      </w:hyperlink>
    </w:p>
    <w:p w:rsidR="00B6436B" w:rsidRDefault="00462DE5">
      <w:pPr>
        <w:pStyle w:val="BodyText"/>
        <w:rPr>
          <w:sz w:val="12"/>
        </w:rPr>
      </w:pPr>
      <w:r w:rsidRPr="00462DE5">
        <w:pict>
          <v:group id="_x0000_s1830" style="position:absolute;margin-left:59.4pt;margin-top:8.85pt;width:515.9pt;height:1.65pt;z-index:-15720448;mso-wrap-distance-left:0;mso-wrap-distance-right:0;mso-position-horizontal-relative:page" coordorigin="1188,177" coordsize="10318,33">
            <v:rect id="_x0000_s1837" style="position:absolute;left:1188;top:177;width:10315;height:32" fillcolor="#aca899" stroked="f"/>
            <v:shape id="_x0000_s1836" style="position:absolute;left:1188;top:178;width:10313;height:5" coordorigin="1188,178" coordsize="10313,5" path="m11501,178r-10308,l1188,178r,5l1193,183r10308,l11501,178xe" fillcolor="#9f9f9f" stroked="f">
              <v:path arrowok="t"/>
            </v:shape>
            <v:rect id="_x0000_s1835" style="position:absolute;left:11500;top:178;width:5;height:5" fillcolor="#e2e2e2" stroked="f"/>
            <v:shape id="_x0000_s1834" style="position:absolute;left:1188;top:178;width:10318;height:27" coordorigin="1188,178" coordsize="10318,27" o:spt="100" adj="0,,0" path="m1193,183r-5,l1188,205r5,l1193,183xm11506,178r-5,l11501,183r5,l11506,178xe" fillcolor="#9f9f9f" stroked="f">
              <v:stroke joinstyle="round"/>
              <v:formulas/>
              <v:path arrowok="t" o:connecttype="segments"/>
            </v:shape>
            <v:rect id="_x0000_s1833" style="position:absolute;left:11500;top:183;width:5;height:22" fillcolor="#e2e2e2" stroked="f"/>
            <v:rect id="_x0000_s1832" style="position:absolute;left:1188;top:204;width:5;height:5" fillcolor="#9f9f9f" stroked="f"/>
            <v:shape id="_x0000_s1831" style="position:absolute;left:1188;top:204;width:10318;height:5" coordorigin="1188,205" coordsize="10318,5" path="m11506,205r-5,l1193,205r-5,l1188,210r5,l11501,210r5,l11506,205xe" fillcolor="#e2e2e2" stroked="f">
              <v:path arrowok="t"/>
            </v:shape>
            <w10:wrap type="topAndBottom" anchorx="page"/>
          </v:group>
        </w:pict>
      </w:r>
    </w:p>
    <w:p w:rsidR="00B6436B" w:rsidRDefault="00462DE5">
      <w:pPr>
        <w:pStyle w:val="Heading4"/>
        <w:spacing w:before="20"/>
        <w:ind w:left="247"/>
      </w:pPr>
      <w:hyperlink r:id="rId63">
        <w:r w:rsidR="006F6752">
          <w:t>What</w:t>
        </w:r>
        <w:r w:rsidR="006F6752">
          <w:rPr>
            <w:spacing w:val="-2"/>
          </w:rPr>
          <w:t xml:space="preserve"> </w:t>
        </w:r>
        <w:r w:rsidR="006F6752">
          <w:t>is SQL?</w:t>
        </w:r>
      </w:hyperlink>
    </w:p>
    <w:p w:rsidR="00B6436B" w:rsidRDefault="00462DE5">
      <w:pPr>
        <w:pStyle w:val="ListParagraph"/>
        <w:numPr>
          <w:ilvl w:val="0"/>
          <w:numId w:val="52"/>
        </w:numPr>
        <w:tabs>
          <w:tab w:val="left" w:pos="968"/>
          <w:tab w:val="left" w:pos="969"/>
        </w:tabs>
        <w:spacing w:line="251" w:lineRule="exact"/>
        <w:ind w:left="968" w:hanging="361"/>
      </w:pPr>
      <w:hyperlink r:id="rId64">
        <w:r w:rsidR="006F6752">
          <w:t>SQL</w:t>
        </w:r>
        <w:r w:rsidR="006F6752">
          <w:rPr>
            <w:spacing w:val="-2"/>
          </w:rPr>
          <w:t xml:space="preserve"> </w:t>
        </w:r>
        <w:r w:rsidR="006F6752">
          <w:t>stands</w:t>
        </w:r>
        <w:r w:rsidR="006F6752">
          <w:rPr>
            <w:spacing w:val="-1"/>
          </w:rPr>
          <w:t xml:space="preserve"> </w:t>
        </w:r>
        <w:r w:rsidR="006F6752">
          <w:t>for</w:t>
        </w:r>
        <w:r w:rsidR="006F6752">
          <w:rPr>
            <w:spacing w:val="-1"/>
          </w:rPr>
          <w:t xml:space="preserve"> </w:t>
        </w:r>
        <w:r w:rsidR="006F6752">
          <w:rPr>
            <w:b/>
          </w:rPr>
          <w:t>S</w:t>
        </w:r>
        <w:r w:rsidR="006F6752">
          <w:t>tructured</w:t>
        </w:r>
        <w:r w:rsidR="006F6752">
          <w:rPr>
            <w:spacing w:val="-2"/>
          </w:rPr>
          <w:t xml:space="preserve"> </w:t>
        </w:r>
        <w:r w:rsidR="006F6752">
          <w:rPr>
            <w:b/>
          </w:rPr>
          <w:t>Q</w:t>
        </w:r>
        <w:r w:rsidR="006F6752">
          <w:t>uery</w:t>
        </w:r>
        <w:r w:rsidR="006F6752">
          <w:rPr>
            <w:spacing w:val="-5"/>
          </w:rPr>
          <w:t xml:space="preserve"> </w:t>
        </w:r>
        <w:r w:rsidR="006F6752">
          <w:rPr>
            <w:b/>
          </w:rPr>
          <w:t>L</w:t>
        </w:r>
        <w:r w:rsidR="006F6752">
          <w:t>anguage</w:t>
        </w:r>
      </w:hyperlink>
    </w:p>
    <w:p w:rsidR="00B6436B" w:rsidRDefault="00462DE5">
      <w:pPr>
        <w:pStyle w:val="ListParagraph"/>
        <w:numPr>
          <w:ilvl w:val="0"/>
          <w:numId w:val="52"/>
        </w:numPr>
        <w:tabs>
          <w:tab w:val="left" w:pos="968"/>
          <w:tab w:val="left" w:pos="969"/>
        </w:tabs>
        <w:spacing w:line="252" w:lineRule="exact"/>
        <w:ind w:left="968" w:hanging="361"/>
      </w:pPr>
      <w:hyperlink r:id="rId65">
        <w:r w:rsidR="006F6752">
          <w:t>SQL</w:t>
        </w:r>
        <w:r w:rsidR="006F6752">
          <w:rPr>
            <w:spacing w:val="-1"/>
          </w:rPr>
          <w:t xml:space="preserve"> </w:t>
        </w:r>
        <w:r w:rsidR="006F6752">
          <w:t>allows</w:t>
        </w:r>
        <w:r w:rsidR="006F6752">
          <w:rPr>
            <w:spacing w:val="-1"/>
          </w:rPr>
          <w:t xml:space="preserve"> </w:t>
        </w:r>
        <w:r w:rsidR="006F6752">
          <w:t>you</w:t>
        </w:r>
        <w:r w:rsidR="006F6752">
          <w:rPr>
            <w:spacing w:val="-1"/>
          </w:rPr>
          <w:t xml:space="preserve"> </w:t>
        </w:r>
        <w:r w:rsidR="006F6752">
          <w:t>to</w:t>
        </w:r>
        <w:r w:rsidR="006F6752">
          <w:rPr>
            <w:spacing w:val="-1"/>
          </w:rPr>
          <w:t xml:space="preserve"> </w:t>
        </w:r>
        <w:r w:rsidR="006F6752">
          <w:t>access a</w:t>
        </w:r>
        <w:r w:rsidR="006F6752">
          <w:rPr>
            <w:spacing w:val="-3"/>
          </w:rPr>
          <w:t xml:space="preserve"> </w:t>
        </w:r>
        <w:r w:rsidR="006F6752">
          <w:t>database</w:t>
        </w:r>
      </w:hyperlink>
    </w:p>
    <w:p w:rsidR="00B6436B" w:rsidRDefault="00462DE5">
      <w:pPr>
        <w:pStyle w:val="ListParagraph"/>
        <w:numPr>
          <w:ilvl w:val="0"/>
          <w:numId w:val="52"/>
        </w:numPr>
        <w:tabs>
          <w:tab w:val="left" w:pos="968"/>
          <w:tab w:val="left" w:pos="969"/>
        </w:tabs>
        <w:spacing w:line="252" w:lineRule="exact"/>
        <w:ind w:left="968" w:hanging="361"/>
      </w:pPr>
      <w:hyperlink r:id="rId66">
        <w:r w:rsidR="006F6752">
          <w:t>SQL</w:t>
        </w:r>
        <w:r w:rsidR="006F6752">
          <w:rPr>
            <w:spacing w:val="-2"/>
          </w:rPr>
          <w:t xml:space="preserve"> </w:t>
        </w:r>
        <w:r w:rsidR="006F6752">
          <w:t>is an</w:t>
        </w:r>
        <w:r w:rsidR="006F6752">
          <w:rPr>
            <w:spacing w:val="-1"/>
          </w:rPr>
          <w:t xml:space="preserve"> </w:t>
        </w:r>
        <w:r w:rsidR="006F6752">
          <w:t>ANSI</w:t>
        </w:r>
        <w:r w:rsidR="006F6752">
          <w:rPr>
            <w:spacing w:val="-6"/>
          </w:rPr>
          <w:t xml:space="preserve"> </w:t>
        </w:r>
        <w:r w:rsidR="006F6752">
          <w:t>standard</w:t>
        </w:r>
        <w:r w:rsidR="006F6752">
          <w:rPr>
            <w:spacing w:val="-1"/>
          </w:rPr>
          <w:t xml:space="preserve"> </w:t>
        </w:r>
        <w:r w:rsidR="006F6752">
          <w:t>computer</w:t>
        </w:r>
        <w:r w:rsidR="006F6752">
          <w:rPr>
            <w:spacing w:val="-1"/>
          </w:rPr>
          <w:t xml:space="preserve"> </w:t>
        </w:r>
        <w:r w:rsidR="006F6752">
          <w:t>language</w:t>
        </w:r>
      </w:hyperlink>
    </w:p>
    <w:p w:rsidR="00B6436B" w:rsidRDefault="00462DE5">
      <w:pPr>
        <w:pStyle w:val="ListParagraph"/>
        <w:numPr>
          <w:ilvl w:val="0"/>
          <w:numId w:val="52"/>
        </w:numPr>
        <w:tabs>
          <w:tab w:val="left" w:pos="968"/>
          <w:tab w:val="left" w:pos="969"/>
        </w:tabs>
        <w:spacing w:before="1" w:line="252" w:lineRule="exact"/>
        <w:ind w:left="968" w:hanging="361"/>
      </w:pPr>
      <w:hyperlink r:id="rId67">
        <w:r w:rsidR="006F6752">
          <w:t>SQL</w:t>
        </w:r>
        <w:r w:rsidR="006F6752">
          <w:rPr>
            <w:spacing w:val="-2"/>
          </w:rPr>
          <w:t xml:space="preserve"> </w:t>
        </w:r>
        <w:r w:rsidR="006F6752">
          <w:t>can</w:t>
        </w:r>
        <w:r w:rsidR="006F6752">
          <w:rPr>
            <w:spacing w:val="-1"/>
          </w:rPr>
          <w:t xml:space="preserve"> </w:t>
        </w:r>
        <w:r w:rsidR="006F6752">
          <w:t>execute</w:t>
        </w:r>
        <w:r w:rsidR="006F6752">
          <w:rPr>
            <w:spacing w:val="-1"/>
          </w:rPr>
          <w:t xml:space="preserve"> </w:t>
        </w:r>
        <w:r w:rsidR="006F6752">
          <w:t>queries</w:t>
        </w:r>
        <w:r w:rsidR="006F6752">
          <w:rPr>
            <w:spacing w:val="-3"/>
          </w:rPr>
          <w:t xml:space="preserve"> </w:t>
        </w:r>
        <w:r w:rsidR="006F6752">
          <w:t>against</w:t>
        </w:r>
        <w:r w:rsidR="006F6752">
          <w:rPr>
            <w:spacing w:val="-1"/>
          </w:rPr>
          <w:t xml:space="preserve"> </w:t>
        </w:r>
        <w:r w:rsidR="006F6752">
          <w:t>a</w:t>
        </w:r>
        <w:r w:rsidR="006F6752">
          <w:rPr>
            <w:spacing w:val="-1"/>
          </w:rPr>
          <w:t xml:space="preserve"> </w:t>
        </w:r>
        <w:r w:rsidR="006F6752">
          <w:t>database</w:t>
        </w:r>
      </w:hyperlink>
    </w:p>
    <w:p w:rsidR="00B6436B" w:rsidRDefault="00462DE5">
      <w:pPr>
        <w:pStyle w:val="ListParagraph"/>
        <w:numPr>
          <w:ilvl w:val="0"/>
          <w:numId w:val="52"/>
        </w:numPr>
        <w:tabs>
          <w:tab w:val="left" w:pos="968"/>
          <w:tab w:val="left" w:pos="969"/>
        </w:tabs>
        <w:spacing w:line="252" w:lineRule="exact"/>
        <w:ind w:left="968" w:hanging="361"/>
      </w:pPr>
      <w:hyperlink r:id="rId68">
        <w:r w:rsidR="006F6752">
          <w:t>SQL</w:t>
        </w:r>
        <w:r w:rsidR="006F6752">
          <w:rPr>
            <w:spacing w:val="-1"/>
          </w:rPr>
          <w:t xml:space="preserve"> </w:t>
        </w:r>
        <w:r w:rsidR="006F6752">
          <w:t>can</w:t>
        </w:r>
        <w:r w:rsidR="006F6752">
          <w:rPr>
            <w:spacing w:val="-1"/>
          </w:rPr>
          <w:t xml:space="preserve"> </w:t>
        </w:r>
        <w:r w:rsidR="006F6752">
          <w:t>retrieve</w:t>
        </w:r>
        <w:r w:rsidR="006F6752">
          <w:rPr>
            <w:spacing w:val="-1"/>
          </w:rPr>
          <w:t xml:space="preserve"> </w:t>
        </w:r>
        <w:r w:rsidR="006F6752">
          <w:t>data</w:t>
        </w:r>
        <w:r w:rsidR="006F6752">
          <w:rPr>
            <w:spacing w:val="-3"/>
          </w:rPr>
          <w:t xml:space="preserve"> </w:t>
        </w:r>
        <w:r w:rsidR="006F6752">
          <w:t>from</w:t>
        </w:r>
        <w:r w:rsidR="006F6752">
          <w:rPr>
            <w:spacing w:val="-5"/>
          </w:rPr>
          <w:t xml:space="preserve"> </w:t>
        </w:r>
        <w:r w:rsidR="006F6752">
          <w:t>a database</w:t>
        </w:r>
      </w:hyperlink>
    </w:p>
    <w:p w:rsidR="00B6436B" w:rsidRDefault="00462DE5">
      <w:pPr>
        <w:pStyle w:val="ListParagraph"/>
        <w:numPr>
          <w:ilvl w:val="0"/>
          <w:numId w:val="52"/>
        </w:numPr>
        <w:tabs>
          <w:tab w:val="left" w:pos="968"/>
          <w:tab w:val="left" w:pos="969"/>
        </w:tabs>
        <w:spacing w:before="2" w:line="252" w:lineRule="exact"/>
        <w:ind w:left="968" w:hanging="361"/>
      </w:pPr>
      <w:hyperlink r:id="rId69">
        <w:r w:rsidR="006F6752">
          <w:t>SQL</w:t>
        </w:r>
        <w:r w:rsidR="006F6752">
          <w:rPr>
            <w:spacing w:val="-2"/>
          </w:rPr>
          <w:t xml:space="preserve"> </w:t>
        </w:r>
        <w:r w:rsidR="006F6752">
          <w:t>can</w:t>
        </w:r>
        <w:r w:rsidR="006F6752">
          <w:rPr>
            <w:spacing w:val="-1"/>
          </w:rPr>
          <w:t xml:space="preserve"> </w:t>
        </w:r>
        <w:r w:rsidR="006F6752">
          <w:t>insert new</w:t>
        </w:r>
        <w:r w:rsidR="006F6752">
          <w:rPr>
            <w:spacing w:val="-1"/>
          </w:rPr>
          <w:t xml:space="preserve"> </w:t>
        </w:r>
        <w:r w:rsidR="006F6752">
          <w:t>records</w:t>
        </w:r>
        <w:r w:rsidR="006F6752">
          <w:rPr>
            <w:spacing w:val="-3"/>
          </w:rPr>
          <w:t xml:space="preserve"> </w:t>
        </w:r>
        <w:r w:rsidR="006F6752">
          <w:t>in</w:t>
        </w:r>
        <w:r w:rsidR="006F6752">
          <w:rPr>
            <w:spacing w:val="-1"/>
          </w:rPr>
          <w:t xml:space="preserve"> </w:t>
        </w:r>
        <w:r w:rsidR="006F6752">
          <w:t>a</w:t>
        </w:r>
        <w:r w:rsidR="006F6752">
          <w:rPr>
            <w:spacing w:val="-1"/>
          </w:rPr>
          <w:t xml:space="preserve"> </w:t>
        </w:r>
        <w:r w:rsidR="006F6752">
          <w:t>database</w:t>
        </w:r>
      </w:hyperlink>
    </w:p>
    <w:p w:rsidR="00B6436B" w:rsidRDefault="00462DE5">
      <w:pPr>
        <w:pStyle w:val="ListParagraph"/>
        <w:numPr>
          <w:ilvl w:val="0"/>
          <w:numId w:val="52"/>
        </w:numPr>
        <w:tabs>
          <w:tab w:val="left" w:pos="968"/>
          <w:tab w:val="left" w:pos="969"/>
        </w:tabs>
        <w:spacing w:line="252" w:lineRule="exact"/>
        <w:ind w:left="968" w:hanging="361"/>
      </w:pPr>
      <w:hyperlink r:id="rId70">
        <w:r w:rsidR="006F6752">
          <w:t>SQL</w:t>
        </w:r>
        <w:r w:rsidR="006F6752">
          <w:rPr>
            <w:spacing w:val="-1"/>
          </w:rPr>
          <w:t xml:space="preserve"> </w:t>
        </w:r>
        <w:r w:rsidR="006F6752">
          <w:t>can</w:t>
        </w:r>
        <w:r w:rsidR="006F6752">
          <w:rPr>
            <w:spacing w:val="-1"/>
          </w:rPr>
          <w:t xml:space="preserve"> </w:t>
        </w:r>
        <w:r w:rsidR="006F6752">
          <w:t>delete</w:t>
        </w:r>
        <w:r w:rsidR="006F6752">
          <w:rPr>
            <w:spacing w:val="-1"/>
          </w:rPr>
          <w:t xml:space="preserve"> </w:t>
        </w:r>
        <w:r w:rsidR="006F6752">
          <w:t>records</w:t>
        </w:r>
        <w:r w:rsidR="006F6752">
          <w:rPr>
            <w:spacing w:val="-2"/>
          </w:rPr>
          <w:t xml:space="preserve"> </w:t>
        </w:r>
        <w:r w:rsidR="006F6752">
          <w:t>from</w:t>
        </w:r>
        <w:r w:rsidR="006F6752">
          <w:rPr>
            <w:spacing w:val="-5"/>
          </w:rPr>
          <w:t xml:space="preserve"> </w:t>
        </w:r>
        <w:r w:rsidR="006F6752">
          <w:t>a</w:t>
        </w:r>
        <w:r w:rsidR="006F6752">
          <w:rPr>
            <w:spacing w:val="-1"/>
          </w:rPr>
          <w:t xml:space="preserve"> </w:t>
        </w:r>
        <w:r w:rsidR="006F6752">
          <w:t>database</w:t>
        </w:r>
      </w:hyperlink>
    </w:p>
    <w:p w:rsidR="00B6436B" w:rsidRDefault="00462DE5">
      <w:pPr>
        <w:pStyle w:val="ListParagraph"/>
        <w:numPr>
          <w:ilvl w:val="0"/>
          <w:numId w:val="52"/>
        </w:numPr>
        <w:tabs>
          <w:tab w:val="left" w:pos="968"/>
          <w:tab w:val="left" w:pos="969"/>
        </w:tabs>
        <w:spacing w:before="1" w:line="252" w:lineRule="exact"/>
        <w:ind w:left="968" w:hanging="361"/>
      </w:pPr>
      <w:hyperlink r:id="rId71">
        <w:r w:rsidR="006F6752">
          <w:t>SQL</w:t>
        </w:r>
        <w:r w:rsidR="006F6752">
          <w:rPr>
            <w:spacing w:val="-1"/>
          </w:rPr>
          <w:t xml:space="preserve"> </w:t>
        </w:r>
        <w:r w:rsidR="006F6752">
          <w:t>can update</w:t>
        </w:r>
        <w:r w:rsidR="006F6752">
          <w:rPr>
            <w:spacing w:val="-3"/>
          </w:rPr>
          <w:t xml:space="preserve"> </w:t>
        </w:r>
        <w:r w:rsidR="006F6752">
          <w:t>records in</w:t>
        </w:r>
        <w:r w:rsidR="006F6752">
          <w:rPr>
            <w:spacing w:val="-6"/>
          </w:rPr>
          <w:t xml:space="preserve"> </w:t>
        </w:r>
        <w:r w:rsidR="006F6752">
          <w:t>a database</w:t>
        </w:r>
      </w:hyperlink>
    </w:p>
    <w:p w:rsidR="00B6436B" w:rsidRDefault="00462DE5">
      <w:pPr>
        <w:pStyle w:val="ListParagraph"/>
        <w:numPr>
          <w:ilvl w:val="0"/>
          <w:numId w:val="52"/>
        </w:numPr>
        <w:tabs>
          <w:tab w:val="left" w:pos="968"/>
          <w:tab w:val="left" w:pos="969"/>
        </w:tabs>
        <w:spacing w:line="252" w:lineRule="exact"/>
        <w:ind w:left="968" w:hanging="361"/>
      </w:pPr>
      <w:hyperlink r:id="rId72">
        <w:r w:rsidR="006F6752">
          <w:t>SQL</w:t>
        </w:r>
        <w:r w:rsidR="006F6752">
          <w:rPr>
            <w:spacing w:val="-1"/>
          </w:rPr>
          <w:t xml:space="preserve"> </w:t>
        </w:r>
        <w:r w:rsidR="006F6752">
          <w:t>is easy</w:t>
        </w:r>
        <w:r w:rsidR="006F6752">
          <w:rPr>
            <w:spacing w:val="-3"/>
          </w:rPr>
          <w:t xml:space="preserve"> </w:t>
        </w:r>
        <w:r w:rsidR="006F6752">
          <w:t>to</w:t>
        </w:r>
        <w:r w:rsidR="006F6752">
          <w:rPr>
            <w:spacing w:val="-1"/>
          </w:rPr>
          <w:t xml:space="preserve"> </w:t>
        </w:r>
        <w:r w:rsidR="006F6752">
          <w:t>learn</w:t>
        </w:r>
      </w:hyperlink>
    </w:p>
    <w:p w:rsidR="00B6436B" w:rsidRDefault="00462DE5">
      <w:pPr>
        <w:pStyle w:val="BodyText"/>
        <w:spacing w:before="9"/>
        <w:rPr>
          <w:sz w:val="11"/>
        </w:rPr>
      </w:pPr>
      <w:r w:rsidRPr="00462DE5">
        <w:pict>
          <v:group id="_x0000_s1822" style="position:absolute;margin-left:59.4pt;margin-top:8.7pt;width:515.9pt;height:1.65pt;z-index:-15719936;mso-wrap-distance-left:0;mso-wrap-distance-right:0;mso-position-horizontal-relative:page" coordorigin="1188,174" coordsize="10318,33">
            <v:rect id="_x0000_s1829" style="position:absolute;left:1188;top:174;width:10315;height:31" fillcolor="#aca899" stroked="f"/>
            <v:shape id="_x0000_s1828" style="position:absolute;left:1188;top:175;width:10313;height:5" coordorigin="1188,176" coordsize="10313,5" path="m11501,176r-10308,l1188,176r,5l1193,181r10308,l11501,176xe" fillcolor="#9f9f9f" stroked="f">
              <v:path arrowok="t"/>
            </v:shape>
            <v:rect id="_x0000_s1827" style="position:absolute;left:11500;top:175;width:5;height:5" fillcolor="#e2e2e2" stroked="f"/>
            <v:shape id="_x0000_s1826" style="position:absolute;left:1188;top:175;width:10318;height:27" coordorigin="1188,176" coordsize="10318,27" o:spt="100" adj="0,,0" path="m1193,181r-5,l1188,202r5,l1193,181xm11506,176r-5,l11501,181r5,l11506,176xe" fillcolor="#9f9f9f" stroked="f">
              <v:stroke joinstyle="round"/>
              <v:formulas/>
              <v:path arrowok="t" o:connecttype="segments"/>
            </v:shape>
            <v:rect id="_x0000_s1825" style="position:absolute;left:11500;top:180;width:5;height:22" fillcolor="#e2e2e2" stroked="f"/>
            <v:rect id="_x0000_s1824" style="position:absolute;left:1188;top:202;width:5;height:5" fillcolor="#9f9f9f" stroked="f"/>
            <v:shape id="_x0000_s1823" style="position:absolute;left:1188;top:202;width:10318;height:5" coordorigin="1188,202" coordsize="10318,5" path="m11506,202r-5,l1193,202r-5,l1188,207r5,l11501,207r5,l11506,202xe" fillcolor="#e2e2e2" stroked="f">
              <v:path arrowok="t"/>
            </v:shape>
            <w10:wrap type="topAndBottom" anchorx="page"/>
          </v:group>
        </w:pict>
      </w:r>
    </w:p>
    <w:p w:rsidR="00B6436B" w:rsidRDefault="006F6752">
      <w:pPr>
        <w:pStyle w:val="Heading4"/>
        <w:spacing w:before="22" w:line="250" w:lineRule="exact"/>
        <w:ind w:left="247"/>
      </w:pPr>
      <w:r>
        <w:t>SQL</w:t>
      </w:r>
      <w:r>
        <w:rPr>
          <w:spacing w:val="-2"/>
        </w:rPr>
        <w:t xml:space="preserve"> </w:t>
      </w:r>
      <w:r>
        <w:t>is</w:t>
      </w:r>
      <w:r>
        <w:rPr>
          <w:spacing w:val="-3"/>
        </w:rPr>
        <w:t xml:space="preserve"> </w:t>
      </w:r>
      <w:r>
        <w:t>a</w:t>
      </w:r>
      <w:r>
        <w:rPr>
          <w:spacing w:val="-1"/>
        </w:rPr>
        <w:t xml:space="preserve"> </w:t>
      </w:r>
      <w:r>
        <w:t>Standard</w:t>
      </w:r>
      <w:r>
        <w:rPr>
          <w:spacing w:val="-4"/>
        </w:rPr>
        <w:t xml:space="preserve"> </w:t>
      </w:r>
      <w:r>
        <w:t>- BUT....</w:t>
      </w:r>
    </w:p>
    <w:p w:rsidR="00B6436B" w:rsidRDefault="006F6752">
      <w:pPr>
        <w:pStyle w:val="BodyText"/>
        <w:ind w:left="247"/>
      </w:pPr>
      <w:r>
        <w:t>SQL</w:t>
      </w:r>
      <w:r>
        <w:rPr>
          <w:spacing w:val="33"/>
        </w:rPr>
        <w:t xml:space="preserve"> </w:t>
      </w:r>
      <w:r>
        <w:t>is</w:t>
      </w:r>
      <w:r>
        <w:rPr>
          <w:spacing w:val="34"/>
        </w:rPr>
        <w:t xml:space="preserve"> </w:t>
      </w:r>
      <w:r>
        <w:t>an</w:t>
      </w:r>
      <w:r>
        <w:rPr>
          <w:spacing w:val="34"/>
        </w:rPr>
        <w:t xml:space="preserve"> </w:t>
      </w:r>
      <w:r>
        <w:t>ANSI</w:t>
      </w:r>
      <w:r>
        <w:rPr>
          <w:spacing w:val="29"/>
        </w:rPr>
        <w:t xml:space="preserve"> </w:t>
      </w:r>
      <w:r>
        <w:t>(American</w:t>
      </w:r>
      <w:r>
        <w:rPr>
          <w:spacing w:val="33"/>
        </w:rPr>
        <w:t xml:space="preserve"> </w:t>
      </w:r>
      <w:r>
        <w:t>National</w:t>
      </w:r>
      <w:r>
        <w:rPr>
          <w:spacing w:val="34"/>
        </w:rPr>
        <w:t xml:space="preserve"> </w:t>
      </w:r>
      <w:r>
        <w:t>Standards</w:t>
      </w:r>
      <w:r>
        <w:rPr>
          <w:spacing w:val="32"/>
        </w:rPr>
        <w:t xml:space="preserve"> </w:t>
      </w:r>
      <w:r>
        <w:t>Institute)</w:t>
      </w:r>
      <w:r>
        <w:rPr>
          <w:spacing w:val="34"/>
        </w:rPr>
        <w:t xml:space="preserve"> </w:t>
      </w:r>
      <w:r>
        <w:t>standard</w:t>
      </w:r>
      <w:r>
        <w:rPr>
          <w:spacing w:val="33"/>
        </w:rPr>
        <w:t xml:space="preserve"> </w:t>
      </w:r>
      <w:r>
        <w:t>computer</w:t>
      </w:r>
      <w:r>
        <w:rPr>
          <w:spacing w:val="34"/>
        </w:rPr>
        <w:t xml:space="preserve"> </w:t>
      </w:r>
      <w:r>
        <w:t>language</w:t>
      </w:r>
      <w:r>
        <w:rPr>
          <w:spacing w:val="34"/>
        </w:rPr>
        <w:t xml:space="preserve"> </w:t>
      </w:r>
      <w:r>
        <w:t>for</w:t>
      </w:r>
      <w:r>
        <w:rPr>
          <w:spacing w:val="34"/>
        </w:rPr>
        <w:t xml:space="preserve"> </w:t>
      </w:r>
      <w:r>
        <w:t>accessing</w:t>
      </w:r>
      <w:r>
        <w:rPr>
          <w:spacing w:val="31"/>
        </w:rPr>
        <w:t xml:space="preserve"> </w:t>
      </w:r>
      <w:r>
        <w:t>and</w:t>
      </w:r>
      <w:r>
        <w:rPr>
          <w:spacing w:val="-52"/>
        </w:rPr>
        <w:t xml:space="preserve"> </w:t>
      </w:r>
      <w:r>
        <w:t>manipulating</w:t>
      </w:r>
      <w:r>
        <w:rPr>
          <w:spacing w:val="5"/>
        </w:rPr>
        <w:t xml:space="preserve"> </w:t>
      </w:r>
      <w:r>
        <w:t>database</w:t>
      </w:r>
      <w:r>
        <w:rPr>
          <w:spacing w:val="5"/>
        </w:rPr>
        <w:t xml:space="preserve"> </w:t>
      </w:r>
      <w:r>
        <w:t>systems.</w:t>
      </w:r>
      <w:r>
        <w:rPr>
          <w:spacing w:val="8"/>
        </w:rPr>
        <w:t xml:space="preserve"> </w:t>
      </w:r>
      <w:r>
        <w:t>SQL</w:t>
      </w:r>
      <w:r>
        <w:rPr>
          <w:spacing w:val="7"/>
        </w:rPr>
        <w:t xml:space="preserve"> </w:t>
      </w:r>
      <w:r>
        <w:t>statements</w:t>
      </w:r>
      <w:r>
        <w:rPr>
          <w:spacing w:val="9"/>
        </w:rPr>
        <w:t xml:space="preserve"> </w:t>
      </w:r>
      <w:r>
        <w:t>are</w:t>
      </w:r>
      <w:r>
        <w:rPr>
          <w:spacing w:val="5"/>
        </w:rPr>
        <w:t xml:space="preserve"> </w:t>
      </w:r>
      <w:r>
        <w:t>used</w:t>
      </w:r>
      <w:r>
        <w:rPr>
          <w:spacing w:val="5"/>
        </w:rPr>
        <w:t xml:space="preserve"> </w:t>
      </w:r>
      <w:r>
        <w:t>to</w:t>
      </w:r>
      <w:r>
        <w:rPr>
          <w:spacing w:val="5"/>
        </w:rPr>
        <w:t xml:space="preserve"> </w:t>
      </w:r>
      <w:r>
        <w:t>retrieve</w:t>
      </w:r>
      <w:r>
        <w:rPr>
          <w:spacing w:val="8"/>
        </w:rPr>
        <w:t xml:space="preserve"> </w:t>
      </w:r>
      <w:r>
        <w:t>and</w:t>
      </w:r>
      <w:r>
        <w:rPr>
          <w:spacing w:val="5"/>
        </w:rPr>
        <w:t xml:space="preserve"> </w:t>
      </w:r>
      <w:r>
        <w:t>update</w:t>
      </w:r>
      <w:r>
        <w:rPr>
          <w:spacing w:val="5"/>
        </w:rPr>
        <w:t xml:space="preserve"> </w:t>
      </w:r>
      <w:r>
        <w:t>data</w:t>
      </w:r>
      <w:r>
        <w:rPr>
          <w:spacing w:val="6"/>
        </w:rPr>
        <w:t xml:space="preserve"> </w:t>
      </w:r>
      <w:r>
        <w:t>in</w:t>
      </w:r>
      <w:r>
        <w:rPr>
          <w:spacing w:val="5"/>
        </w:rPr>
        <w:t xml:space="preserve"> </w:t>
      </w:r>
      <w:r>
        <w:t>a</w:t>
      </w:r>
      <w:r>
        <w:rPr>
          <w:spacing w:val="7"/>
        </w:rPr>
        <w:t xml:space="preserve"> </w:t>
      </w:r>
      <w:r>
        <w:t>database.</w:t>
      </w:r>
      <w:r>
        <w:rPr>
          <w:spacing w:val="7"/>
        </w:rPr>
        <w:t xml:space="preserve"> </w:t>
      </w:r>
      <w:r>
        <w:t>SQL</w:t>
      </w:r>
      <w:r>
        <w:rPr>
          <w:spacing w:val="7"/>
        </w:rPr>
        <w:t xml:space="preserve"> </w:t>
      </w:r>
      <w:r>
        <w:t>works</w:t>
      </w:r>
      <w:r>
        <w:rPr>
          <w:spacing w:val="9"/>
        </w:rPr>
        <w:t xml:space="preserve"> </w:t>
      </w:r>
      <w:r>
        <w:t>with</w:t>
      </w:r>
      <w:r>
        <w:rPr>
          <w:spacing w:val="1"/>
        </w:rPr>
        <w:t xml:space="preserve"> </w:t>
      </w:r>
      <w:r>
        <w:t>database</w:t>
      </w:r>
      <w:r>
        <w:rPr>
          <w:spacing w:val="20"/>
        </w:rPr>
        <w:t xml:space="preserve"> </w:t>
      </w:r>
      <w:r>
        <w:t>programs</w:t>
      </w:r>
      <w:r>
        <w:rPr>
          <w:spacing w:val="22"/>
        </w:rPr>
        <w:t xml:space="preserve"> </w:t>
      </w:r>
      <w:r>
        <w:t>like</w:t>
      </w:r>
      <w:r>
        <w:rPr>
          <w:spacing w:val="22"/>
        </w:rPr>
        <w:t xml:space="preserve"> </w:t>
      </w:r>
      <w:r>
        <w:t>MS</w:t>
      </w:r>
      <w:r>
        <w:rPr>
          <w:spacing w:val="21"/>
        </w:rPr>
        <w:t xml:space="preserve"> </w:t>
      </w:r>
      <w:r>
        <w:t>Access,</w:t>
      </w:r>
      <w:r>
        <w:rPr>
          <w:spacing w:val="22"/>
        </w:rPr>
        <w:t xml:space="preserve"> </w:t>
      </w:r>
      <w:r>
        <w:t>DB2,</w:t>
      </w:r>
      <w:r>
        <w:rPr>
          <w:spacing w:val="22"/>
        </w:rPr>
        <w:t xml:space="preserve"> </w:t>
      </w:r>
      <w:r>
        <w:t>Informix,</w:t>
      </w:r>
      <w:r>
        <w:rPr>
          <w:spacing w:val="22"/>
        </w:rPr>
        <w:t xml:space="preserve"> </w:t>
      </w:r>
      <w:r>
        <w:t>MS</w:t>
      </w:r>
      <w:r>
        <w:rPr>
          <w:spacing w:val="21"/>
        </w:rPr>
        <w:t xml:space="preserve"> </w:t>
      </w:r>
      <w:r>
        <w:t>SQL</w:t>
      </w:r>
      <w:r>
        <w:rPr>
          <w:spacing w:val="21"/>
        </w:rPr>
        <w:t xml:space="preserve"> </w:t>
      </w:r>
      <w:r>
        <w:t>Server,</w:t>
      </w:r>
      <w:r>
        <w:rPr>
          <w:spacing w:val="23"/>
        </w:rPr>
        <w:t xml:space="preserve"> </w:t>
      </w:r>
      <w:r>
        <w:t>Oracle,</w:t>
      </w:r>
      <w:r>
        <w:rPr>
          <w:spacing w:val="22"/>
        </w:rPr>
        <w:t xml:space="preserve"> </w:t>
      </w:r>
      <w:r>
        <w:t>Sybase,</w:t>
      </w:r>
      <w:r>
        <w:rPr>
          <w:spacing w:val="22"/>
        </w:rPr>
        <w:t xml:space="preserve"> </w:t>
      </w:r>
      <w:proofErr w:type="spellStart"/>
      <w:r>
        <w:t>etc.Unfortunately</w:t>
      </w:r>
      <w:proofErr w:type="spellEnd"/>
      <w:r>
        <w:t>,</w:t>
      </w:r>
      <w:r>
        <w:rPr>
          <w:spacing w:val="22"/>
        </w:rPr>
        <w:t xml:space="preserve"> </w:t>
      </w:r>
      <w:r>
        <w:t>there</w:t>
      </w:r>
      <w:r>
        <w:rPr>
          <w:spacing w:val="19"/>
        </w:rPr>
        <w:t xml:space="preserve"> </w:t>
      </w:r>
      <w:r>
        <w:t>are</w:t>
      </w:r>
      <w:r>
        <w:rPr>
          <w:spacing w:val="-52"/>
        </w:rPr>
        <w:t xml:space="preserve"> </w:t>
      </w:r>
      <w:r>
        <w:t>many different versions of the SQL language, but to be in compliance with the ANSI standard, they must support the</w:t>
      </w:r>
      <w:r>
        <w:rPr>
          <w:spacing w:val="-52"/>
        </w:rPr>
        <w:t xml:space="preserve"> </w:t>
      </w:r>
      <w:r>
        <w:t>same major keywords in a similar manner (such as SELECT, UPDATE, DELETE, INSERT, WHERE, and others).</w:t>
      </w:r>
      <w:r>
        <w:rPr>
          <w:spacing w:val="1"/>
        </w:rPr>
        <w:t xml:space="preserve"> </w:t>
      </w:r>
      <w:r>
        <w:rPr>
          <w:b/>
        </w:rPr>
        <w:t>Note:</w:t>
      </w:r>
      <w:r>
        <w:rPr>
          <w:b/>
          <w:spacing w:val="43"/>
        </w:rPr>
        <w:t xml:space="preserve"> </w:t>
      </w:r>
      <w:r>
        <w:t>Most</w:t>
      </w:r>
      <w:r>
        <w:rPr>
          <w:spacing w:val="43"/>
        </w:rPr>
        <w:t xml:space="preserve"> </w:t>
      </w:r>
      <w:r>
        <w:t>of</w:t>
      </w:r>
      <w:r>
        <w:rPr>
          <w:spacing w:val="42"/>
        </w:rPr>
        <w:t xml:space="preserve"> </w:t>
      </w:r>
      <w:r>
        <w:t>the</w:t>
      </w:r>
      <w:r>
        <w:rPr>
          <w:spacing w:val="42"/>
        </w:rPr>
        <w:t xml:space="preserve"> </w:t>
      </w:r>
      <w:r>
        <w:t>SQL</w:t>
      </w:r>
      <w:r>
        <w:rPr>
          <w:spacing w:val="41"/>
        </w:rPr>
        <w:t xml:space="preserve"> </w:t>
      </w:r>
      <w:r>
        <w:t>database</w:t>
      </w:r>
      <w:r>
        <w:rPr>
          <w:spacing w:val="42"/>
        </w:rPr>
        <w:t xml:space="preserve"> </w:t>
      </w:r>
      <w:r>
        <w:t>programs</w:t>
      </w:r>
      <w:r>
        <w:rPr>
          <w:spacing w:val="42"/>
        </w:rPr>
        <w:t xml:space="preserve"> </w:t>
      </w:r>
      <w:r>
        <w:t>also</w:t>
      </w:r>
      <w:r>
        <w:rPr>
          <w:spacing w:val="42"/>
        </w:rPr>
        <w:t xml:space="preserve"> </w:t>
      </w:r>
      <w:r>
        <w:t>have</w:t>
      </w:r>
      <w:r>
        <w:rPr>
          <w:spacing w:val="42"/>
        </w:rPr>
        <w:t xml:space="preserve"> </w:t>
      </w:r>
      <w:r>
        <w:t>their</w:t>
      </w:r>
      <w:r>
        <w:rPr>
          <w:spacing w:val="42"/>
        </w:rPr>
        <w:t xml:space="preserve"> </w:t>
      </w:r>
      <w:r>
        <w:t>own</w:t>
      </w:r>
      <w:r>
        <w:rPr>
          <w:spacing w:val="42"/>
        </w:rPr>
        <w:t xml:space="preserve"> </w:t>
      </w:r>
      <w:r>
        <w:t>proprietary</w:t>
      </w:r>
      <w:r>
        <w:rPr>
          <w:spacing w:val="39"/>
        </w:rPr>
        <w:t xml:space="preserve"> </w:t>
      </w:r>
      <w:r>
        <w:t>extensions</w:t>
      </w:r>
      <w:r>
        <w:rPr>
          <w:spacing w:val="42"/>
        </w:rPr>
        <w:t xml:space="preserve"> </w:t>
      </w:r>
      <w:r>
        <w:t>in</w:t>
      </w:r>
      <w:r>
        <w:rPr>
          <w:spacing w:val="42"/>
        </w:rPr>
        <w:t xml:space="preserve"> </w:t>
      </w:r>
      <w:r>
        <w:t>addition</w:t>
      </w:r>
      <w:r>
        <w:rPr>
          <w:spacing w:val="42"/>
        </w:rPr>
        <w:t xml:space="preserve"> </w:t>
      </w:r>
      <w:r>
        <w:t>to</w:t>
      </w:r>
      <w:r>
        <w:rPr>
          <w:spacing w:val="42"/>
        </w:rPr>
        <w:t xml:space="preserve"> </w:t>
      </w:r>
      <w:r>
        <w:t>the</w:t>
      </w:r>
      <w:r>
        <w:rPr>
          <w:spacing w:val="41"/>
        </w:rPr>
        <w:t xml:space="preserve"> </w:t>
      </w:r>
      <w:r>
        <w:t>SQL</w:t>
      </w:r>
      <w:r>
        <w:rPr>
          <w:spacing w:val="-52"/>
        </w:rPr>
        <w:t xml:space="preserve"> </w:t>
      </w:r>
      <w:r>
        <w:t>standard!</w:t>
      </w:r>
    </w:p>
    <w:p w:rsidR="00B6436B" w:rsidRDefault="006F6752">
      <w:pPr>
        <w:pStyle w:val="Heading4"/>
        <w:spacing w:before="3" w:line="250" w:lineRule="exact"/>
        <w:ind w:left="247"/>
      </w:pPr>
      <w:r>
        <w:t>SQL</w:t>
      </w:r>
      <w:r>
        <w:rPr>
          <w:spacing w:val="-2"/>
        </w:rPr>
        <w:t xml:space="preserve"> </w:t>
      </w:r>
      <w:r>
        <w:t>Database</w:t>
      </w:r>
      <w:r>
        <w:rPr>
          <w:spacing w:val="-1"/>
        </w:rPr>
        <w:t xml:space="preserve"> </w:t>
      </w:r>
      <w:r>
        <w:t>Tables</w:t>
      </w:r>
    </w:p>
    <w:p w:rsidR="00B6436B" w:rsidRDefault="006F6752">
      <w:pPr>
        <w:pStyle w:val="BodyText"/>
        <w:spacing w:after="7" w:line="242" w:lineRule="auto"/>
        <w:ind w:left="247"/>
      </w:pPr>
      <w:r>
        <w:t>A</w:t>
      </w:r>
      <w:r>
        <w:rPr>
          <w:spacing w:val="48"/>
        </w:rPr>
        <w:t xml:space="preserve"> </w:t>
      </w:r>
      <w:r>
        <w:t>database</w:t>
      </w:r>
      <w:r>
        <w:rPr>
          <w:spacing w:val="50"/>
        </w:rPr>
        <w:t xml:space="preserve"> </w:t>
      </w:r>
      <w:r>
        <w:t>most</w:t>
      </w:r>
      <w:r>
        <w:rPr>
          <w:spacing w:val="50"/>
        </w:rPr>
        <w:t xml:space="preserve"> </w:t>
      </w:r>
      <w:r>
        <w:t>often</w:t>
      </w:r>
      <w:r>
        <w:rPr>
          <w:spacing w:val="50"/>
        </w:rPr>
        <w:t xml:space="preserve"> </w:t>
      </w:r>
      <w:r>
        <w:t>contains</w:t>
      </w:r>
      <w:r>
        <w:rPr>
          <w:spacing w:val="49"/>
        </w:rPr>
        <w:t xml:space="preserve"> </w:t>
      </w:r>
      <w:r>
        <w:t>one</w:t>
      </w:r>
      <w:r>
        <w:rPr>
          <w:spacing w:val="50"/>
        </w:rPr>
        <w:t xml:space="preserve"> </w:t>
      </w:r>
      <w:r>
        <w:t>or</w:t>
      </w:r>
      <w:r>
        <w:rPr>
          <w:spacing w:val="51"/>
        </w:rPr>
        <w:t xml:space="preserve"> </w:t>
      </w:r>
      <w:r>
        <w:t>more</w:t>
      </w:r>
      <w:r>
        <w:rPr>
          <w:spacing w:val="49"/>
        </w:rPr>
        <w:t xml:space="preserve"> </w:t>
      </w:r>
      <w:r>
        <w:t>tables.</w:t>
      </w:r>
      <w:r>
        <w:rPr>
          <w:spacing w:val="50"/>
        </w:rPr>
        <w:t xml:space="preserve"> </w:t>
      </w:r>
      <w:r>
        <w:t>Each</w:t>
      </w:r>
      <w:r>
        <w:rPr>
          <w:spacing w:val="49"/>
        </w:rPr>
        <w:t xml:space="preserve"> </w:t>
      </w:r>
      <w:r>
        <w:t>table</w:t>
      </w:r>
      <w:r>
        <w:rPr>
          <w:spacing w:val="50"/>
        </w:rPr>
        <w:t xml:space="preserve"> </w:t>
      </w:r>
      <w:r>
        <w:t>is</w:t>
      </w:r>
      <w:r>
        <w:rPr>
          <w:spacing w:val="48"/>
        </w:rPr>
        <w:t xml:space="preserve"> </w:t>
      </w:r>
      <w:r>
        <w:t>identified</w:t>
      </w:r>
      <w:r>
        <w:rPr>
          <w:spacing w:val="49"/>
        </w:rPr>
        <w:t xml:space="preserve"> </w:t>
      </w:r>
      <w:r>
        <w:t>by</w:t>
      </w:r>
      <w:r>
        <w:rPr>
          <w:spacing w:val="47"/>
        </w:rPr>
        <w:t xml:space="preserve"> </w:t>
      </w:r>
      <w:r>
        <w:t>a</w:t>
      </w:r>
      <w:r>
        <w:rPr>
          <w:spacing w:val="49"/>
        </w:rPr>
        <w:t xml:space="preserve"> </w:t>
      </w:r>
      <w:r>
        <w:t>name</w:t>
      </w:r>
      <w:r>
        <w:rPr>
          <w:spacing w:val="50"/>
        </w:rPr>
        <w:t xml:space="preserve"> </w:t>
      </w:r>
      <w:r>
        <w:t>(e.g.</w:t>
      </w:r>
      <w:r>
        <w:rPr>
          <w:spacing w:val="50"/>
        </w:rPr>
        <w:t xml:space="preserve"> </w:t>
      </w:r>
      <w:r>
        <w:t>"Customers"</w:t>
      </w:r>
      <w:r>
        <w:rPr>
          <w:spacing w:val="50"/>
        </w:rPr>
        <w:t xml:space="preserve"> </w:t>
      </w:r>
      <w:r>
        <w:t>or</w:t>
      </w:r>
      <w:r>
        <w:rPr>
          <w:spacing w:val="-52"/>
        </w:rPr>
        <w:t xml:space="preserve"> </w:t>
      </w:r>
      <w:r>
        <w:t>"Orders").</w:t>
      </w:r>
      <w:r>
        <w:rPr>
          <w:spacing w:val="-4"/>
        </w:rPr>
        <w:t xml:space="preserve"> </w:t>
      </w:r>
      <w:r>
        <w:t>Tables contain</w:t>
      </w:r>
      <w:r>
        <w:rPr>
          <w:spacing w:val="-4"/>
        </w:rPr>
        <w:t xml:space="preserve"> </w:t>
      </w:r>
      <w:r>
        <w:t>records (rows)</w:t>
      </w:r>
      <w:r>
        <w:rPr>
          <w:spacing w:val="-1"/>
        </w:rPr>
        <w:t xml:space="preserve"> </w:t>
      </w:r>
      <w:r>
        <w:t>with</w:t>
      </w:r>
      <w:r>
        <w:rPr>
          <w:spacing w:val="-1"/>
        </w:rPr>
        <w:t xml:space="preserve"> </w:t>
      </w:r>
      <w:proofErr w:type="spellStart"/>
      <w:r>
        <w:t>data.Below</w:t>
      </w:r>
      <w:proofErr w:type="spellEnd"/>
      <w:r>
        <w:rPr>
          <w:spacing w:val="-1"/>
        </w:rPr>
        <w:t xml:space="preserve"> </w:t>
      </w:r>
      <w:r>
        <w:t>is</w:t>
      </w:r>
      <w:r>
        <w:rPr>
          <w:spacing w:val="-1"/>
        </w:rPr>
        <w:t xml:space="preserve"> </w:t>
      </w:r>
      <w:r>
        <w:t>an</w:t>
      </w:r>
      <w:r>
        <w:rPr>
          <w:spacing w:val="-3"/>
        </w:rPr>
        <w:t xml:space="preserve"> </w:t>
      </w:r>
      <w:r>
        <w:t>example</w:t>
      </w:r>
      <w:r>
        <w:rPr>
          <w:spacing w:val="-1"/>
        </w:rPr>
        <w:t xml:space="preserve"> </w:t>
      </w:r>
      <w:r>
        <w:t>of</w:t>
      </w:r>
      <w:r>
        <w:rPr>
          <w:spacing w:val="2"/>
        </w:rPr>
        <w:t xml:space="preserve"> </w:t>
      </w:r>
      <w:r>
        <w:t>a</w:t>
      </w:r>
      <w:r>
        <w:rPr>
          <w:spacing w:val="-3"/>
        </w:rPr>
        <w:t xml:space="preserve"> </w:t>
      </w:r>
      <w:r>
        <w:t>table</w:t>
      </w:r>
      <w:r>
        <w:rPr>
          <w:spacing w:val="-2"/>
        </w:rPr>
        <w:t xml:space="preserve"> </w:t>
      </w:r>
      <w:r>
        <w:t>called</w:t>
      </w:r>
      <w:r>
        <w:rPr>
          <w:spacing w:val="-3"/>
        </w:rPr>
        <w:t xml:space="preserve"> </w:t>
      </w:r>
      <w:r>
        <w:t>"Persons":</w:t>
      </w:r>
    </w:p>
    <w:tbl>
      <w:tblPr>
        <w:tblW w:w="0" w:type="auto"/>
        <w:tblInd w:w="277"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tblPr>
      <w:tblGrid>
        <w:gridCol w:w="2421"/>
        <w:gridCol w:w="2509"/>
        <w:gridCol w:w="3030"/>
        <w:gridCol w:w="2334"/>
      </w:tblGrid>
      <w:tr w:rsidR="00B6436B">
        <w:trPr>
          <w:trHeight w:val="268"/>
        </w:trPr>
        <w:tc>
          <w:tcPr>
            <w:tcW w:w="2421" w:type="dxa"/>
            <w:tcBorders>
              <w:left w:val="single" w:sz="12" w:space="0" w:color="EFEFEF"/>
            </w:tcBorders>
          </w:tcPr>
          <w:p w:rsidR="00B6436B" w:rsidRDefault="006F6752">
            <w:pPr>
              <w:pStyle w:val="TableParagraph"/>
              <w:spacing w:before="6" w:line="242" w:lineRule="exact"/>
              <w:ind w:left="16"/>
              <w:rPr>
                <w:b/>
              </w:rPr>
            </w:pPr>
            <w:proofErr w:type="spellStart"/>
            <w:r>
              <w:rPr>
                <w:b/>
              </w:rPr>
              <w:t>LastName</w:t>
            </w:r>
            <w:proofErr w:type="spellEnd"/>
          </w:p>
        </w:tc>
        <w:tc>
          <w:tcPr>
            <w:tcW w:w="2509" w:type="dxa"/>
          </w:tcPr>
          <w:p w:rsidR="00B6436B" w:rsidRDefault="006F6752">
            <w:pPr>
              <w:pStyle w:val="TableParagraph"/>
              <w:spacing w:before="6" w:line="242" w:lineRule="exact"/>
              <w:ind w:left="12"/>
              <w:rPr>
                <w:b/>
              </w:rPr>
            </w:pPr>
            <w:proofErr w:type="spellStart"/>
            <w:r>
              <w:rPr>
                <w:b/>
              </w:rPr>
              <w:t>FirstName</w:t>
            </w:r>
            <w:proofErr w:type="spellEnd"/>
          </w:p>
        </w:tc>
        <w:tc>
          <w:tcPr>
            <w:tcW w:w="3030" w:type="dxa"/>
          </w:tcPr>
          <w:p w:rsidR="00B6436B" w:rsidRDefault="006F6752">
            <w:pPr>
              <w:pStyle w:val="TableParagraph"/>
              <w:spacing w:before="6" w:line="242" w:lineRule="exact"/>
              <w:ind w:left="12"/>
              <w:rPr>
                <w:b/>
              </w:rPr>
            </w:pPr>
            <w:r>
              <w:rPr>
                <w:b/>
              </w:rPr>
              <w:t>Address</w:t>
            </w:r>
          </w:p>
        </w:tc>
        <w:tc>
          <w:tcPr>
            <w:tcW w:w="2334" w:type="dxa"/>
            <w:tcBorders>
              <w:right w:val="single" w:sz="12" w:space="0" w:color="9F9F9F"/>
            </w:tcBorders>
          </w:tcPr>
          <w:p w:rsidR="00B6436B" w:rsidRDefault="006F6752">
            <w:pPr>
              <w:pStyle w:val="TableParagraph"/>
              <w:spacing w:before="6" w:line="242" w:lineRule="exact"/>
              <w:ind w:left="11"/>
              <w:rPr>
                <w:b/>
              </w:rPr>
            </w:pPr>
            <w:r>
              <w:rPr>
                <w:b/>
              </w:rPr>
              <w:t>City</w:t>
            </w:r>
          </w:p>
        </w:tc>
      </w:tr>
      <w:tr w:rsidR="00B6436B">
        <w:trPr>
          <w:trHeight w:val="266"/>
        </w:trPr>
        <w:tc>
          <w:tcPr>
            <w:tcW w:w="2421" w:type="dxa"/>
            <w:tcBorders>
              <w:left w:val="single" w:sz="12" w:space="0" w:color="EFEFEF"/>
            </w:tcBorders>
          </w:tcPr>
          <w:p w:rsidR="00B6436B" w:rsidRDefault="006F6752">
            <w:pPr>
              <w:pStyle w:val="TableParagraph"/>
              <w:spacing w:line="247" w:lineRule="exact"/>
              <w:ind w:left="16"/>
            </w:pPr>
            <w:r>
              <w:t>Hansen</w:t>
            </w:r>
          </w:p>
        </w:tc>
        <w:tc>
          <w:tcPr>
            <w:tcW w:w="2509" w:type="dxa"/>
          </w:tcPr>
          <w:p w:rsidR="00B6436B" w:rsidRDefault="006F6752">
            <w:pPr>
              <w:pStyle w:val="TableParagraph"/>
              <w:spacing w:line="247" w:lineRule="exact"/>
              <w:ind w:left="12"/>
            </w:pPr>
            <w:r>
              <w:t>Ola</w:t>
            </w:r>
          </w:p>
        </w:tc>
        <w:tc>
          <w:tcPr>
            <w:tcW w:w="3030" w:type="dxa"/>
          </w:tcPr>
          <w:p w:rsidR="00B6436B" w:rsidRDefault="006F6752">
            <w:pPr>
              <w:pStyle w:val="TableParagraph"/>
              <w:spacing w:line="247" w:lineRule="exact"/>
              <w:ind w:left="12"/>
            </w:pPr>
            <w:proofErr w:type="spellStart"/>
            <w:r>
              <w:t>Timoteivn</w:t>
            </w:r>
            <w:proofErr w:type="spellEnd"/>
            <w:r>
              <w:rPr>
                <w:spacing w:val="-1"/>
              </w:rPr>
              <w:t xml:space="preserve"> </w:t>
            </w:r>
            <w:r>
              <w:t>10</w:t>
            </w:r>
          </w:p>
        </w:tc>
        <w:tc>
          <w:tcPr>
            <w:tcW w:w="2334" w:type="dxa"/>
            <w:tcBorders>
              <w:right w:val="single" w:sz="12" w:space="0" w:color="9F9F9F"/>
            </w:tcBorders>
          </w:tcPr>
          <w:p w:rsidR="00B6436B" w:rsidRDefault="006F6752">
            <w:pPr>
              <w:pStyle w:val="TableParagraph"/>
              <w:spacing w:line="247" w:lineRule="exact"/>
              <w:ind w:left="11"/>
            </w:pPr>
            <w:proofErr w:type="spellStart"/>
            <w:r>
              <w:t>Sandnes</w:t>
            </w:r>
            <w:proofErr w:type="spellEnd"/>
          </w:p>
        </w:tc>
      </w:tr>
      <w:tr w:rsidR="00B6436B">
        <w:trPr>
          <w:trHeight w:val="269"/>
        </w:trPr>
        <w:tc>
          <w:tcPr>
            <w:tcW w:w="2421" w:type="dxa"/>
            <w:tcBorders>
              <w:left w:val="single" w:sz="12" w:space="0" w:color="EFEFEF"/>
            </w:tcBorders>
          </w:tcPr>
          <w:p w:rsidR="00B6436B" w:rsidRDefault="006F6752">
            <w:pPr>
              <w:pStyle w:val="TableParagraph"/>
              <w:spacing w:before="2" w:line="247" w:lineRule="exact"/>
              <w:ind w:left="16"/>
            </w:pPr>
            <w:proofErr w:type="spellStart"/>
            <w:r>
              <w:t>Svendson</w:t>
            </w:r>
            <w:proofErr w:type="spellEnd"/>
          </w:p>
        </w:tc>
        <w:tc>
          <w:tcPr>
            <w:tcW w:w="2509" w:type="dxa"/>
          </w:tcPr>
          <w:p w:rsidR="00B6436B" w:rsidRDefault="006F6752">
            <w:pPr>
              <w:pStyle w:val="TableParagraph"/>
              <w:spacing w:before="2" w:line="247" w:lineRule="exact"/>
              <w:ind w:left="12"/>
            </w:pPr>
            <w:proofErr w:type="spellStart"/>
            <w:r>
              <w:t>Tove</w:t>
            </w:r>
            <w:proofErr w:type="spellEnd"/>
          </w:p>
        </w:tc>
        <w:tc>
          <w:tcPr>
            <w:tcW w:w="3030" w:type="dxa"/>
          </w:tcPr>
          <w:p w:rsidR="00B6436B" w:rsidRDefault="006F6752">
            <w:pPr>
              <w:pStyle w:val="TableParagraph"/>
              <w:spacing w:before="2" w:line="247" w:lineRule="exact"/>
              <w:ind w:left="12"/>
            </w:pPr>
            <w:proofErr w:type="spellStart"/>
            <w:r>
              <w:t>Borgvn</w:t>
            </w:r>
            <w:proofErr w:type="spellEnd"/>
            <w:r>
              <w:rPr>
                <w:spacing w:val="-2"/>
              </w:rPr>
              <w:t xml:space="preserve"> </w:t>
            </w:r>
            <w:r>
              <w:t>23</w:t>
            </w:r>
          </w:p>
        </w:tc>
        <w:tc>
          <w:tcPr>
            <w:tcW w:w="2334" w:type="dxa"/>
            <w:tcBorders>
              <w:right w:val="single" w:sz="12" w:space="0" w:color="9F9F9F"/>
            </w:tcBorders>
          </w:tcPr>
          <w:p w:rsidR="00B6436B" w:rsidRDefault="006F6752">
            <w:pPr>
              <w:pStyle w:val="TableParagraph"/>
              <w:spacing w:before="2" w:line="247" w:lineRule="exact"/>
              <w:ind w:left="11"/>
            </w:pPr>
            <w:proofErr w:type="spellStart"/>
            <w:r>
              <w:t>Sandnes</w:t>
            </w:r>
            <w:proofErr w:type="spellEnd"/>
          </w:p>
        </w:tc>
      </w:tr>
      <w:tr w:rsidR="00B6436B">
        <w:trPr>
          <w:trHeight w:val="265"/>
        </w:trPr>
        <w:tc>
          <w:tcPr>
            <w:tcW w:w="2421" w:type="dxa"/>
            <w:tcBorders>
              <w:left w:val="single" w:sz="12" w:space="0" w:color="EFEFEF"/>
            </w:tcBorders>
          </w:tcPr>
          <w:p w:rsidR="00B6436B" w:rsidRDefault="006F6752">
            <w:pPr>
              <w:pStyle w:val="TableParagraph"/>
              <w:spacing w:line="246" w:lineRule="exact"/>
              <w:ind w:left="16"/>
            </w:pPr>
            <w:proofErr w:type="spellStart"/>
            <w:r>
              <w:t>Pettersen</w:t>
            </w:r>
            <w:proofErr w:type="spellEnd"/>
          </w:p>
        </w:tc>
        <w:tc>
          <w:tcPr>
            <w:tcW w:w="2509" w:type="dxa"/>
          </w:tcPr>
          <w:p w:rsidR="00B6436B" w:rsidRDefault="006F6752">
            <w:pPr>
              <w:pStyle w:val="TableParagraph"/>
              <w:spacing w:line="246" w:lineRule="exact"/>
              <w:ind w:left="12"/>
            </w:pPr>
            <w:r>
              <w:t>Kari</w:t>
            </w:r>
          </w:p>
        </w:tc>
        <w:tc>
          <w:tcPr>
            <w:tcW w:w="3030" w:type="dxa"/>
          </w:tcPr>
          <w:p w:rsidR="00B6436B" w:rsidRDefault="006F6752">
            <w:pPr>
              <w:pStyle w:val="TableParagraph"/>
              <w:spacing w:line="246" w:lineRule="exact"/>
              <w:ind w:left="12"/>
            </w:pPr>
            <w:proofErr w:type="spellStart"/>
            <w:r>
              <w:t>Storgt</w:t>
            </w:r>
            <w:proofErr w:type="spellEnd"/>
            <w:r>
              <w:t xml:space="preserve"> 20</w:t>
            </w:r>
          </w:p>
        </w:tc>
        <w:tc>
          <w:tcPr>
            <w:tcW w:w="2334" w:type="dxa"/>
            <w:tcBorders>
              <w:right w:val="single" w:sz="12" w:space="0" w:color="9F9F9F"/>
            </w:tcBorders>
          </w:tcPr>
          <w:p w:rsidR="00B6436B" w:rsidRDefault="006F6752">
            <w:pPr>
              <w:pStyle w:val="TableParagraph"/>
              <w:spacing w:line="246" w:lineRule="exact"/>
              <w:ind w:left="11"/>
            </w:pPr>
            <w:r>
              <w:t>Stavanger</w:t>
            </w:r>
          </w:p>
        </w:tc>
      </w:tr>
    </w:tbl>
    <w:p w:rsidR="00B6436B" w:rsidRDefault="006F6752">
      <w:pPr>
        <w:pStyle w:val="BodyText"/>
        <w:spacing w:before="2"/>
        <w:ind w:left="247"/>
      </w:pPr>
      <w:r>
        <w:t>The table</w:t>
      </w:r>
      <w:r>
        <w:rPr>
          <w:spacing w:val="3"/>
        </w:rPr>
        <w:t xml:space="preserve"> </w:t>
      </w:r>
      <w:r>
        <w:t>above</w:t>
      </w:r>
      <w:r>
        <w:rPr>
          <w:spacing w:val="3"/>
        </w:rPr>
        <w:t xml:space="preserve"> </w:t>
      </w:r>
      <w:r>
        <w:t>contains three records</w:t>
      </w:r>
      <w:r>
        <w:rPr>
          <w:spacing w:val="3"/>
        </w:rPr>
        <w:t xml:space="preserve"> </w:t>
      </w:r>
      <w:r>
        <w:t>(one for</w:t>
      </w:r>
      <w:r>
        <w:rPr>
          <w:spacing w:val="1"/>
        </w:rPr>
        <w:t xml:space="preserve"> </w:t>
      </w:r>
      <w:r>
        <w:t>each</w:t>
      </w:r>
      <w:r>
        <w:rPr>
          <w:spacing w:val="8"/>
        </w:rPr>
        <w:t xml:space="preserve"> </w:t>
      </w:r>
      <w:r>
        <w:t>person)</w:t>
      </w:r>
      <w:r>
        <w:rPr>
          <w:spacing w:val="3"/>
        </w:rPr>
        <w:t xml:space="preserve"> </w:t>
      </w:r>
      <w:r>
        <w:t>and</w:t>
      </w:r>
      <w:r>
        <w:rPr>
          <w:spacing w:val="1"/>
        </w:rPr>
        <w:t xml:space="preserve"> </w:t>
      </w:r>
      <w:r>
        <w:t>four</w:t>
      </w:r>
      <w:r>
        <w:rPr>
          <w:spacing w:val="1"/>
        </w:rPr>
        <w:t xml:space="preserve"> </w:t>
      </w:r>
      <w:r>
        <w:t>columns</w:t>
      </w:r>
      <w:r>
        <w:rPr>
          <w:spacing w:val="3"/>
        </w:rPr>
        <w:t xml:space="preserve"> </w:t>
      </w:r>
      <w:r>
        <w:t>(</w:t>
      </w:r>
      <w:proofErr w:type="spellStart"/>
      <w:r>
        <w:t>LastName</w:t>
      </w:r>
      <w:proofErr w:type="spellEnd"/>
      <w:r>
        <w:t>,</w:t>
      </w:r>
      <w:r>
        <w:rPr>
          <w:spacing w:val="3"/>
        </w:rPr>
        <w:t xml:space="preserve"> </w:t>
      </w:r>
      <w:proofErr w:type="spellStart"/>
      <w:r>
        <w:t>FirstName</w:t>
      </w:r>
      <w:proofErr w:type="spellEnd"/>
      <w:r>
        <w:t>,</w:t>
      </w:r>
      <w:r>
        <w:rPr>
          <w:spacing w:val="3"/>
        </w:rPr>
        <w:t xml:space="preserve"> </w:t>
      </w:r>
      <w:r>
        <w:t>Address, and</w:t>
      </w:r>
      <w:r>
        <w:rPr>
          <w:spacing w:val="-52"/>
        </w:rPr>
        <w:t xml:space="preserve"> </w:t>
      </w:r>
      <w:r>
        <w:t>City).</w:t>
      </w:r>
    </w:p>
    <w:p w:rsidR="00B6436B" w:rsidRDefault="00B6436B">
      <w:pPr>
        <w:sectPr w:rsidR="00B6436B">
          <w:pgSz w:w="11910" w:h="16840"/>
          <w:pgMar w:top="740" w:right="140" w:bottom="280" w:left="940" w:header="74" w:footer="88" w:gutter="0"/>
          <w:cols w:space="720"/>
        </w:sectPr>
      </w:pPr>
    </w:p>
    <w:p w:rsidR="00B6436B" w:rsidRDefault="00462DE5">
      <w:pPr>
        <w:pStyle w:val="Heading4"/>
        <w:spacing w:line="243" w:lineRule="exact"/>
        <w:ind w:left="247"/>
      </w:pPr>
      <w:r w:rsidRPr="00462DE5">
        <w:lastRenderedPageBreak/>
        <w:pict>
          <v:shape id="_x0000_s1821" style="position:absolute;left:0;text-align:left;margin-left:52.2pt;margin-top:36.95pt;width:530.3pt;height:751.45pt;z-index:-19787776;mso-position-horizontal-relative:page;mso-position-vertical-relative:page" coordorigin="1044,739" coordsize="10606,15029" path="m11650,739r-15,l11635,749r,15009l11621,15758r,-15009l11635,749r,-10l11578,739r,10l11578,15758r-10462,l1116,749r10462,l11578,739r-10476,l1102,749r,15009l1087,15758r,-15009l1102,749r,-10l1044,739r,10l1044,15758r,10l11578,15768r72,l11650,15758r,-15009l11650,739xe" fillcolor="black" stroked="f">
            <v:path arrowok="t"/>
            <w10:wrap anchorx="page" anchory="page"/>
          </v:shape>
        </w:pict>
      </w:r>
      <w:r w:rsidR="006F6752">
        <w:t>SQL</w:t>
      </w:r>
      <w:r w:rsidR="006F6752">
        <w:rPr>
          <w:spacing w:val="-2"/>
        </w:rPr>
        <w:t xml:space="preserve"> </w:t>
      </w:r>
      <w:r w:rsidR="006F6752">
        <w:t>Queries</w:t>
      </w:r>
    </w:p>
    <w:p w:rsidR="00B6436B" w:rsidRDefault="006F6752">
      <w:pPr>
        <w:pStyle w:val="BodyText"/>
        <w:spacing w:after="11"/>
        <w:ind w:left="247" w:right="4723"/>
      </w:pPr>
      <w:r>
        <w:t>With SQL, we can query a database and have a result set returned.</w:t>
      </w:r>
      <w:r>
        <w:rPr>
          <w:spacing w:val="-52"/>
        </w:rPr>
        <w:t xml:space="preserve"> </w:t>
      </w:r>
      <w:r>
        <w:t>A</w:t>
      </w:r>
      <w:r>
        <w:rPr>
          <w:spacing w:val="-2"/>
        </w:rPr>
        <w:t xml:space="preserve"> </w:t>
      </w:r>
      <w:r>
        <w:t>query</w:t>
      </w:r>
      <w:r>
        <w:rPr>
          <w:spacing w:val="-3"/>
        </w:rPr>
        <w:t xml:space="preserve"> </w:t>
      </w:r>
      <w:r>
        <w:t>like this:</w:t>
      </w:r>
    </w:p>
    <w:tbl>
      <w:tblPr>
        <w:tblW w:w="0" w:type="auto"/>
        <w:tblInd w:w="277"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tblPr>
      <w:tblGrid>
        <w:gridCol w:w="5142"/>
      </w:tblGrid>
      <w:tr w:rsidR="00B6436B">
        <w:trPr>
          <w:trHeight w:val="267"/>
        </w:trPr>
        <w:tc>
          <w:tcPr>
            <w:tcW w:w="5142" w:type="dxa"/>
            <w:tcBorders>
              <w:left w:val="single" w:sz="12" w:space="0" w:color="EFEFEF"/>
              <w:right w:val="single" w:sz="12" w:space="0" w:color="9F9F9F"/>
            </w:tcBorders>
          </w:tcPr>
          <w:p w:rsidR="00B6436B" w:rsidRDefault="006F6752">
            <w:pPr>
              <w:pStyle w:val="TableParagraph"/>
              <w:spacing w:before="1" w:line="246" w:lineRule="exact"/>
              <w:ind w:left="16"/>
            </w:pPr>
            <w:r>
              <w:t>SELECT</w:t>
            </w:r>
            <w:r>
              <w:rPr>
                <w:spacing w:val="-1"/>
              </w:rPr>
              <w:t xml:space="preserve"> </w:t>
            </w:r>
            <w:proofErr w:type="spellStart"/>
            <w:r>
              <w:t>LastName</w:t>
            </w:r>
            <w:proofErr w:type="spellEnd"/>
            <w:r>
              <w:rPr>
                <w:spacing w:val="-3"/>
              </w:rPr>
              <w:t xml:space="preserve"> </w:t>
            </w:r>
            <w:r>
              <w:t>FROM</w:t>
            </w:r>
            <w:r>
              <w:rPr>
                <w:spacing w:val="-2"/>
              </w:rPr>
              <w:t xml:space="preserve"> </w:t>
            </w:r>
            <w:r>
              <w:t>Persons</w:t>
            </w:r>
          </w:p>
        </w:tc>
      </w:tr>
    </w:tbl>
    <w:p w:rsidR="00B6436B" w:rsidRDefault="006F6752">
      <w:pPr>
        <w:pStyle w:val="BodyText"/>
        <w:spacing w:before="2" w:after="16"/>
        <w:ind w:left="247"/>
      </w:pPr>
      <w:r>
        <w:t>Gives</w:t>
      </w:r>
      <w:r>
        <w:rPr>
          <w:spacing w:val="-2"/>
        </w:rPr>
        <w:t xml:space="preserve"> </w:t>
      </w:r>
      <w:r>
        <w:t>a</w:t>
      </w:r>
      <w:r>
        <w:rPr>
          <w:spacing w:val="-2"/>
        </w:rPr>
        <w:t xml:space="preserve"> </w:t>
      </w:r>
      <w:r>
        <w:t>result</w:t>
      </w:r>
      <w:r>
        <w:rPr>
          <w:spacing w:val="-1"/>
        </w:rPr>
        <w:t xml:space="preserve"> </w:t>
      </w:r>
      <w:r>
        <w:t>set</w:t>
      </w:r>
      <w:r>
        <w:rPr>
          <w:spacing w:val="-3"/>
        </w:rPr>
        <w:t xml:space="preserve"> </w:t>
      </w:r>
      <w:r>
        <w:t>like</w:t>
      </w:r>
      <w:r>
        <w:rPr>
          <w:spacing w:val="-2"/>
        </w:rPr>
        <w:t xml:space="preserve"> </w:t>
      </w:r>
      <w:r>
        <w:t>this:</w:t>
      </w:r>
    </w:p>
    <w:tbl>
      <w:tblPr>
        <w:tblW w:w="0" w:type="auto"/>
        <w:tblInd w:w="277"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tblPr>
      <w:tblGrid>
        <w:gridCol w:w="5142"/>
      </w:tblGrid>
      <w:tr w:rsidR="00B6436B">
        <w:trPr>
          <w:trHeight w:val="265"/>
        </w:trPr>
        <w:tc>
          <w:tcPr>
            <w:tcW w:w="5142" w:type="dxa"/>
            <w:tcBorders>
              <w:left w:val="single" w:sz="12" w:space="0" w:color="EFEFEF"/>
              <w:right w:val="single" w:sz="12" w:space="0" w:color="9F9F9F"/>
            </w:tcBorders>
          </w:tcPr>
          <w:p w:rsidR="00B6436B" w:rsidRDefault="006F6752">
            <w:pPr>
              <w:pStyle w:val="TableParagraph"/>
              <w:spacing w:before="6" w:line="240" w:lineRule="exact"/>
              <w:ind w:left="16"/>
              <w:rPr>
                <w:b/>
              </w:rPr>
            </w:pPr>
            <w:proofErr w:type="spellStart"/>
            <w:r>
              <w:rPr>
                <w:b/>
              </w:rPr>
              <w:t>LastName</w:t>
            </w:r>
            <w:proofErr w:type="spellEnd"/>
          </w:p>
        </w:tc>
      </w:tr>
      <w:tr w:rsidR="00B6436B">
        <w:trPr>
          <w:trHeight w:val="269"/>
        </w:trPr>
        <w:tc>
          <w:tcPr>
            <w:tcW w:w="5142" w:type="dxa"/>
            <w:tcBorders>
              <w:left w:val="single" w:sz="12" w:space="0" w:color="EFEFEF"/>
              <w:right w:val="single" w:sz="12" w:space="0" w:color="9F9F9F"/>
            </w:tcBorders>
          </w:tcPr>
          <w:p w:rsidR="00B6436B" w:rsidRDefault="006F6752">
            <w:pPr>
              <w:pStyle w:val="TableParagraph"/>
              <w:spacing w:before="2" w:line="247" w:lineRule="exact"/>
              <w:ind w:left="16"/>
            </w:pPr>
            <w:r>
              <w:t>Hansen</w:t>
            </w:r>
          </w:p>
        </w:tc>
      </w:tr>
      <w:tr w:rsidR="00B6436B">
        <w:trPr>
          <w:trHeight w:val="267"/>
        </w:trPr>
        <w:tc>
          <w:tcPr>
            <w:tcW w:w="5142" w:type="dxa"/>
            <w:tcBorders>
              <w:left w:val="single" w:sz="12" w:space="0" w:color="EFEFEF"/>
              <w:right w:val="single" w:sz="12" w:space="0" w:color="9F9F9F"/>
            </w:tcBorders>
          </w:tcPr>
          <w:p w:rsidR="00B6436B" w:rsidRDefault="006F6752">
            <w:pPr>
              <w:pStyle w:val="TableParagraph"/>
              <w:spacing w:line="247" w:lineRule="exact"/>
              <w:ind w:left="16"/>
            </w:pPr>
            <w:proofErr w:type="spellStart"/>
            <w:r>
              <w:t>Svendson</w:t>
            </w:r>
            <w:proofErr w:type="spellEnd"/>
          </w:p>
        </w:tc>
      </w:tr>
      <w:tr w:rsidR="00B6436B">
        <w:trPr>
          <w:trHeight w:val="268"/>
        </w:trPr>
        <w:tc>
          <w:tcPr>
            <w:tcW w:w="5142" w:type="dxa"/>
            <w:tcBorders>
              <w:left w:val="single" w:sz="12" w:space="0" w:color="EFEFEF"/>
              <w:right w:val="single" w:sz="12" w:space="0" w:color="9F9F9F"/>
            </w:tcBorders>
          </w:tcPr>
          <w:p w:rsidR="00B6436B" w:rsidRDefault="006F6752">
            <w:pPr>
              <w:pStyle w:val="TableParagraph"/>
              <w:spacing w:before="2" w:line="246" w:lineRule="exact"/>
              <w:ind w:left="16"/>
            </w:pPr>
            <w:proofErr w:type="spellStart"/>
            <w:r>
              <w:t>Pettersen</w:t>
            </w:r>
            <w:proofErr w:type="spellEnd"/>
          </w:p>
        </w:tc>
      </w:tr>
    </w:tbl>
    <w:p w:rsidR="00B6436B" w:rsidRDefault="00462DE5">
      <w:pPr>
        <w:pStyle w:val="BodyText"/>
        <w:spacing w:before="2"/>
        <w:ind w:left="247" w:right="259"/>
      </w:pPr>
      <w:r w:rsidRPr="00462DE5">
        <w:pict>
          <v:shape id="_x0000_s1820" type="#_x0000_t136" style="position:absolute;left:0;text-align:left;margin-left:-39.9pt;margin-top:231.85pt;width:596.1pt;height:81.25pt;rotation:306;z-index:-19786752;mso-position-horizontal-relative:page;mso-position-vertical-relative:text" fillcolor="blue" stroked="f">
            <v:fill opacity="5911f"/>
            <o:extrusion v:ext="view" autorotationcenter="t"/>
            <v:textpath style="font-family:&quot;Times New Roman&quot;;font-size:81pt;v-text-kern:t;mso-text-shadow:auto" string="www.Notesfree.in"/>
            <w10:wrap anchorx="page"/>
          </v:shape>
        </w:pict>
      </w:r>
      <w:r w:rsidR="006F6752">
        <w:rPr>
          <w:b/>
        </w:rPr>
        <w:t>Note</w:t>
      </w:r>
      <w:r w:rsidR="006F6752">
        <w:t>:</w:t>
      </w:r>
      <w:r w:rsidR="006F6752">
        <w:rPr>
          <w:spacing w:val="13"/>
        </w:rPr>
        <w:t xml:space="preserve"> </w:t>
      </w:r>
      <w:r w:rsidR="006F6752">
        <w:t>Some</w:t>
      </w:r>
      <w:r w:rsidR="006F6752">
        <w:rPr>
          <w:spacing w:val="16"/>
        </w:rPr>
        <w:t xml:space="preserve"> </w:t>
      </w:r>
      <w:r w:rsidR="006F6752">
        <w:t>database</w:t>
      </w:r>
      <w:r w:rsidR="006F6752">
        <w:rPr>
          <w:spacing w:val="16"/>
        </w:rPr>
        <w:t xml:space="preserve"> </w:t>
      </w:r>
      <w:r w:rsidR="006F6752">
        <w:t>systems</w:t>
      </w:r>
      <w:r w:rsidR="006F6752">
        <w:rPr>
          <w:spacing w:val="16"/>
        </w:rPr>
        <w:t xml:space="preserve"> </w:t>
      </w:r>
      <w:r w:rsidR="006F6752">
        <w:t>require</w:t>
      </w:r>
      <w:r w:rsidR="006F6752">
        <w:rPr>
          <w:spacing w:val="12"/>
        </w:rPr>
        <w:t xml:space="preserve"> </w:t>
      </w:r>
      <w:r w:rsidR="006F6752">
        <w:t>a</w:t>
      </w:r>
      <w:r w:rsidR="006F6752">
        <w:rPr>
          <w:spacing w:val="16"/>
        </w:rPr>
        <w:t xml:space="preserve"> </w:t>
      </w:r>
      <w:r w:rsidR="006F6752">
        <w:t>semicolon</w:t>
      </w:r>
      <w:r w:rsidR="006F6752">
        <w:rPr>
          <w:spacing w:val="13"/>
        </w:rPr>
        <w:t xml:space="preserve"> </w:t>
      </w:r>
      <w:r w:rsidR="006F6752">
        <w:t>at</w:t>
      </w:r>
      <w:r w:rsidR="006F6752">
        <w:rPr>
          <w:spacing w:val="12"/>
        </w:rPr>
        <w:t xml:space="preserve"> </w:t>
      </w:r>
      <w:r w:rsidR="006F6752">
        <w:t>the</w:t>
      </w:r>
      <w:r w:rsidR="006F6752">
        <w:rPr>
          <w:spacing w:val="13"/>
        </w:rPr>
        <w:t xml:space="preserve"> </w:t>
      </w:r>
      <w:r w:rsidR="006F6752">
        <w:t>end</w:t>
      </w:r>
      <w:r w:rsidR="006F6752">
        <w:rPr>
          <w:spacing w:val="13"/>
        </w:rPr>
        <w:t xml:space="preserve"> </w:t>
      </w:r>
      <w:r w:rsidR="006F6752">
        <w:t>of</w:t>
      </w:r>
      <w:r w:rsidR="006F6752">
        <w:rPr>
          <w:spacing w:val="13"/>
        </w:rPr>
        <w:t xml:space="preserve"> </w:t>
      </w:r>
      <w:r w:rsidR="006F6752">
        <w:t>the</w:t>
      </w:r>
      <w:r w:rsidR="006F6752">
        <w:rPr>
          <w:spacing w:val="16"/>
        </w:rPr>
        <w:t xml:space="preserve"> </w:t>
      </w:r>
      <w:r w:rsidR="006F6752">
        <w:t>SQL</w:t>
      </w:r>
      <w:r w:rsidR="006F6752">
        <w:rPr>
          <w:spacing w:val="12"/>
        </w:rPr>
        <w:t xml:space="preserve"> </w:t>
      </w:r>
      <w:r w:rsidR="006F6752">
        <w:t>statement.</w:t>
      </w:r>
      <w:r w:rsidR="006F6752">
        <w:rPr>
          <w:spacing w:val="13"/>
        </w:rPr>
        <w:t xml:space="preserve"> </w:t>
      </w:r>
      <w:r w:rsidR="006F6752">
        <w:t>We</w:t>
      </w:r>
      <w:r w:rsidR="006F6752">
        <w:rPr>
          <w:spacing w:val="14"/>
        </w:rPr>
        <w:t xml:space="preserve"> </w:t>
      </w:r>
      <w:r w:rsidR="006F6752">
        <w:t>don't</w:t>
      </w:r>
      <w:r w:rsidR="006F6752">
        <w:rPr>
          <w:spacing w:val="15"/>
        </w:rPr>
        <w:t xml:space="preserve"> </w:t>
      </w:r>
      <w:r w:rsidR="006F6752">
        <w:t>use</w:t>
      </w:r>
      <w:r w:rsidR="006F6752">
        <w:rPr>
          <w:spacing w:val="14"/>
        </w:rPr>
        <w:t xml:space="preserve"> </w:t>
      </w:r>
      <w:r w:rsidR="006F6752">
        <w:t>the</w:t>
      </w:r>
      <w:r w:rsidR="006F6752">
        <w:rPr>
          <w:spacing w:val="13"/>
        </w:rPr>
        <w:t xml:space="preserve"> </w:t>
      </w:r>
      <w:r w:rsidR="006F6752">
        <w:t>semicolon</w:t>
      </w:r>
      <w:r w:rsidR="006F6752">
        <w:rPr>
          <w:spacing w:val="13"/>
        </w:rPr>
        <w:t xml:space="preserve"> </w:t>
      </w:r>
      <w:r w:rsidR="006F6752">
        <w:t>in</w:t>
      </w:r>
      <w:r w:rsidR="006F6752">
        <w:rPr>
          <w:spacing w:val="-52"/>
        </w:rPr>
        <w:t xml:space="preserve"> </w:t>
      </w:r>
      <w:r w:rsidR="006F6752">
        <w:t>our</w:t>
      </w:r>
      <w:r w:rsidR="006F6752">
        <w:rPr>
          <w:spacing w:val="-1"/>
        </w:rPr>
        <w:t xml:space="preserve"> </w:t>
      </w:r>
      <w:r w:rsidR="006F6752">
        <w:t>tutorials.</w:t>
      </w:r>
    </w:p>
    <w:p w:rsidR="00B6436B" w:rsidRDefault="00462DE5">
      <w:pPr>
        <w:pStyle w:val="BodyText"/>
        <w:spacing w:before="11"/>
        <w:rPr>
          <w:sz w:val="11"/>
        </w:rPr>
      </w:pPr>
      <w:r w:rsidRPr="00462DE5">
        <w:pict>
          <v:group id="_x0000_s1812" style="position:absolute;margin-left:59.4pt;margin-top:8.85pt;width:515.9pt;height:1.6pt;z-index:-15717888;mso-wrap-distance-left:0;mso-wrap-distance-right:0;mso-position-horizontal-relative:page" coordorigin="1188,177" coordsize="10318,32">
            <v:rect id="_x0000_s1819" style="position:absolute;left:1188;top:176;width:10315;height:31" fillcolor="#aca899" stroked="f"/>
            <v:shape id="_x0000_s1818" style="position:absolute;left:1188;top:177;width:10313;height:5" coordorigin="1188,177" coordsize="10313,5" path="m11501,177r-10308,l1188,177r,5l1193,182r10308,l11501,177xe" fillcolor="#9f9f9f" stroked="f">
              <v:path arrowok="t"/>
            </v:shape>
            <v:rect id="_x0000_s1817" style="position:absolute;left:11500;top:177;width:5;height:5" fillcolor="#e2e2e2" stroked="f"/>
            <v:shape id="_x0000_s1816" style="position:absolute;left:1188;top:177;width:10318;height:27" coordorigin="1188,177" coordsize="10318,27" o:spt="100" adj="0,,0" path="m1193,182r-5,l1188,204r5,l1193,182xm11506,177r-5,l11501,182r5,l11506,177xe" fillcolor="#9f9f9f" stroked="f">
              <v:stroke joinstyle="round"/>
              <v:formulas/>
              <v:path arrowok="t" o:connecttype="segments"/>
            </v:shape>
            <v:rect id="_x0000_s1815" style="position:absolute;left:11500;top:182;width:5;height:22" fillcolor="#e2e2e2" stroked="f"/>
            <v:rect id="_x0000_s1814" style="position:absolute;left:1188;top:203;width:5;height:5" fillcolor="#9f9f9f" stroked="f"/>
            <v:shape id="_x0000_s1813" style="position:absolute;left:1188;top:203;width:10318;height:5" coordorigin="1188,204" coordsize="10318,5" path="m11506,204r-5,l1193,204r-5,l1188,208r5,l11501,208r5,l11506,204xe" fillcolor="#e2e2e2" stroked="f">
              <v:path arrowok="t"/>
            </v:shape>
            <w10:wrap type="topAndBottom" anchorx="page"/>
          </v:group>
        </w:pict>
      </w:r>
    </w:p>
    <w:p w:rsidR="00B6436B" w:rsidRDefault="006F6752">
      <w:pPr>
        <w:pStyle w:val="Heading4"/>
        <w:spacing w:before="20"/>
        <w:ind w:left="247"/>
      </w:pPr>
      <w:r>
        <w:t>SQL</w:t>
      </w:r>
      <w:r>
        <w:rPr>
          <w:spacing w:val="-1"/>
        </w:rPr>
        <w:t xml:space="preserve"> </w:t>
      </w:r>
      <w:r>
        <w:t>Data</w:t>
      </w:r>
      <w:r>
        <w:rPr>
          <w:spacing w:val="-4"/>
        </w:rPr>
        <w:t xml:space="preserve"> </w:t>
      </w:r>
      <w:r>
        <w:t>Manipulation</w:t>
      </w:r>
      <w:r>
        <w:rPr>
          <w:spacing w:val="-3"/>
        </w:rPr>
        <w:t xml:space="preserve"> </w:t>
      </w:r>
      <w:r>
        <w:t>Language</w:t>
      </w:r>
      <w:r>
        <w:rPr>
          <w:spacing w:val="-1"/>
        </w:rPr>
        <w:t xml:space="preserve"> </w:t>
      </w:r>
      <w:r>
        <w:t>(DML)</w:t>
      </w:r>
    </w:p>
    <w:p w:rsidR="00B6436B" w:rsidRDefault="006F6752">
      <w:pPr>
        <w:pStyle w:val="BodyText"/>
        <w:ind w:left="247"/>
      </w:pPr>
      <w:r>
        <w:t>SQL</w:t>
      </w:r>
      <w:r>
        <w:rPr>
          <w:spacing w:val="2"/>
        </w:rPr>
        <w:t xml:space="preserve"> </w:t>
      </w:r>
      <w:r>
        <w:t>(Structured</w:t>
      </w:r>
      <w:r>
        <w:rPr>
          <w:spacing w:val="3"/>
        </w:rPr>
        <w:t xml:space="preserve"> </w:t>
      </w:r>
      <w:r>
        <w:t>Query</w:t>
      </w:r>
      <w:r>
        <w:rPr>
          <w:spacing w:val="1"/>
        </w:rPr>
        <w:t xml:space="preserve"> </w:t>
      </w:r>
      <w:r>
        <w:t>Language)</w:t>
      </w:r>
      <w:r>
        <w:rPr>
          <w:spacing w:val="5"/>
        </w:rPr>
        <w:t xml:space="preserve"> </w:t>
      </w:r>
      <w:r>
        <w:t>is</w:t>
      </w:r>
      <w:r>
        <w:rPr>
          <w:spacing w:val="4"/>
        </w:rPr>
        <w:t xml:space="preserve"> </w:t>
      </w:r>
      <w:proofErr w:type="gramStart"/>
      <w:r>
        <w:t>a</w:t>
      </w:r>
      <w:r>
        <w:rPr>
          <w:spacing w:val="1"/>
        </w:rPr>
        <w:t xml:space="preserve"> </w:t>
      </w:r>
      <w:r>
        <w:t>syntax</w:t>
      </w:r>
      <w:proofErr w:type="gramEnd"/>
      <w:r>
        <w:rPr>
          <w:spacing w:val="4"/>
        </w:rPr>
        <w:t xml:space="preserve"> </w:t>
      </w:r>
      <w:r>
        <w:t>for</w:t>
      </w:r>
      <w:r>
        <w:rPr>
          <w:spacing w:val="4"/>
        </w:rPr>
        <w:t xml:space="preserve"> </w:t>
      </w:r>
      <w:r>
        <w:t>executing</w:t>
      </w:r>
      <w:r>
        <w:rPr>
          <w:spacing w:val="1"/>
        </w:rPr>
        <w:t xml:space="preserve"> </w:t>
      </w:r>
      <w:r>
        <w:t>queries.</w:t>
      </w:r>
      <w:r>
        <w:rPr>
          <w:spacing w:val="1"/>
        </w:rPr>
        <w:t xml:space="preserve"> </w:t>
      </w:r>
      <w:r>
        <w:t>But</w:t>
      </w:r>
      <w:r>
        <w:rPr>
          <w:spacing w:val="2"/>
        </w:rPr>
        <w:t xml:space="preserve"> </w:t>
      </w:r>
      <w:r>
        <w:t>the</w:t>
      </w:r>
      <w:r>
        <w:rPr>
          <w:spacing w:val="1"/>
        </w:rPr>
        <w:t xml:space="preserve"> </w:t>
      </w:r>
      <w:r>
        <w:t>SQL</w:t>
      </w:r>
      <w:r>
        <w:rPr>
          <w:spacing w:val="3"/>
        </w:rPr>
        <w:t xml:space="preserve"> </w:t>
      </w:r>
      <w:r>
        <w:t>language</w:t>
      </w:r>
      <w:r>
        <w:rPr>
          <w:spacing w:val="4"/>
        </w:rPr>
        <w:t xml:space="preserve"> </w:t>
      </w:r>
      <w:r>
        <w:t>also includes</w:t>
      </w:r>
      <w:r>
        <w:rPr>
          <w:spacing w:val="4"/>
        </w:rPr>
        <w:t xml:space="preserve"> </w:t>
      </w:r>
      <w:proofErr w:type="gramStart"/>
      <w:r>
        <w:t>a</w:t>
      </w:r>
      <w:r>
        <w:rPr>
          <w:spacing w:val="1"/>
        </w:rPr>
        <w:t xml:space="preserve"> </w:t>
      </w:r>
      <w:r>
        <w:t>syntax</w:t>
      </w:r>
      <w:proofErr w:type="gramEnd"/>
      <w:r>
        <w:rPr>
          <w:spacing w:val="1"/>
        </w:rPr>
        <w:t xml:space="preserve"> </w:t>
      </w:r>
      <w:r>
        <w:t>to</w:t>
      </w:r>
      <w:r>
        <w:rPr>
          <w:spacing w:val="-52"/>
        </w:rPr>
        <w:t xml:space="preserve"> </w:t>
      </w:r>
      <w:r>
        <w:t>update,</w:t>
      </w:r>
      <w:r>
        <w:rPr>
          <w:spacing w:val="-1"/>
        </w:rPr>
        <w:t xml:space="preserve"> </w:t>
      </w:r>
      <w:r>
        <w:t>insert,</w:t>
      </w:r>
      <w:r>
        <w:rPr>
          <w:spacing w:val="-3"/>
        </w:rPr>
        <w:t xml:space="preserve"> </w:t>
      </w:r>
      <w:r>
        <w:t>and delete</w:t>
      </w:r>
      <w:r>
        <w:rPr>
          <w:spacing w:val="-2"/>
        </w:rPr>
        <w:t xml:space="preserve"> </w:t>
      </w:r>
      <w:r>
        <w:t>records.</w:t>
      </w:r>
    </w:p>
    <w:p w:rsidR="00B6436B" w:rsidRDefault="006F6752">
      <w:pPr>
        <w:pStyle w:val="BodyText"/>
        <w:spacing w:line="251" w:lineRule="exact"/>
        <w:ind w:left="247"/>
      </w:pPr>
      <w:r>
        <w:t>These</w:t>
      </w:r>
      <w:r>
        <w:rPr>
          <w:spacing w:val="-1"/>
        </w:rPr>
        <w:t xml:space="preserve"> </w:t>
      </w:r>
      <w:r>
        <w:t>query</w:t>
      </w:r>
      <w:r>
        <w:rPr>
          <w:spacing w:val="-4"/>
        </w:rPr>
        <w:t xml:space="preserve"> </w:t>
      </w:r>
      <w:r>
        <w:t>and</w:t>
      </w:r>
      <w:r>
        <w:rPr>
          <w:spacing w:val="-1"/>
        </w:rPr>
        <w:t xml:space="preserve"> </w:t>
      </w:r>
      <w:r>
        <w:t>update</w:t>
      </w:r>
      <w:r>
        <w:rPr>
          <w:spacing w:val="-1"/>
        </w:rPr>
        <w:t xml:space="preserve"> </w:t>
      </w:r>
      <w:r>
        <w:t>commands</w:t>
      </w:r>
      <w:r>
        <w:rPr>
          <w:spacing w:val="-1"/>
        </w:rPr>
        <w:t xml:space="preserve"> </w:t>
      </w:r>
      <w:r>
        <w:t>together</w:t>
      </w:r>
      <w:r>
        <w:rPr>
          <w:spacing w:val="-3"/>
        </w:rPr>
        <w:t xml:space="preserve"> </w:t>
      </w:r>
      <w:r>
        <w:t>form</w:t>
      </w:r>
      <w:r>
        <w:rPr>
          <w:spacing w:val="-5"/>
        </w:rPr>
        <w:t xml:space="preserve"> </w:t>
      </w:r>
      <w:r>
        <w:t>the</w:t>
      </w:r>
      <w:r>
        <w:rPr>
          <w:spacing w:val="-2"/>
        </w:rPr>
        <w:t xml:space="preserve"> </w:t>
      </w:r>
      <w:r>
        <w:t>Data</w:t>
      </w:r>
      <w:r>
        <w:rPr>
          <w:spacing w:val="-3"/>
        </w:rPr>
        <w:t xml:space="preserve"> </w:t>
      </w:r>
      <w:r>
        <w:t>Manipulation</w:t>
      </w:r>
      <w:r>
        <w:rPr>
          <w:spacing w:val="-1"/>
        </w:rPr>
        <w:t xml:space="preserve"> </w:t>
      </w:r>
      <w:r>
        <w:t>Language</w:t>
      </w:r>
      <w:r>
        <w:rPr>
          <w:spacing w:val="-1"/>
        </w:rPr>
        <w:t xml:space="preserve"> </w:t>
      </w:r>
      <w:r>
        <w:t>(DML)</w:t>
      </w:r>
      <w:r>
        <w:rPr>
          <w:spacing w:val="-1"/>
        </w:rPr>
        <w:t xml:space="preserve"> </w:t>
      </w:r>
      <w:r>
        <w:t>part</w:t>
      </w:r>
      <w:r>
        <w:rPr>
          <w:spacing w:val="-3"/>
        </w:rPr>
        <w:t xml:space="preserve"> </w:t>
      </w:r>
      <w:r>
        <w:t>of</w:t>
      </w:r>
      <w:r>
        <w:rPr>
          <w:spacing w:val="-1"/>
        </w:rPr>
        <w:t xml:space="preserve"> </w:t>
      </w:r>
      <w:r>
        <w:t>SQL:</w:t>
      </w:r>
    </w:p>
    <w:p w:rsidR="00B6436B" w:rsidRDefault="006F6752">
      <w:pPr>
        <w:pStyle w:val="ListParagraph"/>
        <w:numPr>
          <w:ilvl w:val="0"/>
          <w:numId w:val="52"/>
        </w:numPr>
        <w:tabs>
          <w:tab w:val="left" w:pos="968"/>
          <w:tab w:val="left" w:pos="969"/>
        </w:tabs>
        <w:spacing w:line="252" w:lineRule="exact"/>
        <w:ind w:left="968" w:hanging="361"/>
      </w:pPr>
      <w:r>
        <w:rPr>
          <w:b/>
        </w:rPr>
        <w:t xml:space="preserve">SELECT </w:t>
      </w:r>
      <w:r>
        <w:t>-</w:t>
      </w:r>
      <w:r>
        <w:rPr>
          <w:spacing w:val="-5"/>
        </w:rPr>
        <w:t xml:space="preserve"> </w:t>
      </w:r>
      <w:r>
        <w:t>extracts data</w:t>
      </w:r>
      <w:r>
        <w:rPr>
          <w:spacing w:val="-3"/>
        </w:rPr>
        <w:t xml:space="preserve"> </w:t>
      </w:r>
      <w:r>
        <w:t>from</w:t>
      </w:r>
      <w:r>
        <w:rPr>
          <w:spacing w:val="-5"/>
        </w:rPr>
        <w:t xml:space="preserve"> </w:t>
      </w:r>
      <w:r>
        <w:t>a database</w:t>
      </w:r>
      <w:r>
        <w:rPr>
          <w:spacing w:val="-1"/>
        </w:rPr>
        <w:t xml:space="preserve"> </w:t>
      </w:r>
      <w:r>
        <w:t>table</w:t>
      </w:r>
    </w:p>
    <w:p w:rsidR="00B6436B" w:rsidRDefault="006F6752">
      <w:pPr>
        <w:pStyle w:val="ListParagraph"/>
        <w:numPr>
          <w:ilvl w:val="0"/>
          <w:numId w:val="52"/>
        </w:numPr>
        <w:tabs>
          <w:tab w:val="left" w:pos="968"/>
          <w:tab w:val="left" w:pos="969"/>
        </w:tabs>
        <w:spacing w:line="252" w:lineRule="exact"/>
        <w:ind w:left="968" w:hanging="361"/>
      </w:pPr>
      <w:r>
        <w:rPr>
          <w:b/>
        </w:rPr>
        <w:t>UPDATE</w:t>
      </w:r>
      <w:r>
        <w:rPr>
          <w:b/>
          <w:spacing w:val="-2"/>
        </w:rPr>
        <w:t xml:space="preserve"> </w:t>
      </w:r>
      <w:r>
        <w:t>-</w:t>
      </w:r>
      <w:r>
        <w:rPr>
          <w:spacing w:val="-4"/>
        </w:rPr>
        <w:t xml:space="preserve"> </w:t>
      </w:r>
      <w:r>
        <w:t>updates data</w:t>
      </w:r>
      <w:r>
        <w:rPr>
          <w:spacing w:val="-2"/>
        </w:rPr>
        <w:t xml:space="preserve"> </w:t>
      </w:r>
      <w:r>
        <w:t>in</w:t>
      </w:r>
      <w:r>
        <w:rPr>
          <w:spacing w:val="-3"/>
        </w:rPr>
        <w:t xml:space="preserve"> </w:t>
      </w:r>
      <w:r>
        <w:t>a database</w:t>
      </w:r>
      <w:r>
        <w:rPr>
          <w:spacing w:val="-3"/>
        </w:rPr>
        <w:t xml:space="preserve"> </w:t>
      </w:r>
      <w:r>
        <w:t>table</w:t>
      </w:r>
    </w:p>
    <w:p w:rsidR="00B6436B" w:rsidRDefault="006F6752">
      <w:pPr>
        <w:pStyle w:val="ListParagraph"/>
        <w:numPr>
          <w:ilvl w:val="0"/>
          <w:numId w:val="52"/>
        </w:numPr>
        <w:tabs>
          <w:tab w:val="left" w:pos="968"/>
          <w:tab w:val="left" w:pos="969"/>
        </w:tabs>
        <w:spacing w:before="1" w:line="252" w:lineRule="exact"/>
        <w:ind w:left="968" w:hanging="361"/>
      </w:pPr>
      <w:r>
        <w:rPr>
          <w:b/>
        </w:rPr>
        <w:t xml:space="preserve">DELETE </w:t>
      </w:r>
      <w:r>
        <w:t>-</w:t>
      </w:r>
      <w:r>
        <w:rPr>
          <w:spacing w:val="-5"/>
        </w:rPr>
        <w:t xml:space="preserve"> </w:t>
      </w:r>
      <w:r>
        <w:t>deletes</w:t>
      </w:r>
      <w:r>
        <w:rPr>
          <w:spacing w:val="-2"/>
        </w:rPr>
        <w:t xml:space="preserve"> </w:t>
      </w:r>
      <w:r>
        <w:t>data</w:t>
      </w:r>
      <w:r>
        <w:rPr>
          <w:spacing w:val="-1"/>
        </w:rPr>
        <w:t xml:space="preserve"> </w:t>
      </w:r>
      <w:r>
        <w:t>from</w:t>
      </w:r>
      <w:r>
        <w:rPr>
          <w:spacing w:val="-5"/>
        </w:rPr>
        <w:t xml:space="preserve"> </w:t>
      </w:r>
      <w:r>
        <w:t>a</w:t>
      </w:r>
      <w:r>
        <w:rPr>
          <w:spacing w:val="-2"/>
        </w:rPr>
        <w:t xml:space="preserve"> </w:t>
      </w:r>
      <w:r>
        <w:t>database</w:t>
      </w:r>
      <w:r>
        <w:rPr>
          <w:spacing w:val="-1"/>
        </w:rPr>
        <w:t xml:space="preserve"> </w:t>
      </w:r>
      <w:r>
        <w:t>table</w:t>
      </w:r>
    </w:p>
    <w:p w:rsidR="00B6436B" w:rsidRDefault="006F6752">
      <w:pPr>
        <w:pStyle w:val="ListParagraph"/>
        <w:numPr>
          <w:ilvl w:val="0"/>
          <w:numId w:val="52"/>
        </w:numPr>
        <w:tabs>
          <w:tab w:val="left" w:pos="968"/>
          <w:tab w:val="left" w:pos="969"/>
        </w:tabs>
        <w:spacing w:line="252" w:lineRule="exact"/>
        <w:ind w:left="968" w:hanging="361"/>
      </w:pPr>
      <w:r>
        <w:rPr>
          <w:b/>
        </w:rPr>
        <w:t>INSERT</w:t>
      </w:r>
      <w:r>
        <w:rPr>
          <w:b/>
          <w:spacing w:val="-3"/>
        </w:rPr>
        <w:t xml:space="preserve"> </w:t>
      </w:r>
      <w:r>
        <w:rPr>
          <w:b/>
        </w:rPr>
        <w:t xml:space="preserve">INTO </w:t>
      </w:r>
      <w:r>
        <w:t>-</w:t>
      </w:r>
      <w:r>
        <w:rPr>
          <w:spacing w:val="-5"/>
        </w:rPr>
        <w:t xml:space="preserve"> </w:t>
      </w:r>
      <w:r>
        <w:t>inserts</w:t>
      </w:r>
      <w:r>
        <w:rPr>
          <w:spacing w:val="-1"/>
        </w:rPr>
        <w:t xml:space="preserve"> </w:t>
      </w:r>
      <w:r>
        <w:t>new</w:t>
      </w:r>
      <w:r>
        <w:rPr>
          <w:spacing w:val="-1"/>
        </w:rPr>
        <w:t xml:space="preserve"> </w:t>
      </w:r>
      <w:r>
        <w:t>data</w:t>
      </w:r>
      <w:r>
        <w:rPr>
          <w:spacing w:val="-1"/>
        </w:rPr>
        <w:t xml:space="preserve"> </w:t>
      </w:r>
      <w:r>
        <w:t>into</w:t>
      </w:r>
      <w:r>
        <w:rPr>
          <w:spacing w:val="-1"/>
        </w:rPr>
        <w:t xml:space="preserve"> </w:t>
      </w:r>
      <w:r>
        <w:t>a</w:t>
      </w:r>
      <w:r>
        <w:rPr>
          <w:spacing w:val="-3"/>
        </w:rPr>
        <w:t xml:space="preserve"> </w:t>
      </w:r>
      <w:r>
        <w:t>database</w:t>
      </w:r>
      <w:r>
        <w:rPr>
          <w:spacing w:val="-1"/>
        </w:rPr>
        <w:t xml:space="preserve"> </w:t>
      </w:r>
      <w:r>
        <w:t>table</w:t>
      </w:r>
    </w:p>
    <w:p w:rsidR="00B6436B" w:rsidRDefault="00462DE5">
      <w:pPr>
        <w:pStyle w:val="BodyText"/>
        <w:spacing w:before="9"/>
        <w:rPr>
          <w:sz w:val="11"/>
        </w:rPr>
      </w:pPr>
      <w:r w:rsidRPr="00462DE5">
        <w:pict>
          <v:group id="_x0000_s1804" style="position:absolute;margin-left:59.4pt;margin-top:8.75pt;width:515.9pt;height:1.65pt;z-index:-15717376;mso-wrap-distance-left:0;mso-wrap-distance-right:0;mso-position-horizontal-relative:page" coordorigin="1188,175" coordsize="10318,33">
            <v:rect id="_x0000_s1811" style="position:absolute;left:1188;top:174;width:10315;height:32" fillcolor="#aca899" stroked="f"/>
            <v:shape id="_x0000_s1810" style="position:absolute;left:1188;top:176;width:10313;height:5" coordorigin="1188,176" coordsize="10313,5" path="m11501,176r-10308,l1188,176r,5l1193,181r10308,l11501,176xe" fillcolor="#9f9f9f" stroked="f">
              <v:path arrowok="t"/>
            </v:shape>
            <v:rect id="_x0000_s1809" style="position:absolute;left:11500;top:176;width:5;height:5" fillcolor="#e2e2e2" stroked="f"/>
            <v:shape id="_x0000_s1808" style="position:absolute;left:1188;top:176;width:10318;height:27" coordorigin="1188,176" coordsize="10318,27" o:spt="100" adj="0,,0" path="m1193,181r-5,l1188,203r5,l1193,181xm11506,176r-5,l11501,181r5,l11506,176xe" fillcolor="#9f9f9f" stroked="f">
              <v:stroke joinstyle="round"/>
              <v:formulas/>
              <v:path arrowok="t" o:connecttype="segments"/>
            </v:shape>
            <v:rect id="_x0000_s1807" style="position:absolute;left:11500;top:181;width:5;height:22" fillcolor="#e2e2e2" stroked="f"/>
            <v:rect id="_x0000_s1806" style="position:absolute;left:1188;top:202;width:5;height:5" fillcolor="#9f9f9f" stroked="f"/>
            <v:shape id="_x0000_s1805" style="position:absolute;left:1188;top:202;width:10318;height:5" coordorigin="1188,203" coordsize="10318,5" path="m11506,203r-5,l1193,203r-5,l1188,208r5,l11501,208r5,l11506,203xe" fillcolor="#e2e2e2" stroked="f">
              <v:path arrowok="t"/>
            </v:shape>
            <w10:wrap type="topAndBottom" anchorx="page"/>
          </v:group>
        </w:pict>
      </w:r>
    </w:p>
    <w:p w:rsidR="00B6436B" w:rsidRDefault="006F6752">
      <w:pPr>
        <w:pStyle w:val="Heading4"/>
        <w:spacing w:before="22" w:line="250" w:lineRule="exact"/>
        <w:ind w:left="247"/>
      </w:pPr>
      <w:r>
        <w:t>SQL</w:t>
      </w:r>
      <w:r>
        <w:rPr>
          <w:spacing w:val="-3"/>
        </w:rPr>
        <w:t xml:space="preserve"> </w:t>
      </w:r>
      <w:r>
        <w:t>Data</w:t>
      </w:r>
      <w:r>
        <w:rPr>
          <w:spacing w:val="-2"/>
        </w:rPr>
        <w:t xml:space="preserve"> </w:t>
      </w:r>
      <w:r>
        <w:t>Definition</w:t>
      </w:r>
      <w:r>
        <w:rPr>
          <w:spacing w:val="-2"/>
        </w:rPr>
        <w:t xml:space="preserve"> </w:t>
      </w:r>
      <w:r>
        <w:t>Language</w:t>
      </w:r>
      <w:r>
        <w:rPr>
          <w:spacing w:val="-2"/>
        </w:rPr>
        <w:t xml:space="preserve"> </w:t>
      </w:r>
      <w:r>
        <w:t>(DDL)</w:t>
      </w:r>
    </w:p>
    <w:p w:rsidR="00B6436B" w:rsidRDefault="006F6752">
      <w:pPr>
        <w:pStyle w:val="BodyText"/>
        <w:spacing w:line="242" w:lineRule="auto"/>
        <w:ind w:left="247"/>
      </w:pPr>
      <w:r>
        <w:t>The</w:t>
      </w:r>
      <w:r>
        <w:rPr>
          <w:spacing w:val="22"/>
        </w:rPr>
        <w:t xml:space="preserve"> </w:t>
      </w:r>
      <w:r>
        <w:t>Data</w:t>
      </w:r>
      <w:r>
        <w:rPr>
          <w:spacing w:val="25"/>
        </w:rPr>
        <w:t xml:space="preserve"> </w:t>
      </w:r>
      <w:r>
        <w:t>Definition</w:t>
      </w:r>
      <w:r>
        <w:rPr>
          <w:spacing w:val="25"/>
        </w:rPr>
        <w:t xml:space="preserve"> </w:t>
      </w:r>
      <w:r>
        <w:t>Language</w:t>
      </w:r>
      <w:r>
        <w:rPr>
          <w:spacing w:val="25"/>
        </w:rPr>
        <w:t xml:space="preserve"> </w:t>
      </w:r>
      <w:r>
        <w:t>(DDL)</w:t>
      </w:r>
      <w:r>
        <w:rPr>
          <w:spacing w:val="24"/>
        </w:rPr>
        <w:t xml:space="preserve"> </w:t>
      </w:r>
      <w:r>
        <w:t>part</w:t>
      </w:r>
      <w:r>
        <w:rPr>
          <w:spacing w:val="23"/>
        </w:rPr>
        <w:t xml:space="preserve"> </w:t>
      </w:r>
      <w:r>
        <w:t>of</w:t>
      </w:r>
      <w:r>
        <w:rPr>
          <w:spacing w:val="26"/>
        </w:rPr>
        <w:t xml:space="preserve"> </w:t>
      </w:r>
      <w:r>
        <w:t>SQL</w:t>
      </w:r>
      <w:r>
        <w:rPr>
          <w:spacing w:val="22"/>
        </w:rPr>
        <w:t xml:space="preserve"> </w:t>
      </w:r>
      <w:r>
        <w:t>permits</w:t>
      </w:r>
      <w:r>
        <w:rPr>
          <w:spacing w:val="24"/>
        </w:rPr>
        <w:t xml:space="preserve"> </w:t>
      </w:r>
      <w:r>
        <w:t>database</w:t>
      </w:r>
      <w:r>
        <w:rPr>
          <w:spacing w:val="25"/>
        </w:rPr>
        <w:t xml:space="preserve"> </w:t>
      </w:r>
      <w:r>
        <w:t>tables</w:t>
      </w:r>
      <w:r>
        <w:rPr>
          <w:spacing w:val="23"/>
        </w:rPr>
        <w:t xml:space="preserve"> </w:t>
      </w:r>
      <w:r>
        <w:t>to</w:t>
      </w:r>
      <w:r>
        <w:rPr>
          <w:spacing w:val="23"/>
        </w:rPr>
        <w:t xml:space="preserve"> </w:t>
      </w:r>
      <w:r>
        <w:t>be</w:t>
      </w:r>
      <w:r>
        <w:rPr>
          <w:spacing w:val="25"/>
        </w:rPr>
        <w:t xml:space="preserve"> </w:t>
      </w:r>
      <w:r>
        <w:t>created</w:t>
      </w:r>
      <w:r>
        <w:rPr>
          <w:spacing w:val="24"/>
        </w:rPr>
        <w:t xml:space="preserve"> </w:t>
      </w:r>
      <w:r>
        <w:t>or</w:t>
      </w:r>
      <w:r>
        <w:rPr>
          <w:spacing w:val="33"/>
        </w:rPr>
        <w:t xml:space="preserve"> </w:t>
      </w:r>
      <w:r>
        <w:t>deleted.</w:t>
      </w:r>
      <w:r>
        <w:rPr>
          <w:spacing w:val="23"/>
        </w:rPr>
        <w:t xml:space="preserve"> </w:t>
      </w:r>
      <w:r>
        <w:t>We</w:t>
      </w:r>
      <w:r>
        <w:rPr>
          <w:spacing w:val="23"/>
        </w:rPr>
        <w:t xml:space="preserve"> </w:t>
      </w:r>
      <w:r>
        <w:t>can</w:t>
      </w:r>
      <w:r>
        <w:rPr>
          <w:spacing w:val="24"/>
        </w:rPr>
        <w:t xml:space="preserve"> </w:t>
      </w:r>
      <w:r>
        <w:t>also</w:t>
      </w:r>
      <w:r>
        <w:rPr>
          <w:spacing w:val="-52"/>
        </w:rPr>
        <w:t xml:space="preserve"> </w:t>
      </w:r>
      <w:r>
        <w:t>define</w:t>
      </w:r>
      <w:r>
        <w:rPr>
          <w:spacing w:val="-3"/>
        </w:rPr>
        <w:t xml:space="preserve"> </w:t>
      </w:r>
      <w:r>
        <w:t>indexes</w:t>
      </w:r>
      <w:r>
        <w:rPr>
          <w:spacing w:val="-2"/>
        </w:rPr>
        <w:t xml:space="preserve"> </w:t>
      </w:r>
      <w:r>
        <w:t>(keys),</w:t>
      </w:r>
      <w:r>
        <w:rPr>
          <w:spacing w:val="-1"/>
        </w:rPr>
        <w:t xml:space="preserve"> </w:t>
      </w:r>
      <w:r>
        <w:t>specify</w:t>
      </w:r>
      <w:r>
        <w:rPr>
          <w:spacing w:val="-3"/>
        </w:rPr>
        <w:t xml:space="preserve"> </w:t>
      </w:r>
      <w:r>
        <w:t>links</w:t>
      </w:r>
      <w:r>
        <w:rPr>
          <w:spacing w:val="-1"/>
        </w:rPr>
        <w:t xml:space="preserve"> </w:t>
      </w:r>
      <w:r>
        <w:t>between</w:t>
      </w:r>
      <w:r>
        <w:rPr>
          <w:spacing w:val="-3"/>
        </w:rPr>
        <w:t xml:space="preserve"> </w:t>
      </w:r>
      <w:r>
        <w:t>tables,</w:t>
      </w:r>
      <w:r>
        <w:rPr>
          <w:spacing w:val="-4"/>
        </w:rPr>
        <w:t xml:space="preserve"> </w:t>
      </w:r>
      <w:r>
        <w:t>and</w:t>
      </w:r>
      <w:r>
        <w:rPr>
          <w:spacing w:val="-2"/>
        </w:rPr>
        <w:t xml:space="preserve"> </w:t>
      </w:r>
      <w:r>
        <w:t>impose</w:t>
      </w:r>
      <w:r>
        <w:rPr>
          <w:spacing w:val="-1"/>
        </w:rPr>
        <w:t xml:space="preserve"> </w:t>
      </w:r>
      <w:r>
        <w:t>constraints between</w:t>
      </w:r>
      <w:r>
        <w:rPr>
          <w:spacing w:val="-1"/>
        </w:rPr>
        <w:t xml:space="preserve"> </w:t>
      </w:r>
      <w:r>
        <w:t>database tables.</w:t>
      </w:r>
    </w:p>
    <w:p w:rsidR="00B6436B" w:rsidRDefault="006F6752">
      <w:pPr>
        <w:pStyle w:val="BodyText"/>
        <w:spacing w:line="248" w:lineRule="exact"/>
        <w:ind w:left="247"/>
      </w:pPr>
      <w:r>
        <w:t>The</w:t>
      </w:r>
      <w:r>
        <w:rPr>
          <w:spacing w:val="-4"/>
        </w:rPr>
        <w:t xml:space="preserve"> </w:t>
      </w:r>
      <w:r>
        <w:t>most</w:t>
      </w:r>
      <w:r>
        <w:rPr>
          <w:spacing w:val="-1"/>
        </w:rPr>
        <w:t xml:space="preserve"> </w:t>
      </w:r>
      <w:r>
        <w:t>important DDL</w:t>
      </w:r>
      <w:r>
        <w:rPr>
          <w:spacing w:val="-2"/>
        </w:rPr>
        <w:t xml:space="preserve"> </w:t>
      </w:r>
      <w:r>
        <w:t>statements</w:t>
      </w:r>
      <w:r>
        <w:rPr>
          <w:spacing w:val="-4"/>
        </w:rPr>
        <w:t xml:space="preserve"> </w:t>
      </w:r>
      <w:r>
        <w:t>in</w:t>
      </w:r>
      <w:r>
        <w:rPr>
          <w:spacing w:val="-1"/>
        </w:rPr>
        <w:t xml:space="preserve"> </w:t>
      </w:r>
      <w:r>
        <w:t>SQL</w:t>
      </w:r>
      <w:r>
        <w:rPr>
          <w:spacing w:val="-2"/>
        </w:rPr>
        <w:t xml:space="preserve"> </w:t>
      </w:r>
      <w:r>
        <w:t>are:</w:t>
      </w:r>
    </w:p>
    <w:p w:rsidR="00B6436B" w:rsidRDefault="00462DE5">
      <w:pPr>
        <w:pStyle w:val="ListParagraph"/>
        <w:numPr>
          <w:ilvl w:val="0"/>
          <w:numId w:val="52"/>
        </w:numPr>
        <w:tabs>
          <w:tab w:val="left" w:pos="968"/>
          <w:tab w:val="left" w:pos="969"/>
        </w:tabs>
        <w:spacing w:line="252" w:lineRule="exact"/>
        <w:ind w:left="968" w:hanging="361"/>
      </w:pPr>
      <w:r w:rsidRPr="00462DE5">
        <w:pict>
          <v:shape id="_x0000_s1803" type="#_x0000_t136" style="position:absolute;left:0;text-align:left;margin-left:50pt;margin-top:8.1pt;width:492.45pt;height:80pt;rotation:315;z-index:-19786240;mso-position-horizontal-relative:page" fillcolor="#abb4bd" stroked="f">
            <o:extrusion v:ext="view" autorotationcenter="t"/>
            <v:textpath style="font-family:&quot;Georgia&quot;;font-size:80pt;v-text-kern:t;mso-text-shadow:auto" string="STUCOR APP"/>
            <w10:wrap anchorx="page"/>
          </v:shape>
        </w:pict>
      </w:r>
      <w:r w:rsidR="006F6752">
        <w:rPr>
          <w:b/>
        </w:rPr>
        <w:t>CREATE</w:t>
      </w:r>
      <w:r w:rsidR="006F6752">
        <w:rPr>
          <w:b/>
          <w:spacing w:val="-2"/>
        </w:rPr>
        <w:t xml:space="preserve"> </w:t>
      </w:r>
      <w:r w:rsidR="006F6752">
        <w:rPr>
          <w:b/>
        </w:rPr>
        <w:t>TABLE</w:t>
      </w:r>
      <w:r w:rsidR="006F6752">
        <w:rPr>
          <w:b/>
          <w:spacing w:val="2"/>
        </w:rPr>
        <w:t xml:space="preserve"> </w:t>
      </w:r>
      <w:r w:rsidR="006F6752">
        <w:t>-</w:t>
      </w:r>
      <w:r w:rsidR="006F6752">
        <w:rPr>
          <w:spacing w:val="-4"/>
        </w:rPr>
        <w:t xml:space="preserve"> </w:t>
      </w:r>
      <w:r w:rsidR="006F6752">
        <w:t>creates</w:t>
      </w:r>
      <w:r w:rsidR="006F6752">
        <w:rPr>
          <w:spacing w:val="-1"/>
        </w:rPr>
        <w:t xml:space="preserve"> </w:t>
      </w:r>
      <w:r w:rsidR="006F6752">
        <w:t>a</w:t>
      </w:r>
      <w:r w:rsidR="006F6752">
        <w:rPr>
          <w:spacing w:val="-1"/>
        </w:rPr>
        <w:t xml:space="preserve"> </w:t>
      </w:r>
      <w:r w:rsidR="006F6752">
        <w:t>new database</w:t>
      </w:r>
      <w:r w:rsidR="006F6752">
        <w:rPr>
          <w:spacing w:val="-1"/>
        </w:rPr>
        <w:t xml:space="preserve"> </w:t>
      </w:r>
      <w:r w:rsidR="006F6752">
        <w:t>table</w:t>
      </w:r>
    </w:p>
    <w:p w:rsidR="00B6436B" w:rsidRDefault="00462DE5">
      <w:pPr>
        <w:pStyle w:val="ListParagraph"/>
        <w:numPr>
          <w:ilvl w:val="0"/>
          <w:numId w:val="52"/>
        </w:numPr>
        <w:tabs>
          <w:tab w:val="left" w:pos="968"/>
          <w:tab w:val="left" w:pos="969"/>
        </w:tabs>
        <w:spacing w:line="252" w:lineRule="exact"/>
        <w:ind w:left="968" w:hanging="361"/>
      </w:pPr>
      <w:hyperlink r:id="rId73">
        <w:r w:rsidR="006F6752">
          <w:rPr>
            <w:b/>
          </w:rPr>
          <w:t>ALTER</w:t>
        </w:r>
        <w:r w:rsidR="006F6752">
          <w:rPr>
            <w:b/>
            <w:spacing w:val="-2"/>
          </w:rPr>
          <w:t xml:space="preserve"> </w:t>
        </w:r>
        <w:r w:rsidR="006F6752">
          <w:rPr>
            <w:b/>
          </w:rPr>
          <w:t xml:space="preserve">TABLE </w:t>
        </w:r>
        <w:r w:rsidR="006F6752">
          <w:t>-</w:t>
        </w:r>
        <w:r w:rsidR="006F6752">
          <w:rPr>
            <w:spacing w:val="-5"/>
          </w:rPr>
          <w:t xml:space="preserve"> </w:t>
        </w:r>
        <w:r w:rsidR="006F6752">
          <w:t>alters (changes)</w:t>
        </w:r>
        <w:r w:rsidR="006F6752">
          <w:rPr>
            <w:spacing w:val="-1"/>
          </w:rPr>
          <w:t xml:space="preserve"> </w:t>
        </w:r>
        <w:r w:rsidR="006F6752">
          <w:t>a</w:t>
        </w:r>
        <w:r w:rsidR="006F6752">
          <w:rPr>
            <w:spacing w:val="-3"/>
          </w:rPr>
          <w:t xml:space="preserve"> </w:t>
        </w:r>
        <w:r w:rsidR="006F6752">
          <w:t>database</w:t>
        </w:r>
        <w:r w:rsidR="006F6752">
          <w:rPr>
            <w:spacing w:val="2"/>
          </w:rPr>
          <w:t xml:space="preserve"> </w:t>
        </w:r>
        <w:r w:rsidR="006F6752">
          <w:t>table</w:t>
        </w:r>
      </w:hyperlink>
    </w:p>
    <w:p w:rsidR="00B6436B" w:rsidRDefault="00462DE5">
      <w:pPr>
        <w:pStyle w:val="ListParagraph"/>
        <w:numPr>
          <w:ilvl w:val="0"/>
          <w:numId w:val="52"/>
        </w:numPr>
        <w:tabs>
          <w:tab w:val="left" w:pos="968"/>
          <w:tab w:val="left" w:pos="969"/>
        </w:tabs>
        <w:spacing w:line="252" w:lineRule="exact"/>
        <w:ind w:left="968" w:hanging="361"/>
      </w:pPr>
      <w:hyperlink r:id="rId74">
        <w:r w:rsidR="006F6752">
          <w:rPr>
            <w:b/>
          </w:rPr>
          <w:t>DROP</w:t>
        </w:r>
        <w:r w:rsidR="006F6752">
          <w:rPr>
            <w:b/>
            <w:spacing w:val="1"/>
          </w:rPr>
          <w:t xml:space="preserve"> </w:t>
        </w:r>
        <w:r w:rsidR="006F6752">
          <w:rPr>
            <w:b/>
          </w:rPr>
          <w:t>TABLE</w:t>
        </w:r>
        <w:r w:rsidR="006F6752">
          <w:rPr>
            <w:b/>
            <w:spacing w:val="-1"/>
          </w:rPr>
          <w:t xml:space="preserve"> </w:t>
        </w:r>
        <w:r w:rsidR="006F6752">
          <w:t>-</w:t>
        </w:r>
        <w:r w:rsidR="006F6752">
          <w:rPr>
            <w:spacing w:val="-4"/>
          </w:rPr>
          <w:t xml:space="preserve"> </w:t>
        </w:r>
        <w:r w:rsidR="006F6752">
          <w:t>deletes a</w:t>
        </w:r>
        <w:r w:rsidR="006F6752">
          <w:rPr>
            <w:spacing w:val="-2"/>
          </w:rPr>
          <w:t xml:space="preserve"> </w:t>
        </w:r>
        <w:r w:rsidR="006F6752">
          <w:t>database</w:t>
        </w:r>
        <w:r w:rsidR="006F6752">
          <w:rPr>
            <w:spacing w:val="-2"/>
          </w:rPr>
          <w:t xml:space="preserve"> </w:t>
        </w:r>
        <w:r w:rsidR="006F6752">
          <w:t>table</w:t>
        </w:r>
      </w:hyperlink>
    </w:p>
    <w:p w:rsidR="00B6436B" w:rsidRDefault="00462DE5">
      <w:pPr>
        <w:pStyle w:val="ListParagraph"/>
        <w:numPr>
          <w:ilvl w:val="0"/>
          <w:numId w:val="52"/>
        </w:numPr>
        <w:tabs>
          <w:tab w:val="left" w:pos="968"/>
          <w:tab w:val="left" w:pos="969"/>
        </w:tabs>
        <w:spacing w:line="253" w:lineRule="exact"/>
        <w:ind w:left="968" w:hanging="361"/>
      </w:pPr>
      <w:hyperlink r:id="rId75">
        <w:r w:rsidR="006F6752">
          <w:rPr>
            <w:b/>
          </w:rPr>
          <w:t>CREATE</w:t>
        </w:r>
        <w:r w:rsidR="006F6752">
          <w:rPr>
            <w:b/>
            <w:spacing w:val="-3"/>
          </w:rPr>
          <w:t xml:space="preserve"> </w:t>
        </w:r>
        <w:r w:rsidR="006F6752">
          <w:rPr>
            <w:b/>
          </w:rPr>
          <w:t>INDEX</w:t>
        </w:r>
        <w:r w:rsidR="006F6752">
          <w:rPr>
            <w:b/>
            <w:spacing w:val="1"/>
          </w:rPr>
          <w:t xml:space="preserve"> </w:t>
        </w:r>
        <w:r w:rsidR="006F6752">
          <w:t>-</w:t>
        </w:r>
        <w:r w:rsidR="006F6752">
          <w:rPr>
            <w:spacing w:val="-3"/>
          </w:rPr>
          <w:t xml:space="preserve"> </w:t>
        </w:r>
        <w:r w:rsidR="006F6752">
          <w:t>creates</w:t>
        </w:r>
        <w:r w:rsidR="006F6752">
          <w:rPr>
            <w:spacing w:val="-1"/>
          </w:rPr>
          <w:t xml:space="preserve"> </w:t>
        </w:r>
        <w:r w:rsidR="006F6752">
          <w:t>an</w:t>
        </w:r>
        <w:r w:rsidR="006F6752">
          <w:rPr>
            <w:spacing w:val="-2"/>
          </w:rPr>
          <w:t xml:space="preserve"> </w:t>
        </w:r>
        <w:r w:rsidR="006F6752">
          <w:t>index</w:t>
        </w:r>
        <w:r w:rsidR="006F6752">
          <w:rPr>
            <w:spacing w:val="-3"/>
          </w:rPr>
          <w:t xml:space="preserve"> </w:t>
        </w:r>
        <w:r w:rsidR="006F6752">
          <w:t>(search</w:t>
        </w:r>
        <w:r w:rsidR="006F6752">
          <w:rPr>
            <w:spacing w:val="-1"/>
          </w:rPr>
          <w:t xml:space="preserve"> </w:t>
        </w:r>
        <w:r w:rsidR="006F6752">
          <w:t>key)</w:t>
        </w:r>
      </w:hyperlink>
    </w:p>
    <w:p w:rsidR="00B6436B" w:rsidRDefault="00462DE5">
      <w:pPr>
        <w:pStyle w:val="ListParagraph"/>
        <w:numPr>
          <w:ilvl w:val="0"/>
          <w:numId w:val="52"/>
        </w:numPr>
        <w:tabs>
          <w:tab w:val="left" w:pos="968"/>
          <w:tab w:val="left" w:pos="969"/>
        </w:tabs>
        <w:spacing w:line="253" w:lineRule="exact"/>
        <w:ind w:left="968" w:hanging="361"/>
      </w:pPr>
      <w:hyperlink r:id="rId76">
        <w:r w:rsidR="006F6752">
          <w:rPr>
            <w:b/>
          </w:rPr>
          <w:t>DROP</w:t>
        </w:r>
        <w:r w:rsidR="006F6752">
          <w:rPr>
            <w:b/>
            <w:spacing w:val="-2"/>
          </w:rPr>
          <w:t xml:space="preserve"> </w:t>
        </w:r>
        <w:r w:rsidR="006F6752">
          <w:rPr>
            <w:b/>
          </w:rPr>
          <w:t>INDEX</w:t>
        </w:r>
        <w:r w:rsidR="006F6752">
          <w:rPr>
            <w:b/>
            <w:spacing w:val="1"/>
          </w:rPr>
          <w:t xml:space="preserve"> </w:t>
        </w:r>
        <w:r w:rsidR="006F6752">
          <w:t>-</w:t>
        </w:r>
        <w:r w:rsidR="006F6752">
          <w:rPr>
            <w:spacing w:val="-4"/>
          </w:rPr>
          <w:t xml:space="preserve"> </w:t>
        </w:r>
        <w:r w:rsidR="006F6752">
          <w:t>deletes</w:t>
        </w:r>
        <w:r w:rsidR="006F6752">
          <w:rPr>
            <w:spacing w:val="-1"/>
          </w:rPr>
          <w:t xml:space="preserve"> </w:t>
        </w:r>
        <w:r w:rsidR="006F6752">
          <w:t>an</w:t>
        </w:r>
        <w:r w:rsidR="006F6752">
          <w:rPr>
            <w:spacing w:val="-3"/>
          </w:rPr>
          <w:t xml:space="preserve"> </w:t>
        </w:r>
        <w:r w:rsidR="006F6752">
          <w:t>index</w:t>
        </w:r>
      </w:hyperlink>
    </w:p>
    <w:p w:rsidR="00B6436B" w:rsidRDefault="00462DE5">
      <w:pPr>
        <w:pStyle w:val="Heading5"/>
        <w:spacing w:before="4" w:line="251" w:lineRule="exact"/>
      </w:pPr>
      <w:hyperlink r:id="rId77">
        <w:r w:rsidR="006F6752">
          <w:t>The</w:t>
        </w:r>
        <w:r w:rsidR="006F6752">
          <w:rPr>
            <w:spacing w:val="-2"/>
          </w:rPr>
          <w:t xml:space="preserve"> </w:t>
        </w:r>
        <w:r w:rsidR="006F6752">
          <w:t>SQL</w:t>
        </w:r>
        <w:r w:rsidR="006F6752">
          <w:rPr>
            <w:spacing w:val="-1"/>
          </w:rPr>
          <w:t xml:space="preserve"> </w:t>
        </w:r>
        <w:r w:rsidR="006F6752">
          <w:t>SELECT</w:t>
        </w:r>
        <w:r w:rsidR="006F6752">
          <w:rPr>
            <w:spacing w:val="-1"/>
          </w:rPr>
          <w:t xml:space="preserve"> </w:t>
        </w:r>
        <w:r w:rsidR="006F6752">
          <w:t>Statement</w:t>
        </w:r>
      </w:hyperlink>
    </w:p>
    <w:p w:rsidR="00B6436B" w:rsidRDefault="00462DE5">
      <w:pPr>
        <w:pStyle w:val="BodyText"/>
        <w:ind w:left="247" w:right="259"/>
      </w:pPr>
      <w:hyperlink r:id="rId78">
        <w:r w:rsidR="006F6752">
          <w:t>The</w:t>
        </w:r>
        <w:r w:rsidR="006F6752">
          <w:rPr>
            <w:spacing w:val="16"/>
          </w:rPr>
          <w:t xml:space="preserve"> </w:t>
        </w:r>
        <w:r w:rsidR="006F6752">
          <w:t>SELECT</w:t>
        </w:r>
        <w:r w:rsidR="006F6752">
          <w:rPr>
            <w:spacing w:val="20"/>
          </w:rPr>
          <w:t xml:space="preserve"> </w:t>
        </w:r>
        <w:r w:rsidR="006F6752">
          <w:t>statement</w:t>
        </w:r>
        <w:r w:rsidR="006F6752">
          <w:rPr>
            <w:spacing w:val="20"/>
          </w:rPr>
          <w:t xml:space="preserve"> </w:t>
        </w:r>
        <w:r w:rsidR="006F6752">
          <w:t>is</w:t>
        </w:r>
        <w:r w:rsidR="006F6752">
          <w:rPr>
            <w:spacing w:val="16"/>
          </w:rPr>
          <w:t xml:space="preserve"> </w:t>
        </w:r>
        <w:r w:rsidR="006F6752">
          <w:t>used</w:t>
        </w:r>
        <w:r w:rsidR="006F6752">
          <w:rPr>
            <w:spacing w:val="16"/>
          </w:rPr>
          <w:t xml:space="preserve"> </w:t>
        </w:r>
        <w:r w:rsidR="006F6752">
          <w:t>to</w:t>
        </w:r>
        <w:r w:rsidR="006F6752">
          <w:rPr>
            <w:spacing w:val="15"/>
          </w:rPr>
          <w:t xml:space="preserve"> </w:t>
        </w:r>
        <w:r w:rsidR="006F6752">
          <w:t>select</w:t>
        </w:r>
        <w:r w:rsidR="006F6752">
          <w:rPr>
            <w:spacing w:val="20"/>
          </w:rPr>
          <w:t xml:space="preserve"> </w:t>
        </w:r>
        <w:r w:rsidR="006F6752">
          <w:t>data</w:t>
        </w:r>
        <w:r w:rsidR="006F6752">
          <w:rPr>
            <w:spacing w:val="16"/>
          </w:rPr>
          <w:t xml:space="preserve"> </w:t>
        </w:r>
        <w:r w:rsidR="006F6752">
          <w:t>from</w:t>
        </w:r>
        <w:r w:rsidR="006F6752">
          <w:rPr>
            <w:spacing w:val="15"/>
          </w:rPr>
          <w:t xml:space="preserve"> </w:t>
        </w:r>
        <w:r w:rsidR="006F6752">
          <w:t>a</w:t>
        </w:r>
        <w:r w:rsidR="006F6752">
          <w:rPr>
            <w:spacing w:val="18"/>
          </w:rPr>
          <w:t xml:space="preserve"> </w:t>
        </w:r>
        <w:r w:rsidR="006F6752">
          <w:t>table.</w:t>
        </w:r>
        <w:r w:rsidR="006F6752">
          <w:rPr>
            <w:spacing w:val="17"/>
          </w:rPr>
          <w:t xml:space="preserve"> </w:t>
        </w:r>
        <w:r w:rsidR="006F6752">
          <w:t>The</w:t>
        </w:r>
        <w:r w:rsidR="006F6752">
          <w:rPr>
            <w:spacing w:val="16"/>
          </w:rPr>
          <w:t xml:space="preserve"> </w:t>
        </w:r>
        <w:r w:rsidR="006F6752">
          <w:t>tabular</w:t>
        </w:r>
        <w:r w:rsidR="006F6752">
          <w:rPr>
            <w:spacing w:val="18"/>
          </w:rPr>
          <w:t xml:space="preserve"> </w:t>
        </w:r>
        <w:r w:rsidR="006F6752">
          <w:t>result</w:t>
        </w:r>
        <w:r w:rsidR="006F6752">
          <w:rPr>
            <w:spacing w:val="16"/>
          </w:rPr>
          <w:t xml:space="preserve"> </w:t>
        </w:r>
        <w:r w:rsidR="006F6752">
          <w:t>is</w:t>
        </w:r>
        <w:r w:rsidR="006F6752">
          <w:rPr>
            <w:spacing w:val="14"/>
          </w:rPr>
          <w:t xml:space="preserve"> </w:t>
        </w:r>
        <w:r w:rsidR="006F6752">
          <w:t>stored</w:t>
        </w:r>
        <w:r w:rsidR="006F6752">
          <w:rPr>
            <w:spacing w:val="16"/>
          </w:rPr>
          <w:t xml:space="preserve"> </w:t>
        </w:r>
        <w:r w:rsidR="006F6752">
          <w:t>in</w:t>
        </w:r>
        <w:r w:rsidR="006F6752">
          <w:rPr>
            <w:spacing w:val="16"/>
          </w:rPr>
          <w:t xml:space="preserve"> </w:t>
        </w:r>
        <w:r w:rsidR="006F6752">
          <w:t>a</w:t>
        </w:r>
        <w:r w:rsidR="006F6752">
          <w:rPr>
            <w:spacing w:val="18"/>
          </w:rPr>
          <w:t xml:space="preserve"> </w:t>
        </w:r>
        <w:r w:rsidR="006F6752">
          <w:t>result</w:t>
        </w:r>
        <w:r w:rsidR="006F6752">
          <w:rPr>
            <w:spacing w:val="17"/>
          </w:rPr>
          <w:t xml:space="preserve"> </w:t>
        </w:r>
        <w:r w:rsidR="006F6752">
          <w:t>table</w:t>
        </w:r>
        <w:r w:rsidR="006F6752">
          <w:rPr>
            <w:spacing w:val="16"/>
          </w:rPr>
          <w:t xml:space="preserve"> </w:t>
        </w:r>
        <w:r w:rsidR="006F6752">
          <w:t>(called</w:t>
        </w:r>
        <w:r w:rsidR="006F6752">
          <w:rPr>
            <w:spacing w:val="16"/>
          </w:rPr>
          <w:t xml:space="preserve"> </w:t>
        </w:r>
        <w:r w:rsidR="006F6752">
          <w:t>the</w:t>
        </w:r>
        <w:r w:rsidR="006F6752">
          <w:rPr>
            <w:spacing w:val="-52"/>
          </w:rPr>
          <w:t xml:space="preserve"> </w:t>
        </w:r>
        <w:r w:rsidR="006F6752">
          <w:t>result-set).</w:t>
        </w:r>
      </w:hyperlink>
    </w:p>
    <w:p w:rsidR="00B6436B" w:rsidRDefault="00462DE5">
      <w:pPr>
        <w:pStyle w:val="BodyText"/>
        <w:spacing w:after="4"/>
        <w:ind w:left="247"/>
      </w:pPr>
      <w:hyperlink r:id="rId79">
        <w:r w:rsidR="006F6752">
          <w:t>Syntax</w:t>
        </w:r>
      </w:hyperlink>
    </w:p>
    <w:p w:rsidR="00B6436B" w:rsidRDefault="00462DE5">
      <w:pPr>
        <w:pStyle w:val="BodyText"/>
        <w:ind w:left="248"/>
        <w:rPr>
          <w:sz w:val="20"/>
        </w:rPr>
      </w:pPr>
      <w:r w:rsidRPr="00462DE5">
        <w:rPr>
          <w:sz w:val="20"/>
        </w:rPr>
      </w:r>
      <w:r>
        <w:rPr>
          <w:sz w:val="20"/>
        </w:rPr>
        <w:pict>
          <v:group id="_x0000_s1791" style="width:515.8pt;height:29.8pt;mso-position-horizontal-relative:char;mso-position-vertical-relative:line" coordsize="10316,596">
            <v:shape id="_x0000_s1802" style="position:absolute;width:10301;height:46" coordsize="10301,46" path="m10301,l14,,,,,14,,46r14,l14,14r10287,l10301,xe" fillcolor="#efefef" stroked="f">
              <v:path arrowok="t"/>
            </v:shape>
            <v:rect id="_x0000_s1801" style="position:absolute;left:10300;width:15;height:46" fillcolor="#9f9f9f" stroked="f"/>
            <v:rect id="_x0000_s1800" style="position:absolute;left:10300;width:15;height:15" fillcolor="#efefef" stroked="f"/>
            <v:shape id="_x0000_s1799" style="position:absolute;left:9;top:16;width:10285;height:15" coordorigin="10,17" coordsize="10285,15" path="m10294,17l24,17r-14,l10,31r14,l10294,31r,-14xe" fillcolor="#9f9f9f" stroked="f">
              <v:path arrowok="t"/>
            </v:shape>
            <v:rect id="_x0000_s1798" style="position:absolute;left:10293;top:16;width:15;height:15" fillcolor="#efefef" stroked="f"/>
            <v:shape id="_x0000_s1797" style="position:absolute;left:9;top:16;width:10299;height:562" coordorigin="10,17" coordsize="10299,562" o:spt="100" adj="0,,0" path="m24,564r-14,l10,578r14,l24,564xm10308,17r-14,l10294,31r14,l10308,17xe" fillcolor="#9f9f9f" stroked="f">
              <v:stroke joinstyle="round"/>
              <v:formulas/>
              <v:path arrowok="t" o:connecttype="segments"/>
            </v:shape>
            <v:shape id="_x0000_s1796" style="position:absolute;left:9;top:564;width:10299;height:15" coordorigin="10,564" coordsize="10299,15" path="m10308,564r-14,l24,564r-14,l10,578r14,l10294,578r14,l10308,564xe" fillcolor="#efefef" stroked="f">
              <v:path arrowok="t"/>
            </v:shape>
            <v:rect id="_x0000_s1795" style="position:absolute;left:9;top:31;width:15;height:533" fillcolor="#9f9f9f" stroked="f"/>
            <v:shape id="_x0000_s1794" style="position:absolute;top:31;width:10308;height:564" coordorigin=",31" coordsize="10308,564" o:spt="100" adj="0,,0" path="m14,46l,46,,581r,14l14,595r,-14l14,46xm10308,31r-14,l10294,564r14,l10308,31xe" fillcolor="#efefef" stroked="f">
              <v:stroke joinstyle="round"/>
              <v:formulas/>
              <v:path arrowok="t" o:connecttype="segments"/>
            </v:shape>
            <v:shape id="_x0000_s1793" style="position:absolute;top:45;width:10316;height:550" coordorigin=",46" coordsize="10316,550" path="m10315,46r-14,l10301,581,14,581,,581r,14l14,595r10287,l10315,595r,-14l10315,46xe" fillcolor="#9f9f9f" stroked="f">
              <v:path arrowok="t"/>
            </v:shape>
            <v:shapetype id="_x0000_t202" coordsize="21600,21600" o:spt="202" path="m,l,21600r21600,l21600,xe">
              <v:stroke joinstyle="miter"/>
              <v:path gradientshapeok="t" o:connecttype="rect"/>
            </v:shapetype>
            <v:shape id="_x0000_s1792" type="#_x0000_t202" style="position:absolute;left:24;top:22;width:10270;height:550" filled="f" stroked="f">
              <v:textbox inset="0,0,0,0">
                <w:txbxContent>
                  <w:p w:rsidR="006F6752" w:rsidRDefault="00462DE5">
                    <w:pPr>
                      <w:spacing w:before="16"/>
                      <w:ind w:left="7" w:right="7902"/>
                    </w:pPr>
                    <w:r>
                      <w:fldChar w:fldCharType="begin"/>
                    </w:r>
                    <w:r>
                      <w:instrText>HYPERLINK "http://www.Notesfree.in/" \h</w:instrText>
                    </w:r>
                    <w:r>
                      <w:fldChar w:fldCharType="separate"/>
                    </w:r>
                    <w:r w:rsidR="006F6752">
                      <w:t xml:space="preserve">SELECT </w:t>
                    </w:r>
                    <w:proofErr w:type="spellStart"/>
                    <w:r w:rsidR="006F6752">
                      <w:t>column_name</w:t>
                    </w:r>
                    <w:proofErr w:type="spellEnd"/>
                    <w:r w:rsidR="006F6752">
                      <w:t>(s)</w:t>
                    </w:r>
                    <w:r w:rsidR="006F6752">
                      <w:rPr>
                        <w:spacing w:val="-52"/>
                      </w:rPr>
                      <w:t xml:space="preserve"> </w:t>
                    </w:r>
                    <w:r w:rsidR="006F6752">
                      <w:t>FROM</w:t>
                    </w:r>
                    <w:r w:rsidR="006F6752">
                      <w:rPr>
                        <w:spacing w:val="-1"/>
                      </w:rPr>
                      <w:t xml:space="preserve"> </w:t>
                    </w:r>
                    <w:proofErr w:type="spellStart"/>
                    <w:r w:rsidR="006F6752">
                      <w:t>table_name</w:t>
                    </w:r>
                    <w:proofErr w:type="spellEnd"/>
                    <w:r>
                      <w:fldChar w:fldCharType="end"/>
                    </w:r>
                  </w:p>
                </w:txbxContent>
              </v:textbox>
            </v:shape>
            <w10:wrap type="none"/>
            <w10:anchorlock/>
          </v:group>
        </w:pict>
      </w:r>
    </w:p>
    <w:p w:rsidR="00B6436B" w:rsidRDefault="00462DE5">
      <w:pPr>
        <w:pStyle w:val="BodyText"/>
        <w:spacing w:line="231" w:lineRule="exact"/>
        <w:ind w:left="466"/>
      </w:pPr>
      <w:hyperlink r:id="rId80">
        <w:r w:rsidR="006F6752">
          <w:rPr>
            <w:b/>
          </w:rPr>
          <w:t>Note:</w:t>
        </w:r>
        <w:r w:rsidR="006F6752">
          <w:rPr>
            <w:b/>
            <w:spacing w:val="-1"/>
          </w:rPr>
          <w:t xml:space="preserve"> </w:t>
        </w:r>
        <w:r w:rsidR="006F6752">
          <w:t>SQL</w:t>
        </w:r>
        <w:r w:rsidR="006F6752">
          <w:rPr>
            <w:spacing w:val="-4"/>
          </w:rPr>
          <w:t xml:space="preserve"> </w:t>
        </w:r>
        <w:r w:rsidR="006F6752">
          <w:t>statements</w:t>
        </w:r>
        <w:r w:rsidR="006F6752">
          <w:rPr>
            <w:spacing w:val="-4"/>
          </w:rPr>
          <w:t xml:space="preserve"> </w:t>
        </w:r>
        <w:r w:rsidR="006F6752">
          <w:t>are</w:t>
        </w:r>
        <w:r w:rsidR="006F6752">
          <w:rPr>
            <w:spacing w:val="-3"/>
          </w:rPr>
          <w:t xml:space="preserve"> </w:t>
        </w:r>
        <w:r w:rsidR="006F6752">
          <w:t>not</w:t>
        </w:r>
        <w:r w:rsidR="006F6752">
          <w:rPr>
            <w:spacing w:val="-1"/>
          </w:rPr>
          <w:t xml:space="preserve"> </w:t>
        </w:r>
        <w:r w:rsidR="006F6752">
          <w:t>case</w:t>
        </w:r>
        <w:r w:rsidR="006F6752">
          <w:rPr>
            <w:spacing w:val="-1"/>
          </w:rPr>
          <w:t xml:space="preserve"> </w:t>
        </w:r>
        <w:r w:rsidR="006F6752">
          <w:t>sensitive.</w:t>
        </w:r>
        <w:r w:rsidR="006F6752">
          <w:rPr>
            <w:spacing w:val="-2"/>
          </w:rPr>
          <w:t xml:space="preserve"> </w:t>
        </w:r>
        <w:r w:rsidR="006F6752">
          <w:t>SELECT</w:t>
        </w:r>
        <w:r w:rsidR="006F6752">
          <w:rPr>
            <w:spacing w:val="-2"/>
          </w:rPr>
          <w:t xml:space="preserve"> </w:t>
        </w:r>
        <w:r w:rsidR="006F6752">
          <w:t>is</w:t>
        </w:r>
        <w:r w:rsidR="006F6752">
          <w:rPr>
            <w:spacing w:val="-2"/>
          </w:rPr>
          <w:t xml:space="preserve"> </w:t>
        </w:r>
        <w:r w:rsidR="006F6752">
          <w:t>the</w:t>
        </w:r>
        <w:r w:rsidR="006F6752">
          <w:rPr>
            <w:spacing w:val="-2"/>
          </w:rPr>
          <w:t xml:space="preserve"> </w:t>
        </w:r>
        <w:r w:rsidR="006F6752">
          <w:t>same</w:t>
        </w:r>
        <w:r w:rsidR="006F6752">
          <w:rPr>
            <w:spacing w:val="-1"/>
          </w:rPr>
          <w:t xml:space="preserve"> </w:t>
        </w:r>
        <w:r w:rsidR="006F6752">
          <w:t>as</w:t>
        </w:r>
        <w:r w:rsidR="006F6752">
          <w:rPr>
            <w:spacing w:val="-2"/>
          </w:rPr>
          <w:t xml:space="preserve"> </w:t>
        </w:r>
        <w:r w:rsidR="006F6752">
          <w:t>select.</w:t>
        </w:r>
      </w:hyperlink>
    </w:p>
    <w:p w:rsidR="00B6436B" w:rsidRDefault="00462DE5">
      <w:pPr>
        <w:pStyle w:val="BodyText"/>
        <w:spacing w:before="8"/>
        <w:rPr>
          <w:sz w:val="11"/>
        </w:rPr>
      </w:pPr>
      <w:r w:rsidRPr="00462DE5">
        <w:pict>
          <v:group id="_x0000_s1783" style="position:absolute;margin-left:59.4pt;margin-top:8.7pt;width:515.9pt;height:1.65pt;z-index:-15716352;mso-wrap-distance-left:0;mso-wrap-distance-right:0;mso-position-horizontal-relative:page" coordorigin="1188,174" coordsize="10318,33">
            <v:rect id="_x0000_s1790" style="position:absolute;left:1188;top:173;width:10315;height:32" fillcolor="#aca899" stroked="f"/>
            <v:shape id="_x0000_s1789" style="position:absolute;left:1188;top:175;width:10313;height:5" coordorigin="1188,176" coordsize="10313,5" path="m11501,176r-10308,l1188,176r,4l1193,180r10308,l11501,176xe" fillcolor="#9f9f9f" stroked="f">
              <v:path arrowok="t"/>
            </v:shape>
            <v:rect id="_x0000_s1788" style="position:absolute;left:11500;top:175;width:5;height:5" fillcolor="#e2e2e2" stroked="f"/>
            <v:shape id="_x0000_s1787" style="position:absolute;left:1188;top:175;width:10318;height:27" coordorigin="1188,176" coordsize="10318,27" o:spt="100" adj="0,,0" path="m1193,180r-5,l1188,202r5,l1193,180xm11506,176r-5,l11501,180r5,l11506,176xe" fillcolor="#9f9f9f" stroked="f">
              <v:stroke joinstyle="round"/>
              <v:formulas/>
              <v:path arrowok="t" o:connecttype="segments"/>
            </v:shape>
            <v:rect id="_x0000_s1786" style="position:absolute;left:11500;top:180;width:5;height:22" fillcolor="#e2e2e2" stroked="f"/>
            <v:rect id="_x0000_s1785" style="position:absolute;left:1188;top:202;width:5;height:5" fillcolor="#9f9f9f" stroked="f"/>
            <v:shape id="_x0000_s1784" style="position:absolute;left:1188;top:202;width:10318;height:5" coordorigin="1188,202" coordsize="10318,5" path="m11506,202r-5,l1193,202r-5,l1188,207r5,l11501,207r5,l11506,202xe" fillcolor="#e2e2e2" stroked="f">
              <v:path arrowok="t"/>
            </v:shape>
            <w10:wrap type="topAndBottom" anchorx="page"/>
          </v:group>
        </w:pict>
      </w:r>
    </w:p>
    <w:p w:rsidR="00B6436B" w:rsidRDefault="00462DE5">
      <w:pPr>
        <w:pStyle w:val="Heading5"/>
        <w:spacing w:before="22"/>
      </w:pPr>
      <w:hyperlink r:id="rId81">
        <w:r w:rsidR="006F6752">
          <w:t>SQL</w:t>
        </w:r>
        <w:r w:rsidR="006F6752">
          <w:rPr>
            <w:spacing w:val="-1"/>
          </w:rPr>
          <w:t xml:space="preserve"> </w:t>
        </w:r>
        <w:r w:rsidR="006F6752">
          <w:t>SELECT</w:t>
        </w:r>
        <w:r w:rsidR="006F6752">
          <w:rPr>
            <w:spacing w:val="-1"/>
          </w:rPr>
          <w:t xml:space="preserve"> </w:t>
        </w:r>
        <w:r w:rsidR="006F6752">
          <w:t>Example</w:t>
        </w:r>
      </w:hyperlink>
    </w:p>
    <w:p w:rsidR="00B6436B" w:rsidRDefault="006F6752">
      <w:pPr>
        <w:pStyle w:val="BodyText"/>
        <w:spacing w:line="242" w:lineRule="auto"/>
        <w:ind w:left="247" w:right="259"/>
      </w:pPr>
      <w:r>
        <w:t>To select</w:t>
      </w:r>
      <w:r>
        <w:rPr>
          <w:spacing w:val="3"/>
        </w:rPr>
        <w:t xml:space="preserve"> </w:t>
      </w:r>
      <w:r>
        <w:t>the</w:t>
      </w:r>
      <w:r>
        <w:rPr>
          <w:spacing w:val="2"/>
        </w:rPr>
        <w:t xml:space="preserve"> </w:t>
      </w:r>
      <w:r>
        <w:t>content</w:t>
      </w:r>
      <w:r>
        <w:rPr>
          <w:spacing w:val="3"/>
        </w:rPr>
        <w:t xml:space="preserve"> </w:t>
      </w:r>
      <w:r>
        <w:t>of</w:t>
      </w:r>
      <w:r>
        <w:rPr>
          <w:spacing w:val="3"/>
        </w:rPr>
        <w:t xml:space="preserve"> </w:t>
      </w:r>
      <w:r>
        <w:t>columns</w:t>
      </w:r>
      <w:r>
        <w:rPr>
          <w:spacing w:val="3"/>
        </w:rPr>
        <w:t xml:space="preserve"> </w:t>
      </w:r>
      <w:r>
        <w:t>named</w:t>
      </w:r>
      <w:r>
        <w:rPr>
          <w:spacing w:val="3"/>
        </w:rPr>
        <w:t xml:space="preserve"> </w:t>
      </w:r>
      <w:r>
        <w:t>"</w:t>
      </w:r>
      <w:proofErr w:type="spellStart"/>
      <w:r>
        <w:t>LastName</w:t>
      </w:r>
      <w:proofErr w:type="spellEnd"/>
      <w:r>
        <w:t>"</w:t>
      </w:r>
      <w:r>
        <w:rPr>
          <w:spacing w:val="4"/>
        </w:rPr>
        <w:t xml:space="preserve"> </w:t>
      </w:r>
      <w:r>
        <w:t>and</w:t>
      </w:r>
      <w:r>
        <w:rPr>
          <w:spacing w:val="2"/>
        </w:rPr>
        <w:t xml:space="preserve"> </w:t>
      </w:r>
      <w:r>
        <w:t>"</w:t>
      </w:r>
      <w:proofErr w:type="spellStart"/>
      <w:r>
        <w:t>FirstName</w:t>
      </w:r>
      <w:proofErr w:type="spellEnd"/>
      <w:r>
        <w:t>",</w:t>
      </w:r>
      <w:r>
        <w:rPr>
          <w:spacing w:val="2"/>
        </w:rPr>
        <w:t xml:space="preserve"> </w:t>
      </w:r>
      <w:r>
        <w:t>from</w:t>
      </w:r>
      <w:r>
        <w:rPr>
          <w:spacing w:val="-1"/>
        </w:rPr>
        <w:t xml:space="preserve"> </w:t>
      </w:r>
      <w:r>
        <w:t>the</w:t>
      </w:r>
      <w:r>
        <w:rPr>
          <w:spacing w:val="3"/>
        </w:rPr>
        <w:t xml:space="preserve"> </w:t>
      </w:r>
      <w:r>
        <w:t>database table</w:t>
      </w:r>
      <w:r>
        <w:rPr>
          <w:spacing w:val="9"/>
        </w:rPr>
        <w:t xml:space="preserve"> </w:t>
      </w:r>
      <w:r>
        <w:t>called</w:t>
      </w:r>
      <w:r>
        <w:rPr>
          <w:spacing w:val="2"/>
        </w:rPr>
        <w:t xml:space="preserve"> </w:t>
      </w:r>
      <w:r>
        <w:t>"Persons",</w:t>
      </w:r>
      <w:r>
        <w:rPr>
          <w:spacing w:val="2"/>
        </w:rPr>
        <w:t xml:space="preserve"> </w:t>
      </w:r>
      <w:r>
        <w:t>use</w:t>
      </w:r>
      <w:r>
        <w:rPr>
          <w:spacing w:val="-52"/>
        </w:rPr>
        <w:t xml:space="preserve"> </w:t>
      </w:r>
      <w:r>
        <w:t>a</w:t>
      </w:r>
      <w:r>
        <w:rPr>
          <w:spacing w:val="-1"/>
        </w:rPr>
        <w:t xml:space="preserve"> </w:t>
      </w:r>
      <w:r>
        <w:t>SELECT</w:t>
      </w:r>
      <w:r>
        <w:rPr>
          <w:spacing w:val="-1"/>
        </w:rPr>
        <w:t xml:space="preserve"> </w:t>
      </w:r>
      <w:r>
        <w:t>statement</w:t>
      </w:r>
      <w:r>
        <w:rPr>
          <w:spacing w:val="-2"/>
        </w:rPr>
        <w:t xml:space="preserve"> </w:t>
      </w:r>
      <w:r>
        <w:t>like this:</w:t>
      </w:r>
    </w:p>
    <w:p w:rsidR="00B6436B" w:rsidRDefault="00462DE5">
      <w:pPr>
        <w:pStyle w:val="BodyText"/>
        <w:ind w:left="248"/>
        <w:rPr>
          <w:sz w:val="20"/>
        </w:rPr>
      </w:pPr>
      <w:r w:rsidRPr="00462DE5">
        <w:rPr>
          <w:sz w:val="20"/>
        </w:rPr>
      </w:r>
      <w:r>
        <w:rPr>
          <w:sz w:val="20"/>
        </w:rPr>
        <w:pict>
          <v:group id="_x0000_s1771" style="width:515.8pt;height:17.2pt;mso-position-horizontal-relative:char;mso-position-vertical-relative:line" coordsize="10316,344">
            <v:shape id="_x0000_s1782" style="position:absolute;width:10301;height:46" coordsize="10301,46" path="m10301,l14,,,,,14,,46r14,l14,14r10287,l10301,xe" fillcolor="#efefef" stroked="f">
              <v:path arrowok="t"/>
            </v:shape>
            <v:rect id="_x0000_s1781" style="position:absolute;left:10300;width:15;height:46" fillcolor="#9f9f9f" stroked="f"/>
            <v:rect id="_x0000_s1780" style="position:absolute;left:10300;width:15;height:15" fillcolor="#efefef" stroked="f"/>
            <v:shape id="_x0000_s1779" style="position:absolute;left:9;top:16;width:10285;height:15" coordorigin="10,17" coordsize="10285,15" path="m10294,17l24,17r-14,l10,31r14,l10294,31r,-14xe" fillcolor="#9f9f9f" stroked="f">
              <v:path arrowok="t"/>
            </v:shape>
            <v:rect id="_x0000_s1778" style="position:absolute;left:10293;top:16;width:15;height:15" fillcolor="#efefef" stroked="f"/>
            <v:shape id="_x0000_s1777" style="position:absolute;left:9;top:16;width:10299;height:310" coordorigin="10,17" coordsize="10299,310" o:spt="100" adj="0,,0" path="m24,312r-14,l10,326r14,l24,312xm10308,17r-14,l10294,31r14,l10308,17xe" fillcolor="#9f9f9f" stroked="f">
              <v:stroke joinstyle="round"/>
              <v:formulas/>
              <v:path arrowok="t" o:connecttype="segments"/>
            </v:shape>
            <v:shape id="_x0000_s1776" style="position:absolute;left:9;top:312;width:10299;height:15" coordorigin="10,312" coordsize="10299,15" path="m10308,312r-14,l24,312r-14,l10,326r14,l10294,326r14,l10308,312xe" fillcolor="#efefef" stroked="f">
              <v:path arrowok="t"/>
            </v:shape>
            <v:rect id="_x0000_s1775" style="position:absolute;left:9;top:31;width:15;height:281" fillcolor="#9f9f9f" stroked="f"/>
            <v:shape id="_x0000_s1774" style="position:absolute;top:31;width:10308;height:312" coordorigin=",31" coordsize="10308,312" o:spt="100" adj="0,,0" path="m14,46l,46,,329r,14l14,343r,-14l14,46xm10308,31r-14,l10294,312r14,l10308,31xe" fillcolor="#efefef" stroked="f">
              <v:stroke joinstyle="round"/>
              <v:formulas/>
              <v:path arrowok="t" o:connecttype="segments"/>
            </v:shape>
            <v:shape id="_x0000_s1773" style="position:absolute;top:45;width:10316;height:298" coordorigin=",46" coordsize="10316,298" path="m10315,46r-14,l10301,329,14,329,,329r,14l14,343r10287,l10315,343r,-14l10315,46xe" fillcolor="#9f9f9f" stroked="f">
              <v:path arrowok="t"/>
            </v:shape>
            <v:shape id="_x0000_s1772" type="#_x0000_t202" style="position:absolute;left:24;top:22;width:10270;height:298" filled="f" stroked="f">
              <v:textbox inset="0,0,0,0">
                <w:txbxContent>
                  <w:p w:rsidR="006F6752" w:rsidRDefault="006F6752">
                    <w:pPr>
                      <w:spacing w:before="16"/>
                      <w:ind w:left="7"/>
                    </w:pPr>
                    <w:r>
                      <w:t>SELECT</w:t>
                    </w:r>
                    <w:r>
                      <w:rPr>
                        <w:spacing w:val="-3"/>
                      </w:rPr>
                      <w:t xml:space="preserve"> </w:t>
                    </w:r>
                    <w:proofErr w:type="spellStart"/>
                    <w:r>
                      <w:t>LastName</w:t>
                    </w:r>
                    <w:proofErr w:type="gramStart"/>
                    <w:r>
                      <w:t>,FirstName</w:t>
                    </w:r>
                    <w:proofErr w:type="spellEnd"/>
                    <w:proofErr w:type="gramEnd"/>
                    <w:r>
                      <w:rPr>
                        <w:spacing w:val="-4"/>
                      </w:rPr>
                      <w:t xml:space="preserve"> </w:t>
                    </w:r>
                    <w:r>
                      <w:t>FROM</w:t>
                    </w:r>
                    <w:r>
                      <w:rPr>
                        <w:spacing w:val="-4"/>
                      </w:rPr>
                      <w:t xml:space="preserve"> </w:t>
                    </w:r>
                    <w:r>
                      <w:t>Persons</w:t>
                    </w:r>
                  </w:p>
                </w:txbxContent>
              </v:textbox>
            </v:shape>
            <w10:wrap type="none"/>
            <w10:anchorlock/>
          </v:group>
        </w:pict>
      </w:r>
    </w:p>
    <w:p w:rsidR="00B6436B" w:rsidRDefault="006F6752">
      <w:pPr>
        <w:pStyle w:val="Heading4"/>
        <w:spacing w:after="9" w:line="224" w:lineRule="exact"/>
        <w:ind w:left="247"/>
      </w:pPr>
      <w:r>
        <w:t>The</w:t>
      </w:r>
      <w:r>
        <w:rPr>
          <w:spacing w:val="-3"/>
        </w:rPr>
        <w:t xml:space="preserve"> </w:t>
      </w:r>
      <w:r>
        <w:t>database</w:t>
      </w:r>
      <w:r>
        <w:rPr>
          <w:spacing w:val="-2"/>
        </w:rPr>
        <w:t xml:space="preserve"> </w:t>
      </w:r>
      <w:r>
        <w:t>table</w:t>
      </w:r>
      <w:r>
        <w:rPr>
          <w:spacing w:val="-4"/>
        </w:rPr>
        <w:t xml:space="preserve"> </w:t>
      </w:r>
      <w:r>
        <w:t>"Persons":</w:t>
      </w:r>
    </w:p>
    <w:tbl>
      <w:tblPr>
        <w:tblW w:w="0" w:type="auto"/>
        <w:tblInd w:w="277"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tblPr>
      <w:tblGrid>
        <w:gridCol w:w="2421"/>
        <w:gridCol w:w="2509"/>
        <w:gridCol w:w="3030"/>
        <w:gridCol w:w="2334"/>
      </w:tblGrid>
      <w:tr w:rsidR="00B6436B">
        <w:trPr>
          <w:trHeight w:val="268"/>
        </w:trPr>
        <w:tc>
          <w:tcPr>
            <w:tcW w:w="2421" w:type="dxa"/>
            <w:tcBorders>
              <w:left w:val="single" w:sz="12" w:space="0" w:color="EFEFEF"/>
            </w:tcBorders>
          </w:tcPr>
          <w:p w:rsidR="00B6436B" w:rsidRDefault="006F6752">
            <w:pPr>
              <w:pStyle w:val="TableParagraph"/>
              <w:spacing w:before="6" w:line="242" w:lineRule="exact"/>
              <w:ind w:left="16"/>
              <w:rPr>
                <w:b/>
              </w:rPr>
            </w:pPr>
            <w:proofErr w:type="spellStart"/>
            <w:r>
              <w:rPr>
                <w:b/>
              </w:rPr>
              <w:t>LastName</w:t>
            </w:r>
            <w:proofErr w:type="spellEnd"/>
          </w:p>
        </w:tc>
        <w:tc>
          <w:tcPr>
            <w:tcW w:w="2509" w:type="dxa"/>
          </w:tcPr>
          <w:p w:rsidR="00B6436B" w:rsidRDefault="006F6752">
            <w:pPr>
              <w:pStyle w:val="TableParagraph"/>
              <w:spacing w:before="6" w:line="242" w:lineRule="exact"/>
              <w:ind w:left="12"/>
              <w:rPr>
                <w:b/>
              </w:rPr>
            </w:pPr>
            <w:proofErr w:type="spellStart"/>
            <w:r>
              <w:rPr>
                <w:b/>
              </w:rPr>
              <w:t>FirstName</w:t>
            </w:r>
            <w:proofErr w:type="spellEnd"/>
          </w:p>
        </w:tc>
        <w:tc>
          <w:tcPr>
            <w:tcW w:w="3030" w:type="dxa"/>
          </w:tcPr>
          <w:p w:rsidR="00B6436B" w:rsidRDefault="006F6752">
            <w:pPr>
              <w:pStyle w:val="TableParagraph"/>
              <w:spacing w:before="6" w:line="242" w:lineRule="exact"/>
              <w:ind w:left="12"/>
              <w:rPr>
                <w:b/>
              </w:rPr>
            </w:pPr>
            <w:r>
              <w:rPr>
                <w:b/>
              </w:rPr>
              <w:t>Address</w:t>
            </w:r>
          </w:p>
        </w:tc>
        <w:tc>
          <w:tcPr>
            <w:tcW w:w="2334" w:type="dxa"/>
            <w:tcBorders>
              <w:right w:val="single" w:sz="12" w:space="0" w:color="9F9F9F"/>
            </w:tcBorders>
          </w:tcPr>
          <w:p w:rsidR="00B6436B" w:rsidRDefault="006F6752">
            <w:pPr>
              <w:pStyle w:val="TableParagraph"/>
              <w:spacing w:before="6" w:line="242" w:lineRule="exact"/>
              <w:ind w:left="11"/>
              <w:rPr>
                <w:b/>
              </w:rPr>
            </w:pPr>
            <w:r>
              <w:rPr>
                <w:b/>
              </w:rPr>
              <w:t>City</w:t>
            </w:r>
          </w:p>
        </w:tc>
      </w:tr>
      <w:tr w:rsidR="00B6436B">
        <w:trPr>
          <w:trHeight w:val="266"/>
        </w:trPr>
        <w:tc>
          <w:tcPr>
            <w:tcW w:w="2421" w:type="dxa"/>
            <w:tcBorders>
              <w:left w:val="single" w:sz="12" w:space="0" w:color="EFEFEF"/>
            </w:tcBorders>
          </w:tcPr>
          <w:p w:rsidR="00B6436B" w:rsidRDefault="006F6752">
            <w:pPr>
              <w:pStyle w:val="TableParagraph"/>
              <w:spacing w:before="2" w:line="244" w:lineRule="exact"/>
              <w:ind w:left="16"/>
            </w:pPr>
            <w:r>
              <w:t>Hansen</w:t>
            </w:r>
          </w:p>
        </w:tc>
        <w:tc>
          <w:tcPr>
            <w:tcW w:w="2509" w:type="dxa"/>
          </w:tcPr>
          <w:p w:rsidR="00B6436B" w:rsidRDefault="006F6752">
            <w:pPr>
              <w:pStyle w:val="TableParagraph"/>
              <w:spacing w:before="2" w:line="244" w:lineRule="exact"/>
              <w:ind w:left="12"/>
            </w:pPr>
            <w:r>
              <w:t>Ola</w:t>
            </w:r>
          </w:p>
        </w:tc>
        <w:tc>
          <w:tcPr>
            <w:tcW w:w="3030" w:type="dxa"/>
          </w:tcPr>
          <w:p w:rsidR="00B6436B" w:rsidRDefault="006F6752">
            <w:pPr>
              <w:pStyle w:val="TableParagraph"/>
              <w:spacing w:before="2" w:line="244" w:lineRule="exact"/>
              <w:ind w:left="12"/>
            </w:pPr>
            <w:proofErr w:type="spellStart"/>
            <w:r>
              <w:t>Timoteivn</w:t>
            </w:r>
            <w:proofErr w:type="spellEnd"/>
            <w:r>
              <w:rPr>
                <w:spacing w:val="-1"/>
              </w:rPr>
              <w:t xml:space="preserve"> </w:t>
            </w:r>
            <w:r>
              <w:t>10</w:t>
            </w:r>
          </w:p>
        </w:tc>
        <w:tc>
          <w:tcPr>
            <w:tcW w:w="2334" w:type="dxa"/>
            <w:tcBorders>
              <w:right w:val="single" w:sz="12" w:space="0" w:color="9F9F9F"/>
            </w:tcBorders>
          </w:tcPr>
          <w:p w:rsidR="00B6436B" w:rsidRDefault="006F6752">
            <w:pPr>
              <w:pStyle w:val="TableParagraph"/>
              <w:spacing w:before="2" w:line="244" w:lineRule="exact"/>
              <w:ind w:left="11"/>
            </w:pPr>
            <w:proofErr w:type="spellStart"/>
            <w:r>
              <w:t>Sandnes</w:t>
            </w:r>
            <w:proofErr w:type="spellEnd"/>
          </w:p>
        </w:tc>
      </w:tr>
      <w:tr w:rsidR="00B6436B">
        <w:trPr>
          <w:trHeight w:val="269"/>
        </w:trPr>
        <w:tc>
          <w:tcPr>
            <w:tcW w:w="2421" w:type="dxa"/>
            <w:tcBorders>
              <w:left w:val="single" w:sz="12" w:space="0" w:color="EFEFEF"/>
            </w:tcBorders>
          </w:tcPr>
          <w:p w:rsidR="00B6436B" w:rsidRDefault="006F6752">
            <w:pPr>
              <w:pStyle w:val="TableParagraph"/>
              <w:spacing w:before="2" w:line="247" w:lineRule="exact"/>
              <w:ind w:left="16"/>
            </w:pPr>
            <w:proofErr w:type="spellStart"/>
            <w:r>
              <w:t>Svendson</w:t>
            </w:r>
            <w:proofErr w:type="spellEnd"/>
          </w:p>
        </w:tc>
        <w:tc>
          <w:tcPr>
            <w:tcW w:w="2509" w:type="dxa"/>
          </w:tcPr>
          <w:p w:rsidR="00B6436B" w:rsidRDefault="006F6752">
            <w:pPr>
              <w:pStyle w:val="TableParagraph"/>
              <w:spacing w:before="2" w:line="247" w:lineRule="exact"/>
              <w:ind w:left="12"/>
            </w:pPr>
            <w:proofErr w:type="spellStart"/>
            <w:r>
              <w:t>Tove</w:t>
            </w:r>
            <w:proofErr w:type="spellEnd"/>
          </w:p>
        </w:tc>
        <w:tc>
          <w:tcPr>
            <w:tcW w:w="3030" w:type="dxa"/>
          </w:tcPr>
          <w:p w:rsidR="00B6436B" w:rsidRDefault="006F6752">
            <w:pPr>
              <w:pStyle w:val="TableParagraph"/>
              <w:spacing w:before="2" w:line="247" w:lineRule="exact"/>
              <w:ind w:left="12"/>
            </w:pPr>
            <w:proofErr w:type="spellStart"/>
            <w:r>
              <w:t>Borgvn</w:t>
            </w:r>
            <w:proofErr w:type="spellEnd"/>
            <w:r>
              <w:rPr>
                <w:spacing w:val="-2"/>
              </w:rPr>
              <w:t xml:space="preserve"> </w:t>
            </w:r>
            <w:r>
              <w:t>23</w:t>
            </w:r>
          </w:p>
        </w:tc>
        <w:tc>
          <w:tcPr>
            <w:tcW w:w="2334" w:type="dxa"/>
            <w:tcBorders>
              <w:right w:val="single" w:sz="12" w:space="0" w:color="9F9F9F"/>
            </w:tcBorders>
          </w:tcPr>
          <w:p w:rsidR="00B6436B" w:rsidRDefault="006F6752">
            <w:pPr>
              <w:pStyle w:val="TableParagraph"/>
              <w:spacing w:before="2" w:line="247" w:lineRule="exact"/>
              <w:ind w:left="11"/>
            </w:pPr>
            <w:proofErr w:type="spellStart"/>
            <w:r>
              <w:t>Sandnes</w:t>
            </w:r>
            <w:proofErr w:type="spellEnd"/>
          </w:p>
        </w:tc>
      </w:tr>
      <w:tr w:rsidR="00B6436B">
        <w:trPr>
          <w:trHeight w:val="268"/>
        </w:trPr>
        <w:tc>
          <w:tcPr>
            <w:tcW w:w="2421" w:type="dxa"/>
            <w:tcBorders>
              <w:left w:val="single" w:sz="12" w:space="0" w:color="EFEFEF"/>
            </w:tcBorders>
          </w:tcPr>
          <w:p w:rsidR="00B6436B" w:rsidRDefault="006F6752">
            <w:pPr>
              <w:pStyle w:val="TableParagraph"/>
              <w:spacing w:line="248" w:lineRule="exact"/>
              <w:ind w:left="16"/>
            </w:pPr>
            <w:proofErr w:type="spellStart"/>
            <w:r>
              <w:t>Pettersen</w:t>
            </w:r>
            <w:proofErr w:type="spellEnd"/>
          </w:p>
        </w:tc>
        <w:tc>
          <w:tcPr>
            <w:tcW w:w="2509" w:type="dxa"/>
          </w:tcPr>
          <w:p w:rsidR="00B6436B" w:rsidRDefault="006F6752">
            <w:pPr>
              <w:pStyle w:val="TableParagraph"/>
              <w:spacing w:line="248" w:lineRule="exact"/>
              <w:ind w:left="12"/>
            </w:pPr>
            <w:r>
              <w:t>Kari</w:t>
            </w:r>
          </w:p>
        </w:tc>
        <w:tc>
          <w:tcPr>
            <w:tcW w:w="3030" w:type="dxa"/>
          </w:tcPr>
          <w:p w:rsidR="00B6436B" w:rsidRDefault="006F6752">
            <w:pPr>
              <w:pStyle w:val="TableParagraph"/>
              <w:spacing w:line="248" w:lineRule="exact"/>
              <w:ind w:left="12"/>
            </w:pPr>
            <w:proofErr w:type="spellStart"/>
            <w:r>
              <w:t>Storgt</w:t>
            </w:r>
            <w:proofErr w:type="spellEnd"/>
            <w:r>
              <w:t xml:space="preserve"> 20</w:t>
            </w:r>
          </w:p>
        </w:tc>
        <w:tc>
          <w:tcPr>
            <w:tcW w:w="2334" w:type="dxa"/>
            <w:tcBorders>
              <w:right w:val="single" w:sz="12" w:space="0" w:color="9F9F9F"/>
            </w:tcBorders>
          </w:tcPr>
          <w:p w:rsidR="00B6436B" w:rsidRDefault="006F6752">
            <w:pPr>
              <w:pStyle w:val="TableParagraph"/>
              <w:spacing w:line="248" w:lineRule="exact"/>
              <w:ind w:left="11"/>
            </w:pPr>
            <w:r>
              <w:t>Stavanger</w:t>
            </w:r>
          </w:p>
        </w:tc>
      </w:tr>
    </w:tbl>
    <w:p w:rsidR="00B6436B" w:rsidRDefault="006F6752">
      <w:pPr>
        <w:spacing w:before="7" w:after="9"/>
        <w:ind w:left="247"/>
        <w:rPr>
          <w:b/>
        </w:rPr>
      </w:pPr>
      <w:r>
        <w:rPr>
          <w:b/>
        </w:rPr>
        <w:t>The</w:t>
      </w:r>
      <w:r>
        <w:rPr>
          <w:b/>
          <w:spacing w:val="-2"/>
        </w:rPr>
        <w:t xml:space="preserve"> </w:t>
      </w:r>
      <w:r>
        <w:rPr>
          <w:b/>
        </w:rPr>
        <w:t>result</w:t>
      </w:r>
    </w:p>
    <w:tbl>
      <w:tblPr>
        <w:tblW w:w="0" w:type="auto"/>
        <w:tblInd w:w="277"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tblPr>
      <w:tblGrid>
        <w:gridCol w:w="2527"/>
        <w:gridCol w:w="2615"/>
      </w:tblGrid>
      <w:tr w:rsidR="00B6436B">
        <w:trPr>
          <w:trHeight w:val="268"/>
        </w:trPr>
        <w:tc>
          <w:tcPr>
            <w:tcW w:w="2527" w:type="dxa"/>
            <w:tcBorders>
              <w:left w:val="single" w:sz="12" w:space="0" w:color="EFEFEF"/>
            </w:tcBorders>
          </w:tcPr>
          <w:p w:rsidR="00B6436B" w:rsidRDefault="006F6752">
            <w:pPr>
              <w:pStyle w:val="TableParagraph"/>
              <w:spacing w:before="6" w:line="242" w:lineRule="exact"/>
              <w:ind w:left="16"/>
              <w:rPr>
                <w:b/>
              </w:rPr>
            </w:pPr>
            <w:proofErr w:type="spellStart"/>
            <w:r>
              <w:rPr>
                <w:b/>
              </w:rPr>
              <w:t>LastName</w:t>
            </w:r>
            <w:proofErr w:type="spellEnd"/>
          </w:p>
        </w:tc>
        <w:tc>
          <w:tcPr>
            <w:tcW w:w="2615" w:type="dxa"/>
            <w:tcBorders>
              <w:right w:val="single" w:sz="12" w:space="0" w:color="9F9F9F"/>
            </w:tcBorders>
          </w:tcPr>
          <w:p w:rsidR="00B6436B" w:rsidRDefault="006F6752">
            <w:pPr>
              <w:pStyle w:val="TableParagraph"/>
              <w:spacing w:before="6" w:line="242" w:lineRule="exact"/>
              <w:ind w:left="14"/>
              <w:rPr>
                <w:b/>
              </w:rPr>
            </w:pPr>
            <w:proofErr w:type="spellStart"/>
            <w:r>
              <w:rPr>
                <w:b/>
              </w:rPr>
              <w:t>FirstName</w:t>
            </w:r>
            <w:proofErr w:type="spellEnd"/>
          </w:p>
        </w:tc>
      </w:tr>
      <w:tr w:rsidR="00B6436B">
        <w:trPr>
          <w:trHeight w:val="267"/>
        </w:trPr>
        <w:tc>
          <w:tcPr>
            <w:tcW w:w="2527" w:type="dxa"/>
            <w:tcBorders>
              <w:left w:val="single" w:sz="12" w:space="0" w:color="EFEFEF"/>
            </w:tcBorders>
          </w:tcPr>
          <w:p w:rsidR="00B6436B" w:rsidRDefault="006F6752">
            <w:pPr>
              <w:pStyle w:val="TableParagraph"/>
              <w:spacing w:line="247" w:lineRule="exact"/>
              <w:ind w:left="16"/>
            </w:pPr>
            <w:r>
              <w:t>Hansen</w:t>
            </w:r>
          </w:p>
        </w:tc>
        <w:tc>
          <w:tcPr>
            <w:tcW w:w="2615" w:type="dxa"/>
            <w:tcBorders>
              <w:right w:val="single" w:sz="12" w:space="0" w:color="9F9F9F"/>
            </w:tcBorders>
          </w:tcPr>
          <w:p w:rsidR="00B6436B" w:rsidRDefault="006F6752">
            <w:pPr>
              <w:pStyle w:val="TableParagraph"/>
              <w:spacing w:line="247" w:lineRule="exact"/>
              <w:ind w:left="14"/>
            </w:pPr>
            <w:r>
              <w:t>Ola</w:t>
            </w:r>
          </w:p>
        </w:tc>
      </w:tr>
      <w:tr w:rsidR="00B6436B">
        <w:trPr>
          <w:trHeight w:val="266"/>
        </w:trPr>
        <w:tc>
          <w:tcPr>
            <w:tcW w:w="2527" w:type="dxa"/>
            <w:tcBorders>
              <w:left w:val="single" w:sz="12" w:space="0" w:color="EFEFEF"/>
            </w:tcBorders>
          </w:tcPr>
          <w:p w:rsidR="00B6436B" w:rsidRDefault="006F6752">
            <w:pPr>
              <w:pStyle w:val="TableParagraph"/>
              <w:spacing w:before="2" w:line="244" w:lineRule="exact"/>
              <w:ind w:left="16"/>
            </w:pPr>
            <w:proofErr w:type="spellStart"/>
            <w:r>
              <w:t>Svendson</w:t>
            </w:r>
            <w:proofErr w:type="spellEnd"/>
          </w:p>
        </w:tc>
        <w:tc>
          <w:tcPr>
            <w:tcW w:w="2615" w:type="dxa"/>
            <w:tcBorders>
              <w:right w:val="single" w:sz="12" w:space="0" w:color="9F9F9F"/>
            </w:tcBorders>
          </w:tcPr>
          <w:p w:rsidR="00B6436B" w:rsidRDefault="006F6752">
            <w:pPr>
              <w:pStyle w:val="TableParagraph"/>
              <w:spacing w:before="2" w:line="244" w:lineRule="exact"/>
              <w:ind w:left="14"/>
            </w:pPr>
            <w:proofErr w:type="spellStart"/>
            <w:r>
              <w:t>Tove</w:t>
            </w:r>
            <w:proofErr w:type="spellEnd"/>
          </w:p>
        </w:tc>
      </w:tr>
      <w:tr w:rsidR="00B6436B">
        <w:trPr>
          <w:trHeight w:val="268"/>
        </w:trPr>
        <w:tc>
          <w:tcPr>
            <w:tcW w:w="2527" w:type="dxa"/>
            <w:tcBorders>
              <w:left w:val="single" w:sz="12" w:space="0" w:color="EFEFEF"/>
            </w:tcBorders>
          </w:tcPr>
          <w:p w:rsidR="00B6436B" w:rsidRDefault="006F6752">
            <w:pPr>
              <w:pStyle w:val="TableParagraph"/>
              <w:spacing w:before="2" w:line="246" w:lineRule="exact"/>
              <w:ind w:left="16"/>
            </w:pPr>
            <w:proofErr w:type="spellStart"/>
            <w:r>
              <w:t>Pettersen</w:t>
            </w:r>
            <w:proofErr w:type="spellEnd"/>
          </w:p>
        </w:tc>
        <w:tc>
          <w:tcPr>
            <w:tcW w:w="2615" w:type="dxa"/>
            <w:tcBorders>
              <w:right w:val="single" w:sz="12" w:space="0" w:color="9F9F9F"/>
            </w:tcBorders>
          </w:tcPr>
          <w:p w:rsidR="00B6436B" w:rsidRDefault="006F6752">
            <w:pPr>
              <w:pStyle w:val="TableParagraph"/>
              <w:spacing w:before="2" w:line="246" w:lineRule="exact"/>
              <w:ind w:left="14"/>
            </w:pPr>
            <w:r>
              <w:t>Kari</w:t>
            </w:r>
          </w:p>
        </w:tc>
      </w:tr>
    </w:tbl>
    <w:p w:rsidR="00B6436B" w:rsidRDefault="00462DE5">
      <w:pPr>
        <w:pStyle w:val="BodyText"/>
        <w:spacing w:before="11"/>
        <w:rPr>
          <w:b/>
          <w:sz w:val="11"/>
        </w:rPr>
      </w:pPr>
      <w:r w:rsidRPr="00462DE5">
        <w:pict>
          <v:group id="_x0000_s1763" style="position:absolute;margin-left:59.4pt;margin-top:8.85pt;width:515.9pt;height:1.7pt;z-index:-15715328;mso-wrap-distance-left:0;mso-wrap-distance-right:0;mso-position-horizontal-relative:page;mso-position-vertical-relative:text" coordorigin="1188,177" coordsize="10318,34">
            <v:rect id="_x0000_s1770" style="position:absolute;left:1188;top:176;width:10315;height:31" fillcolor="#aca899" stroked="f"/>
            <v:shape id="_x0000_s1769" style="position:absolute;left:1188;top:178;width:10313;height:5" coordorigin="1188,179" coordsize="10313,5" path="m11501,179r-10308,l1188,179r,5l1193,184r10308,l11501,179xe" fillcolor="#9f9f9f" stroked="f">
              <v:path arrowok="t"/>
            </v:shape>
            <v:rect id="_x0000_s1768" style="position:absolute;left:11500;top:178;width:5;height:5" fillcolor="#e2e2e2" stroked="f"/>
            <v:shape id="_x0000_s1767" style="position:absolute;left:1188;top:178;width:10318;height:27" coordorigin="1188,179" coordsize="10318,27" o:spt="100" adj="0,,0" path="m1193,184r-5,l1188,205r5,l1193,184xm11506,179r-5,l11501,184r5,l11506,179xe" fillcolor="#9f9f9f" stroked="f">
              <v:stroke joinstyle="round"/>
              <v:formulas/>
              <v:path arrowok="t" o:connecttype="segments"/>
            </v:shape>
            <v:rect id="_x0000_s1766" style="position:absolute;left:11500;top:183;width:5;height:22" fillcolor="#e2e2e2" stroked="f"/>
            <v:rect id="_x0000_s1765" style="position:absolute;left:1188;top:205;width:5;height:5" fillcolor="#9f9f9f" stroked="f"/>
            <v:shape id="_x0000_s1764" style="position:absolute;left:1188;top:205;width:10318;height:5" coordorigin="1188,205" coordsize="10318,5" path="m11506,205r-5,l1193,205r-5,l1188,210r5,l11501,210r5,l11506,205xe" fillcolor="#e2e2e2" stroked="f">
              <v:path arrowok="t"/>
            </v:shape>
            <w10:wrap type="topAndBottom" anchorx="page"/>
          </v:group>
        </w:pict>
      </w:r>
    </w:p>
    <w:p w:rsidR="00B6436B" w:rsidRDefault="006F6752">
      <w:pPr>
        <w:pStyle w:val="Heading5"/>
        <w:spacing w:before="22"/>
      </w:pPr>
      <w:r>
        <w:t>Select</w:t>
      </w:r>
      <w:r>
        <w:rPr>
          <w:spacing w:val="-2"/>
        </w:rPr>
        <w:t xml:space="preserve"> </w:t>
      </w:r>
      <w:r>
        <w:t>All</w:t>
      </w:r>
      <w:r>
        <w:rPr>
          <w:spacing w:val="-1"/>
        </w:rPr>
        <w:t xml:space="preserve"> </w:t>
      </w:r>
      <w:r>
        <w:t>Columns</w:t>
      </w:r>
    </w:p>
    <w:p w:rsidR="00B6436B" w:rsidRDefault="006F6752">
      <w:pPr>
        <w:pStyle w:val="BodyText"/>
        <w:spacing w:line="250" w:lineRule="exact"/>
        <w:ind w:left="247"/>
      </w:pPr>
      <w:r>
        <w:rPr>
          <w:noProof/>
          <w:lang w:val="en-IN" w:eastAsia="en-IN"/>
        </w:rPr>
        <w:drawing>
          <wp:anchor distT="0" distB="0" distL="0" distR="0" simplePos="0" relativeHeight="15742976" behindDoc="0" locked="0" layoutInCell="1" allowOverlap="1">
            <wp:simplePos x="0" y="0"/>
            <wp:positionH relativeFrom="page">
              <wp:posOffset>5461000</wp:posOffset>
            </wp:positionH>
            <wp:positionV relativeFrom="paragraph">
              <wp:posOffset>213068</wp:posOffset>
            </wp:positionV>
            <wp:extent cx="2099564" cy="444500"/>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82" cstate="print"/>
                    <a:stretch>
                      <a:fillRect/>
                    </a:stretch>
                  </pic:blipFill>
                  <pic:spPr>
                    <a:xfrm>
                      <a:off x="0" y="0"/>
                      <a:ext cx="2099564" cy="444500"/>
                    </a:xfrm>
                    <a:prstGeom prst="rect">
                      <a:avLst/>
                    </a:prstGeom>
                  </pic:spPr>
                </pic:pic>
              </a:graphicData>
            </a:graphic>
          </wp:anchor>
        </w:drawing>
      </w:r>
      <w:r>
        <w:t>To</w:t>
      </w:r>
      <w:r>
        <w:rPr>
          <w:spacing w:val="-5"/>
        </w:rPr>
        <w:t xml:space="preserve"> </w:t>
      </w:r>
      <w:r>
        <w:t>select all columns</w:t>
      </w:r>
      <w:r>
        <w:rPr>
          <w:spacing w:val="-2"/>
        </w:rPr>
        <w:t xml:space="preserve"> </w:t>
      </w:r>
      <w:r>
        <w:t>from</w:t>
      </w:r>
      <w:r>
        <w:rPr>
          <w:spacing w:val="-3"/>
        </w:rPr>
        <w:t xml:space="preserve"> </w:t>
      </w:r>
      <w:r>
        <w:t>the</w:t>
      </w:r>
      <w:r>
        <w:rPr>
          <w:spacing w:val="-3"/>
        </w:rPr>
        <w:t xml:space="preserve"> </w:t>
      </w:r>
      <w:r>
        <w:t>"Persons"</w:t>
      </w:r>
      <w:r>
        <w:rPr>
          <w:spacing w:val="-4"/>
        </w:rPr>
        <w:t xml:space="preserve"> </w:t>
      </w:r>
      <w:r>
        <w:t>table,</w:t>
      </w:r>
      <w:r>
        <w:rPr>
          <w:spacing w:val="-1"/>
        </w:rPr>
        <w:t xml:space="preserve"> </w:t>
      </w:r>
      <w:r>
        <w:t>use</w:t>
      </w:r>
      <w:r>
        <w:rPr>
          <w:spacing w:val="-1"/>
        </w:rPr>
        <w:t xml:space="preserve"> </w:t>
      </w:r>
      <w:r>
        <w:t>a</w:t>
      </w:r>
      <w:r>
        <w:rPr>
          <w:spacing w:val="-4"/>
        </w:rPr>
        <w:t xml:space="preserve"> </w:t>
      </w:r>
      <w:r>
        <w:t>*</w:t>
      </w:r>
      <w:r>
        <w:rPr>
          <w:spacing w:val="-4"/>
        </w:rPr>
        <w:t xml:space="preserve"> </w:t>
      </w:r>
      <w:r>
        <w:t>symbol instead</w:t>
      </w:r>
      <w:r>
        <w:rPr>
          <w:spacing w:val="-4"/>
        </w:rPr>
        <w:t xml:space="preserve"> </w:t>
      </w:r>
      <w:r>
        <w:t>of</w:t>
      </w:r>
      <w:r>
        <w:rPr>
          <w:spacing w:val="-4"/>
        </w:rPr>
        <w:t xml:space="preserve"> </w:t>
      </w:r>
      <w:r>
        <w:t>column</w:t>
      </w:r>
      <w:r>
        <w:rPr>
          <w:spacing w:val="-1"/>
        </w:rPr>
        <w:t xml:space="preserve"> </w:t>
      </w:r>
      <w:r>
        <w:t>names,</w:t>
      </w:r>
      <w:r>
        <w:rPr>
          <w:spacing w:val="-1"/>
        </w:rPr>
        <w:t xml:space="preserve"> </w:t>
      </w:r>
      <w:r>
        <w:t>like</w:t>
      </w:r>
      <w:r>
        <w:rPr>
          <w:spacing w:val="-2"/>
        </w:rPr>
        <w:t xml:space="preserve"> </w:t>
      </w:r>
      <w:r>
        <w:t>this:</w:t>
      </w:r>
    </w:p>
    <w:p w:rsidR="00B6436B" w:rsidRDefault="00B6436B">
      <w:pPr>
        <w:spacing w:line="250" w:lineRule="exact"/>
        <w:sectPr w:rsidR="00B6436B">
          <w:pgSz w:w="11910" w:h="16840"/>
          <w:pgMar w:top="740" w:right="140" w:bottom="280" w:left="940" w:header="74" w:footer="88" w:gutter="0"/>
          <w:cols w:space="720"/>
        </w:sect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0"/>
        <w:gridCol w:w="10292"/>
        <w:gridCol w:w="121"/>
      </w:tblGrid>
      <w:tr w:rsidR="00B6436B">
        <w:trPr>
          <w:trHeight w:val="271"/>
        </w:trPr>
        <w:tc>
          <w:tcPr>
            <w:tcW w:w="120" w:type="dxa"/>
            <w:tcBorders>
              <w:left w:val="thickThinMediumGap" w:sz="9" w:space="0" w:color="000000"/>
              <w:bottom w:val="nil"/>
              <w:right w:val="single" w:sz="12" w:space="0" w:color="EFEFEF"/>
            </w:tcBorders>
          </w:tcPr>
          <w:p w:rsidR="00B6436B" w:rsidRDefault="00B6436B">
            <w:pPr>
              <w:pStyle w:val="TableParagraph"/>
              <w:rPr>
                <w:sz w:val="20"/>
              </w:rPr>
            </w:pPr>
          </w:p>
        </w:tc>
        <w:tc>
          <w:tcPr>
            <w:tcW w:w="10292" w:type="dxa"/>
            <w:tcBorders>
              <w:top w:val="thickThinMediumGap" w:sz="6" w:space="0" w:color="9F9F9F"/>
              <w:left w:val="single" w:sz="12" w:space="0" w:color="EFEFEF"/>
              <w:bottom w:val="double" w:sz="2" w:space="0" w:color="9F9F9F"/>
              <w:right w:val="single" w:sz="12" w:space="0" w:color="9F9F9F"/>
            </w:tcBorders>
          </w:tcPr>
          <w:p w:rsidR="00B6436B" w:rsidRDefault="006F6752">
            <w:pPr>
              <w:pStyle w:val="TableParagraph"/>
              <w:spacing w:line="247" w:lineRule="exact"/>
              <w:ind w:left="26"/>
            </w:pPr>
            <w:r>
              <w:t>SELECT</w:t>
            </w:r>
            <w:r>
              <w:rPr>
                <w:spacing w:val="-1"/>
              </w:rPr>
              <w:t xml:space="preserve"> </w:t>
            </w:r>
            <w:r>
              <w:t>*</w:t>
            </w:r>
            <w:r>
              <w:rPr>
                <w:spacing w:val="-3"/>
              </w:rPr>
              <w:t xml:space="preserve"> </w:t>
            </w:r>
            <w:r>
              <w:t>FROM</w:t>
            </w:r>
            <w:r>
              <w:rPr>
                <w:spacing w:val="-2"/>
              </w:rPr>
              <w:t xml:space="preserve"> </w:t>
            </w:r>
            <w:r>
              <w:t>Persons</w:t>
            </w:r>
          </w:p>
        </w:tc>
        <w:tc>
          <w:tcPr>
            <w:tcW w:w="121" w:type="dxa"/>
            <w:tcBorders>
              <w:left w:val="single" w:sz="12" w:space="0" w:color="9F9F9F"/>
              <w:bottom w:val="nil"/>
              <w:right w:val="thinThickMediumGap" w:sz="9" w:space="0" w:color="000000"/>
            </w:tcBorders>
          </w:tcPr>
          <w:p w:rsidR="00B6436B" w:rsidRDefault="00B6436B">
            <w:pPr>
              <w:pStyle w:val="TableParagraph"/>
              <w:rPr>
                <w:sz w:val="20"/>
              </w:rPr>
            </w:pPr>
          </w:p>
        </w:tc>
      </w:tr>
      <w:tr w:rsidR="00B6436B">
        <w:trPr>
          <w:trHeight w:val="14872"/>
        </w:trPr>
        <w:tc>
          <w:tcPr>
            <w:tcW w:w="10533" w:type="dxa"/>
            <w:gridSpan w:val="3"/>
            <w:tcBorders>
              <w:top w:val="double" w:sz="2" w:space="0" w:color="9F9F9F"/>
              <w:left w:val="thickThinMediumGap" w:sz="9" w:space="0" w:color="000000"/>
              <w:right w:val="thinThickMediumGap" w:sz="9" w:space="0" w:color="000000"/>
            </w:tcBorders>
          </w:tcPr>
          <w:p w:rsidR="00B6436B" w:rsidRDefault="006F6752">
            <w:pPr>
              <w:pStyle w:val="TableParagraph"/>
              <w:spacing w:line="233" w:lineRule="exact"/>
              <w:ind w:left="95"/>
              <w:rPr>
                <w:b/>
              </w:rPr>
            </w:pPr>
            <w:r>
              <w:rPr>
                <w:b/>
              </w:rPr>
              <w:t>Result</w:t>
            </w:r>
          </w:p>
          <w:p w:rsidR="00B6436B" w:rsidRDefault="00B6436B">
            <w:pPr>
              <w:pStyle w:val="TableParagraph"/>
              <w:rPr>
                <w:sz w:val="20"/>
              </w:rPr>
            </w:pPr>
          </w:p>
          <w:p w:rsidR="00B6436B" w:rsidRDefault="00B6436B">
            <w:pPr>
              <w:pStyle w:val="TableParagraph"/>
              <w:rPr>
                <w:sz w:val="20"/>
              </w:rPr>
            </w:pPr>
          </w:p>
          <w:p w:rsidR="00B6436B" w:rsidRDefault="00B6436B">
            <w:pPr>
              <w:pStyle w:val="TableParagraph"/>
              <w:rPr>
                <w:sz w:val="20"/>
              </w:rPr>
            </w:pPr>
          </w:p>
          <w:p w:rsidR="00B6436B" w:rsidRDefault="00B6436B">
            <w:pPr>
              <w:pStyle w:val="TableParagraph"/>
              <w:rPr>
                <w:sz w:val="20"/>
              </w:rPr>
            </w:pPr>
          </w:p>
          <w:p w:rsidR="00B6436B" w:rsidRDefault="00B6436B">
            <w:pPr>
              <w:pStyle w:val="TableParagraph"/>
              <w:rPr>
                <w:sz w:val="20"/>
              </w:rPr>
            </w:pPr>
          </w:p>
          <w:p w:rsidR="00B6436B" w:rsidRDefault="00B6436B">
            <w:pPr>
              <w:pStyle w:val="TableParagraph"/>
              <w:spacing w:before="5"/>
              <w:rPr>
                <w:sz w:val="26"/>
              </w:rPr>
            </w:pPr>
          </w:p>
          <w:p w:rsidR="00B6436B" w:rsidRDefault="00462DE5">
            <w:pPr>
              <w:pStyle w:val="TableParagraph"/>
              <w:spacing w:line="32" w:lineRule="exact"/>
              <w:ind w:left="95" w:right="-15"/>
              <w:rPr>
                <w:sz w:val="3"/>
              </w:rPr>
            </w:pPr>
            <w:r w:rsidRPr="00462DE5">
              <w:rPr>
                <w:sz w:val="3"/>
              </w:rPr>
            </w:r>
            <w:r>
              <w:rPr>
                <w:sz w:val="3"/>
              </w:rPr>
              <w:pict>
                <v:group id="_x0000_s1755" style="width:515.9pt;height:1.6pt;mso-position-horizontal-relative:char;mso-position-vertical-relative:line" coordsize="10318,32">
                  <v:rect id="_x0000_s1762" style="position:absolute;width:10315;height:32" fillcolor="#aca899" stroked="f"/>
                  <v:shape id="_x0000_s1761" style="position:absolute;width:10313;height:5" coordorigin=",1" coordsize="10313,5" path="m10313,1l5,1,,1,,6r5,l10313,6r,-5xe" fillcolor="#9f9f9f" stroked="f">
                    <v:path arrowok="t"/>
                  </v:shape>
                  <v:rect id="_x0000_s1760" style="position:absolute;left:10312;width:5;height:5" fillcolor="#e2e2e2" stroked="f"/>
                  <v:shape id="_x0000_s1759" style="position:absolute;width:10318;height:27" coordorigin=",1" coordsize="10318,27" o:spt="100" adj="0,,0" path="m5,6l,6,,27r5,l5,6xm10318,1r-5,l10313,6r5,l10318,1xe" fillcolor="#9f9f9f" stroked="f">
                    <v:stroke joinstyle="round"/>
                    <v:formulas/>
                    <v:path arrowok="t" o:connecttype="segments"/>
                  </v:shape>
                  <v:rect id="_x0000_s1758" style="position:absolute;left:10312;top:5;width:5;height:22" fillcolor="#e2e2e2" stroked="f"/>
                  <v:rect id="_x0000_s1757" style="position:absolute;top:27;width:5;height:5" fillcolor="#9f9f9f" stroked="f"/>
                  <v:shape id="_x0000_s1756" style="position:absolute;top:27;width:10318;height:5" coordorigin=",27" coordsize="10318,5" path="m10318,27r-5,l5,27,,27r,5l5,32r10308,l10318,32r,-5xe" fillcolor="#e2e2e2" stroked="f">
                    <v:path arrowok="t"/>
                  </v:shape>
                  <w10:wrap type="none"/>
                  <w10:anchorlock/>
                </v:group>
              </w:pict>
            </w:r>
          </w:p>
          <w:p w:rsidR="00B6436B" w:rsidRDefault="006F6752">
            <w:pPr>
              <w:pStyle w:val="TableParagraph"/>
              <w:spacing w:before="49" w:line="250" w:lineRule="exact"/>
              <w:ind w:left="95"/>
              <w:rPr>
                <w:b/>
                <w:i/>
              </w:rPr>
            </w:pPr>
            <w:r>
              <w:rPr>
                <w:b/>
                <w:i/>
              </w:rPr>
              <w:t>The</w:t>
            </w:r>
            <w:r>
              <w:rPr>
                <w:b/>
                <w:i/>
                <w:spacing w:val="-1"/>
              </w:rPr>
              <w:t xml:space="preserve"> </w:t>
            </w:r>
            <w:r>
              <w:rPr>
                <w:b/>
                <w:i/>
              </w:rPr>
              <w:t>Result Set</w:t>
            </w:r>
          </w:p>
          <w:p w:rsidR="00B6436B" w:rsidRDefault="006F6752">
            <w:pPr>
              <w:pStyle w:val="TableParagraph"/>
              <w:spacing w:line="242" w:lineRule="auto"/>
              <w:ind w:left="95"/>
            </w:pPr>
            <w:r>
              <w:t>The</w:t>
            </w:r>
            <w:r>
              <w:rPr>
                <w:spacing w:val="4"/>
              </w:rPr>
              <w:t xml:space="preserve"> </w:t>
            </w:r>
            <w:r>
              <w:t>result</w:t>
            </w:r>
            <w:r>
              <w:rPr>
                <w:spacing w:val="7"/>
              </w:rPr>
              <w:t xml:space="preserve"> </w:t>
            </w:r>
            <w:r>
              <w:t>from</w:t>
            </w:r>
            <w:r>
              <w:rPr>
                <w:spacing w:val="2"/>
              </w:rPr>
              <w:t xml:space="preserve"> </w:t>
            </w:r>
            <w:r>
              <w:t>a</w:t>
            </w:r>
            <w:r>
              <w:rPr>
                <w:spacing w:val="7"/>
              </w:rPr>
              <w:t xml:space="preserve"> </w:t>
            </w:r>
            <w:r>
              <w:t>SQL</w:t>
            </w:r>
            <w:r>
              <w:rPr>
                <w:spacing w:val="5"/>
              </w:rPr>
              <w:t xml:space="preserve"> </w:t>
            </w:r>
            <w:r>
              <w:t>query</w:t>
            </w:r>
            <w:r>
              <w:rPr>
                <w:spacing w:val="3"/>
              </w:rPr>
              <w:t xml:space="preserve"> </w:t>
            </w:r>
            <w:r>
              <w:t>is</w:t>
            </w:r>
            <w:r>
              <w:rPr>
                <w:spacing w:val="7"/>
              </w:rPr>
              <w:t xml:space="preserve"> </w:t>
            </w:r>
            <w:r>
              <w:t>stored</w:t>
            </w:r>
            <w:r>
              <w:rPr>
                <w:spacing w:val="6"/>
              </w:rPr>
              <w:t xml:space="preserve"> </w:t>
            </w:r>
            <w:r>
              <w:t>in</w:t>
            </w:r>
            <w:r>
              <w:rPr>
                <w:spacing w:val="6"/>
              </w:rPr>
              <w:t xml:space="preserve"> </w:t>
            </w:r>
            <w:r>
              <w:t>a</w:t>
            </w:r>
            <w:r>
              <w:rPr>
                <w:spacing w:val="7"/>
              </w:rPr>
              <w:t xml:space="preserve"> </w:t>
            </w:r>
            <w:r>
              <w:t>result-set.</w:t>
            </w:r>
            <w:r>
              <w:rPr>
                <w:spacing w:val="6"/>
              </w:rPr>
              <w:t xml:space="preserve"> </w:t>
            </w:r>
            <w:r>
              <w:t>Most</w:t>
            </w:r>
            <w:r>
              <w:rPr>
                <w:spacing w:val="7"/>
              </w:rPr>
              <w:t xml:space="preserve"> </w:t>
            </w:r>
            <w:r>
              <w:t>database</w:t>
            </w:r>
            <w:r>
              <w:rPr>
                <w:spacing w:val="6"/>
              </w:rPr>
              <w:t xml:space="preserve"> </w:t>
            </w:r>
            <w:r>
              <w:t>software</w:t>
            </w:r>
            <w:r>
              <w:rPr>
                <w:spacing w:val="7"/>
              </w:rPr>
              <w:t xml:space="preserve"> </w:t>
            </w:r>
            <w:r>
              <w:t>systems</w:t>
            </w:r>
            <w:r>
              <w:rPr>
                <w:spacing w:val="6"/>
              </w:rPr>
              <w:t xml:space="preserve"> </w:t>
            </w:r>
            <w:r>
              <w:t>allow</w:t>
            </w:r>
            <w:r>
              <w:rPr>
                <w:spacing w:val="5"/>
              </w:rPr>
              <w:t xml:space="preserve"> </w:t>
            </w:r>
            <w:r>
              <w:t>navigation</w:t>
            </w:r>
            <w:r>
              <w:rPr>
                <w:spacing w:val="7"/>
              </w:rPr>
              <w:t xml:space="preserve"> </w:t>
            </w:r>
            <w:r>
              <w:t>of</w:t>
            </w:r>
            <w:r>
              <w:rPr>
                <w:spacing w:val="6"/>
              </w:rPr>
              <w:t xml:space="preserve"> </w:t>
            </w:r>
            <w:r>
              <w:t>the</w:t>
            </w:r>
            <w:r>
              <w:rPr>
                <w:spacing w:val="6"/>
              </w:rPr>
              <w:t xml:space="preserve"> </w:t>
            </w:r>
            <w:r>
              <w:t>result</w:t>
            </w:r>
            <w:r>
              <w:rPr>
                <w:spacing w:val="-52"/>
              </w:rPr>
              <w:t xml:space="preserve"> </w:t>
            </w:r>
            <w:r>
              <w:t>set</w:t>
            </w:r>
            <w:r>
              <w:rPr>
                <w:spacing w:val="-1"/>
              </w:rPr>
              <w:t xml:space="preserve"> </w:t>
            </w:r>
            <w:r>
              <w:t>with</w:t>
            </w:r>
            <w:r>
              <w:rPr>
                <w:spacing w:val="-4"/>
              </w:rPr>
              <w:t xml:space="preserve"> </w:t>
            </w:r>
            <w:r>
              <w:t>programming</w:t>
            </w:r>
            <w:r>
              <w:rPr>
                <w:spacing w:val="-4"/>
              </w:rPr>
              <w:t xml:space="preserve"> </w:t>
            </w:r>
            <w:r>
              <w:t>functions,</w:t>
            </w:r>
            <w:r>
              <w:rPr>
                <w:spacing w:val="-4"/>
              </w:rPr>
              <w:t xml:space="preserve"> </w:t>
            </w:r>
            <w:r>
              <w:t>like:</w:t>
            </w:r>
            <w:r>
              <w:rPr>
                <w:spacing w:val="-3"/>
              </w:rPr>
              <w:t xml:space="preserve"> </w:t>
            </w:r>
            <w:r>
              <w:t>Move-To-First-Record,</w:t>
            </w:r>
            <w:r>
              <w:rPr>
                <w:spacing w:val="-2"/>
              </w:rPr>
              <w:t xml:space="preserve"> </w:t>
            </w:r>
            <w:r>
              <w:t>Get-Record-Content,</w:t>
            </w:r>
            <w:r>
              <w:rPr>
                <w:spacing w:val="-4"/>
              </w:rPr>
              <w:t xml:space="preserve"> </w:t>
            </w:r>
            <w:r>
              <w:t>Move-To-Next-Record,</w:t>
            </w:r>
            <w:r>
              <w:rPr>
                <w:spacing w:val="-2"/>
              </w:rPr>
              <w:t xml:space="preserve"> </w:t>
            </w:r>
            <w:r>
              <w:t>etc.</w:t>
            </w:r>
          </w:p>
          <w:p w:rsidR="00B6436B" w:rsidRDefault="006F6752">
            <w:pPr>
              <w:pStyle w:val="TableParagraph"/>
              <w:spacing w:line="248" w:lineRule="exact"/>
              <w:ind w:left="95"/>
            </w:pPr>
            <w:r>
              <w:t>Programming</w:t>
            </w:r>
            <w:r>
              <w:rPr>
                <w:spacing w:val="-5"/>
              </w:rPr>
              <w:t xml:space="preserve"> </w:t>
            </w:r>
            <w:r>
              <w:t>functions</w:t>
            </w:r>
            <w:r>
              <w:rPr>
                <w:spacing w:val="-1"/>
              </w:rPr>
              <w:t xml:space="preserve"> </w:t>
            </w:r>
            <w:r>
              <w:t>like</w:t>
            </w:r>
            <w:r>
              <w:rPr>
                <w:spacing w:val="-2"/>
              </w:rPr>
              <w:t xml:space="preserve"> </w:t>
            </w:r>
            <w:r>
              <w:t>these</w:t>
            </w:r>
            <w:r>
              <w:rPr>
                <w:spacing w:val="-1"/>
              </w:rPr>
              <w:t xml:space="preserve"> </w:t>
            </w:r>
            <w:r>
              <w:t>are</w:t>
            </w:r>
            <w:r>
              <w:rPr>
                <w:spacing w:val="-2"/>
              </w:rPr>
              <w:t xml:space="preserve"> </w:t>
            </w:r>
            <w:r>
              <w:t>not</w:t>
            </w:r>
            <w:r>
              <w:rPr>
                <w:spacing w:val="-3"/>
              </w:rPr>
              <w:t xml:space="preserve"> </w:t>
            </w:r>
            <w:r>
              <w:t>a</w:t>
            </w:r>
            <w:r>
              <w:rPr>
                <w:spacing w:val="-2"/>
              </w:rPr>
              <w:t xml:space="preserve"> </w:t>
            </w:r>
            <w:r>
              <w:t>part of</w:t>
            </w:r>
            <w:r>
              <w:rPr>
                <w:spacing w:val="-2"/>
              </w:rPr>
              <w:t xml:space="preserve"> </w:t>
            </w:r>
            <w:r>
              <w:t>this</w:t>
            </w:r>
            <w:r>
              <w:rPr>
                <w:spacing w:val="-3"/>
              </w:rPr>
              <w:t xml:space="preserve"> </w:t>
            </w:r>
            <w:r>
              <w:t>tutorial.</w:t>
            </w:r>
            <w:r>
              <w:rPr>
                <w:spacing w:val="-5"/>
              </w:rPr>
              <w:t xml:space="preserve"> </w:t>
            </w:r>
            <w:r>
              <w:t>To</w:t>
            </w:r>
            <w:r>
              <w:rPr>
                <w:spacing w:val="-1"/>
              </w:rPr>
              <w:t xml:space="preserve"> </w:t>
            </w:r>
            <w:r>
              <w:t>learn</w:t>
            </w:r>
            <w:r>
              <w:rPr>
                <w:spacing w:val="-2"/>
              </w:rPr>
              <w:t xml:space="preserve"> </w:t>
            </w:r>
            <w:r>
              <w:t>about accessing</w:t>
            </w:r>
            <w:r>
              <w:rPr>
                <w:spacing w:val="-5"/>
              </w:rPr>
              <w:t xml:space="preserve"> </w:t>
            </w:r>
            <w:r>
              <w:t>data</w:t>
            </w:r>
            <w:r>
              <w:rPr>
                <w:spacing w:val="-1"/>
              </w:rPr>
              <w:t xml:space="preserve"> </w:t>
            </w:r>
            <w:r>
              <w:t>with</w:t>
            </w:r>
            <w:r>
              <w:rPr>
                <w:spacing w:val="-4"/>
              </w:rPr>
              <w:t xml:space="preserve"> </w:t>
            </w:r>
            <w:r>
              <w:t>function</w:t>
            </w:r>
            <w:r>
              <w:rPr>
                <w:spacing w:val="-2"/>
              </w:rPr>
              <w:t xml:space="preserve"> </w:t>
            </w:r>
            <w:r>
              <w:t>calls,</w:t>
            </w:r>
          </w:p>
          <w:p w:rsidR="00B6436B" w:rsidRDefault="00B6436B">
            <w:pPr>
              <w:pStyle w:val="TableParagraph"/>
              <w:spacing w:before="2"/>
              <w:rPr>
                <w:sz w:val="15"/>
              </w:rPr>
            </w:pPr>
          </w:p>
          <w:p w:rsidR="00B6436B" w:rsidRDefault="00462DE5">
            <w:pPr>
              <w:pStyle w:val="TableParagraph"/>
              <w:spacing w:line="31" w:lineRule="exact"/>
              <w:ind w:left="95" w:right="-15"/>
              <w:rPr>
                <w:sz w:val="3"/>
              </w:rPr>
            </w:pPr>
            <w:r w:rsidRPr="00462DE5">
              <w:rPr>
                <w:sz w:val="3"/>
              </w:rPr>
            </w:r>
            <w:r>
              <w:rPr>
                <w:sz w:val="3"/>
              </w:rPr>
              <w:pict>
                <v:group id="_x0000_s1747" style="width:515.9pt;height:1.6pt;mso-position-horizontal-relative:char;mso-position-vertical-relative:line" coordsize="10318,32">
                  <v:rect id="_x0000_s1754" style="position:absolute;width:10315;height:31" fillcolor="#aca899" stroked="f"/>
                  <v:shape id="_x0000_s1753" style="position:absolute;width:10313;height:5" coordorigin=",1" coordsize="10313,5" path="m10313,1l5,1,,1,,5r5,l10313,5r,-4xe" fillcolor="#9f9f9f" stroked="f">
                    <v:path arrowok="t"/>
                  </v:shape>
                  <v:rect id="_x0000_s1752" style="position:absolute;left:10312;width:5;height:5" fillcolor="#e2e2e2" stroked="f"/>
                  <v:shape id="_x0000_s1751" style="position:absolute;width:10318;height:27" coordorigin=",1" coordsize="10318,27" o:spt="100" adj="0,,0" path="m5,5l,5,,27r5,l5,5xm10318,1r-5,l10313,5r5,l10318,1xe" fillcolor="#9f9f9f" stroked="f">
                    <v:stroke joinstyle="round"/>
                    <v:formulas/>
                    <v:path arrowok="t" o:connecttype="segments"/>
                  </v:shape>
                  <v:rect id="_x0000_s1750" style="position:absolute;left:10312;top:5;width:5;height:22" fillcolor="#e2e2e2" stroked="f"/>
                  <v:rect id="_x0000_s1749" style="position:absolute;top:27;width:5;height:5" fillcolor="#9f9f9f" stroked="f"/>
                  <v:shape id="_x0000_s1748" style="position:absolute;top:27;width:10318;height:5" coordorigin=",27" coordsize="10318,5" path="m10318,27r-5,l5,27,,27r,5l5,32r10308,l10318,32r,-5xe" fillcolor="#e2e2e2" stroked="f">
                    <v:path arrowok="t"/>
                  </v:shape>
                  <w10:wrap type="none"/>
                  <w10:anchorlock/>
                </v:group>
              </w:pict>
            </w:r>
          </w:p>
          <w:p w:rsidR="00B6436B" w:rsidRDefault="006F6752">
            <w:pPr>
              <w:pStyle w:val="TableParagraph"/>
              <w:spacing w:before="50" w:line="251" w:lineRule="exact"/>
              <w:ind w:left="95"/>
              <w:jc w:val="both"/>
              <w:rPr>
                <w:b/>
                <w:i/>
              </w:rPr>
            </w:pPr>
            <w:r>
              <w:rPr>
                <w:b/>
                <w:i/>
              </w:rPr>
              <w:t>Semicolon</w:t>
            </w:r>
            <w:r>
              <w:rPr>
                <w:b/>
                <w:i/>
                <w:spacing w:val="-3"/>
              </w:rPr>
              <w:t xml:space="preserve"> </w:t>
            </w:r>
            <w:r>
              <w:rPr>
                <w:b/>
                <w:i/>
              </w:rPr>
              <w:t>after</w:t>
            </w:r>
            <w:r>
              <w:rPr>
                <w:b/>
                <w:i/>
                <w:spacing w:val="-3"/>
              </w:rPr>
              <w:t xml:space="preserve"> </w:t>
            </w:r>
            <w:r>
              <w:rPr>
                <w:b/>
                <w:i/>
              </w:rPr>
              <w:t>SQL</w:t>
            </w:r>
            <w:r>
              <w:rPr>
                <w:b/>
                <w:i/>
                <w:spacing w:val="-3"/>
              </w:rPr>
              <w:t xml:space="preserve"> </w:t>
            </w:r>
            <w:r>
              <w:rPr>
                <w:b/>
                <w:i/>
              </w:rPr>
              <w:t>Statements?</w:t>
            </w:r>
          </w:p>
          <w:p w:rsidR="00B6436B" w:rsidRDefault="006F6752">
            <w:pPr>
              <w:pStyle w:val="TableParagraph"/>
              <w:ind w:left="95" w:right="58"/>
              <w:jc w:val="both"/>
            </w:pPr>
            <w:r>
              <w:t>Semicolon is the standard way to separate each SQL statement in database systems that allow more than one SQL</w:t>
            </w:r>
            <w:r>
              <w:rPr>
                <w:spacing w:val="1"/>
              </w:rPr>
              <w:t xml:space="preserve"> </w:t>
            </w:r>
            <w:r>
              <w:t>statement to</w:t>
            </w:r>
            <w:r>
              <w:rPr>
                <w:spacing w:val="-3"/>
              </w:rPr>
              <w:t xml:space="preserve"> </w:t>
            </w:r>
            <w:r>
              <w:t>be executed</w:t>
            </w:r>
            <w:r>
              <w:rPr>
                <w:spacing w:val="-2"/>
              </w:rPr>
              <w:t xml:space="preserve"> </w:t>
            </w:r>
            <w:r>
              <w:t>in</w:t>
            </w:r>
            <w:r>
              <w:rPr>
                <w:spacing w:val="-3"/>
              </w:rPr>
              <w:t xml:space="preserve"> </w:t>
            </w:r>
            <w:r>
              <w:t>the same call</w:t>
            </w:r>
            <w:r>
              <w:rPr>
                <w:spacing w:val="-2"/>
              </w:rPr>
              <w:t xml:space="preserve"> </w:t>
            </w:r>
            <w:r>
              <w:t>to</w:t>
            </w:r>
            <w:r>
              <w:rPr>
                <w:spacing w:val="-3"/>
              </w:rPr>
              <w:t xml:space="preserve"> </w:t>
            </w:r>
            <w:r>
              <w:t>the</w:t>
            </w:r>
            <w:r>
              <w:rPr>
                <w:spacing w:val="-2"/>
              </w:rPr>
              <w:t xml:space="preserve"> </w:t>
            </w:r>
            <w:r>
              <w:t>server.</w:t>
            </w:r>
          </w:p>
          <w:p w:rsidR="00B6436B" w:rsidRDefault="006F6752">
            <w:pPr>
              <w:pStyle w:val="TableParagraph"/>
              <w:ind w:left="95" w:right="50"/>
              <w:jc w:val="both"/>
            </w:pPr>
            <w:r>
              <w:t>Some SQL tutorials end each SQL statement with a semicolon. Is this necessary? We are using MS Access and SQL</w:t>
            </w:r>
            <w:r>
              <w:rPr>
                <w:spacing w:val="1"/>
              </w:rPr>
              <w:t xml:space="preserve"> </w:t>
            </w:r>
            <w:r>
              <w:t>Server 2000 and we do not have to put a semicolon after each SQL statement, but some database programs force you</w:t>
            </w:r>
            <w:r>
              <w:rPr>
                <w:spacing w:val="-52"/>
              </w:rPr>
              <w:t xml:space="preserve"> </w:t>
            </w:r>
            <w:r>
              <w:t>to use</w:t>
            </w:r>
            <w:r>
              <w:rPr>
                <w:spacing w:val="-1"/>
              </w:rPr>
              <w:t xml:space="preserve"> </w:t>
            </w:r>
            <w:r>
              <w:t>it.</w:t>
            </w:r>
          </w:p>
          <w:p w:rsidR="00B6436B" w:rsidRDefault="00B6436B">
            <w:pPr>
              <w:pStyle w:val="TableParagraph"/>
              <w:spacing w:before="1"/>
              <w:rPr>
                <w:sz w:val="15"/>
              </w:rPr>
            </w:pPr>
          </w:p>
          <w:p w:rsidR="00B6436B" w:rsidRDefault="00462DE5">
            <w:pPr>
              <w:pStyle w:val="TableParagraph"/>
              <w:spacing w:line="32" w:lineRule="exact"/>
              <w:ind w:left="95" w:right="-15"/>
              <w:rPr>
                <w:sz w:val="3"/>
              </w:rPr>
            </w:pPr>
            <w:r w:rsidRPr="00462DE5">
              <w:rPr>
                <w:sz w:val="3"/>
              </w:rPr>
            </w:r>
            <w:r>
              <w:rPr>
                <w:sz w:val="3"/>
              </w:rPr>
              <w:pict>
                <v:group id="_x0000_s1739" style="width:515.9pt;height:1.65pt;mso-position-horizontal-relative:char;mso-position-vertical-relative:line" coordsize="10318,33">
                  <v:rect id="_x0000_s1746" style="position:absolute;width:10315;height:32" fillcolor="#aca899" stroked="f"/>
                  <v:shape id="_x0000_s1745" style="position:absolute;top:1;width:10313;height:5" coordorigin=",1" coordsize="10313,5" path="m10313,1l5,1,,1,,6r5,l10313,6r,-5xe" fillcolor="#9f9f9f" stroked="f">
                    <v:path arrowok="t"/>
                  </v:shape>
                  <v:rect id="_x0000_s1744" style="position:absolute;left:10312;top:1;width:5;height:5" fillcolor="#e2e2e2" stroked="f"/>
                  <v:shape id="_x0000_s1743" style="position:absolute;top:1;width:10318;height:27" coordorigin=",1" coordsize="10318,27" o:spt="100" adj="0,,0" path="m5,6l,6,,28r5,l5,6xm10318,1r-5,l10313,6r5,l10318,1xe" fillcolor="#9f9f9f" stroked="f">
                    <v:stroke joinstyle="round"/>
                    <v:formulas/>
                    <v:path arrowok="t" o:connecttype="segments"/>
                  </v:shape>
                  <v:rect id="_x0000_s1742" style="position:absolute;left:10312;top:6;width:5;height:22" fillcolor="#e2e2e2" stroked="f"/>
                  <v:rect id="_x0000_s1741" style="position:absolute;top:27;width:5;height:5" fillcolor="#9f9f9f" stroked="f"/>
                  <v:shape id="_x0000_s1740" style="position:absolute;top:27;width:10318;height:5" coordorigin=",28" coordsize="10318,5" path="m10318,28r-5,l5,28,,28r,5l5,33r10308,l10318,33r,-5xe" fillcolor="#e2e2e2" stroked="f">
                    <v:path arrowok="t"/>
                  </v:shape>
                  <w10:wrap type="none"/>
                  <w10:anchorlock/>
                </v:group>
              </w:pict>
            </w:r>
          </w:p>
          <w:p w:rsidR="00B6436B" w:rsidRDefault="006F6752">
            <w:pPr>
              <w:pStyle w:val="TableParagraph"/>
              <w:spacing w:before="49" w:line="250" w:lineRule="exact"/>
              <w:ind w:left="95"/>
              <w:rPr>
                <w:b/>
                <w:i/>
              </w:rPr>
            </w:pPr>
            <w:r>
              <w:rPr>
                <w:b/>
                <w:i/>
              </w:rPr>
              <w:t>The</w:t>
            </w:r>
            <w:r>
              <w:rPr>
                <w:b/>
                <w:i/>
                <w:spacing w:val="-2"/>
              </w:rPr>
              <w:t xml:space="preserve"> </w:t>
            </w:r>
            <w:r>
              <w:rPr>
                <w:b/>
                <w:i/>
              </w:rPr>
              <w:t>SELECT</w:t>
            </w:r>
            <w:r>
              <w:rPr>
                <w:b/>
                <w:i/>
                <w:spacing w:val="-2"/>
              </w:rPr>
              <w:t xml:space="preserve"> </w:t>
            </w:r>
            <w:r>
              <w:rPr>
                <w:b/>
                <w:i/>
              </w:rPr>
              <w:t>DISTINCT</w:t>
            </w:r>
            <w:r>
              <w:rPr>
                <w:b/>
                <w:i/>
                <w:spacing w:val="-2"/>
              </w:rPr>
              <w:t xml:space="preserve"> </w:t>
            </w:r>
            <w:r>
              <w:rPr>
                <w:b/>
                <w:i/>
              </w:rPr>
              <w:t>Statement</w:t>
            </w:r>
          </w:p>
          <w:p w:rsidR="00B6436B" w:rsidRDefault="006F6752">
            <w:pPr>
              <w:pStyle w:val="TableParagraph"/>
              <w:spacing w:line="250" w:lineRule="exact"/>
              <w:ind w:left="95"/>
            </w:pPr>
            <w:r>
              <w:t>The</w:t>
            </w:r>
            <w:r>
              <w:rPr>
                <w:spacing w:val="-3"/>
              </w:rPr>
              <w:t xml:space="preserve"> </w:t>
            </w:r>
            <w:r>
              <w:t>DISTINCT keyword</w:t>
            </w:r>
            <w:r>
              <w:rPr>
                <w:spacing w:val="-1"/>
              </w:rPr>
              <w:t xml:space="preserve"> </w:t>
            </w:r>
            <w:r>
              <w:t>is</w:t>
            </w:r>
            <w:r>
              <w:rPr>
                <w:spacing w:val="-3"/>
              </w:rPr>
              <w:t xml:space="preserve"> </w:t>
            </w:r>
            <w:r>
              <w:t>used</w:t>
            </w:r>
            <w:r>
              <w:rPr>
                <w:spacing w:val="-4"/>
              </w:rPr>
              <w:t xml:space="preserve"> </w:t>
            </w:r>
            <w:r>
              <w:t>to</w:t>
            </w:r>
            <w:r>
              <w:rPr>
                <w:spacing w:val="-1"/>
              </w:rPr>
              <w:t xml:space="preserve"> </w:t>
            </w:r>
            <w:r>
              <w:t>return</w:t>
            </w:r>
            <w:r>
              <w:rPr>
                <w:spacing w:val="-1"/>
              </w:rPr>
              <w:t xml:space="preserve"> </w:t>
            </w:r>
            <w:r>
              <w:t>only</w:t>
            </w:r>
            <w:r>
              <w:rPr>
                <w:spacing w:val="-4"/>
              </w:rPr>
              <w:t xml:space="preserve"> </w:t>
            </w:r>
            <w:r>
              <w:t>distinct</w:t>
            </w:r>
            <w:r>
              <w:rPr>
                <w:spacing w:val="-2"/>
              </w:rPr>
              <w:t xml:space="preserve"> </w:t>
            </w:r>
            <w:r>
              <w:t>(different)</w:t>
            </w:r>
            <w:r>
              <w:rPr>
                <w:spacing w:val="-3"/>
              </w:rPr>
              <w:t xml:space="preserve"> </w:t>
            </w:r>
            <w:r>
              <w:t>values.</w:t>
            </w:r>
          </w:p>
          <w:p w:rsidR="00B6436B" w:rsidRDefault="006F6752">
            <w:pPr>
              <w:pStyle w:val="TableParagraph"/>
              <w:spacing w:before="2"/>
              <w:ind w:left="95"/>
            </w:pPr>
            <w:r>
              <w:t>The</w:t>
            </w:r>
            <w:r>
              <w:rPr>
                <w:spacing w:val="51"/>
              </w:rPr>
              <w:t xml:space="preserve"> </w:t>
            </w:r>
            <w:r>
              <w:t>SELECT</w:t>
            </w:r>
            <w:r>
              <w:rPr>
                <w:spacing w:val="53"/>
              </w:rPr>
              <w:t xml:space="preserve"> </w:t>
            </w:r>
            <w:r>
              <w:t>statement</w:t>
            </w:r>
            <w:r>
              <w:rPr>
                <w:spacing w:val="52"/>
              </w:rPr>
              <w:t xml:space="preserve"> </w:t>
            </w:r>
            <w:r>
              <w:t>returns</w:t>
            </w:r>
            <w:r>
              <w:rPr>
                <w:spacing w:val="52"/>
              </w:rPr>
              <w:t xml:space="preserve"> </w:t>
            </w:r>
            <w:r>
              <w:t>information</w:t>
            </w:r>
            <w:r>
              <w:rPr>
                <w:spacing w:val="51"/>
              </w:rPr>
              <w:t xml:space="preserve"> </w:t>
            </w:r>
            <w:r>
              <w:t>from</w:t>
            </w:r>
            <w:r>
              <w:rPr>
                <w:spacing w:val="48"/>
              </w:rPr>
              <w:t xml:space="preserve"> </w:t>
            </w:r>
            <w:r>
              <w:t>table</w:t>
            </w:r>
            <w:r>
              <w:rPr>
                <w:spacing w:val="52"/>
              </w:rPr>
              <w:t xml:space="preserve"> </w:t>
            </w:r>
            <w:r>
              <w:t>columns.</w:t>
            </w:r>
            <w:r>
              <w:rPr>
                <w:spacing w:val="52"/>
              </w:rPr>
              <w:t xml:space="preserve"> </w:t>
            </w:r>
            <w:r>
              <w:t>But</w:t>
            </w:r>
            <w:r>
              <w:rPr>
                <w:spacing w:val="52"/>
              </w:rPr>
              <w:t xml:space="preserve"> </w:t>
            </w:r>
            <w:r>
              <w:t>what</w:t>
            </w:r>
            <w:r>
              <w:rPr>
                <w:spacing w:val="52"/>
              </w:rPr>
              <w:t xml:space="preserve"> </w:t>
            </w:r>
            <w:r>
              <w:t>if</w:t>
            </w:r>
            <w:r>
              <w:rPr>
                <w:spacing w:val="52"/>
              </w:rPr>
              <w:t xml:space="preserve"> </w:t>
            </w:r>
            <w:r>
              <w:t>we</w:t>
            </w:r>
            <w:r>
              <w:rPr>
                <w:spacing w:val="52"/>
              </w:rPr>
              <w:t xml:space="preserve"> </w:t>
            </w:r>
            <w:r>
              <w:t>only</w:t>
            </w:r>
            <w:r>
              <w:rPr>
                <w:spacing w:val="49"/>
              </w:rPr>
              <w:t xml:space="preserve"> </w:t>
            </w:r>
            <w:r>
              <w:t>want</w:t>
            </w:r>
            <w:r>
              <w:rPr>
                <w:spacing w:val="52"/>
              </w:rPr>
              <w:t xml:space="preserve"> </w:t>
            </w:r>
            <w:r>
              <w:t>to</w:t>
            </w:r>
            <w:r>
              <w:rPr>
                <w:spacing w:val="51"/>
              </w:rPr>
              <w:t xml:space="preserve"> </w:t>
            </w:r>
            <w:r>
              <w:t>select</w:t>
            </w:r>
            <w:r>
              <w:rPr>
                <w:spacing w:val="50"/>
              </w:rPr>
              <w:t xml:space="preserve"> </w:t>
            </w:r>
            <w:r>
              <w:t>distinct</w:t>
            </w:r>
            <w:r>
              <w:rPr>
                <w:spacing w:val="-52"/>
              </w:rPr>
              <w:t xml:space="preserve"> </w:t>
            </w:r>
            <w:r>
              <w:t>elements?</w:t>
            </w:r>
          </w:p>
          <w:p w:rsidR="00B6436B" w:rsidRDefault="006F6752">
            <w:pPr>
              <w:pStyle w:val="TableParagraph"/>
              <w:ind w:left="95"/>
            </w:pPr>
            <w:r>
              <w:t>With</w:t>
            </w:r>
            <w:r>
              <w:rPr>
                <w:spacing w:val="-2"/>
              </w:rPr>
              <w:t xml:space="preserve"> </w:t>
            </w:r>
            <w:r>
              <w:t>SQL,</w:t>
            </w:r>
            <w:r>
              <w:rPr>
                <w:spacing w:val="-2"/>
              </w:rPr>
              <w:t xml:space="preserve"> </w:t>
            </w:r>
            <w:r>
              <w:t>all we</w:t>
            </w:r>
            <w:r>
              <w:rPr>
                <w:spacing w:val="-4"/>
              </w:rPr>
              <w:t xml:space="preserve"> </w:t>
            </w:r>
            <w:r>
              <w:t>need</w:t>
            </w:r>
            <w:r>
              <w:rPr>
                <w:spacing w:val="-4"/>
              </w:rPr>
              <w:t xml:space="preserve"> </w:t>
            </w:r>
            <w:r>
              <w:t>to</w:t>
            </w:r>
            <w:r>
              <w:rPr>
                <w:spacing w:val="-2"/>
              </w:rPr>
              <w:t xml:space="preserve"> </w:t>
            </w:r>
            <w:r>
              <w:t>do</w:t>
            </w:r>
            <w:r>
              <w:rPr>
                <w:spacing w:val="-2"/>
              </w:rPr>
              <w:t xml:space="preserve"> </w:t>
            </w:r>
            <w:r>
              <w:t>is</w:t>
            </w:r>
            <w:r>
              <w:rPr>
                <w:spacing w:val="-3"/>
              </w:rPr>
              <w:t xml:space="preserve"> </w:t>
            </w:r>
            <w:r>
              <w:t>to</w:t>
            </w:r>
            <w:r>
              <w:rPr>
                <w:spacing w:val="-2"/>
              </w:rPr>
              <w:t xml:space="preserve"> </w:t>
            </w:r>
            <w:r>
              <w:t>add</w:t>
            </w:r>
            <w:r>
              <w:rPr>
                <w:spacing w:val="-2"/>
              </w:rPr>
              <w:t xml:space="preserve"> </w:t>
            </w:r>
            <w:r>
              <w:t>a</w:t>
            </w:r>
            <w:r>
              <w:rPr>
                <w:spacing w:val="-1"/>
              </w:rPr>
              <w:t xml:space="preserve"> </w:t>
            </w:r>
            <w:r>
              <w:t>DISTINCT</w:t>
            </w:r>
            <w:r>
              <w:rPr>
                <w:spacing w:val="-1"/>
              </w:rPr>
              <w:t xml:space="preserve"> </w:t>
            </w:r>
            <w:r>
              <w:t>keyword</w:t>
            </w:r>
            <w:r>
              <w:rPr>
                <w:spacing w:val="-1"/>
              </w:rPr>
              <w:t xml:space="preserve"> </w:t>
            </w:r>
            <w:r>
              <w:t>to</w:t>
            </w:r>
            <w:r>
              <w:rPr>
                <w:spacing w:val="-2"/>
              </w:rPr>
              <w:t xml:space="preserve"> </w:t>
            </w:r>
            <w:r>
              <w:t>the</w:t>
            </w:r>
            <w:r>
              <w:rPr>
                <w:spacing w:val="-2"/>
              </w:rPr>
              <w:t xml:space="preserve"> </w:t>
            </w:r>
            <w:r>
              <w:t>SELECT</w:t>
            </w:r>
            <w:r>
              <w:rPr>
                <w:spacing w:val="1"/>
              </w:rPr>
              <w:t xml:space="preserve"> </w:t>
            </w:r>
            <w:r>
              <w:t>statement:</w:t>
            </w:r>
          </w:p>
          <w:p w:rsidR="00B6436B" w:rsidRDefault="006F6752">
            <w:pPr>
              <w:pStyle w:val="TableParagraph"/>
              <w:spacing w:before="4"/>
              <w:ind w:left="95"/>
              <w:rPr>
                <w:b/>
              </w:rPr>
            </w:pPr>
            <w:r>
              <w:rPr>
                <w:b/>
                <w:color w:val="4F81BC"/>
              </w:rPr>
              <w:t>Syntax</w:t>
            </w:r>
          </w:p>
          <w:p w:rsidR="00B6436B" w:rsidRDefault="00462DE5">
            <w:pPr>
              <w:pStyle w:val="TableParagraph"/>
              <w:spacing w:before="40"/>
              <w:ind w:left="127" w:right="6931"/>
            </w:pPr>
            <w:hyperlink r:id="rId83">
              <w:r w:rsidR="006F6752">
                <w:t>SELECT</w:t>
              </w:r>
              <w:r w:rsidR="006F6752">
                <w:rPr>
                  <w:spacing w:val="-5"/>
                </w:rPr>
                <w:t xml:space="preserve"> </w:t>
              </w:r>
              <w:r w:rsidR="006F6752">
                <w:t>DISTINCT</w:t>
              </w:r>
              <w:r w:rsidR="006F6752">
                <w:rPr>
                  <w:spacing w:val="-5"/>
                </w:rPr>
                <w:t xml:space="preserve"> </w:t>
              </w:r>
              <w:proofErr w:type="spellStart"/>
              <w:r w:rsidR="006F6752">
                <w:t>column_name</w:t>
              </w:r>
              <w:proofErr w:type="spellEnd"/>
              <w:r w:rsidR="006F6752">
                <w:t>(s)</w:t>
              </w:r>
              <w:r w:rsidR="006F6752">
                <w:rPr>
                  <w:spacing w:val="-52"/>
                </w:rPr>
                <w:t xml:space="preserve"> </w:t>
              </w:r>
              <w:r w:rsidR="006F6752">
                <w:t>FROM</w:t>
              </w:r>
              <w:r w:rsidR="006F6752">
                <w:rPr>
                  <w:spacing w:val="-1"/>
                </w:rPr>
                <w:t xml:space="preserve"> </w:t>
              </w:r>
              <w:proofErr w:type="spellStart"/>
              <w:r w:rsidR="006F6752">
                <w:t>table_name</w:t>
              </w:r>
              <w:proofErr w:type="spellEnd"/>
            </w:hyperlink>
          </w:p>
          <w:p w:rsidR="00B6436B" w:rsidRDefault="00B6436B">
            <w:pPr>
              <w:pStyle w:val="TableParagraph"/>
              <w:spacing w:before="3"/>
              <w:rPr>
                <w:sz w:val="19"/>
              </w:rPr>
            </w:pPr>
          </w:p>
          <w:p w:rsidR="00B6436B" w:rsidRDefault="00462DE5">
            <w:pPr>
              <w:pStyle w:val="TableParagraph"/>
              <w:spacing w:line="32" w:lineRule="exact"/>
              <w:ind w:left="95" w:right="-15"/>
              <w:rPr>
                <w:sz w:val="3"/>
              </w:rPr>
            </w:pPr>
            <w:r w:rsidRPr="00462DE5">
              <w:rPr>
                <w:sz w:val="3"/>
              </w:rPr>
            </w:r>
            <w:r>
              <w:rPr>
                <w:sz w:val="3"/>
              </w:rPr>
              <w:pict>
                <v:group id="_x0000_s1731" style="width:515.9pt;height:1.6pt;mso-position-horizontal-relative:char;mso-position-vertical-relative:line" coordsize="10318,32">
                  <v:rect id="_x0000_s1738" style="position:absolute;width:10315;height:31" fillcolor="#aca899" stroked="f"/>
                  <v:shape id="_x0000_s1737" style="position:absolute;width:10313;height:5" coordorigin=",1" coordsize="10313,5" path="m10313,1l5,1,,1,,6r5,l10313,6r,-5xe" fillcolor="#9f9f9f" stroked="f">
                    <v:path arrowok="t"/>
                  </v:shape>
                  <v:rect id="_x0000_s1736" style="position:absolute;left:10312;width:5;height:5" fillcolor="#e2e2e2" stroked="f"/>
                  <v:shape id="_x0000_s1735" style="position:absolute;width:10318;height:27" coordorigin=",1" coordsize="10318,27" o:spt="100" adj="0,,0" path="m5,6l,6,,27r5,l5,6xm10318,1r-5,l10313,6r5,l10318,1xe" fillcolor="#9f9f9f" stroked="f">
                    <v:stroke joinstyle="round"/>
                    <v:formulas/>
                    <v:path arrowok="t" o:connecttype="segments"/>
                  </v:shape>
                  <v:rect id="_x0000_s1734" style="position:absolute;left:10312;top:5;width:5;height:22" fillcolor="#e2e2e2" stroked="f"/>
                  <v:rect id="_x0000_s1733" style="position:absolute;top:27;width:5;height:5" fillcolor="#9f9f9f" stroked="f"/>
                  <v:shape id="_x0000_s1732" style="position:absolute;top:27;width:10318;height:5" coordorigin=",27" coordsize="10318,5" path="m10318,27r-5,l5,27,,27r,5l5,32r10308,l10318,32r,-5xe" fillcolor="#e2e2e2" stroked="f">
                    <v:path arrowok="t"/>
                  </v:shape>
                  <w10:wrap type="none"/>
                  <w10:anchorlock/>
                </v:group>
              </w:pict>
            </w:r>
          </w:p>
          <w:p w:rsidR="00B6436B" w:rsidRDefault="00462DE5">
            <w:pPr>
              <w:pStyle w:val="TableParagraph"/>
              <w:spacing w:before="49" w:line="251" w:lineRule="exact"/>
              <w:ind w:left="95"/>
              <w:rPr>
                <w:b/>
                <w:i/>
              </w:rPr>
            </w:pPr>
            <w:hyperlink r:id="rId84">
              <w:r w:rsidR="006F6752">
                <w:rPr>
                  <w:b/>
                  <w:i/>
                </w:rPr>
                <w:t>Using</w:t>
              </w:r>
              <w:r w:rsidR="006F6752">
                <w:rPr>
                  <w:b/>
                  <w:i/>
                  <w:spacing w:val="-3"/>
                </w:rPr>
                <w:t xml:space="preserve"> </w:t>
              </w:r>
              <w:r w:rsidR="006F6752">
                <w:rPr>
                  <w:b/>
                  <w:i/>
                </w:rPr>
                <w:t>the</w:t>
              </w:r>
              <w:r w:rsidR="006F6752">
                <w:rPr>
                  <w:b/>
                  <w:i/>
                  <w:spacing w:val="-1"/>
                </w:rPr>
                <w:t xml:space="preserve"> </w:t>
              </w:r>
              <w:r w:rsidR="006F6752">
                <w:rPr>
                  <w:b/>
                  <w:i/>
                </w:rPr>
                <w:t>DISTINCT</w:t>
              </w:r>
              <w:r w:rsidR="006F6752">
                <w:rPr>
                  <w:b/>
                  <w:i/>
                  <w:spacing w:val="-3"/>
                </w:rPr>
                <w:t xml:space="preserve"> </w:t>
              </w:r>
              <w:r w:rsidR="006F6752">
                <w:rPr>
                  <w:b/>
                  <w:i/>
                </w:rPr>
                <w:t>keyword</w:t>
              </w:r>
            </w:hyperlink>
          </w:p>
          <w:p w:rsidR="00B6436B" w:rsidRDefault="00462DE5">
            <w:pPr>
              <w:pStyle w:val="TableParagraph"/>
              <w:spacing w:line="251" w:lineRule="exact"/>
              <w:ind w:left="95"/>
              <w:jc w:val="both"/>
            </w:pPr>
            <w:hyperlink r:id="rId85">
              <w:r w:rsidR="006F6752">
                <w:t>To</w:t>
              </w:r>
              <w:r w:rsidR="006F6752">
                <w:rPr>
                  <w:spacing w:val="-5"/>
                </w:rPr>
                <w:t xml:space="preserve"> </w:t>
              </w:r>
              <w:r w:rsidR="006F6752">
                <w:t>select ALL</w:t>
              </w:r>
              <w:r w:rsidR="006F6752">
                <w:rPr>
                  <w:spacing w:val="-2"/>
                </w:rPr>
                <w:t xml:space="preserve"> </w:t>
              </w:r>
              <w:r w:rsidR="006F6752">
                <w:t>values</w:t>
              </w:r>
              <w:r w:rsidR="006F6752">
                <w:rPr>
                  <w:spacing w:val="-4"/>
                </w:rPr>
                <w:t xml:space="preserve"> </w:t>
              </w:r>
              <w:r w:rsidR="006F6752">
                <w:t>from</w:t>
              </w:r>
              <w:r w:rsidR="006F6752">
                <w:rPr>
                  <w:spacing w:val="-3"/>
                </w:rPr>
                <w:t xml:space="preserve"> </w:t>
              </w:r>
              <w:r w:rsidR="006F6752">
                <w:t>the</w:t>
              </w:r>
              <w:r w:rsidR="006F6752">
                <w:rPr>
                  <w:spacing w:val="-1"/>
                </w:rPr>
                <w:t xml:space="preserve"> </w:t>
              </w:r>
              <w:r w:rsidR="006F6752">
                <w:t>column</w:t>
              </w:r>
              <w:r w:rsidR="006F6752">
                <w:rPr>
                  <w:spacing w:val="-2"/>
                </w:rPr>
                <w:t xml:space="preserve"> </w:t>
              </w:r>
              <w:r w:rsidR="006F6752">
                <w:t>named</w:t>
              </w:r>
              <w:r w:rsidR="006F6752">
                <w:rPr>
                  <w:spacing w:val="-1"/>
                </w:rPr>
                <w:t xml:space="preserve"> </w:t>
              </w:r>
              <w:r w:rsidR="006F6752">
                <w:t>"Company" we</w:t>
              </w:r>
              <w:r w:rsidR="006F6752">
                <w:rPr>
                  <w:spacing w:val="-2"/>
                </w:rPr>
                <w:t xml:space="preserve"> </w:t>
              </w:r>
              <w:r w:rsidR="006F6752">
                <w:t>use</w:t>
              </w:r>
              <w:r w:rsidR="006F6752">
                <w:rPr>
                  <w:spacing w:val="-1"/>
                </w:rPr>
                <w:t xml:space="preserve"> </w:t>
              </w:r>
              <w:r w:rsidR="006F6752">
                <w:t>a</w:t>
              </w:r>
              <w:r w:rsidR="006F6752">
                <w:rPr>
                  <w:spacing w:val="-2"/>
                </w:rPr>
                <w:t xml:space="preserve"> </w:t>
              </w:r>
              <w:r w:rsidR="006F6752">
                <w:t>SELECT</w:t>
              </w:r>
              <w:r w:rsidR="006F6752">
                <w:rPr>
                  <w:spacing w:val="-2"/>
                </w:rPr>
                <w:t xml:space="preserve"> </w:t>
              </w:r>
              <w:r w:rsidR="006F6752">
                <w:t>statement like</w:t>
              </w:r>
              <w:r w:rsidR="006F6752">
                <w:rPr>
                  <w:spacing w:val="-2"/>
                </w:rPr>
                <w:t xml:space="preserve"> </w:t>
              </w:r>
              <w:r w:rsidR="006F6752">
                <w:t>this:</w:t>
              </w:r>
            </w:hyperlink>
          </w:p>
          <w:p w:rsidR="00B6436B" w:rsidRDefault="00462DE5">
            <w:pPr>
              <w:pStyle w:val="TableParagraph"/>
              <w:spacing w:before="44"/>
              <w:ind w:left="127"/>
            </w:pPr>
            <w:hyperlink r:id="rId86">
              <w:r w:rsidR="006F6752">
                <w:t>SELECT</w:t>
              </w:r>
              <w:r w:rsidR="006F6752">
                <w:rPr>
                  <w:spacing w:val="-1"/>
                </w:rPr>
                <w:t xml:space="preserve"> </w:t>
              </w:r>
              <w:r w:rsidR="006F6752">
                <w:t>Company</w:t>
              </w:r>
              <w:r w:rsidR="006F6752">
                <w:rPr>
                  <w:spacing w:val="-4"/>
                </w:rPr>
                <w:t xml:space="preserve"> </w:t>
              </w:r>
              <w:r w:rsidR="006F6752">
                <w:t>FROM</w:t>
              </w:r>
              <w:r w:rsidR="006F6752">
                <w:rPr>
                  <w:spacing w:val="-2"/>
                </w:rPr>
                <w:t xml:space="preserve"> </w:t>
              </w:r>
              <w:r w:rsidR="006F6752">
                <w:t>Orders</w:t>
              </w:r>
            </w:hyperlink>
          </w:p>
          <w:p w:rsidR="00B6436B" w:rsidRDefault="00B6436B">
            <w:pPr>
              <w:pStyle w:val="TableParagraph"/>
              <w:spacing w:before="3"/>
              <w:rPr>
                <w:sz w:val="26"/>
              </w:rPr>
            </w:pPr>
          </w:p>
          <w:p w:rsidR="00B6436B" w:rsidRDefault="00462DE5">
            <w:pPr>
              <w:pStyle w:val="TableParagraph"/>
              <w:ind w:left="95"/>
              <w:rPr>
                <w:b/>
              </w:rPr>
            </w:pPr>
            <w:hyperlink r:id="rId87">
              <w:r w:rsidR="006F6752">
                <w:rPr>
                  <w:b/>
                </w:rPr>
                <w:t>"Orders"</w:t>
              </w:r>
              <w:r w:rsidR="006F6752">
                <w:rPr>
                  <w:b/>
                  <w:spacing w:val="-3"/>
                </w:rPr>
                <w:t xml:space="preserve"> </w:t>
              </w:r>
              <w:r w:rsidR="006F6752">
                <w:rPr>
                  <w:b/>
                </w:rPr>
                <w:t>table</w:t>
              </w:r>
            </w:hyperlink>
          </w:p>
          <w:p w:rsidR="00B6436B" w:rsidRDefault="00B6436B">
            <w:pPr>
              <w:pStyle w:val="TableParagraph"/>
              <w:rPr>
                <w:sz w:val="24"/>
              </w:rPr>
            </w:pPr>
          </w:p>
          <w:p w:rsidR="00B6436B" w:rsidRDefault="00B6436B">
            <w:pPr>
              <w:pStyle w:val="TableParagraph"/>
              <w:rPr>
                <w:sz w:val="24"/>
              </w:rPr>
            </w:pPr>
          </w:p>
          <w:p w:rsidR="00B6436B" w:rsidRDefault="00B6436B">
            <w:pPr>
              <w:pStyle w:val="TableParagraph"/>
              <w:rPr>
                <w:sz w:val="24"/>
              </w:rPr>
            </w:pPr>
          </w:p>
          <w:p w:rsidR="00B6436B" w:rsidRDefault="00B6436B">
            <w:pPr>
              <w:pStyle w:val="TableParagraph"/>
              <w:rPr>
                <w:sz w:val="24"/>
              </w:rPr>
            </w:pPr>
          </w:p>
          <w:p w:rsidR="00B6436B" w:rsidRDefault="00B6436B">
            <w:pPr>
              <w:pStyle w:val="TableParagraph"/>
              <w:rPr>
                <w:sz w:val="24"/>
              </w:rPr>
            </w:pPr>
          </w:p>
          <w:p w:rsidR="00B6436B" w:rsidRDefault="006F6752">
            <w:pPr>
              <w:pStyle w:val="TableParagraph"/>
              <w:spacing w:before="215"/>
              <w:ind w:left="95"/>
              <w:rPr>
                <w:b/>
              </w:rPr>
            </w:pPr>
            <w:r>
              <w:rPr>
                <w:b/>
              </w:rPr>
              <w:t>Result</w:t>
            </w:r>
          </w:p>
          <w:p w:rsidR="00B6436B" w:rsidRDefault="00B6436B">
            <w:pPr>
              <w:pStyle w:val="TableParagraph"/>
              <w:rPr>
                <w:sz w:val="24"/>
              </w:rPr>
            </w:pPr>
          </w:p>
          <w:p w:rsidR="00B6436B" w:rsidRDefault="00B6436B">
            <w:pPr>
              <w:pStyle w:val="TableParagraph"/>
              <w:rPr>
                <w:sz w:val="24"/>
              </w:rPr>
            </w:pPr>
          </w:p>
          <w:p w:rsidR="00B6436B" w:rsidRDefault="00B6436B">
            <w:pPr>
              <w:pStyle w:val="TableParagraph"/>
              <w:rPr>
                <w:sz w:val="24"/>
              </w:rPr>
            </w:pPr>
          </w:p>
          <w:p w:rsidR="00B6436B" w:rsidRDefault="00B6436B">
            <w:pPr>
              <w:pStyle w:val="TableParagraph"/>
              <w:rPr>
                <w:sz w:val="24"/>
              </w:rPr>
            </w:pPr>
          </w:p>
          <w:p w:rsidR="00B6436B" w:rsidRDefault="00B6436B">
            <w:pPr>
              <w:pStyle w:val="TableParagraph"/>
              <w:rPr>
                <w:sz w:val="24"/>
              </w:rPr>
            </w:pPr>
          </w:p>
          <w:p w:rsidR="00B6436B" w:rsidRDefault="006F6752">
            <w:pPr>
              <w:pStyle w:val="TableParagraph"/>
              <w:spacing w:before="211"/>
              <w:ind w:left="95"/>
            </w:pPr>
            <w:r>
              <w:t>Note</w:t>
            </w:r>
            <w:r>
              <w:rPr>
                <w:spacing w:val="-2"/>
              </w:rPr>
              <w:t xml:space="preserve"> </w:t>
            </w:r>
            <w:r>
              <w:t>that</w:t>
            </w:r>
            <w:r>
              <w:rPr>
                <w:spacing w:val="-3"/>
              </w:rPr>
              <w:t xml:space="preserve"> </w:t>
            </w:r>
            <w:r>
              <w:t>"W3Schools"</w:t>
            </w:r>
            <w:r>
              <w:rPr>
                <w:spacing w:val="-3"/>
              </w:rPr>
              <w:t xml:space="preserve"> </w:t>
            </w:r>
            <w:r>
              <w:t>is</w:t>
            </w:r>
            <w:r>
              <w:rPr>
                <w:spacing w:val="-4"/>
              </w:rPr>
              <w:t xml:space="preserve"> </w:t>
            </w:r>
            <w:r>
              <w:t>listed</w:t>
            </w:r>
            <w:r>
              <w:rPr>
                <w:spacing w:val="-3"/>
              </w:rPr>
              <w:t xml:space="preserve"> </w:t>
            </w:r>
            <w:r>
              <w:t>twice</w:t>
            </w:r>
            <w:r>
              <w:rPr>
                <w:spacing w:val="-1"/>
              </w:rPr>
              <w:t xml:space="preserve"> </w:t>
            </w:r>
            <w:r>
              <w:t>in</w:t>
            </w:r>
            <w:r>
              <w:rPr>
                <w:spacing w:val="-2"/>
              </w:rPr>
              <w:t xml:space="preserve"> </w:t>
            </w:r>
            <w:r>
              <w:t>the</w:t>
            </w:r>
            <w:r>
              <w:rPr>
                <w:spacing w:val="-1"/>
              </w:rPr>
              <w:t xml:space="preserve"> </w:t>
            </w:r>
            <w:r>
              <w:t>result-set.</w:t>
            </w:r>
          </w:p>
          <w:p w:rsidR="00B6436B" w:rsidRDefault="006F6752">
            <w:pPr>
              <w:pStyle w:val="TableParagraph"/>
              <w:spacing w:before="1"/>
              <w:ind w:left="95"/>
            </w:pPr>
            <w:r>
              <w:t>To</w:t>
            </w:r>
            <w:r>
              <w:rPr>
                <w:spacing w:val="19"/>
              </w:rPr>
              <w:t xml:space="preserve"> </w:t>
            </w:r>
            <w:r>
              <w:t>select</w:t>
            </w:r>
            <w:r>
              <w:rPr>
                <w:spacing w:val="18"/>
              </w:rPr>
              <w:t xml:space="preserve"> </w:t>
            </w:r>
            <w:r>
              <w:t>only</w:t>
            </w:r>
            <w:r>
              <w:rPr>
                <w:spacing w:val="17"/>
              </w:rPr>
              <w:t xml:space="preserve"> </w:t>
            </w:r>
            <w:r>
              <w:t>DIFFERENT</w:t>
            </w:r>
            <w:r>
              <w:rPr>
                <w:spacing w:val="21"/>
              </w:rPr>
              <w:t xml:space="preserve"> </w:t>
            </w:r>
            <w:r>
              <w:t>values</w:t>
            </w:r>
            <w:r>
              <w:rPr>
                <w:spacing w:val="19"/>
              </w:rPr>
              <w:t xml:space="preserve"> </w:t>
            </w:r>
            <w:r>
              <w:t>from</w:t>
            </w:r>
            <w:r>
              <w:rPr>
                <w:spacing w:val="15"/>
              </w:rPr>
              <w:t xml:space="preserve"> </w:t>
            </w:r>
            <w:r>
              <w:t>the</w:t>
            </w:r>
            <w:r>
              <w:rPr>
                <w:spacing w:val="19"/>
              </w:rPr>
              <w:t xml:space="preserve"> </w:t>
            </w:r>
            <w:r>
              <w:t>column</w:t>
            </w:r>
            <w:r>
              <w:rPr>
                <w:spacing w:val="22"/>
              </w:rPr>
              <w:t xml:space="preserve"> </w:t>
            </w:r>
            <w:r>
              <w:t>named</w:t>
            </w:r>
            <w:r>
              <w:rPr>
                <w:spacing w:val="19"/>
              </w:rPr>
              <w:t xml:space="preserve"> </w:t>
            </w:r>
            <w:r>
              <w:t>"Company"</w:t>
            </w:r>
            <w:r>
              <w:rPr>
                <w:spacing w:val="20"/>
              </w:rPr>
              <w:t xml:space="preserve"> </w:t>
            </w:r>
            <w:r>
              <w:t>we</w:t>
            </w:r>
            <w:r>
              <w:rPr>
                <w:spacing w:val="19"/>
              </w:rPr>
              <w:t xml:space="preserve"> </w:t>
            </w:r>
            <w:r>
              <w:t>use</w:t>
            </w:r>
            <w:r>
              <w:rPr>
                <w:spacing w:val="21"/>
              </w:rPr>
              <w:t xml:space="preserve"> </w:t>
            </w:r>
            <w:r>
              <w:t>a</w:t>
            </w:r>
            <w:r>
              <w:rPr>
                <w:spacing w:val="19"/>
              </w:rPr>
              <w:t xml:space="preserve"> </w:t>
            </w:r>
            <w:r>
              <w:t>SELECT</w:t>
            </w:r>
            <w:r>
              <w:rPr>
                <w:spacing w:val="21"/>
              </w:rPr>
              <w:t xml:space="preserve"> </w:t>
            </w:r>
            <w:r>
              <w:t>DISTINCT</w:t>
            </w:r>
            <w:r>
              <w:rPr>
                <w:spacing w:val="21"/>
              </w:rPr>
              <w:t xml:space="preserve"> </w:t>
            </w:r>
            <w:r>
              <w:t>statement</w:t>
            </w:r>
            <w:r>
              <w:rPr>
                <w:spacing w:val="-52"/>
              </w:rPr>
              <w:t xml:space="preserve"> </w:t>
            </w:r>
            <w:r>
              <w:t>like</w:t>
            </w:r>
            <w:r>
              <w:rPr>
                <w:spacing w:val="-1"/>
              </w:rPr>
              <w:t xml:space="preserve"> </w:t>
            </w:r>
            <w:r>
              <w:t>this:</w:t>
            </w:r>
          </w:p>
          <w:p w:rsidR="00B6436B" w:rsidRDefault="006F6752">
            <w:pPr>
              <w:pStyle w:val="TableParagraph"/>
              <w:spacing w:before="44"/>
              <w:ind w:left="127"/>
              <w:jc w:val="both"/>
            </w:pPr>
            <w:r>
              <w:t>SELECT</w:t>
            </w:r>
            <w:r>
              <w:rPr>
                <w:spacing w:val="-1"/>
              </w:rPr>
              <w:t xml:space="preserve"> </w:t>
            </w:r>
            <w:r>
              <w:t>DISTINCT</w:t>
            </w:r>
            <w:r>
              <w:rPr>
                <w:spacing w:val="-1"/>
              </w:rPr>
              <w:t xml:space="preserve"> </w:t>
            </w:r>
            <w:r>
              <w:t>Company</w:t>
            </w:r>
            <w:r>
              <w:rPr>
                <w:spacing w:val="-4"/>
              </w:rPr>
              <w:t xml:space="preserve"> </w:t>
            </w:r>
            <w:r>
              <w:t>FROM</w:t>
            </w:r>
            <w:r>
              <w:rPr>
                <w:spacing w:val="-3"/>
              </w:rPr>
              <w:t xml:space="preserve"> </w:t>
            </w:r>
            <w:r>
              <w:t>Orders</w:t>
            </w:r>
          </w:p>
          <w:p w:rsidR="00B6436B" w:rsidRDefault="006F6752">
            <w:pPr>
              <w:pStyle w:val="TableParagraph"/>
              <w:spacing w:before="49"/>
              <w:ind w:left="95"/>
              <w:rPr>
                <w:b/>
              </w:rPr>
            </w:pPr>
            <w:r>
              <w:rPr>
                <w:b/>
              </w:rPr>
              <w:t>Result:</w:t>
            </w:r>
          </w:p>
          <w:p w:rsidR="00B6436B" w:rsidRDefault="00B6436B">
            <w:pPr>
              <w:pStyle w:val="TableParagraph"/>
              <w:rPr>
                <w:sz w:val="24"/>
              </w:rPr>
            </w:pPr>
          </w:p>
          <w:p w:rsidR="00B6436B" w:rsidRDefault="00B6436B">
            <w:pPr>
              <w:pStyle w:val="TableParagraph"/>
              <w:rPr>
                <w:sz w:val="24"/>
              </w:rPr>
            </w:pPr>
          </w:p>
          <w:p w:rsidR="00B6436B" w:rsidRDefault="00B6436B">
            <w:pPr>
              <w:pStyle w:val="TableParagraph"/>
              <w:rPr>
                <w:sz w:val="24"/>
              </w:rPr>
            </w:pPr>
          </w:p>
          <w:p w:rsidR="00B6436B" w:rsidRDefault="00B6436B">
            <w:pPr>
              <w:pStyle w:val="TableParagraph"/>
              <w:rPr>
                <w:sz w:val="24"/>
              </w:rPr>
            </w:pPr>
          </w:p>
          <w:p w:rsidR="00B6436B" w:rsidRDefault="006F6752">
            <w:pPr>
              <w:pStyle w:val="TableParagraph"/>
              <w:spacing w:before="175" w:line="250" w:lineRule="exact"/>
              <w:ind w:left="95"/>
              <w:jc w:val="both"/>
            </w:pPr>
            <w:r>
              <w:t>Now</w:t>
            </w:r>
            <w:r>
              <w:rPr>
                <w:spacing w:val="-1"/>
              </w:rPr>
              <w:t xml:space="preserve"> </w:t>
            </w:r>
            <w:r>
              <w:t>"W3Schools"</w:t>
            </w:r>
            <w:r>
              <w:rPr>
                <w:spacing w:val="-1"/>
              </w:rPr>
              <w:t xml:space="preserve"> </w:t>
            </w:r>
            <w:r>
              <w:t>is</w:t>
            </w:r>
            <w:r>
              <w:rPr>
                <w:spacing w:val="-2"/>
              </w:rPr>
              <w:t xml:space="preserve"> </w:t>
            </w:r>
            <w:r>
              <w:t>listed</w:t>
            </w:r>
            <w:r>
              <w:rPr>
                <w:spacing w:val="-2"/>
              </w:rPr>
              <w:t xml:space="preserve"> </w:t>
            </w:r>
            <w:r>
              <w:t>only</w:t>
            </w:r>
            <w:r>
              <w:rPr>
                <w:spacing w:val="-3"/>
              </w:rPr>
              <w:t xml:space="preserve"> </w:t>
            </w:r>
            <w:r>
              <w:t>once</w:t>
            </w:r>
            <w:r>
              <w:rPr>
                <w:spacing w:val="-2"/>
              </w:rPr>
              <w:t xml:space="preserve"> </w:t>
            </w:r>
            <w:r>
              <w:t>in</w:t>
            </w:r>
            <w:r>
              <w:rPr>
                <w:spacing w:val="-3"/>
              </w:rPr>
              <w:t xml:space="preserve"> </w:t>
            </w:r>
            <w:r>
              <w:t>the</w:t>
            </w:r>
            <w:r>
              <w:rPr>
                <w:spacing w:val="-2"/>
              </w:rPr>
              <w:t xml:space="preserve"> </w:t>
            </w:r>
            <w:r>
              <w:t>result-set.</w:t>
            </w:r>
          </w:p>
        </w:tc>
      </w:tr>
    </w:tbl>
    <w:p w:rsidR="00B6436B" w:rsidRDefault="00462DE5">
      <w:pPr>
        <w:rPr>
          <w:sz w:val="2"/>
          <w:szCs w:val="2"/>
        </w:rPr>
      </w:pPr>
      <w:r w:rsidRPr="00462DE5">
        <w:pict>
          <v:group id="_x0000_s1720" style="position:absolute;margin-left:59.4pt;margin-top:371.7pt;width:515.8pt;height:29.9pt;z-index:-19783680;mso-position-horizontal-relative:page;mso-position-vertical-relative:page" coordorigin="1188,7434" coordsize="10316,598">
            <v:shape id="_x0000_s1730" style="position:absolute;left:1188;top:7433;width:10301;height:46" coordorigin="1188,7434" coordsize="10301,46" path="m11489,7434r-10287,l1188,7434r,14l1188,7479r14,l1202,7448r10287,l11489,7434xe" fillcolor="#efefef" stroked="f">
              <v:path arrowok="t"/>
            </v:shape>
            <v:rect id="_x0000_s1729" style="position:absolute;left:11488;top:7433;width:15;height:46" fillcolor="#9f9f9f" stroked="f"/>
            <v:rect id="_x0000_s1728" style="position:absolute;left:11488;top:7433;width:15;height:15" fillcolor="#efefef" stroked="f"/>
            <v:shape id="_x0000_s1727" style="position:absolute;left:1197;top:7450;width:10285;height:15" coordorigin="1198,7451" coordsize="10285,15" path="m11482,7451r-10270,l1198,7451r,14l1212,7465r10270,l11482,7451xe" fillcolor="#9f9f9f" stroked="f">
              <v:path arrowok="t"/>
            </v:shape>
            <v:rect id="_x0000_s1726" style="position:absolute;left:11481;top:7450;width:15;height:15" fillcolor="#efefef" stroked="f"/>
            <v:shape id="_x0000_s1725" style="position:absolute;left:1197;top:7450;width:10299;height:564" coordorigin="1198,7451" coordsize="10299,564" o:spt="100" adj="0,,0" path="m1212,8000r-14,l1198,8015r14,l1212,8000xm11496,7451r-14,l11482,7465r14,l11496,7451xe" fillcolor="#9f9f9f" stroked="f">
              <v:stroke joinstyle="round"/>
              <v:formulas/>
              <v:path arrowok="t" o:connecttype="segments"/>
            </v:shape>
            <v:shape id="_x0000_s1724" style="position:absolute;left:1197;top:8000;width:10299;height:15" coordorigin="1198,8000" coordsize="10299,15" path="m11496,8000r-14,l1212,8000r-14,l1198,8015r14,l11482,8015r14,l11496,8000xe" fillcolor="#efefef" stroked="f">
              <v:path arrowok="t"/>
            </v:shape>
            <v:rect id="_x0000_s1723" style="position:absolute;left:1197;top:7465;width:15;height:536" fillcolor="#9f9f9f" stroked="f"/>
            <v:shape id="_x0000_s1722" style="position:absolute;left:1188;top:7465;width:10308;height:567" coordorigin="1188,7465" coordsize="10308,567" o:spt="100" adj="0,,0" path="m1202,7479r-14,l1188,8017r,14l1202,8031r,-14l1202,7479xm11496,7465r-14,l11482,8000r14,l11496,7465xe" fillcolor="#efefef" stroked="f">
              <v:stroke joinstyle="round"/>
              <v:formulas/>
              <v:path arrowok="t" o:connecttype="segments"/>
            </v:shape>
            <v:shape id="_x0000_s1721" style="position:absolute;left:1188;top:7479;width:10316;height:552" coordorigin="1188,7479" coordsize="10316,552" path="m11503,7479r-14,l11489,8017r-10287,l1188,8017r,14l1202,8031r10287,l11503,8031r,-14l11503,7479xe" fillcolor="#9f9f9f" stroked="f">
              <v:path arrowok="t"/>
            </v:shape>
            <w10:wrap anchorx="page" anchory="page"/>
          </v:group>
        </w:pict>
      </w:r>
      <w:r w:rsidRPr="00462DE5">
        <w:pict>
          <v:group id="_x0000_s1709" style="position:absolute;margin-left:59.4pt;margin-top:439.5pt;width:515.8pt;height:17.2pt;z-index:-19783168;mso-position-horizontal-relative:page;mso-position-vertical-relative:page" coordorigin="1188,8790" coordsize="10316,344">
            <v:shape id="_x0000_s1719" style="position:absolute;left:1188;top:8790;width:10301;height:46" coordorigin="1188,8790" coordsize="10301,46" path="m11489,8790r-10287,l1188,8790r,15l1188,8836r14,l1202,8805r10287,l11489,8790xe" fillcolor="#efefef" stroked="f">
              <v:path arrowok="t"/>
            </v:shape>
            <v:rect id="_x0000_s1718" style="position:absolute;left:11488;top:8790;width:15;height:46" fillcolor="#9f9f9f" stroked="f"/>
            <v:rect id="_x0000_s1717" style="position:absolute;left:11488;top:8790;width:15;height:15" fillcolor="#efefef" stroked="f"/>
            <v:shape id="_x0000_s1716" style="position:absolute;left:1197;top:8807;width:10285;height:15" coordorigin="1198,8807" coordsize="10285,15" path="m11482,8807r-10270,l1198,8807r,14l1212,8821r10270,l11482,8807xe" fillcolor="#9f9f9f" stroked="f">
              <v:path arrowok="t"/>
            </v:shape>
            <v:rect id="_x0000_s1715" style="position:absolute;left:11481;top:8807;width:15;height:15" fillcolor="#efefef" stroked="f"/>
            <v:shape id="_x0000_s1714" style="position:absolute;left:1197;top:8807;width:10299;height:310" coordorigin="1198,8807" coordsize="10299,310" o:spt="100" adj="0,,0" path="m1212,9102r-14,l1198,9117r14,l1212,9102xm11496,8807r-14,l11482,8821r14,l11496,8807xe" fillcolor="#9f9f9f" stroked="f">
              <v:stroke joinstyle="round"/>
              <v:formulas/>
              <v:path arrowok="t" o:connecttype="segments"/>
            </v:shape>
            <v:shape id="_x0000_s1713" style="position:absolute;left:1197;top:9102;width:10299;height:15" coordorigin="1198,9102" coordsize="10299,15" path="m11496,9102r-14,l1212,9102r-14,l1198,9117r14,l11482,9117r14,l11496,9102xe" fillcolor="#efefef" stroked="f">
              <v:path arrowok="t"/>
            </v:shape>
            <v:rect id="_x0000_s1712" style="position:absolute;left:1197;top:8821;width:15;height:281" fillcolor="#9f9f9f" stroked="f"/>
            <v:shape id="_x0000_s1711" style="position:absolute;left:1188;top:8821;width:10308;height:312" coordorigin="1188,8821" coordsize="10308,312" o:spt="100" adj="0,,0" path="m1202,8836r-14,l1188,9119r,14l1202,9133r,-14l1202,8836xm11496,8821r-14,l11482,9102r14,l11496,8821xe" fillcolor="#efefef" stroked="f">
              <v:stroke joinstyle="round"/>
              <v:formulas/>
              <v:path arrowok="t" o:connecttype="segments"/>
            </v:shape>
            <v:shape id="_x0000_s1710" style="position:absolute;left:1188;top:8835;width:10316;height:298" coordorigin="1188,8836" coordsize="10316,298" path="m11503,8836r-14,l11489,9119r-10287,l1188,9119r,14l1202,9133r10287,l11503,9133r,-14l11503,8836xe" fillcolor="#9f9f9f" stroked="f">
              <v:path arrowok="t"/>
            </v:shape>
            <w10:wrap anchorx="page" anchory="page"/>
          </v:group>
        </w:pict>
      </w:r>
      <w:r w:rsidRPr="00462DE5">
        <w:pict>
          <v:group id="_x0000_s1698" style="position:absolute;margin-left:59.4pt;margin-top:692pt;width:515.8pt;height:17.2pt;z-index:-19782656;mso-position-horizontal-relative:page;mso-position-vertical-relative:page" coordorigin="1188,13840" coordsize="10316,344">
            <v:shape id="_x0000_s1708" style="position:absolute;left:1188;top:13840;width:10301;height:46" coordorigin="1188,13840" coordsize="10301,46" path="m11489,13840r-10287,l1188,13840r,15l1188,13886r14,l1202,13855r10287,l11489,13840xe" fillcolor="#efefef" stroked="f">
              <v:path arrowok="t"/>
            </v:shape>
            <v:rect id="_x0000_s1707" style="position:absolute;left:11488;top:13840;width:15;height:46" fillcolor="#9f9f9f" stroked="f"/>
            <v:rect id="_x0000_s1706" style="position:absolute;left:11488;top:13840;width:15;height:15" fillcolor="#efefef" stroked="f"/>
            <v:shape id="_x0000_s1705" style="position:absolute;left:1197;top:13857;width:10285;height:15" coordorigin="1198,13857" coordsize="10285,15" path="m11482,13857r-10270,l1198,13857r,15l1212,13872r10270,l11482,13857xe" fillcolor="#9f9f9f" stroked="f">
              <v:path arrowok="t"/>
            </v:shape>
            <v:rect id="_x0000_s1704" style="position:absolute;left:11481;top:13857;width:15;height:15" fillcolor="#efefef" stroked="f"/>
            <v:shape id="_x0000_s1703" style="position:absolute;left:1197;top:13857;width:10299;height:310" coordorigin="1198,13857" coordsize="10299,310" o:spt="100" adj="0,,0" path="m1212,14152r-14,l1198,14167r14,l1212,14152xm11496,13857r-14,l11482,13872r14,l11496,13857xe" fillcolor="#9f9f9f" stroked="f">
              <v:stroke joinstyle="round"/>
              <v:formulas/>
              <v:path arrowok="t" o:connecttype="segments"/>
            </v:shape>
            <v:shape id="_x0000_s1702" style="position:absolute;left:1197;top:14152;width:10299;height:15" coordorigin="1198,14152" coordsize="10299,15" path="m11496,14152r-14,l1212,14152r-14,l1198,14167r14,l11482,14167r14,l11496,14152xe" fillcolor="#efefef" stroked="f">
              <v:path arrowok="t"/>
            </v:shape>
            <v:rect id="_x0000_s1701" style="position:absolute;left:1197;top:13871;width:15;height:281" fillcolor="#9f9f9f" stroked="f"/>
            <v:shape id="_x0000_s1700" style="position:absolute;left:1188;top:13871;width:10308;height:312" coordorigin="1188,13872" coordsize="10308,312" o:spt="100" adj="0,,0" path="m1202,13886r-14,l1188,14169r,15l1202,14184r,-15l1202,13886xm11496,13872r-14,l11482,14152r14,l11496,13872xe" fillcolor="#efefef" stroked="f">
              <v:stroke joinstyle="round"/>
              <v:formulas/>
              <v:path arrowok="t" o:connecttype="segments"/>
            </v:shape>
            <v:shape id="_x0000_s1699" style="position:absolute;left:1188;top:13886;width:10316;height:298" coordorigin="1188,13886" coordsize="10316,298" path="m11503,13886r-14,l11489,14169r-10287,l1188,14169r,15l1202,14184r10287,l11503,14184r,-15l11503,13886xe" fillcolor="#9f9f9f" stroked="f">
              <v:path arrowok="t"/>
            </v:shape>
            <w10:wrap anchorx="page" anchory="page"/>
          </v:group>
        </w:pict>
      </w:r>
      <w:r w:rsidRPr="00462DE5">
        <w:pict>
          <v:shape id="_x0000_s1697" type="#_x0000_t136" style="position:absolute;margin-left:-39.9pt;margin-top:400.8pt;width:596.1pt;height:81.25pt;rotation:306;z-index:-19782144;mso-position-horizontal-relative:page;mso-position-vertical-relative:page" fillcolor="blue" stroked="f">
            <v:fill opacity="5911f"/>
            <o:extrusion v:ext="view" autorotationcenter="t"/>
            <v:textpath style="font-family:&quot;Times New Roman&quot;;font-size:81pt;v-text-kern:t;mso-text-shadow:auto" string="www.Notesfree.in"/>
            <w10:wrap anchorx="page" anchory="page"/>
          </v:shape>
        </w:pict>
      </w:r>
      <w:r w:rsidRPr="00462DE5">
        <w:pict>
          <v:shape id="_x0000_s1696" type="#_x0000_t136" style="position:absolute;margin-left:50pt;margin-top:379.55pt;width:492.45pt;height:80pt;rotation:315;z-index:-19781632;mso-position-horizontal-relative:page;mso-position-vertical-relative:page" fillcolor="#abb4bd" stroked="f">
            <o:extrusion v:ext="view" autorotationcenter="t"/>
            <v:textpath style="font-family:&quot;Georgia&quot;;font-size:80pt;v-text-kern:t;mso-text-shadow:auto" string="STUCOR APP"/>
            <w10:wrap anchorx="page" anchory="page"/>
          </v:shape>
        </w:pict>
      </w:r>
      <w:r w:rsidRPr="00462DE5">
        <w:pict>
          <v:shape id="_x0000_s1695" type="#_x0000_t202" style="position:absolute;margin-left:59.4pt;margin-top:67.75pt;width:516.3pt;height:63.3pt;z-index:15749120;mso-position-horizontal-relative:page;mso-position-vertical-relative:page" filled="f" stroked="f">
            <v:textbox inset="0,0,0,0">
              <w:txbxContent>
                <w:tbl>
                  <w:tblPr>
                    <w:tblW w:w="0" w:type="auto"/>
                    <w:tblInd w:w="15"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tblPr>
                  <w:tblGrid>
                    <w:gridCol w:w="2421"/>
                    <w:gridCol w:w="2509"/>
                    <w:gridCol w:w="3030"/>
                    <w:gridCol w:w="2334"/>
                  </w:tblGrid>
                  <w:tr w:rsidR="006F6752">
                    <w:trPr>
                      <w:trHeight w:val="265"/>
                    </w:trPr>
                    <w:tc>
                      <w:tcPr>
                        <w:tcW w:w="2421" w:type="dxa"/>
                        <w:tcBorders>
                          <w:left w:val="single" w:sz="12" w:space="0" w:color="EFEFEF"/>
                        </w:tcBorders>
                      </w:tcPr>
                      <w:p w:rsidR="006F6752" w:rsidRDefault="006F6752">
                        <w:pPr>
                          <w:pStyle w:val="TableParagraph"/>
                          <w:spacing w:before="3" w:line="242" w:lineRule="exact"/>
                          <w:ind w:left="16"/>
                          <w:rPr>
                            <w:b/>
                          </w:rPr>
                        </w:pPr>
                        <w:proofErr w:type="spellStart"/>
                        <w:r>
                          <w:rPr>
                            <w:b/>
                          </w:rPr>
                          <w:t>LastName</w:t>
                        </w:r>
                        <w:proofErr w:type="spellEnd"/>
                      </w:p>
                    </w:tc>
                    <w:tc>
                      <w:tcPr>
                        <w:tcW w:w="2509" w:type="dxa"/>
                      </w:tcPr>
                      <w:p w:rsidR="006F6752" w:rsidRDefault="006F6752">
                        <w:pPr>
                          <w:pStyle w:val="TableParagraph"/>
                          <w:spacing w:before="3" w:line="242" w:lineRule="exact"/>
                          <w:ind w:left="12"/>
                          <w:rPr>
                            <w:b/>
                          </w:rPr>
                        </w:pPr>
                        <w:proofErr w:type="spellStart"/>
                        <w:r>
                          <w:rPr>
                            <w:b/>
                          </w:rPr>
                          <w:t>FirstName</w:t>
                        </w:r>
                        <w:proofErr w:type="spellEnd"/>
                      </w:p>
                    </w:tc>
                    <w:tc>
                      <w:tcPr>
                        <w:tcW w:w="3030" w:type="dxa"/>
                      </w:tcPr>
                      <w:p w:rsidR="006F6752" w:rsidRDefault="006F6752">
                        <w:pPr>
                          <w:pStyle w:val="TableParagraph"/>
                          <w:spacing w:before="3" w:line="242" w:lineRule="exact"/>
                          <w:ind w:left="12"/>
                          <w:rPr>
                            <w:b/>
                          </w:rPr>
                        </w:pPr>
                        <w:r>
                          <w:rPr>
                            <w:b/>
                          </w:rPr>
                          <w:t>Address</w:t>
                        </w:r>
                      </w:p>
                    </w:tc>
                    <w:tc>
                      <w:tcPr>
                        <w:tcW w:w="2334" w:type="dxa"/>
                        <w:tcBorders>
                          <w:right w:val="single" w:sz="12" w:space="0" w:color="9F9F9F"/>
                        </w:tcBorders>
                      </w:tcPr>
                      <w:p w:rsidR="006F6752" w:rsidRDefault="006F6752">
                        <w:pPr>
                          <w:pStyle w:val="TableParagraph"/>
                          <w:spacing w:before="3" w:line="242" w:lineRule="exact"/>
                          <w:ind w:left="11"/>
                          <w:rPr>
                            <w:b/>
                          </w:rPr>
                        </w:pPr>
                        <w:r>
                          <w:rPr>
                            <w:b/>
                          </w:rPr>
                          <w:t>City</w:t>
                        </w:r>
                      </w:p>
                    </w:tc>
                  </w:tr>
                  <w:tr w:rsidR="006F6752">
                    <w:trPr>
                      <w:trHeight w:val="269"/>
                    </w:trPr>
                    <w:tc>
                      <w:tcPr>
                        <w:tcW w:w="2421" w:type="dxa"/>
                        <w:tcBorders>
                          <w:left w:val="single" w:sz="12" w:space="0" w:color="EFEFEF"/>
                        </w:tcBorders>
                      </w:tcPr>
                      <w:p w:rsidR="006F6752" w:rsidRDefault="006F6752">
                        <w:pPr>
                          <w:pStyle w:val="TableParagraph"/>
                          <w:spacing w:before="3" w:line="247" w:lineRule="exact"/>
                          <w:ind w:left="16"/>
                        </w:pPr>
                        <w:r>
                          <w:t>Hansen</w:t>
                        </w:r>
                      </w:p>
                    </w:tc>
                    <w:tc>
                      <w:tcPr>
                        <w:tcW w:w="2509" w:type="dxa"/>
                      </w:tcPr>
                      <w:p w:rsidR="006F6752" w:rsidRDefault="006F6752">
                        <w:pPr>
                          <w:pStyle w:val="TableParagraph"/>
                          <w:spacing w:before="3" w:line="247" w:lineRule="exact"/>
                          <w:ind w:left="12"/>
                        </w:pPr>
                        <w:r>
                          <w:t>Ola</w:t>
                        </w:r>
                      </w:p>
                    </w:tc>
                    <w:tc>
                      <w:tcPr>
                        <w:tcW w:w="3030" w:type="dxa"/>
                      </w:tcPr>
                      <w:p w:rsidR="006F6752" w:rsidRDefault="006F6752">
                        <w:pPr>
                          <w:pStyle w:val="TableParagraph"/>
                          <w:spacing w:before="3" w:line="247" w:lineRule="exact"/>
                          <w:ind w:left="12"/>
                        </w:pPr>
                        <w:proofErr w:type="spellStart"/>
                        <w:r>
                          <w:t>Timoteivn</w:t>
                        </w:r>
                        <w:proofErr w:type="spellEnd"/>
                        <w:r>
                          <w:rPr>
                            <w:spacing w:val="-1"/>
                          </w:rPr>
                          <w:t xml:space="preserve"> </w:t>
                        </w:r>
                        <w:r>
                          <w:t>10</w:t>
                        </w:r>
                      </w:p>
                    </w:tc>
                    <w:tc>
                      <w:tcPr>
                        <w:tcW w:w="2334" w:type="dxa"/>
                        <w:tcBorders>
                          <w:right w:val="single" w:sz="12" w:space="0" w:color="9F9F9F"/>
                        </w:tcBorders>
                      </w:tcPr>
                      <w:p w:rsidR="006F6752" w:rsidRDefault="006F6752">
                        <w:pPr>
                          <w:pStyle w:val="TableParagraph"/>
                          <w:spacing w:before="3" w:line="247" w:lineRule="exact"/>
                          <w:ind w:left="11"/>
                        </w:pPr>
                        <w:proofErr w:type="spellStart"/>
                        <w:r>
                          <w:t>Sandnes</w:t>
                        </w:r>
                        <w:proofErr w:type="spellEnd"/>
                      </w:p>
                    </w:tc>
                  </w:tr>
                  <w:tr w:rsidR="006F6752">
                    <w:trPr>
                      <w:trHeight w:val="266"/>
                    </w:trPr>
                    <w:tc>
                      <w:tcPr>
                        <w:tcW w:w="2421" w:type="dxa"/>
                        <w:tcBorders>
                          <w:left w:val="single" w:sz="12" w:space="0" w:color="EFEFEF"/>
                        </w:tcBorders>
                      </w:tcPr>
                      <w:p w:rsidR="006F6752" w:rsidRDefault="006F6752">
                        <w:pPr>
                          <w:pStyle w:val="TableParagraph"/>
                          <w:spacing w:line="247" w:lineRule="exact"/>
                          <w:ind w:left="16"/>
                        </w:pPr>
                        <w:proofErr w:type="spellStart"/>
                        <w:r>
                          <w:t>Svendson</w:t>
                        </w:r>
                        <w:proofErr w:type="spellEnd"/>
                      </w:p>
                    </w:tc>
                    <w:tc>
                      <w:tcPr>
                        <w:tcW w:w="2509" w:type="dxa"/>
                      </w:tcPr>
                      <w:p w:rsidR="006F6752" w:rsidRDefault="006F6752">
                        <w:pPr>
                          <w:pStyle w:val="TableParagraph"/>
                          <w:spacing w:line="247" w:lineRule="exact"/>
                          <w:ind w:left="12"/>
                        </w:pPr>
                        <w:proofErr w:type="spellStart"/>
                        <w:r>
                          <w:t>Tove</w:t>
                        </w:r>
                        <w:proofErr w:type="spellEnd"/>
                      </w:p>
                    </w:tc>
                    <w:tc>
                      <w:tcPr>
                        <w:tcW w:w="3030" w:type="dxa"/>
                      </w:tcPr>
                      <w:p w:rsidR="006F6752" w:rsidRDefault="006F6752">
                        <w:pPr>
                          <w:pStyle w:val="TableParagraph"/>
                          <w:spacing w:line="247" w:lineRule="exact"/>
                          <w:ind w:left="12"/>
                        </w:pPr>
                        <w:proofErr w:type="spellStart"/>
                        <w:r>
                          <w:t>Borgvn</w:t>
                        </w:r>
                        <w:proofErr w:type="spellEnd"/>
                        <w:r>
                          <w:rPr>
                            <w:spacing w:val="-2"/>
                          </w:rPr>
                          <w:t xml:space="preserve"> </w:t>
                        </w:r>
                        <w:r>
                          <w:t>23</w:t>
                        </w:r>
                      </w:p>
                    </w:tc>
                    <w:tc>
                      <w:tcPr>
                        <w:tcW w:w="2334" w:type="dxa"/>
                        <w:tcBorders>
                          <w:right w:val="single" w:sz="12" w:space="0" w:color="9F9F9F"/>
                        </w:tcBorders>
                      </w:tcPr>
                      <w:p w:rsidR="006F6752" w:rsidRDefault="006F6752">
                        <w:pPr>
                          <w:pStyle w:val="TableParagraph"/>
                          <w:spacing w:line="247" w:lineRule="exact"/>
                          <w:ind w:left="11"/>
                        </w:pPr>
                        <w:proofErr w:type="spellStart"/>
                        <w:r>
                          <w:t>Sandnes</w:t>
                        </w:r>
                        <w:proofErr w:type="spellEnd"/>
                      </w:p>
                    </w:tc>
                  </w:tr>
                  <w:tr w:rsidR="006F6752">
                    <w:trPr>
                      <w:trHeight w:val="268"/>
                    </w:trPr>
                    <w:tc>
                      <w:tcPr>
                        <w:tcW w:w="2421" w:type="dxa"/>
                        <w:tcBorders>
                          <w:left w:val="single" w:sz="12" w:space="0" w:color="EFEFEF"/>
                        </w:tcBorders>
                      </w:tcPr>
                      <w:p w:rsidR="006F6752" w:rsidRDefault="006F6752">
                        <w:pPr>
                          <w:pStyle w:val="TableParagraph"/>
                          <w:spacing w:before="2" w:line="246" w:lineRule="exact"/>
                          <w:ind w:left="16"/>
                        </w:pPr>
                        <w:proofErr w:type="spellStart"/>
                        <w:r>
                          <w:t>Pettersen</w:t>
                        </w:r>
                        <w:proofErr w:type="spellEnd"/>
                      </w:p>
                    </w:tc>
                    <w:tc>
                      <w:tcPr>
                        <w:tcW w:w="2509" w:type="dxa"/>
                      </w:tcPr>
                      <w:p w:rsidR="006F6752" w:rsidRDefault="006F6752">
                        <w:pPr>
                          <w:pStyle w:val="TableParagraph"/>
                          <w:spacing w:before="2" w:line="246" w:lineRule="exact"/>
                          <w:ind w:left="12"/>
                        </w:pPr>
                        <w:r>
                          <w:t>Kari</w:t>
                        </w:r>
                      </w:p>
                    </w:tc>
                    <w:tc>
                      <w:tcPr>
                        <w:tcW w:w="3030" w:type="dxa"/>
                      </w:tcPr>
                      <w:p w:rsidR="006F6752" w:rsidRDefault="006F6752">
                        <w:pPr>
                          <w:pStyle w:val="TableParagraph"/>
                          <w:spacing w:before="2" w:line="246" w:lineRule="exact"/>
                          <w:ind w:left="12"/>
                        </w:pPr>
                        <w:proofErr w:type="spellStart"/>
                        <w:r>
                          <w:t>Storgt</w:t>
                        </w:r>
                        <w:proofErr w:type="spellEnd"/>
                        <w:r>
                          <w:t xml:space="preserve"> 20</w:t>
                        </w:r>
                      </w:p>
                    </w:tc>
                    <w:tc>
                      <w:tcPr>
                        <w:tcW w:w="2334" w:type="dxa"/>
                        <w:tcBorders>
                          <w:right w:val="single" w:sz="12" w:space="0" w:color="9F9F9F"/>
                        </w:tcBorders>
                      </w:tcPr>
                      <w:p w:rsidR="006F6752" w:rsidRDefault="006F6752">
                        <w:pPr>
                          <w:pStyle w:val="TableParagraph"/>
                          <w:spacing w:before="2" w:line="246" w:lineRule="exact"/>
                          <w:ind w:left="11"/>
                        </w:pPr>
                        <w:r>
                          <w:t>Stavanger</w:t>
                        </w:r>
                      </w:p>
                    </w:tc>
                  </w:tr>
                </w:tbl>
                <w:p w:rsidR="006F6752" w:rsidRDefault="006F6752">
                  <w:pPr>
                    <w:pStyle w:val="BodyText"/>
                  </w:pPr>
                </w:p>
              </w:txbxContent>
            </v:textbox>
            <w10:wrap anchorx="page" anchory="page"/>
          </v:shape>
        </w:pict>
      </w:r>
      <w:r w:rsidRPr="00462DE5">
        <w:pict>
          <v:shape id="_x0000_s1694" type="#_x0000_t202" style="position:absolute;margin-left:59.4pt;margin-top:482.4pt;width:258.95pt;height:78.85pt;z-index:15749632;mso-position-horizontal-relative:page;mso-position-vertical-relative:page" filled="f" stroked="f">
            <v:textbox inset="0,0,0,0">
              <w:txbxContent>
                <w:tbl>
                  <w:tblPr>
                    <w:tblW w:w="0" w:type="auto"/>
                    <w:tblInd w:w="15"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tblPr>
                  <w:tblGrid>
                    <w:gridCol w:w="2207"/>
                    <w:gridCol w:w="2935"/>
                  </w:tblGrid>
                  <w:tr w:rsidR="006F6752">
                    <w:trPr>
                      <w:trHeight w:val="265"/>
                    </w:trPr>
                    <w:tc>
                      <w:tcPr>
                        <w:tcW w:w="2207" w:type="dxa"/>
                        <w:tcBorders>
                          <w:left w:val="single" w:sz="12" w:space="0" w:color="EFEFEF"/>
                        </w:tcBorders>
                      </w:tcPr>
                      <w:p w:rsidR="006F6752" w:rsidRDefault="00462DE5">
                        <w:pPr>
                          <w:pStyle w:val="TableParagraph"/>
                          <w:spacing w:before="3" w:line="242" w:lineRule="exact"/>
                          <w:ind w:left="16"/>
                          <w:rPr>
                            <w:b/>
                          </w:rPr>
                        </w:pPr>
                        <w:hyperlink r:id="rId88">
                          <w:r w:rsidR="006F6752">
                            <w:rPr>
                              <w:b/>
                            </w:rPr>
                            <w:t>Company</w:t>
                          </w:r>
                        </w:hyperlink>
                      </w:p>
                    </w:tc>
                    <w:tc>
                      <w:tcPr>
                        <w:tcW w:w="2935" w:type="dxa"/>
                        <w:tcBorders>
                          <w:right w:val="single" w:sz="12" w:space="0" w:color="9F9F9F"/>
                        </w:tcBorders>
                      </w:tcPr>
                      <w:p w:rsidR="006F6752" w:rsidRDefault="00462DE5">
                        <w:pPr>
                          <w:pStyle w:val="TableParagraph"/>
                          <w:spacing w:before="3" w:line="242" w:lineRule="exact"/>
                          <w:ind w:left="12"/>
                          <w:rPr>
                            <w:b/>
                          </w:rPr>
                        </w:pPr>
                        <w:hyperlink r:id="rId89">
                          <w:proofErr w:type="spellStart"/>
                          <w:r w:rsidR="006F6752">
                            <w:rPr>
                              <w:b/>
                            </w:rPr>
                            <w:t>OrderNumber</w:t>
                          </w:r>
                          <w:proofErr w:type="spellEnd"/>
                        </w:hyperlink>
                      </w:p>
                    </w:tc>
                  </w:tr>
                  <w:tr w:rsidR="006F6752">
                    <w:trPr>
                      <w:trHeight w:val="269"/>
                    </w:trPr>
                    <w:tc>
                      <w:tcPr>
                        <w:tcW w:w="2207" w:type="dxa"/>
                        <w:tcBorders>
                          <w:left w:val="single" w:sz="12" w:space="0" w:color="EFEFEF"/>
                        </w:tcBorders>
                      </w:tcPr>
                      <w:p w:rsidR="006F6752" w:rsidRDefault="00462DE5">
                        <w:pPr>
                          <w:pStyle w:val="TableParagraph"/>
                          <w:spacing w:before="2" w:line="247" w:lineRule="exact"/>
                          <w:ind w:left="16"/>
                        </w:pPr>
                        <w:hyperlink r:id="rId90">
                          <w:r w:rsidR="006F6752">
                            <w:t>Sega</w:t>
                          </w:r>
                        </w:hyperlink>
                      </w:p>
                    </w:tc>
                    <w:tc>
                      <w:tcPr>
                        <w:tcW w:w="2935" w:type="dxa"/>
                        <w:tcBorders>
                          <w:right w:val="single" w:sz="12" w:space="0" w:color="9F9F9F"/>
                        </w:tcBorders>
                      </w:tcPr>
                      <w:p w:rsidR="006F6752" w:rsidRDefault="00462DE5">
                        <w:pPr>
                          <w:pStyle w:val="TableParagraph"/>
                          <w:spacing w:before="2" w:line="247" w:lineRule="exact"/>
                          <w:ind w:left="12"/>
                        </w:pPr>
                        <w:hyperlink r:id="rId91">
                          <w:r w:rsidR="006F6752">
                            <w:t>3412</w:t>
                          </w:r>
                        </w:hyperlink>
                      </w:p>
                    </w:tc>
                  </w:tr>
                  <w:tr w:rsidR="006F6752">
                    <w:trPr>
                      <w:trHeight w:val="267"/>
                    </w:trPr>
                    <w:tc>
                      <w:tcPr>
                        <w:tcW w:w="2207" w:type="dxa"/>
                        <w:tcBorders>
                          <w:left w:val="single" w:sz="12" w:space="0" w:color="EFEFEF"/>
                        </w:tcBorders>
                      </w:tcPr>
                      <w:p w:rsidR="006F6752" w:rsidRDefault="00462DE5">
                        <w:pPr>
                          <w:pStyle w:val="TableParagraph"/>
                          <w:spacing w:line="247" w:lineRule="exact"/>
                          <w:ind w:left="16"/>
                        </w:pPr>
                        <w:hyperlink r:id="rId92">
                          <w:r w:rsidR="006F6752">
                            <w:t>W3Schools</w:t>
                          </w:r>
                        </w:hyperlink>
                      </w:p>
                    </w:tc>
                    <w:tc>
                      <w:tcPr>
                        <w:tcW w:w="2935" w:type="dxa"/>
                        <w:tcBorders>
                          <w:right w:val="single" w:sz="12" w:space="0" w:color="9F9F9F"/>
                        </w:tcBorders>
                      </w:tcPr>
                      <w:p w:rsidR="006F6752" w:rsidRDefault="00462DE5">
                        <w:pPr>
                          <w:pStyle w:val="TableParagraph"/>
                          <w:spacing w:line="247" w:lineRule="exact"/>
                          <w:ind w:left="12"/>
                        </w:pPr>
                        <w:hyperlink r:id="rId93">
                          <w:r w:rsidR="006F6752">
                            <w:t>2312</w:t>
                          </w:r>
                        </w:hyperlink>
                      </w:p>
                    </w:tc>
                  </w:tr>
                  <w:tr w:rsidR="006F6752">
                    <w:trPr>
                      <w:trHeight w:val="269"/>
                    </w:trPr>
                    <w:tc>
                      <w:tcPr>
                        <w:tcW w:w="2207" w:type="dxa"/>
                        <w:tcBorders>
                          <w:left w:val="single" w:sz="12" w:space="0" w:color="EFEFEF"/>
                        </w:tcBorders>
                      </w:tcPr>
                      <w:p w:rsidR="006F6752" w:rsidRDefault="00462DE5">
                        <w:pPr>
                          <w:pStyle w:val="TableParagraph"/>
                          <w:spacing w:before="2" w:line="247" w:lineRule="exact"/>
                          <w:ind w:left="16"/>
                        </w:pPr>
                        <w:hyperlink r:id="rId94">
                          <w:r w:rsidR="006F6752">
                            <w:t>Trio</w:t>
                          </w:r>
                        </w:hyperlink>
                      </w:p>
                    </w:tc>
                    <w:tc>
                      <w:tcPr>
                        <w:tcW w:w="2935" w:type="dxa"/>
                        <w:tcBorders>
                          <w:right w:val="single" w:sz="12" w:space="0" w:color="9F9F9F"/>
                        </w:tcBorders>
                      </w:tcPr>
                      <w:p w:rsidR="006F6752" w:rsidRDefault="00462DE5">
                        <w:pPr>
                          <w:pStyle w:val="TableParagraph"/>
                          <w:spacing w:before="2" w:line="247" w:lineRule="exact"/>
                          <w:ind w:left="12"/>
                        </w:pPr>
                        <w:hyperlink r:id="rId95">
                          <w:r w:rsidR="006F6752">
                            <w:t>4678</w:t>
                          </w:r>
                        </w:hyperlink>
                      </w:p>
                    </w:tc>
                  </w:tr>
                  <w:tr w:rsidR="006F6752">
                    <w:trPr>
                      <w:trHeight w:val="265"/>
                    </w:trPr>
                    <w:tc>
                      <w:tcPr>
                        <w:tcW w:w="2207" w:type="dxa"/>
                        <w:tcBorders>
                          <w:left w:val="single" w:sz="12" w:space="0" w:color="EFEFEF"/>
                        </w:tcBorders>
                      </w:tcPr>
                      <w:p w:rsidR="006F6752" w:rsidRDefault="00462DE5">
                        <w:pPr>
                          <w:pStyle w:val="TableParagraph"/>
                          <w:spacing w:line="246" w:lineRule="exact"/>
                          <w:ind w:left="16"/>
                        </w:pPr>
                        <w:hyperlink r:id="rId96">
                          <w:r w:rsidR="006F6752">
                            <w:t>W3Schools</w:t>
                          </w:r>
                        </w:hyperlink>
                      </w:p>
                    </w:tc>
                    <w:tc>
                      <w:tcPr>
                        <w:tcW w:w="2935" w:type="dxa"/>
                        <w:tcBorders>
                          <w:right w:val="single" w:sz="12" w:space="0" w:color="9F9F9F"/>
                        </w:tcBorders>
                      </w:tcPr>
                      <w:p w:rsidR="006F6752" w:rsidRDefault="00462DE5">
                        <w:pPr>
                          <w:pStyle w:val="TableParagraph"/>
                          <w:spacing w:line="246" w:lineRule="exact"/>
                          <w:ind w:left="12"/>
                        </w:pPr>
                        <w:hyperlink r:id="rId97">
                          <w:r w:rsidR="006F6752">
                            <w:t>6798</w:t>
                          </w:r>
                        </w:hyperlink>
                      </w:p>
                    </w:tc>
                  </w:tr>
                </w:tbl>
                <w:p w:rsidR="006F6752" w:rsidRDefault="006F6752">
                  <w:pPr>
                    <w:pStyle w:val="BodyText"/>
                  </w:pPr>
                </w:p>
              </w:txbxContent>
            </v:textbox>
            <w10:wrap anchorx="page" anchory="page"/>
          </v:shape>
        </w:pict>
      </w:r>
      <w:r w:rsidRPr="00462DE5">
        <w:pict>
          <v:shape id="_x0000_s1693" type="#_x0000_t202" style="position:absolute;margin-left:59.4pt;margin-top:574.8pt;width:258.95pt;height:78.9pt;z-index:15750144;mso-position-horizontal-relative:page;mso-position-vertical-relative:page" filled="f" stroked="f">
            <v:textbox inset="0,0,0,0">
              <w:txbxContent>
                <w:tbl>
                  <w:tblPr>
                    <w:tblW w:w="0" w:type="auto"/>
                    <w:tblInd w:w="15"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tblPr>
                  <w:tblGrid>
                    <w:gridCol w:w="5142"/>
                  </w:tblGrid>
                  <w:tr w:rsidR="006F6752">
                    <w:trPr>
                      <w:trHeight w:val="265"/>
                    </w:trPr>
                    <w:tc>
                      <w:tcPr>
                        <w:tcW w:w="5142" w:type="dxa"/>
                        <w:tcBorders>
                          <w:left w:val="single" w:sz="12" w:space="0" w:color="EFEFEF"/>
                          <w:right w:val="single" w:sz="12" w:space="0" w:color="9F9F9F"/>
                        </w:tcBorders>
                      </w:tcPr>
                      <w:p w:rsidR="006F6752" w:rsidRDefault="006F6752">
                        <w:pPr>
                          <w:pStyle w:val="TableParagraph"/>
                          <w:spacing w:before="3" w:line="242" w:lineRule="exact"/>
                          <w:ind w:left="16"/>
                          <w:rPr>
                            <w:b/>
                          </w:rPr>
                        </w:pPr>
                        <w:r>
                          <w:rPr>
                            <w:b/>
                          </w:rPr>
                          <w:t>Company</w:t>
                        </w:r>
                      </w:p>
                    </w:tc>
                  </w:tr>
                  <w:tr w:rsidR="006F6752">
                    <w:trPr>
                      <w:trHeight w:val="270"/>
                    </w:trPr>
                    <w:tc>
                      <w:tcPr>
                        <w:tcW w:w="5142" w:type="dxa"/>
                        <w:tcBorders>
                          <w:left w:val="single" w:sz="12" w:space="0" w:color="EFEFEF"/>
                          <w:right w:val="single" w:sz="12" w:space="0" w:color="9F9F9F"/>
                        </w:tcBorders>
                      </w:tcPr>
                      <w:p w:rsidR="006F6752" w:rsidRDefault="006F6752">
                        <w:pPr>
                          <w:pStyle w:val="TableParagraph"/>
                          <w:spacing w:before="2" w:line="247" w:lineRule="exact"/>
                          <w:ind w:left="16"/>
                        </w:pPr>
                        <w:r>
                          <w:t>Sega</w:t>
                        </w:r>
                      </w:p>
                    </w:tc>
                  </w:tr>
                  <w:tr w:rsidR="006F6752">
                    <w:trPr>
                      <w:trHeight w:val="267"/>
                    </w:trPr>
                    <w:tc>
                      <w:tcPr>
                        <w:tcW w:w="5142" w:type="dxa"/>
                        <w:tcBorders>
                          <w:left w:val="single" w:sz="12" w:space="0" w:color="EFEFEF"/>
                          <w:right w:val="single" w:sz="12" w:space="0" w:color="9F9F9F"/>
                        </w:tcBorders>
                      </w:tcPr>
                      <w:p w:rsidR="006F6752" w:rsidRDefault="006F6752">
                        <w:pPr>
                          <w:pStyle w:val="TableParagraph"/>
                          <w:spacing w:line="247" w:lineRule="exact"/>
                          <w:ind w:left="16"/>
                        </w:pPr>
                        <w:r>
                          <w:t>W3Schools</w:t>
                        </w:r>
                      </w:p>
                    </w:tc>
                  </w:tr>
                  <w:tr w:rsidR="006F6752">
                    <w:trPr>
                      <w:trHeight w:val="269"/>
                    </w:trPr>
                    <w:tc>
                      <w:tcPr>
                        <w:tcW w:w="5142" w:type="dxa"/>
                        <w:tcBorders>
                          <w:left w:val="single" w:sz="12" w:space="0" w:color="EFEFEF"/>
                          <w:right w:val="single" w:sz="12" w:space="0" w:color="9F9F9F"/>
                        </w:tcBorders>
                      </w:tcPr>
                      <w:p w:rsidR="006F6752" w:rsidRDefault="006F6752">
                        <w:pPr>
                          <w:pStyle w:val="TableParagraph"/>
                          <w:spacing w:before="2" w:line="247" w:lineRule="exact"/>
                          <w:ind w:left="16"/>
                        </w:pPr>
                        <w:r>
                          <w:t>Trio</w:t>
                        </w:r>
                      </w:p>
                    </w:tc>
                  </w:tr>
                  <w:tr w:rsidR="006F6752">
                    <w:trPr>
                      <w:trHeight w:val="265"/>
                    </w:trPr>
                    <w:tc>
                      <w:tcPr>
                        <w:tcW w:w="5142" w:type="dxa"/>
                        <w:tcBorders>
                          <w:left w:val="single" w:sz="12" w:space="0" w:color="EFEFEF"/>
                          <w:right w:val="single" w:sz="12" w:space="0" w:color="9F9F9F"/>
                        </w:tcBorders>
                      </w:tcPr>
                      <w:p w:rsidR="006F6752" w:rsidRDefault="006F6752">
                        <w:pPr>
                          <w:pStyle w:val="TableParagraph"/>
                          <w:spacing w:line="246" w:lineRule="exact"/>
                          <w:ind w:left="16"/>
                        </w:pPr>
                        <w:r>
                          <w:t>W3Schools</w:t>
                        </w:r>
                      </w:p>
                    </w:tc>
                  </w:tr>
                </w:tbl>
                <w:p w:rsidR="006F6752" w:rsidRDefault="006F6752">
                  <w:pPr>
                    <w:pStyle w:val="BodyText"/>
                  </w:pPr>
                </w:p>
              </w:txbxContent>
            </v:textbox>
            <w10:wrap anchorx="page" anchory="page"/>
          </v:shape>
        </w:pict>
      </w:r>
      <w:r w:rsidRPr="00462DE5">
        <w:pict>
          <v:shape id="_x0000_s1692" type="#_x0000_t202" style="position:absolute;margin-left:59.4pt;margin-top:722.3pt;width:258.95pt;height:63.3pt;z-index:15750656;mso-position-horizontal-relative:page;mso-position-vertical-relative:page" filled="f" stroked="f">
            <v:textbox inset="0,0,0,0">
              <w:txbxContent>
                <w:tbl>
                  <w:tblPr>
                    <w:tblW w:w="0" w:type="auto"/>
                    <w:tblInd w:w="15"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tblPr>
                  <w:tblGrid>
                    <w:gridCol w:w="5142"/>
                  </w:tblGrid>
                  <w:tr w:rsidR="006F6752">
                    <w:trPr>
                      <w:trHeight w:val="265"/>
                    </w:trPr>
                    <w:tc>
                      <w:tcPr>
                        <w:tcW w:w="5142" w:type="dxa"/>
                        <w:tcBorders>
                          <w:left w:val="single" w:sz="12" w:space="0" w:color="EFEFEF"/>
                          <w:right w:val="single" w:sz="12" w:space="0" w:color="9F9F9F"/>
                        </w:tcBorders>
                      </w:tcPr>
                      <w:p w:rsidR="006F6752" w:rsidRDefault="006F6752">
                        <w:pPr>
                          <w:pStyle w:val="TableParagraph"/>
                          <w:spacing w:before="3" w:line="242" w:lineRule="exact"/>
                          <w:ind w:left="16"/>
                          <w:rPr>
                            <w:b/>
                          </w:rPr>
                        </w:pPr>
                        <w:r>
                          <w:rPr>
                            <w:b/>
                          </w:rPr>
                          <w:t>Company</w:t>
                        </w:r>
                      </w:p>
                    </w:tc>
                  </w:tr>
                  <w:tr w:rsidR="006F6752">
                    <w:trPr>
                      <w:trHeight w:val="269"/>
                    </w:trPr>
                    <w:tc>
                      <w:tcPr>
                        <w:tcW w:w="5142" w:type="dxa"/>
                        <w:tcBorders>
                          <w:left w:val="single" w:sz="12" w:space="0" w:color="EFEFEF"/>
                          <w:right w:val="single" w:sz="12" w:space="0" w:color="9F9F9F"/>
                        </w:tcBorders>
                      </w:tcPr>
                      <w:p w:rsidR="006F6752" w:rsidRDefault="006F6752">
                        <w:pPr>
                          <w:pStyle w:val="TableParagraph"/>
                          <w:spacing w:before="2" w:line="247" w:lineRule="exact"/>
                          <w:ind w:left="16"/>
                        </w:pPr>
                        <w:r>
                          <w:t>Sega</w:t>
                        </w:r>
                      </w:p>
                    </w:tc>
                  </w:tr>
                  <w:tr w:rsidR="006F6752">
                    <w:trPr>
                      <w:trHeight w:val="267"/>
                    </w:trPr>
                    <w:tc>
                      <w:tcPr>
                        <w:tcW w:w="5142" w:type="dxa"/>
                        <w:tcBorders>
                          <w:left w:val="single" w:sz="12" w:space="0" w:color="EFEFEF"/>
                          <w:right w:val="single" w:sz="12" w:space="0" w:color="9F9F9F"/>
                        </w:tcBorders>
                      </w:tcPr>
                      <w:p w:rsidR="006F6752" w:rsidRDefault="006F6752">
                        <w:pPr>
                          <w:pStyle w:val="TableParagraph"/>
                          <w:spacing w:line="247" w:lineRule="exact"/>
                          <w:ind w:left="16"/>
                        </w:pPr>
                        <w:r>
                          <w:t>W3Schools</w:t>
                        </w:r>
                      </w:p>
                    </w:tc>
                  </w:tr>
                  <w:tr w:rsidR="006F6752">
                    <w:trPr>
                      <w:trHeight w:val="268"/>
                    </w:trPr>
                    <w:tc>
                      <w:tcPr>
                        <w:tcW w:w="5142" w:type="dxa"/>
                        <w:tcBorders>
                          <w:left w:val="single" w:sz="12" w:space="0" w:color="EFEFEF"/>
                          <w:right w:val="single" w:sz="12" w:space="0" w:color="9F9F9F"/>
                        </w:tcBorders>
                      </w:tcPr>
                      <w:p w:rsidR="006F6752" w:rsidRDefault="006F6752">
                        <w:pPr>
                          <w:pStyle w:val="TableParagraph"/>
                          <w:spacing w:before="3" w:line="246" w:lineRule="exact"/>
                          <w:ind w:left="16"/>
                        </w:pPr>
                        <w:r>
                          <w:t>Trio</w:t>
                        </w:r>
                      </w:p>
                    </w:tc>
                  </w:tr>
                </w:tbl>
                <w:p w:rsidR="006F6752" w:rsidRDefault="006F6752">
                  <w:pPr>
                    <w:pStyle w:val="BodyText"/>
                  </w:pPr>
                </w:p>
              </w:txbxContent>
            </v:textbox>
            <w10:wrap anchorx="page" anchory="page"/>
          </v:shape>
        </w:pict>
      </w:r>
    </w:p>
    <w:p w:rsidR="00B6436B" w:rsidRDefault="00B6436B">
      <w:pPr>
        <w:rPr>
          <w:sz w:val="2"/>
          <w:szCs w:val="2"/>
        </w:rPr>
        <w:sectPr w:rsidR="00B6436B">
          <w:pgSz w:w="11910" w:h="16840"/>
          <w:pgMar w:top="740" w:right="140" w:bottom="280" w:left="940" w:header="74" w:footer="88" w:gutter="0"/>
          <w:cols w:space="720"/>
        </w:sectPr>
      </w:pPr>
    </w:p>
    <w:p w:rsidR="00B6436B" w:rsidRDefault="00462DE5">
      <w:pPr>
        <w:pStyle w:val="BodyText"/>
        <w:spacing w:line="244" w:lineRule="exact"/>
        <w:ind w:left="247"/>
      </w:pPr>
      <w:r w:rsidRPr="00462DE5">
        <w:lastRenderedPageBreak/>
        <w:pict>
          <v:shape id="_x0000_s1691" style="position:absolute;left:0;text-align:left;margin-left:52.2pt;margin-top:36.95pt;width:530.3pt;height:748pt;z-index:-19774976;mso-position-horizontal-relative:page;mso-position-vertical-relative:page" coordorigin="1044,739" coordsize="10606,14960" path="m11650,739r-15,l11635,749r,14940l11621,15689r,-14940l11635,749r,-10l11578,739r,10l11578,15689r-10462,l1116,749r10462,l11578,739r-10476,l1102,749r,14940l1087,15689r,-14940l1102,749r,-10l1044,739r,10l1044,15689r,9l11578,15698r72,l11650,15689r,-14940l11650,739xe" fillcolor="black" stroked="f">
            <v:path arrowok="t"/>
            <w10:wrap anchorx="page" anchory="page"/>
          </v:shape>
        </w:pict>
      </w:r>
      <w:proofErr w:type="gramStart"/>
      <w:r w:rsidR="006F6752">
        <w:t>The</w:t>
      </w:r>
      <w:r w:rsidR="006F6752">
        <w:rPr>
          <w:spacing w:val="-4"/>
        </w:rPr>
        <w:t xml:space="preserve"> </w:t>
      </w:r>
      <w:r w:rsidR="006F6752">
        <w:t>WHERE</w:t>
      </w:r>
      <w:r w:rsidR="006F6752">
        <w:rPr>
          <w:spacing w:val="-1"/>
        </w:rPr>
        <w:t xml:space="preserve"> </w:t>
      </w:r>
      <w:r w:rsidR="006F6752">
        <w:t>clause</w:t>
      </w:r>
      <w:r w:rsidR="006F6752">
        <w:rPr>
          <w:spacing w:val="-1"/>
        </w:rPr>
        <w:t xml:space="preserve"> </w:t>
      </w:r>
      <w:r w:rsidR="006F6752">
        <w:t>is</w:t>
      </w:r>
      <w:r w:rsidR="006F6752">
        <w:rPr>
          <w:spacing w:val="-1"/>
        </w:rPr>
        <w:t xml:space="preserve"> </w:t>
      </w:r>
      <w:r w:rsidR="006F6752">
        <w:t>used</w:t>
      </w:r>
      <w:r w:rsidR="006F6752">
        <w:rPr>
          <w:spacing w:val="-3"/>
        </w:rPr>
        <w:t xml:space="preserve"> </w:t>
      </w:r>
      <w:r w:rsidR="006F6752">
        <w:t>to</w:t>
      </w:r>
      <w:r w:rsidR="006F6752">
        <w:rPr>
          <w:spacing w:val="-1"/>
        </w:rPr>
        <w:t xml:space="preserve"> </w:t>
      </w:r>
      <w:r w:rsidR="006F6752">
        <w:t>specify</w:t>
      </w:r>
      <w:r w:rsidR="006F6752">
        <w:rPr>
          <w:spacing w:val="-4"/>
        </w:rPr>
        <w:t xml:space="preserve"> </w:t>
      </w:r>
      <w:r w:rsidR="006F6752">
        <w:t>a</w:t>
      </w:r>
      <w:r w:rsidR="006F6752">
        <w:rPr>
          <w:spacing w:val="-2"/>
        </w:rPr>
        <w:t xml:space="preserve"> </w:t>
      </w:r>
      <w:r w:rsidR="006F6752">
        <w:t>selection</w:t>
      </w:r>
      <w:r w:rsidR="006F6752">
        <w:rPr>
          <w:spacing w:val="-1"/>
        </w:rPr>
        <w:t xml:space="preserve"> </w:t>
      </w:r>
      <w:r w:rsidR="006F6752">
        <w:t>criterion.</w:t>
      </w:r>
      <w:proofErr w:type="gramEnd"/>
    </w:p>
    <w:p w:rsidR="00B6436B" w:rsidRDefault="00462DE5">
      <w:pPr>
        <w:pStyle w:val="BodyText"/>
        <w:spacing w:before="1"/>
        <w:rPr>
          <w:sz w:val="12"/>
        </w:rPr>
      </w:pPr>
      <w:r w:rsidRPr="00462DE5">
        <w:pict>
          <v:group id="_x0000_s1683" style="position:absolute;margin-left:59.4pt;margin-top:8.9pt;width:515.9pt;height:1.6pt;z-index:-15706112;mso-wrap-distance-left:0;mso-wrap-distance-right:0;mso-position-horizontal-relative:page" coordorigin="1188,178" coordsize="10318,32">
            <v:rect id="_x0000_s1690" style="position:absolute;left:1188;top:178;width:10315;height:31" fillcolor="#aca899" stroked="f"/>
            <v:shape id="_x0000_s1689" style="position:absolute;left:1188;top:178;width:10313;height:5" coordorigin="1188,178" coordsize="10313,5" path="m11501,178r-10308,l1188,178r,5l1193,183r10308,l11501,178xe" fillcolor="#9f9f9f" stroked="f">
              <v:path arrowok="t"/>
            </v:shape>
            <v:rect id="_x0000_s1688" style="position:absolute;left:11500;top:178;width:5;height:5" fillcolor="#e2e2e2" stroked="f"/>
            <v:shape id="_x0000_s1687" style="position:absolute;left:1188;top:178;width:10318;height:27" coordorigin="1188,178" coordsize="10318,27" o:spt="100" adj="0,,0" path="m1193,183r-5,l1188,204r5,l1193,183xm11506,178r-5,l11501,183r5,l11506,178xe" fillcolor="#9f9f9f" stroked="f">
              <v:stroke joinstyle="round"/>
              <v:formulas/>
              <v:path arrowok="t" o:connecttype="segments"/>
            </v:shape>
            <v:rect id="_x0000_s1686" style="position:absolute;left:11500;top:182;width:5;height:22" fillcolor="#e2e2e2" stroked="f"/>
            <v:rect id="_x0000_s1685" style="position:absolute;left:1188;top:204;width:5;height:5" fillcolor="#9f9f9f" stroked="f"/>
            <v:shape id="_x0000_s1684" style="position:absolute;left:1188;top:204;width:10318;height:5" coordorigin="1188,204" coordsize="10318,5" path="m11506,204r-5,l1193,204r-5,l1188,209r5,l11501,209r5,l11506,204xe" fillcolor="#e2e2e2" stroked="f">
              <v:path arrowok="t"/>
            </v:shape>
            <w10:wrap type="topAndBottom" anchorx="page"/>
          </v:group>
        </w:pict>
      </w:r>
    </w:p>
    <w:p w:rsidR="00B6436B" w:rsidRDefault="006F6752">
      <w:pPr>
        <w:pStyle w:val="Heading5"/>
      </w:pPr>
      <w:r>
        <w:t>The WHERE</w:t>
      </w:r>
      <w:r>
        <w:rPr>
          <w:spacing w:val="-1"/>
        </w:rPr>
        <w:t xml:space="preserve"> </w:t>
      </w:r>
      <w:r>
        <w:t>Clause</w:t>
      </w:r>
    </w:p>
    <w:p w:rsidR="00B6436B" w:rsidRDefault="006F6752">
      <w:pPr>
        <w:pStyle w:val="BodyText"/>
        <w:spacing w:line="250" w:lineRule="exact"/>
        <w:ind w:left="247"/>
      </w:pPr>
      <w:proofErr w:type="gramStart"/>
      <w:r>
        <w:t>To</w:t>
      </w:r>
      <w:r>
        <w:rPr>
          <w:spacing w:val="-4"/>
        </w:rPr>
        <w:t xml:space="preserve"> </w:t>
      </w:r>
      <w:r>
        <w:t>conditionally</w:t>
      </w:r>
      <w:r>
        <w:rPr>
          <w:spacing w:val="-4"/>
        </w:rPr>
        <w:t xml:space="preserve"> </w:t>
      </w:r>
      <w:r>
        <w:t>select data</w:t>
      </w:r>
      <w:r>
        <w:rPr>
          <w:spacing w:val="-3"/>
        </w:rPr>
        <w:t xml:space="preserve"> </w:t>
      </w:r>
      <w:r>
        <w:t>from</w:t>
      </w:r>
      <w:r>
        <w:rPr>
          <w:spacing w:val="-5"/>
        </w:rPr>
        <w:t xml:space="preserve"> </w:t>
      </w:r>
      <w:r>
        <w:t>a</w:t>
      </w:r>
      <w:r>
        <w:rPr>
          <w:spacing w:val="-1"/>
        </w:rPr>
        <w:t xml:space="preserve"> </w:t>
      </w:r>
      <w:r>
        <w:t>table,</w:t>
      </w:r>
      <w:r>
        <w:rPr>
          <w:spacing w:val="-3"/>
        </w:rPr>
        <w:t xml:space="preserve"> </w:t>
      </w:r>
      <w:r>
        <w:t>a WHERE</w:t>
      </w:r>
      <w:r>
        <w:rPr>
          <w:spacing w:val="-1"/>
        </w:rPr>
        <w:t xml:space="preserve"> </w:t>
      </w:r>
      <w:r>
        <w:t>clause</w:t>
      </w:r>
      <w:r>
        <w:rPr>
          <w:spacing w:val="-3"/>
        </w:rPr>
        <w:t xml:space="preserve"> </w:t>
      </w:r>
      <w:r>
        <w:t>can</w:t>
      </w:r>
      <w:r>
        <w:rPr>
          <w:spacing w:val="-1"/>
        </w:rPr>
        <w:t xml:space="preserve"> </w:t>
      </w:r>
      <w:r>
        <w:t>be</w:t>
      </w:r>
      <w:r>
        <w:rPr>
          <w:spacing w:val="-1"/>
        </w:rPr>
        <w:t xml:space="preserve"> </w:t>
      </w:r>
      <w:r>
        <w:t>added</w:t>
      </w:r>
      <w:r>
        <w:rPr>
          <w:spacing w:val="-1"/>
        </w:rPr>
        <w:t xml:space="preserve"> </w:t>
      </w:r>
      <w:r>
        <w:t>to</w:t>
      </w:r>
      <w:r>
        <w:rPr>
          <w:spacing w:val="-4"/>
        </w:rPr>
        <w:t xml:space="preserve"> </w:t>
      </w:r>
      <w:r>
        <w:t>the</w:t>
      </w:r>
      <w:r>
        <w:rPr>
          <w:spacing w:val="-1"/>
        </w:rPr>
        <w:t xml:space="preserve"> </w:t>
      </w:r>
      <w:r>
        <w:t>SELECT statement.</w:t>
      </w:r>
      <w:proofErr w:type="gramEnd"/>
    </w:p>
    <w:p w:rsidR="00B6436B" w:rsidRDefault="006F6752">
      <w:pPr>
        <w:spacing w:before="6"/>
        <w:ind w:left="247"/>
        <w:rPr>
          <w:b/>
        </w:rPr>
      </w:pPr>
      <w:r>
        <w:rPr>
          <w:b/>
          <w:color w:val="4F81BC"/>
        </w:rPr>
        <w:t>Syntax</w:t>
      </w:r>
    </w:p>
    <w:p w:rsidR="00B6436B" w:rsidRDefault="00462DE5">
      <w:pPr>
        <w:pStyle w:val="BodyText"/>
        <w:ind w:left="248"/>
        <w:rPr>
          <w:sz w:val="20"/>
        </w:rPr>
      </w:pPr>
      <w:r w:rsidRPr="00462DE5">
        <w:rPr>
          <w:sz w:val="20"/>
        </w:rPr>
      </w:r>
      <w:r>
        <w:rPr>
          <w:sz w:val="20"/>
        </w:rPr>
        <w:pict>
          <v:group id="_x0000_s1671" style="width:515.8pt;height:29.9pt;mso-position-horizontal-relative:char;mso-position-vertical-relative:line" coordsize="10316,598">
            <v:shape id="_x0000_s1682" style="position:absolute;width:10301;height:46" coordsize="10301,46" path="m10301,l14,,,,,14,,46r14,l14,14r10287,l10301,xe" fillcolor="#efefef" stroked="f">
              <v:path arrowok="t"/>
            </v:shape>
            <v:rect id="_x0000_s1681" style="position:absolute;left:10300;width:15;height:46" fillcolor="#9f9f9f" stroked="f"/>
            <v:rect id="_x0000_s1680" style="position:absolute;left:10300;width:15;height:15" fillcolor="#efefef" stroked="f"/>
            <v:shape id="_x0000_s1679" style="position:absolute;left:9;top:16;width:10285;height:15" coordorigin="10,17" coordsize="10285,15" path="m10294,17l24,17r-14,l10,31r14,l10294,31r,-14xe" fillcolor="#9f9f9f" stroked="f">
              <v:path arrowok="t"/>
            </v:shape>
            <v:rect id="_x0000_s1678" style="position:absolute;left:10293;top:16;width:15;height:15" fillcolor="#efefef" stroked="f"/>
            <v:shape id="_x0000_s1677" style="position:absolute;left:9;top:16;width:10299;height:564" coordorigin="10,17" coordsize="10299,564" o:spt="100" adj="0,,0" path="m24,566r-14,l10,581r14,l24,566xm10308,17r-14,l10294,31r14,l10308,17xe" fillcolor="#9f9f9f" stroked="f">
              <v:stroke joinstyle="round"/>
              <v:formulas/>
              <v:path arrowok="t" o:connecttype="segments"/>
            </v:shape>
            <v:shape id="_x0000_s1676" style="position:absolute;left:9;top:566;width:10299;height:15" coordorigin="10,566" coordsize="10299,15" path="m10308,566r-14,l24,566r-14,l10,581r14,l10294,581r14,l10308,566xe" fillcolor="#efefef" stroked="f">
              <v:path arrowok="t"/>
            </v:shape>
            <v:rect id="_x0000_s1675" style="position:absolute;left:9;top:31;width:15;height:536" fillcolor="#9f9f9f" stroked="f"/>
            <v:shape id="_x0000_s1674" style="position:absolute;top:31;width:10308;height:567" coordorigin=",31" coordsize="10308,567" o:spt="100" adj="0,,0" path="m14,46l,46,,583r,15l14,598r,-15l14,46xm10308,31r-14,l10294,566r14,l10308,31xe" fillcolor="#efefef" stroked="f">
              <v:stroke joinstyle="round"/>
              <v:formulas/>
              <v:path arrowok="t" o:connecttype="segments"/>
            </v:shape>
            <v:shape id="_x0000_s1673" style="position:absolute;top:45;width:10316;height:552" coordorigin=",46" coordsize="10316,552" path="m10315,46r-14,l10301,583,14,583,,583r,15l14,598r10287,l10315,598r,-15l10315,46xe" fillcolor="#9f9f9f" stroked="f">
              <v:path arrowok="t"/>
            </v:shape>
            <v:shape id="_x0000_s1672" type="#_x0000_t202" style="position:absolute;left:24;top:22;width:10270;height:552" filled="f" stroked="f">
              <v:textbox inset="0,0,0,0">
                <w:txbxContent>
                  <w:p w:rsidR="006F6752" w:rsidRDefault="006F6752">
                    <w:pPr>
                      <w:spacing w:before="16"/>
                      <w:ind w:left="7" w:right="7440"/>
                    </w:pPr>
                    <w:r>
                      <w:t>SELECT column FROM table</w:t>
                    </w:r>
                    <w:r>
                      <w:rPr>
                        <w:spacing w:val="1"/>
                      </w:rPr>
                      <w:t xml:space="preserve"> </w:t>
                    </w:r>
                    <w:r>
                      <w:t>WHERE</w:t>
                    </w:r>
                    <w:r>
                      <w:rPr>
                        <w:spacing w:val="-5"/>
                      </w:rPr>
                      <w:t xml:space="preserve"> </w:t>
                    </w:r>
                    <w:r>
                      <w:t>column</w:t>
                    </w:r>
                    <w:r>
                      <w:rPr>
                        <w:spacing w:val="-4"/>
                      </w:rPr>
                      <w:t xml:space="preserve"> </w:t>
                    </w:r>
                    <w:r>
                      <w:t>operator</w:t>
                    </w:r>
                    <w:r>
                      <w:rPr>
                        <w:spacing w:val="-5"/>
                      </w:rPr>
                      <w:t xml:space="preserve"> </w:t>
                    </w:r>
                    <w:r>
                      <w:t>value</w:t>
                    </w:r>
                  </w:p>
                </w:txbxContent>
              </v:textbox>
            </v:shape>
            <w10:wrap type="none"/>
            <w10:anchorlock/>
          </v:group>
        </w:pict>
      </w:r>
    </w:p>
    <w:p w:rsidR="00B6436B" w:rsidRDefault="00462DE5">
      <w:pPr>
        <w:pStyle w:val="BodyText"/>
        <w:spacing w:after="14" w:line="219" w:lineRule="exact"/>
        <w:ind w:left="247"/>
      </w:pPr>
      <w:r w:rsidRPr="00462DE5">
        <w:pict>
          <v:shape id="_x0000_s1670" type="#_x0000_t136" style="position:absolute;left:0;text-align:left;margin-left:-39.9pt;margin-top:268.85pt;width:596.1pt;height:81.25pt;rotation:306;z-index:-19774464;mso-position-horizontal-relative:page" fillcolor="blue" stroked="f">
            <v:fill opacity="5911f"/>
            <o:extrusion v:ext="view" autorotationcenter="t"/>
            <v:textpath style="font-family:&quot;Times New Roman&quot;;font-size:81pt;v-text-kern:t;mso-text-shadow:auto" string="www.Notesfree.in"/>
            <w10:wrap anchorx="page"/>
          </v:shape>
        </w:pict>
      </w:r>
      <w:r w:rsidR="006F6752">
        <w:t>With</w:t>
      </w:r>
      <w:r w:rsidR="006F6752">
        <w:rPr>
          <w:spacing w:val="-2"/>
        </w:rPr>
        <w:t xml:space="preserve"> </w:t>
      </w:r>
      <w:r w:rsidR="006F6752">
        <w:t>the</w:t>
      </w:r>
      <w:r w:rsidR="006F6752">
        <w:rPr>
          <w:spacing w:val="-1"/>
        </w:rPr>
        <w:t xml:space="preserve"> </w:t>
      </w:r>
      <w:r w:rsidR="006F6752">
        <w:t>WHERE</w:t>
      </w:r>
      <w:r w:rsidR="006F6752">
        <w:rPr>
          <w:spacing w:val="-1"/>
        </w:rPr>
        <w:t xml:space="preserve"> </w:t>
      </w:r>
      <w:r w:rsidR="006F6752">
        <w:t>clause,</w:t>
      </w:r>
      <w:r w:rsidR="006F6752">
        <w:rPr>
          <w:spacing w:val="-4"/>
        </w:rPr>
        <w:t xml:space="preserve"> </w:t>
      </w:r>
      <w:r w:rsidR="006F6752">
        <w:t>the</w:t>
      </w:r>
      <w:r w:rsidR="006F6752">
        <w:rPr>
          <w:spacing w:val="-2"/>
        </w:rPr>
        <w:t xml:space="preserve"> </w:t>
      </w:r>
      <w:r w:rsidR="006F6752">
        <w:t>following</w:t>
      </w:r>
      <w:r w:rsidR="006F6752">
        <w:rPr>
          <w:spacing w:val="-4"/>
        </w:rPr>
        <w:t xml:space="preserve"> </w:t>
      </w:r>
      <w:r w:rsidR="006F6752">
        <w:t>operators</w:t>
      </w:r>
      <w:r w:rsidR="006F6752">
        <w:rPr>
          <w:spacing w:val="-1"/>
        </w:rPr>
        <w:t xml:space="preserve"> </w:t>
      </w:r>
      <w:r w:rsidR="006F6752">
        <w:t>can</w:t>
      </w:r>
      <w:r w:rsidR="006F6752">
        <w:rPr>
          <w:spacing w:val="-3"/>
        </w:rPr>
        <w:t xml:space="preserve"> </w:t>
      </w:r>
      <w:r w:rsidR="006F6752">
        <w:t>be</w:t>
      </w:r>
      <w:r w:rsidR="006F6752">
        <w:rPr>
          <w:spacing w:val="-2"/>
        </w:rPr>
        <w:t xml:space="preserve"> </w:t>
      </w:r>
      <w:r w:rsidR="006F6752">
        <w:t>used:</w:t>
      </w:r>
    </w:p>
    <w:tbl>
      <w:tblPr>
        <w:tblW w:w="0" w:type="auto"/>
        <w:tblInd w:w="277"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tblPr>
      <w:tblGrid>
        <w:gridCol w:w="1818"/>
        <w:gridCol w:w="4353"/>
      </w:tblGrid>
      <w:tr w:rsidR="00B6436B">
        <w:trPr>
          <w:trHeight w:val="268"/>
        </w:trPr>
        <w:tc>
          <w:tcPr>
            <w:tcW w:w="1818" w:type="dxa"/>
            <w:tcBorders>
              <w:left w:val="single" w:sz="12" w:space="0" w:color="EFEFEF"/>
            </w:tcBorders>
          </w:tcPr>
          <w:p w:rsidR="00B6436B" w:rsidRDefault="006F6752">
            <w:pPr>
              <w:pStyle w:val="TableParagraph"/>
              <w:spacing w:before="6" w:line="242" w:lineRule="exact"/>
              <w:ind w:left="16"/>
              <w:rPr>
                <w:b/>
              </w:rPr>
            </w:pPr>
            <w:r>
              <w:rPr>
                <w:b/>
              </w:rPr>
              <w:t>Operator</w:t>
            </w:r>
          </w:p>
        </w:tc>
        <w:tc>
          <w:tcPr>
            <w:tcW w:w="4353" w:type="dxa"/>
            <w:tcBorders>
              <w:right w:val="single" w:sz="12" w:space="0" w:color="9F9F9F"/>
            </w:tcBorders>
          </w:tcPr>
          <w:p w:rsidR="00B6436B" w:rsidRDefault="006F6752">
            <w:pPr>
              <w:pStyle w:val="TableParagraph"/>
              <w:spacing w:before="6" w:line="242" w:lineRule="exact"/>
              <w:ind w:left="15"/>
              <w:rPr>
                <w:b/>
              </w:rPr>
            </w:pPr>
            <w:r>
              <w:rPr>
                <w:b/>
              </w:rPr>
              <w:t>Description</w:t>
            </w:r>
          </w:p>
        </w:tc>
      </w:tr>
      <w:tr w:rsidR="00B6436B">
        <w:trPr>
          <w:trHeight w:val="266"/>
        </w:trPr>
        <w:tc>
          <w:tcPr>
            <w:tcW w:w="1818" w:type="dxa"/>
            <w:tcBorders>
              <w:left w:val="single" w:sz="12" w:space="0" w:color="EFEFEF"/>
            </w:tcBorders>
          </w:tcPr>
          <w:p w:rsidR="00B6436B" w:rsidRDefault="006F6752">
            <w:pPr>
              <w:pStyle w:val="TableParagraph"/>
              <w:spacing w:line="247" w:lineRule="exact"/>
              <w:ind w:left="16"/>
            </w:pPr>
            <w:r>
              <w:t>=</w:t>
            </w:r>
          </w:p>
        </w:tc>
        <w:tc>
          <w:tcPr>
            <w:tcW w:w="4353" w:type="dxa"/>
            <w:tcBorders>
              <w:right w:val="single" w:sz="12" w:space="0" w:color="9F9F9F"/>
            </w:tcBorders>
          </w:tcPr>
          <w:p w:rsidR="00B6436B" w:rsidRDefault="006F6752">
            <w:pPr>
              <w:pStyle w:val="TableParagraph"/>
              <w:spacing w:line="247" w:lineRule="exact"/>
              <w:ind w:left="15"/>
            </w:pPr>
            <w:r>
              <w:t>Equal</w:t>
            </w:r>
          </w:p>
        </w:tc>
      </w:tr>
      <w:tr w:rsidR="00B6436B">
        <w:trPr>
          <w:trHeight w:val="267"/>
        </w:trPr>
        <w:tc>
          <w:tcPr>
            <w:tcW w:w="1818" w:type="dxa"/>
            <w:tcBorders>
              <w:left w:val="single" w:sz="12" w:space="0" w:color="EFEFEF"/>
            </w:tcBorders>
          </w:tcPr>
          <w:p w:rsidR="00B6436B" w:rsidRDefault="006F6752">
            <w:pPr>
              <w:pStyle w:val="TableParagraph"/>
              <w:spacing w:before="2" w:line="244" w:lineRule="exact"/>
              <w:ind w:left="16"/>
            </w:pPr>
            <w:r>
              <w:t>&lt;&gt;</w:t>
            </w:r>
          </w:p>
        </w:tc>
        <w:tc>
          <w:tcPr>
            <w:tcW w:w="4353" w:type="dxa"/>
            <w:tcBorders>
              <w:right w:val="single" w:sz="12" w:space="0" w:color="9F9F9F"/>
            </w:tcBorders>
          </w:tcPr>
          <w:p w:rsidR="00B6436B" w:rsidRDefault="006F6752">
            <w:pPr>
              <w:pStyle w:val="TableParagraph"/>
              <w:spacing w:before="2" w:line="244" w:lineRule="exact"/>
              <w:ind w:left="15"/>
            </w:pPr>
            <w:r>
              <w:t>Not equal</w:t>
            </w:r>
          </w:p>
        </w:tc>
      </w:tr>
      <w:tr w:rsidR="00B6436B">
        <w:trPr>
          <w:trHeight w:val="269"/>
        </w:trPr>
        <w:tc>
          <w:tcPr>
            <w:tcW w:w="1818" w:type="dxa"/>
            <w:tcBorders>
              <w:left w:val="single" w:sz="12" w:space="0" w:color="EFEFEF"/>
            </w:tcBorders>
          </w:tcPr>
          <w:p w:rsidR="00B6436B" w:rsidRDefault="006F6752">
            <w:pPr>
              <w:pStyle w:val="TableParagraph"/>
              <w:spacing w:before="2" w:line="247" w:lineRule="exact"/>
              <w:ind w:left="16"/>
            </w:pPr>
            <w:r>
              <w:t>&gt;</w:t>
            </w:r>
          </w:p>
        </w:tc>
        <w:tc>
          <w:tcPr>
            <w:tcW w:w="4353" w:type="dxa"/>
            <w:tcBorders>
              <w:right w:val="single" w:sz="12" w:space="0" w:color="9F9F9F"/>
            </w:tcBorders>
          </w:tcPr>
          <w:p w:rsidR="00B6436B" w:rsidRDefault="006F6752">
            <w:pPr>
              <w:pStyle w:val="TableParagraph"/>
              <w:spacing w:before="2" w:line="247" w:lineRule="exact"/>
              <w:ind w:left="15"/>
            </w:pPr>
            <w:r>
              <w:t>Greater</w:t>
            </w:r>
            <w:r>
              <w:rPr>
                <w:spacing w:val="-3"/>
              </w:rPr>
              <w:t xml:space="preserve"> </w:t>
            </w:r>
            <w:r>
              <w:t>than</w:t>
            </w:r>
          </w:p>
        </w:tc>
      </w:tr>
      <w:tr w:rsidR="00B6436B">
        <w:trPr>
          <w:trHeight w:val="267"/>
        </w:trPr>
        <w:tc>
          <w:tcPr>
            <w:tcW w:w="1818" w:type="dxa"/>
            <w:tcBorders>
              <w:left w:val="single" w:sz="12" w:space="0" w:color="EFEFEF"/>
            </w:tcBorders>
          </w:tcPr>
          <w:p w:rsidR="00B6436B" w:rsidRDefault="006F6752">
            <w:pPr>
              <w:pStyle w:val="TableParagraph"/>
              <w:spacing w:line="247" w:lineRule="exact"/>
              <w:ind w:left="16"/>
            </w:pPr>
            <w:r>
              <w:t>&lt;</w:t>
            </w:r>
          </w:p>
        </w:tc>
        <w:tc>
          <w:tcPr>
            <w:tcW w:w="4353" w:type="dxa"/>
            <w:tcBorders>
              <w:right w:val="single" w:sz="12" w:space="0" w:color="9F9F9F"/>
            </w:tcBorders>
          </w:tcPr>
          <w:p w:rsidR="00B6436B" w:rsidRDefault="006F6752">
            <w:pPr>
              <w:pStyle w:val="TableParagraph"/>
              <w:spacing w:line="247" w:lineRule="exact"/>
              <w:ind w:left="15"/>
            </w:pPr>
            <w:r>
              <w:t>Less</w:t>
            </w:r>
            <w:r>
              <w:rPr>
                <w:spacing w:val="-1"/>
              </w:rPr>
              <w:t xml:space="preserve"> </w:t>
            </w:r>
            <w:r>
              <w:t>than</w:t>
            </w:r>
          </w:p>
        </w:tc>
      </w:tr>
      <w:tr w:rsidR="00B6436B">
        <w:trPr>
          <w:trHeight w:val="269"/>
        </w:trPr>
        <w:tc>
          <w:tcPr>
            <w:tcW w:w="1818" w:type="dxa"/>
            <w:tcBorders>
              <w:left w:val="single" w:sz="12" w:space="0" w:color="EFEFEF"/>
            </w:tcBorders>
          </w:tcPr>
          <w:p w:rsidR="00B6436B" w:rsidRDefault="006F6752">
            <w:pPr>
              <w:pStyle w:val="TableParagraph"/>
              <w:spacing w:before="2" w:line="247" w:lineRule="exact"/>
              <w:ind w:left="16"/>
            </w:pPr>
            <w:r>
              <w:t>&gt;=</w:t>
            </w:r>
          </w:p>
        </w:tc>
        <w:tc>
          <w:tcPr>
            <w:tcW w:w="4353" w:type="dxa"/>
            <w:tcBorders>
              <w:right w:val="single" w:sz="12" w:space="0" w:color="9F9F9F"/>
            </w:tcBorders>
          </w:tcPr>
          <w:p w:rsidR="00B6436B" w:rsidRDefault="006F6752">
            <w:pPr>
              <w:pStyle w:val="TableParagraph"/>
              <w:spacing w:before="2" w:line="247" w:lineRule="exact"/>
              <w:ind w:left="15"/>
            </w:pPr>
            <w:r>
              <w:t>Greater</w:t>
            </w:r>
            <w:r>
              <w:rPr>
                <w:spacing w:val="-2"/>
              </w:rPr>
              <w:t xml:space="preserve"> </w:t>
            </w:r>
            <w:r>
              <w:t>than</w:t>
            </w:r>
            <w:r>
              <w:rPr>
                <w:spacing w:val="-2"/>
              </w:rPr>
              <w:t xml:space="preserve"> </w:t>
            </w:r>
            <w:r>
              <w:t>or</w:t>
            </w:r>
            <w:r>
              <w:rPr>
                <w:spacing w:val="-2"/>
              </w:rPr>
              <w:t xml:space="preserve"> </w:t>
            </w:r>
            <w:r>
              <w:t>equal</w:t>
            </w:r>
          </w:p>
        </w:tc>
      </w:tr>
      <w:tr w:rsidR="00B6436B">
        <w:trPr>
          <w:trHeight w:val="266"/>
        </w:trPr>
        <w:tc>
          <w:tcPr>
            <w:tcW w:w="1818" w:type="dxa"/>
            <w:tcBorders>
              <w:left w:val="single" w:sz="12" w:space="0" w:color="EFEFEF"/>
            </w:tcBorders>
          </w:tcPr>
          <w:p w:rsidR="00B6436B" w:rsidRDefault="006F6752">
            <w:pPr>
              <w:pStyle w:val="TableParagraph"/>
              <w:spacing w:line="247" w:lineRule="exact"/>
              <w:ind w:left="16"/>
            </w:pPr>
            <w:r>
              <w:t>&lt;=</w:t>
            </w:r>
          </w:p>
        </w:tc>
        <w:tc>
          <w:tcPr>
            <w:tcW w:w="4353" w:type="dxa"/>
            <w:tcBorders>
              <w:right w:val="single" w:sz="12" w:space="0" w:color="9F9F9F"/>
            </w:tcBorders>
          </w:tcPr>
          <w:p w:rsidR="00B6436B" w:rsidRDefault="006F6752">
            <w:pPr>
              <w:pStyle w:val="TableParagraph"/>
              <w:spacing w:line="247" w:lineRule="exact"/>
              <w:ind w:left="15"/>
            </w:pPr>
            <w:r>
              <w:t>Less</w:t>
            </w:r>
            <w:r>
              <w:rPr>
                <w:spacing w:val="-2"/>
              </w:rPr>
              <w:t xml:space="preserve"> </w:t>
            </w:r>
            <w:r>
              <w:t>than or equal</w:t>
            </w:r>
          </w:p>
        </w:tc>
      </w:tr>
      <w:tr w:rsidR="00B6436B">
        <w:trPr>
          <w:trHeight w:val="267"/>
        </w:trPr>
        <w:tc>
          <w:tcPr>
            <w:tcW w:w="1818" w:type="dxa"/>
            <w:tcBorders>
              <w:left w:val="single" w:sz="12" w:space="0" w:color="EFEFEF"/>
            </w:tcBorders>
          </w:tcPr>
          <w:p w:rsidR="00B6436B" w:rsidRDefault="006F6752">
            <w:pPr>
              <w:pStyle w:val="TableParagraph"/>
              <w:spacing w:before="3" w:line="244" w:lineRule="exact"/>
              <w:ind w:left="16"/>
            </w:pPr>
            <w:r>
              <w:t>BETWEEN</w:t>
            </w:r>
          </w:p>
        </w:tc>
        <w:tc>
          <w:tcPr>
            <w:tcW w:w="4353" w:type="dxa"/>
            <w:tcBorders>
              <w:right w:val="single" w:sz="12" w:space="0" w:color="9F9F9F"/>
            </w:tcBorders>
          </w:tcPr>
          <w:p w:rsidR="00B6436B" w:rsidRDefault="006F6752">
            <w:pPr>
              <w:pStyle w:val="TableParagraph"/>
              <w:spacing w:before="3" w:line="244" w:lineRule="exact"/>
              <w:ind w:left="15"/>
            </w:pPr>
            <w:r>
              <w:t>Between</w:t>
            </w:r>
            <w:r>
              <w:rPr>
                <w:spacing w:val="-4"/>
              </w:rPr>
              <w:t xml:space="preserve"> </w:t>
            </w:r>
            <w:r>
              <w:t>an inclusive</w:t>
            </w:r>
            <w:r>
              <w:rPr>
                <w:spacing w:val="-1"/>
              </w:rPr>
              <w:t xml:space="preserve"> </w:t>
            </w:r>
            <w:r>
              <w:t>range</w:t>
            </w:r>
          </w:p>
        </w:tc>
      </w:tr>
      <w:tr w:rsidR="00B6436B">
        <w:trPr>
          <w:trHeight w:val="268"/>
        </w:trPr>
        <w:tc>
          <w:tcPr>
            <w:tcW w:w="1818" w:type="dxa"/>
            <w:tcBorders>
              <w:left w:val="single" w:sz="12" w:space="0" w:color="EFEFEF"/>
            </w:tcBorders>
          </w:tcPr>
          <w:p w:rsidR="00B6436B" w:rsidRDefault="006F6752">
            <w:pPr>
              <w:pStyle w:val="TableParagraph"/>
              <w:spacing w:before="2" w:line="246" w:lineRule="exact"/>
              <w:ind w:left="16"/>
            </w:pPr>
            <w:r>
              <w:t>LIKE</w:t>
            </w:r>
          </w:p>
        </w:tc>
        <w:tc>
          <w:tcPr>
            <w:tcW w:w="4353" w:type="dxa"/>
            <w:tcBorders>
              <w:right w:val="single" w:sz="12" w:space="0" w:color="9F9F9F"/>
            </w:tcBorders>
          </w:tcPr>
          <w:p w:rsidR="00B6436B" w:rsidRDefault="006F6752">
            <w:pPr>
              <w:pStyle w:val="TableParagraph"/>
              <w:spacing w:before="2" w:line="246" w:lineRule="exact"/>
              <w:ind w:left="15"/>
            </w:pPr>
            <w:r>
              <w:t>Search</w:t>
            </w:r>
            <w:r>
              <w:rPr>
                <w:spacing w:val="-2"/>
              </w:rPr>
              <w:t xml:space="preserve"> </w:t>
            </w:r>
            <w:r>
              <w:t>for</w:t>
            </w:r>
            <w:r>
              <w:rPr>
                <w:spacing w:val="-2"/>
              </w:rPr>
              <w:t xml:space="preserve"> </w:t>
            </w:r>
            <w:r>
              <w:t>a</w:t>
            </w:r>
            <w:r>
              <w:rPr>
                <w:spacing w:val="-2"/>
              </w:rPr>
              <w:t xml:space="preserve"> </w:t>
            </w:r>
            <w:r>
              <w:t>pattern</w:t>
            </w:r>
          </w:p>
        </w:tc>
      </w:tr>
    </w:tbl>
    <w:p w:rsidR="00B6436B" w:rsidRDefault="006F6752">
      <w:pPr>
        <w:pStyle w:val="BodyText"/>
        <w:spacing w:before="2"/>
        <w:ind w:left="247"/>
      </w:pPr>
      <w:r>
        <w:rPr>
          <w:b/>
        </w:rPr>
        <w:t xml:space="preserve">Note: </w:t>
      </w:r>
      <w:r>
        <w:t>In</w:t>
      </w:r>
      <w:r>
        <w:rPr>
          <w:spacing w:val="-1"/>
        </w:rPr>
        <w:t xml:space="preserve"> </w:t>
      </w:r>
      <w:r>
        <w:t>some</w:t>
      </w:r>
      <w:r>
        <w:rPr>
          <w:spacing w:val="-1"/>
        </w:rPr>
        <w:t xml:space="preserve"> </w:t>
      </w:r>
      <w:r>
        <w:t>versions</w:t>
      </w:r>
      <w:r>
        <w:rPr>
          <w:spacing w:val="-1"/>
        </w:rPr>
        <w:t xml:space="preserve"> </w:t>
      </w:r>
      <w:r>
        <w:t>of</w:t>
      </w:r>
      <w:r>
        <w:rPr>
          <w:spacing w:val="-4"/>
        </w:rPr>
        <w:t xml:space="preserve"> </w:t>
      </w:r>
      <w:r>
        <w:t>SQL</w:t>
      </w:r>
      <w:r>
        <w:rPr>
          <w:spacing w:val="-1"/>
        </w:rPr>
        <w:t xml:space="preserve"> </w:t>
      </w:r>
      <w:r>
        <w:t>the</w:t>
      </w:r>
      <w:r>
        <w:rPr>
          <w:spacing w:val="-1"/>
        </w:rPr>
        <w:t xml:space="preserve"> </w:t>
      </w:r>
      <w:r>
        <w:t>&lt;&gt;</w:t>
      </w:r>
      <w:r>
        <w:rPr>
          <w:spacing w:val="-1"/>
        </w:rPr>
        <w:t xml:space="preserve"> </w:t>
      </w:r>
      <w:r>
        <w:t>operator</w:t>
      </w:r>
      <w:r>
        <w:rPr>
          <w:spacing w:val="-2"/>
        </w:rPr>
        <w:t xml:space="preserve"> </w:t>
      </w:r>
      <w:r>
        <w:t>may</w:t>
      </w:r>
      <w:r>
        <w:rPr>
          <w:spacing w:val="-3"/>
        </w:rPr>
        <w:t xml:space="preserve"> </w:t>
      </w:r>
      <w:r>
        <w:t>be</w:t>
      </w:r>
      <w:r>
        <w:rPr>
          <w:spacing w:val="-1"/>
        </w:rPr>
        <w:t xml:space="preserve"> </w:t>
      </w:r>
      <w:r>
        <w:t>written</w:t>
      </w:r>
      <w:r>
        <w:rPr>
          <w:spacing w:val="-1"/>
        </w:rPr>
        <w:t xml:space="preserve"> </w:t>
      </w:r>
      <w:proofErr w:type="gramStart"/>
      <w:r>
        <w:t>as</w:t>
      </w:r>
      <w:r>
        <w:rPr>
          <w:spacing w:val="-3"/>
        </w:rPr>
        <w:t xml:space="preserve"> </w:t>
      </w:r>
      <w:r>
        <w:t>!=</w:t>
      </w:r>
      <w:proofErr w:type="gramEnd"/>
    </w:p>
    <w:p w:rsidR="00B6436B" w:rsidRDefault="00462DE5">
      <w:pPr>
        <w:pStyle w:val="BodyText"/>
        <w:spacing w:before="11"/>
        <w:rPr>
          <w:sz w:val="11"/>
        </w:rPr>
      </w:pPr>
      <w:r w:rsidRPr="00462DE5">
        <w:pict>
          <v:group id="_x0000_s1662" style="position:absolute;margin-left:59.4pt;margin-top:8.85pt;width:515.9pt;height:1.65pt;z-index:-15705088;mso-wrap-distance-left:0;mso-wrap-distance-right:0;mso-position-horizontal-relative:page" coordorigin="1188,177" coordsize="10318,33">
            <v:rect id="_x0000_s1669" style="position:absolute;left:1188;top:176;width:10315;height:32" fillcolor="#aca899" stroked="f"/>
            <v:shape id="_x0000_s1668" style="position:absolute;left:1188;top:178;width:10313;height:5" coordorigin="1188,178" coordsize="10313,5" path="m11501,178r-10308,l1188,178r,5l1193,183r10308,l11501,178xe" fillcolor="#9f9f9f" stroked="f">
              <v:path arrowok="t"/>
            </v:shape>
            <v:rect id="_x0000_s1667" style="position:absolute;left:11500;top:178;width:5;height:5" fillcolor="#e2e2e2" stroked="f"/>
            <v:shape id="_x0000_s1666" style="position:absolute;left:1188;top:178;width:10318;height:27" coordorigin="1188,178" coordsize="10318,27" o:spt="100" adj="0,,0" path="m1193,183r-5,l1188,205r5,l1193,183xm11506,178r-5,l11501,183r5,l11506,178xe" fillcolor="#9f9f9f" stroked="f">
              <v:stroke joinstyle="round"/>
              <v:formulas/>
              <v:path arrowok="t" o:connecttype="segments"/>
            </v:shape>
            <v:rect id="_x0000_s1665" style="position:absolute;left:11500;top:183;width:5;height:22" fillcolor="#e2e2e2" stroked="f"/>
            <v:rect id="_x0000_s1664" style="position:absolute;left:1188;top:204;width:5;height:5" fillcolor="#9f9f9f" stroked="f"/>
            <v:shape id="_x0000_s1663" style="position:absolute;left:1188;top:204;width:10318;height:5" coordorigin="1188,205" coordsize="10318,5" path="m11506,205r-5,l1193,205r-5,l1188,209r5,l11501,209r5,l11506,205xe" fillcolor="#e2e2e2" stroked="f">
              <v:path arrowok="t"/>
            </v:shape>
            <w10:wrap type="topAndBottom" anchorx="page"/>
          </v:group>
        </w:pict>
      </w:r>
    </w:p>
    <w:p w:rsidR="00B6436B" w:rsidRDefault="006F6752">
      <w:pPr>
        <w:pStyle w:val="Heading5"/>
      </w:pPr>
      <w:r>
        <w:t>Using</w:t>
      </w:r>
      <w:r>
        <w:rPr>
          <w:spacing w:val="-2"/>
        </w:rPr>
        <w:t xml:space="preserve"> </w:t>
      </w:r>
      <w:r>
        <w:t>the</w:t>
      </w:r>
      <w:r>
        <w:rPr>
          <w:spacing w:val="-2"/>
        </w:rPr>
        <w:t xml:space="preserve"> </w:t>
      </w:r>
      <w:r>
        <w:t>WHERE</w:t>
      </w:r>
      <w:r>
        <w:rPr>
          <w:spacing w:val="-3"/>
        </w:rPr>
        <w:t xml:space="preserve"> </w:t>
      </w:r>
      <w:r>
        <w:t>Clause</w:t>
      </w:r>
    </w:p>
    <w:p w:rsidR="00B6436B" w:rsidRDefault="006F6752">
      <w:pPr>
        <w:pStyle w:val="BodyText"/>
        <w:spacing w:after="8" w:line="250" w:lineRule="exact"/>
        <w:ind w:left="247"/>
      </w:pPr>
      <w:r>
        <w:t>To</w:t>
      </w:r>
      <w:r>
        <w:rPr>
          <w:spacing w:val="-5"/>
        </w:rPr>
        <w:t xml:space="preserve"> </w:t>
      </w:r>
      <w:r>
        <w:t>select only</w:t>
      </w:r>
      <w:r>
        <w:rPr>
          <w:spacing w:val="-4"/>
        </w:rPr>
        <w:t xml:space="preserve"> </w:t>
      </w:r>
      <w:r>
        <w:t>the</w:t>
      </w:r>
      <w:r>
        <w:rPr>
          <w:spacing w:val="-1"/>
        </w:rPr>
        <w:t xml:space="preserve"> </w:t>
      </w:r>
      <w:r>
        <w:t>persons</w:t>
      </w:r>
      <w:r>
        <w:rPr>
          <w:spacing w:val="-1"/>
        </w:rPr>
        <w:t xml:space="preserve"> </w:t>
      </w:r>
      <w:r>
        <w:t>living</w:t>
      </w:r>
      <w:r>
        <w:rPr>
          <w:spacing w:val="-5"/>
        </w:rPr>
        <w:t xml:space="preserve"> </w:t>
      </w:r>
      <w:r>
        <w:t>in</w:t>
      </w:r>
      <w:r>
        <w:rPr>
          <w:spacing w:val="-1"/>
        </w:rPr>
        <w:t xml:space="preserve"> </w:t>
      </w:r>
      <w:r>
        <w:t>the</w:t>
      </w:r>
      <w:r>
        <w:rPr>
          <w:spacing w:val="-3"/>
        </w:rPr>
        <w:t xml:space="preserve"> </w:t>
      </w:r>
      <w:r>
        <w:t>city</w:t>
      </w:r>
      <w:r>
        <w:rPr>
          <w:spacing w:val="-4"/>
        </w:rPr>
        <w:t xml:space="preserve"> </w:t>
      </w:r>
      <w:r>
        <w:t>"</w:t>
      </w:r>
      <w:proofErr w:type="spellStart"/>
      <w:r>
        <w:t>Sandnes</w:t>
      </w:r>
      <w:proofErr w:type="spellEnd"/>
      <w:r>
        <w:t>",</w:t>
      </w:r>
      <w:r>
        <w:rPr>
          <w:spacing w:val="-4"/>
        </w:rPr>
        <w:t xml:space="preserve"> </w:t>
      </w:r>
      <w:r>
        <w:t>we</w:t>
      </w:r>
      <w:r>
        <w:rPr>
          <w:spacing w:val="-2"/>
        </w:rPr>
        <w:t xml:space="preserve"> </w:t>
      </w:r>
      <w:r>
        <w:t>add</w:t>
      </w:r>
      <w:r>
        <w:rPr>
          <w:spacing w:val="-1"/>
        </w:rPr>
        <w:t xml:space="preserve"> </w:t>
      </w:r>
      <w:r>
        <w:t>a</w:t>
      </w:r>
      <w:r>
        <w:rPr>
          <w:spacing w:val="-3"/>
        </w:rPr>
        <w:t xml:space="preserve"> </w:t>
      </w:r>
      <w:r>
        <w:t>WHERE</w:t>
      </w:r>
      <w:r>
        <w:rPr>
          <w:spacing w:val="-1"/>
        </w:rPr>
        <w:t xml:space="preserve"> </w:t>
      </w:r>
      <w:r>
        <w:t>clause</w:t>
      </w:r>
      <w:r>
        <w:rPr>
          <w:spacing w:val="-1"/>
        </w:rPr>
        <w:t xml:space="preserve"> </w:t>
      </w:r>
      <w:r>
        <w:t>to</w:t>
      </w:r>
      <w:r>
        <w:rPr>
          <w:spacing w:val="-2"/>
        </w:rPr>
        <w:t xml:space="preserve"> </w:t>
      </w:r>
      <w:r>
        <w:t>the</w:t>
      </w:r>
      <w:r>
        <w:rPr>
          <w:spacing w:val="-1"/>
        </w:rPr>
        <w:t xml:space="preserve"> </w:t>
      </w:r>
      <w:r>
        <w:t>SELECT</w:t>
      </w:r>
      <w:r>
        <w:rPr>
          <w:spacing w:val="-2"/>
        </w:rPr>
        <w:t xml:space="preserve"> </w:t>
      </w:r>
      <w:r>
        <w:t>statement:</w:t>
      </w:r>
    </w:p>
    <w:p w:rsidR="00B6436B" w:rsidRDefault="00462DE5">
      <w:pPr>
        <w:pStyle w:val="BodyText"/>
        <w:ind w:left="248"/>
        <w:rPr>
          <w:sz w:val="20"/>
        </w:rPr>
      </w:pPr>
      <w:r w:rsidRPr="00462DE5">
        <w:rPr>
          <w:sz w:val="20"/>
        </w:rPr>
      </w:r>
      <w:r>
        <w:rPr>
          <w:sz w:val="20"/>
        </w:rPr>
        <w:pict>
          <v:group id="_x0000_s1650" style="width:515.8pt;height:29.8pt;mso-position-horizontal-relative:char;mso-position-vertical-relative:line" coordsize="10316,596">
            <v:shape id="_x0000_s1661" style="position:absolute;width:10301;height:46" coordsize="10301,46" path="m10301,l14,,,,,14,,46r14,l14,14r10287,l10301,xe" fillcolor="#efefef" stroked="f">
              <v:path arrowok="t"/>
            </v:shape>
            <v:rect id="_x0000_s1660" style="position:absolute;left:10300;width:15;height:46" fillcolor="#9f9f9f" stroked="f"/>
            <v:rect id="_x0000_s1659" style="position:absolute;left:10300;width:15;height:15" fillcolor="#efefef" stroked="f"/>
            <v:shape id="_x0000_s1658" style="position:absolute;left:9;top:16;width:10285;height:15" coordorigin="10,17" coordsize="10285,15" path="m10294,17l24,17r-14,l10,31r14,l10294,31r,-14xe" fillcolor="#9f9f9f" stroked="f">
              <v:path arrowok="t"/>
            </v:shape>
            <v:rect id="_x0000_s1657" style="position:absolute;left:10293;top:16;width:15;height:15" fillcolor="#efefef" stroked="f"/>
            <v:shape id="_x0000_s1656" style="position:absolute;left:9;top:16;width:10299;height:562" coordorigin="10,17" coordsize="10299,562" o:spt="100" adj="0,,0" path="m24,564r-14,l10,578r14,l24,564xm10308,17r-14,l10294,31r14,l10308,17xe" fillcolor="#9f9f9f" stroked="f">
              <v:stroke joinstyle="round"/>
              <v:formulas/>
              <v:path arrowok="t" o:connecttype="segments"/>
            </v:shape>
            <v:shape id="_x0000_s1655" style="position:absolute;left:9;top:564;width:10299;height:15" coordorigin="10,564" coordsize="10299,15" path="m10308,564r-14,l24,564r-14,l10,578r14,l10294,578r14,l10308,564xe" fillcolor="#efefef" stroked="f">
              <v:path arrowok="t"/>
            </v:shape>
            <v:rect id="_x0000_s1654" style="position:absolute;left:9;top:31;width:15;height:533" fillcolor="#9f9f9f" stroked="f"/>
            <v:shape id="_x0000_s1653" style="position:absolute;top:31;width:10308;height:564" coordorigin=",31" coordsize="10308,564" o:spt="100" adj="0,,0" path="m14,46l,46,,581r,14l14,595r,-14l14,46xm10308,31r-14,l10294,564r14,l10308,31xe" fillcolor="#efefef" stroked="f">
              <v:stroke joinstyle="round"/>
              <v:formulas/>
              <v:path arrowok="t" o:connecttype="segments"/>
            </v:shape>
            <v:shape id="_x0000_s1652" style="position:absolute;top:45;width:10316;height:550" coordorigin=",46" coordsize="10316,550" path="m10315,46r-14,l10301,581,14,581,,581r,14l14,595r10287,l10315,595r,-14l10315,46xe" fillcolor="#9f9f9f" stroked="f">
              <v:path arrowok="t"/>
            </v:shape>
            <v:shape id="_x0000_s1651" type="#_x0000_t202" style="position:absolute;left:24;top:22;width:10270;height:550" filled="f" stroked="f">
              <v:textbox inset="0,0,0,0">
                <w:txbxContent>
                  <w:p w:rsidR="006F6752" w:rsidRDefault="006F6752">
                    <w:pPr>
                      <w:spacing w:before="16"/>
                      <w:ind w:left="7" w:right="7853"/>
                    </w:pPr>
                    <w:r>
                      <w:t>SELECT * FROM Persons</w:t>
                    </w:r>
                    <w:r>
                      <w:rPr>
                        <w:spacing w:val="-52"/>
                      </w:rPr>
                      <w:t xml:space="preserve"> </w:t>
                    </w:r>
                    <w:r>
                      <w:t>WHERE</w:t>
                    </w:r>
                    <w:r>
                      <w:rPr>
                        <w:spacing w:val="-2"/>
                      </w:rPr>
                      <w:t xml:space="preserve"> </w:t>
                    </w:r>
                    <w:r>
                      <w:t>City='</w:t>
                    </w:r>
                    <w:proofErr w:type="spellStart"/>
                    <w:r>
                      <w:t>Sandnes</w:t>
                    </w:r>
                    <w:proofErr w:type="spellEnd"/>
                    <w:r>
                      <w:t>'</w:t>
                    </w:r>
                  </w:p>
                </w:txbxContent>
              </v:textbox>
            </v:shape>
            <w10:wrap type="none"/>
            <w10:anchorlock/>
          </v:group>
        </w:pict>
      </w:r>
    </w:p>
    <w:p w:rsidR="00B6436B" w:rsidRDefault="00462DE5">
      <w:pPr>
        <w:pStyle w:val="Heading4"/>
        <w:spacing w:after="11" w:line="222" w:lineRule="exact"/>
        <w:ind w:left="247"/>
      </w:pPr>
      <w:r w:rsidRPr="00462DE5">
        <w:pict>
          <v:shape id="_x0000_s1649" type="#_x0000_t136" style="position:absolute;left:0;text-align:left;margin-left:50pt;margin-top:12.1pt;width:492.45pt;height:80pt;rotation:315;z-index:-19773952;mso-position-horizontal-relative:page" fillcolor="#abb4bd" stroked="f">
            <o:extrusion v:ext="view" autorotationcenter="t"/>
            <v:textpath style="font-family:&quot;Georgia&quot;;font-size:80pt;v-text-kern:t;mso-text-shadow:auto" string="STUCOR APP"/>
            <w10:wrap anchorx="page"/>
          </v:shape>
        </w:pict>
      </w:r>
      <w:r w:rsidR="006F6752">
        <w:t>"Persons"</w:t>
      </w:r>
      <w:r w:rsidR="006F6752">
        <w:rPr>
          <w:spacing w:val="-2"/>
        </w:rPr>
        <w:t xml:space="preserve"> </w:t>
      </w:r>
      <w:r w:rsidR="006F6752">
        <w:t>table</w:t>
      </w:r>
    </w:p>
    <w:tbl>
      <w:tblPr>
        <w:tblW w:w="0" w:type="auto"/>
        <w:tblInd w:w="277"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tblPr>
      <w:tblGrid>
        <w:gridCol w:w="2173"/>
        <w:gridCol w:w="2254"/>
        <w:gridCol w:w="2719"/>
        <w:gridCol w:w="2100"/>
        <w:gridCol w:w="1044"/>
      </w:tblGrid>
      <w:tr w:rsidR="00B6436B">
        <w:trPr>
          <w:trHeight w:val="265"/>
        </w:trPr>
        <w:tc>
          <w:tcPr>
            <w:tcW w:w="2173" w:type="dxa"/>
            <w:tcBorders>
              <w:left w:val="single" w:sz="12" w:space="0" w:color="EFEFEF"/>
            </w:tcBorders>
          </w:tcPr>
          <w:p w:rsidR="00B6436B" w:rsidRDefault="00462DE5">
            <w:pPr>
              <w:pStyle w:val="TableParagraph"/>
              <w:spacing w:before="3" w:line="242" w:lineRule="exact"/>
              <w:ind w:left="16"/>
              <w:rPr>
                <w:b/>
              </w:rPr>
            </w:pPr>
            <w:hyperlink r:id="rId98">
              <w:proofErr w:type="spellStart"/>
              <w:r w:rsidR="006F6752">
                <w:rPr>
                  <w:b/>
                </w:rPr>
                <w:t>LastName</w:t>
              </w:r>
              <w:proofErr w:type="spellEnd"/>
            </w:hyperlink>
          </w:p>
        </w:tc>
        <w:tc>
          <w:tcPr>
            <w:tcW w:w="2254" w:type="dxa"/>
          </w:tcPr>
          <w:p w:rsidR="00B6436B" w:rsidRDefault="00462DE5">
            <w:pPr>
              <w:pStyle w:val="TableParagraph"/>
              <w:spacing w:before="3" w:line="242" w:lineRule="exact"/>
              <w:ind w:left="12"/>
              <w:rPr>
                <w:b/>
              </w:rPr>
            </w:pPr>
            <w:hyperlink r:id="rId99">
              <w:proofErr w:type="spellStart"/>
              <w:r w:rsidR="006F6752">
                <w:rPr>
                  <w:b/>
                </w:rPr>
                <w:t>FirstName</w:t>
              </w:r>
              <w:proofErr w:type="spellEnd"/>
            </w:hyperlink>
          </w:p>
        </w:tc>
        <w:tc>
          <w:tcPr>
            <w:tcW w:w="2719" w:type="dxa"/>
          </w:tcPr>
          <w:p w:rsidR="00B6436B" w:rsidRDefault="00462DE5">
            <w:pPr>
              <w:pStyle w:val="TableParagraph"/>
              <w:spacing w:before="3" w:line="242" w:lineRule="exact"/>
              <w:ind w:left="13"/>
              <w:rPr>
                <w:b/>
              </w:rPr>
            </w:pPr>
            <w:hyperlink r:id="rId100">
              <w:r w:rsidR="006F6752">
                <w:rPr>
                  <w:b/>
                </w:rPr>
                <w:t>Address</w:t>
              </w:r>
            </w:hyperlink>
          </w:p>
        </w:tc>
        <w:tc>
          <w:tcPr>
            <w:tcW w:w="2100" w:type="dxa"/>
          </w:tcPr>
          <w:p w:rsidR="00B6436B" w:rsidRDefault="00462DE5">
            <w:pPr>
              <w:pStyle w:val="TableParagraph"/>
              <w:spacing w:before="3" w:line="242" w:lineRule="exact"/>
              <w:ind w:left="16"/>
              <w:rPr>
                <w:b/>
              </w:rPr>
            </w:pPr>
            <w:hyperlink r:id="rId101">
              <w:r w:rsidR="006F6752">
                <w:rPr>
                  <w:b/>
                </w:rPr>
                <w:t>City</w:t>
              </w:r>
            </w:hyperlink>
          </w:p>
        </w:tc>
        <w:tc>
          <w:tcPr>
            <w:tcW w:w="1044" w:type="dxa"/>
            <w:tcBorders>
              <w:right w:val="single" w:sz="12" w:space="0" w:color="9F9F9F"/>
            </w:tcBorders>
          </w:tcPr>
          <w:p w:rsidR="00B6436B" w:rsidRDefault="00462DE5">
            <w:pPr>
              <w:pStyle w:val="TableParagraph"/>
              <w:spacing w:before="3" w:line="242" w:lineRule="exact"/>
              <w:ind w:left="14"/>
              <w:rPr>
                <w:b/>
              </w:rPr>
            </w:pPr>
            <w:hyperlink r:id="rId102">
              <w:r w:rsidR="006F6752">
                <w:rPr>
                  <w:b/>
                </w:rPr>
                <w:t>Year</w:t>
              </w:r>
            </w:hyperlink>
          </w:p>
        </w:tc>
      </w:tr>
      <w:tr w:rsidR="00B6436B">
        <w:trPr>
          <w:trHeight w:val="269"/>
        </w:trPr>
        <w:tc>
          <w:tcPr>
            <w:tcW w:w="2173" w:type="dxa"/>
            <w:tcBorders>
              <w:left w:val="single" w:sz="12" w:space="0" w:color="EFEFEF"/>
            </w:tcBorders>
          </w:tcPr>
          <w:p w:rsidR="00B6436B" w:rsidRDefault="00462DE5">
            <w:pPr>
              <w:pStyle w:val="TableParagraph"/>
              <w:spacing w:before="2" w:line="247" w:lineRule="exact"/>
              <w:ind w:left="16"/>
            </w:pPr>
            <w:hyperlink r:id="rId103">
              <w:r w:rsidR="006F6752">
                <w:t>Hansen</w:t>
              </w:r>
            </w:hyperlink>
          </w:p>
        </w:tc>
        <w:tc>
          <w:tcPr>
            <w:tcW w:w="2254" w:type="dxa"/>
          </w:tcPr>
          <w:p w:rsidR="00B6436B" w:rsidRDefault="00462DE5">
            <w:pPr>
              <w:pStyle w:val="TableParagraph"/>
              <w:spacing w:before="2" w:line="247" w:lineRule="exact"/>
              <w:ind w:left="12"/>
            </w:pPr>
            <w:hyperlink r:id="rId104">
              <w:r w:rsidR="006F6752">
                <w:t>Ola</w:t>
              </w:r>
            </w:hyperlink>
          </w:p>
        </w:tc>
        <w:tc>
          <w:tcPr>
            <w:tcW w:w="2719" w:type="dxa"/>
          </w:tcPr>
          <w:p w:rsidR="00B6436B" w:rsidRDefault="00462DE5">
            <w:pPr>
              <w:pStyle w:val="TableParagraph"/>
              <w:spacing w:before="2" w:line="247" w:lineRule="exact"/>
              <w:ind w:left="13"/>
            </w:pPr>
            <w:hyperlink r:id="rId105">
              <w:proofErr w:type="spellStart"/>
              <w:r w:rsidR="006F6752">
                <w:t>Timoteivn</w:t>
              </w:r>
              <w:proofErr w:type="spellEnd"/>
              <w:r w:rsidR="006F6752">
                <w:rPr>
                  <w:spacing w:val="-1"/>
                </w:rPr>
                <w:t xml:space="preserve"> </w:t>
              </w:r>
              <w:r w:rsidR="006F6752">
                <w:t>10</w:t>
              </w:r>
            </w:hyperlink>
          </w:p>
        </w:tc>
        <w:tc>
          <w:tcPr>
            <w:tcW w:w="2100" w:type="dxa"/>
          </w:tcPr>
          <w:p w:rsidR="00B6436B" w:rsidRDefault="00462DE5">
            <w:pPr>
              <w:pStyle w:val="TableParagraph"/>
              <w:spacing w:before="2" w:line="247" w:lineRule="exact"/>
              <w:ind w:left="16"/>
            </w:pPr>
            <w:hyperlink r:id="rId106">
              <w:proofErr w:type="spellStart"/>
              <w:r w:rsidR="006F6752">
                <w:t>Sandnes</w:t>
              </w:r>
              <w:proofErr w:type="spellEnd"/>
            </w:hyperlink>
          </w:p>
        </w:tc>
        <w:tc>
          <w:tcPr>
            <w:tcW w:w="1044" w:type="dxa"/>
            <w:tcBorders>
              <w:right w:val="single" w:sz="12" w:space="0" w:color="9F9F9F"/>
            </w:tcBorders>
          </w:tcPr>
          <w:p w:rsidR="00B6436B" w:rsidRDefault="00462DE5">
            <w:pPr>
              <w:pStyle w:val="TableParagraph"/>
              <w:spacing w:before="2" w:line="247" w:lineRule="exact"/>
              <w:ind w:left="14"/>
            </w:pPr>
            <w:hyperlink r:id="rId107">
              <w:r w:rsidR="006F6752">
                <w:t>1951</w:t>
              </w:r>
            </w:hyperlink>
          </w:p>
        </w:tc>
      </w:tr>
      <w:tr w:rsidR="00B6436B">
        <w:trPr>
          <w:trHeight w:val="267"/>
        </w:trPr>
        <w:tc>
          <w:tcPr>
            <w:tcW w:w="2173" w:type="dxa"/>
            <w:tcBorders>
              <w:left w:val="single" w:sz="12" w:space="0" w:color="EFEFEF"/>
            </w:tcBorders>
          </w:tcPr>
          <w:p w:rsidR="00B6436B" w:rsidRDefault="00462DE5">
            <w:pPr>
              <w:pStyle w:val="TableParagraph"/>
              <w:spacing w:line="247" w:lineRule="exact"/>
              <w:ind w:left="16"/>
            </w:pPr>
            <w:hyperlink r:id="rId108">
              <w:proofErr w:type="spellStart"/>
              <w:r w:rsidR="006F6752">
                <w:t>Svendson</w:t>
              </w:r>
              <w:proofErr w:type="spellEnd"/>
            </w:hyperlink>
          </w:p>
        </w:tc>
        <w:tc>
          <w:tcPr>
            <w:tcW w:w="2254" w:type="dxa"/>
          </w:tcPr>
          <w:p w:rsidR="00B6436B" w:rsidRDefault="00462DE5">
            <w:pPr>
              <w:pStyle w:val="TableParagraph"/>
              <w:spacing w:line="247" w:lineRule="exact"/>
              <w:ind w:left="12"/>
            </w:pPr>
            <w:hyperlink r:id="rId109">
              <w:proofErr w:type="spellStart"/>
              <w:r w:rsidR="006F6752">
                <w:t>Tove</w:t>
              </w:r>
              <w:proofErr w:type="spellEnd"/>
            </w:hyperlink>
          </w:p>
        </w:tc>
        <w:tc>
          <w:tcPr>
            <w:tcW w:w="2719" w:type="dxa"/>
          </w:tcPr>
          <w:p w:rsidR="00B6436B" w:rsidRDefault="00462DE5">
            <w:pPr>
              <w:pStyle w:val="TableParagraph"/>
              <w:spacing w:line="247" w:lineRule="exact"/>
              <w:ind w:left="13"/>
            </w:pPr>
            <w:hyperlink r:id="rId110">
              <w:proofErr w:type="spellStart"/>
              <w:r w:rsidR="006F6752">
                <w:t>Borgvn</w:t>
              </w:r>
              <w:proofErr w:type="spellEnd"/>
              <w:r w:rsidR="006F6752">
                <w:rPr>
                  <w:spacing w:val="-2"/>
                </w:rPr>
                <w:t xml:space="preserve"> </w:t>
              </w:r>
              <w:r w:rsidR="006F6752">
                <w:t>23</w:t>
              </w:r>
            </w:hyperlink>
          </w:p>
        </w:tc>
        <w:tc>
          <w:tcPr>
            <w:tcW w:w="2100" w:type="dxa"/>
          </w:tcPr>
          <w:p w:rsidR="00B6436B" w:rsidRDefault="00462DE5">
            <w:pPr>
              <w:pStyle w:val="TableParagraph"/>
              <w:spacing w:line="247" w:lineRule="exact"/>
              <w:ind w:left="16"/>
            </w:pPr>
            <w:hyperlink r:id="rId111">
              <w:proofErr w:type="spellStart"/>
              <w:r w:rsidR="006F6752">
                <w:t>Sandnes</w:t>
              </w:r>
              <w:proofErr w:type="spellEnd"/>
            </w:hyperlink>
          </w:p>
        </w:tc>
        <w:tc>
          <w:tcPr>
            <w:tcW w:w="1044" w:type="dxa"/>
            <w:tcBorders>
              <w:right w:val="single" w:sz="12" w:space="0" w:color="9F9F9F"/>
            </w:tcBorders>
          </w:tcPr>
          <w:p w:rsidR="00B6436B" w:rsidRDefault="00462DE5">
            <w:pPr>
              <w:pStyle w:val="TableParagraph"/>
              <w:spacing w:line="247" w:lineRule="exact"/>
              <w:ind w:left="14"/>
            </w:pPr>
            <w:hyperlink r:id="rId112">
              <w:r w:rsidR="006F6752">
                <w:t>1978</w:t>
              </w:r>
            </w:hyperlink>
          </w:p>
        </w:tc>
      </w:tr>
      <w:tr w:rsidR="00B6436B">
        <w:trPr>
          <w:trHeight w:val="267"/>
        </w:trPr>
        <w:tc>
          <w:tcPr>
            <w:tcW w:w="2173" w:type="dxa"/>
            <w:tcBorders>
              <w:left w:val="single" w:sz="12" w:space="0" w:color="EFEFEF"/>
            </w:tcBorders>
          </w:tcPr>
          <w:p w:rsidR="00B6436B" w:rsidRDefault="00462DE5">
            <w:pPr>
              <w:pStyle w:val="TableParagraph"/>
              <w:spacing w:line="247" w:lineRule="exact"/>
              <w:ind w:left="16"/>
            </w:pPr>
            <w:hyperlink r:id="rId113">
              <w:proofErr w:type="spellStart"/>
              <w:r w:rsidR="006F6752">
                <w:t>Svendson</w:t>
              </w:r>
              <w:proofErr w:type="spellEnd"/>
            </w:hyperlink>
          </w:p>
        </w:tc>
        <w:tc>
          <w:tcPr>
            <w:tcW w:w="2254" w:type="dxa"/>
          </w:tcPr>
          <w:p w:rsidR="00B6436B" w:rsidRDefault="00462DE5">
            <w:pPr>
              <w:pStyle w:val="TableParagraph"/>
              <w:spacing w:line="247" w:lineRule="exact"/>
              <w:ind w:left="12"/>
            </w:pPr>
            <w:hyperlink r:id="rId114">
              <w:r w:rsidR="006F6752">
                <w:t>Stale</w:t>
              </w:r>
            </w:hyperlink>
          </w:p>
        </w:tc>
        <w:tc>
          <w:tcPr>
            <w:tcW w:w="2719" w:type="dxa"/>
          </w:tcPr>
          <w:p w:rsidR="00B6436B" w:rsidRDefault="00462DE5">
            <w:pPr>
              <w:pStyle w:val="TableParagraph"/>
              <w:spacing w:line="247" w:lineRule="exact"/>
              <w:ind w:left="13"/>
            </w:pPr>
            <w:hyperlink r:id="rId115">
              <w:proofErr w:type="spellStart"/>
              <w:r w:rsidR="006F6752">
                <w:t>Kaivn</w:t>
              </w:r>
              <w:proofErr w:type="spellEnd"/>
              <w:r w:rsidR="006F6752">
                <w:rPr>
                  <w:spacing w:val="-1"/>
                </w:rPr>
                <w:t xml:space="preserve"> </w:t>
              </w:r>
              <w:r w:rsidR="006F6752">
                <w:t>18</w:t>
              </w:r>
            </w:hyperlink>
          </w:p>
        </w:tc>
        <w:tc>
          <w:tcPr>
            <w:tcW w:w="2100" w:type="dxa"/>
          </w:tcPr>
          <w:p w:rsidR="00B6436B" w:rsidRDefault="00462DE5">
            <w:pPr>
              <w:pStyle w:val="TableParagraph"/>
              <w:spacing w:line="247" w:lineRule="exact"/>
              <w:ind w:left="16"/>
            </w:pPr>
            <w:hyperlink r:id="rId116">
              <w:proofErr w:type="spellStart"/>
              <w:r w:rsidR="006F6752">
                <w:t>Sandnes</w:t>
              </w:r>
              <w:proofErr w:type="spellEnd"/>
            </w:hyperlink>
          </w:p>
        </w:tc>
        <w:tc>
          <w:tcPr>
            <w:tcW w:w="1044" w:type="dxa"/>
            <w:tcBorders>
              <w:right w:val="single" w:sz="12" w:space="0" w:color="9F9F9F"/>
            </w:tcBorders>
          </w:tcPr>
          <w:p w:rsidR="00B6436B" w:rsidRDefault="00462DE5">
            <w:pPr>
              <w:pStyle w:val="TableParagraph"/>
              <w:spacing w:line="247" w:lineRule="exact"/>
              <w:ind w:left="14"/>
            </w:pPr>
            <w:hyperlink r:id="rId117">
              <w:r w:rsidR="006F6752">
                <w:t>1980</w:t>
              </w:r>
            </w:hyperlink>
          </w:p>
        </w:tc>
      </w:tr>
      <w:tr w:rsidR="00B6436B">
        <w:trPr>
          <w:trHeight w:val="268"/>
        </w:trPr>
        <w:tc>
          <w:tcPr>
            <w:tcW w:w="2173" w:type="dxa"/>
            <w:tcBorders>
              <w:left w:val="single" w:sz="12" w:space="0" w:color="EFEFEF"/>
            </w:tcBorders>
          </w:tcPr>
          <w:p w:rsidR="00B6436B" w:rsidRDefault="00462DE5">
            <w:pPr>
              <w:pStyle w:val="TableParagraph"/>
              <w:spacing w:before="2" w:line="246" w:lineRule="exact"/>
              <w:ind w:left="16"/>
            </w:pPr>
            <w:hyperlink r:id="rId118">
              <w:proofErr w:type="spellStart"/>
              <w:r w:rsidR="006F6752">
                <w:t>Pettersen</w:t>
              </w:r>
              <w:proofErr w:type="spellEnd"/>
            </w:hyperlink>
          </w:p>
        </w:tc>
        <w:tc>
          <w:tcPr>
            <w:tcW w:w="2254" w:type="dxa"/>
          </w:tcPr>
          <w:p w:rsidR="00B6436B" w:rsidRDefault="00462DE5">
            <w:pPr>
              <w:pStyle w:val="TableParagraph"/>
              <w:spacing w:before="2" w:line="246" w:lineRule="exact"/>
              <w:ind w:left="12"/>
            </w:pPr>
            <w:hyperlink r:id="rId119">
              <w:r w:rsidR="006F6752">
                <w:t>Kari</w:t>
              </w:r>
            </w:hyperlink>
          </w:p>
        </w:tc>
        <w:tc>
          <w:tcPr>
            <w:tcW w:w="2719" w:type="dxa"/>
          </w:tcPr>
          <w:p w:rsidR="00B6436B" w:rsidRDefault="00462DE5">
            <w:pPr>
              <w:pStyle w:val="TableParagraph"/>
              <w:spacing w:before="2" w:line="246" w:lineRule="exact"/>
              <w:ind w:left="13"/>
            </w:pPr>
            <w:hyperlink r:id="rId120">
              <w:proofErr w:type="spellStart"/>
              <w:r w:rsidR="006F6752">
                <w:t>Storgt</w:t>
              </w:r>
              <w:proofErr w:type="spellEnd"/>
              <w:r w:rsidR="006F6752">
                <w:t xml:space="preserve"> 20</w:t>
              </w:r>
            </w:hyperlink>
          </w:p>
        </w:tc>
        <w:tc>
          <w:tcPr>
            <w:tcW w:w="2100" w:type="dxa"/>
          </w:tcPr>
          <w:p w:rsidR="00B6436B" w:rsidRDefault="00462DE5">
            <w:pPr>
              <w:pStyle w:val="TableParagraph"/>
              <w:spacing w:before="2" w:line="246" w:lineRule="exact"/>
              <w:ind w:left="16"/>
            </w:pPr>
            <w:hyperlink r:id="rId121">
              <w:r w:rsidR="006F6752">
                <w:t>Stavanger</w:t>
              </w:r>
            </w:hyperlink>
          </w:p>
        </w:tc>
        <w:tc>
          <w:tcPr>
            <w:tcW w:w="1044" w:type="dxa"/>
            <w:tcBorders>
              <w:right w:val="single" w:sz="12" w:space="0" w:color="9F9F9F"/>
            </w:tcBorders>
          </w:tcPr>
          <w:p w:rsidR="00B6436B" w:rsidRDefault="00462DE5">
            <w:pPr>
              <w:pStyle w:val="TableParagraph"/>
              <w:spacing w:before="2" w:line="246" w:lineRule="exact"/>
              <w:ind w:left="14"/>
            </w:pPr>
            <w:hyperlink r:id="rId122">
              <w:r w:rsidR="006F6752">
                <w:t>1960</w:t>
              </w:r>
            </w:hyperlink>
          </w:p>
        </w:tc>
      </w:tr>
    </w:tbl>
    <w:p w:rsidR="00B6436B" w:rsidRDefault="00462DE5">
      <w:pPr>
        <w:spacing w:before="7" w:after="9"/>
        <w:ind w:left="247"/>
        <w:rPr>
          <w:b/>
        </w:rPr>
      </w:pPr>
      <w:hyperlink r:id="rId123">
        <w:r w:rsidR="006F6752">
          <w:rPr>
            <w:b/>
          </w:rPr>
          <w:t>Result</w:t>
        </w:r>
      </w:hyperlink>
    </w:p>
    <w:tbl>
      <w:tblPr>
        <w:tblW w:w="0" w:type="auto"/>
        <w:tblInd w:w="277"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tblPr>
      <w:tblGrid>
        <w:gridCol w:w="2243"/>
        <w:gridCol w:w="2329"/>
        <w:gridCol w:w="2809"/>
        <w:gridCol w:w="1834"/>
        <w:gridCol w:w="1078"/>
      </w:tblGrid>
      <w:tr w:rsidR="00B6436B">
        <w:trPr>
          <w:trHeight w:val="268"/>
        </w:trPr>
        <w:tc>
          <w:tcPr>
            <w:tcW w:w="2243" w:type="dxa"/>
            <w:tcBorders>
              <w:left w:val="single" w:sz="12" w:space="0" w:color="EFEFEF"/>
            </w:tcBorders>
          </w:tcPr>
          <w:p w:rsidR="00B6436B" w:rsidRDefault="00462DE5">
            <w:pPr>
              <w:pStyle w:val="TableParagraph"/>
              <w:spacing w:before="6" w:line="242" w:lineRule="exact"/>
              <w:ind w:left="16"/>
              <w:rPr>
                <w:b/>
              </w:rPr>
            </w:pPr>
            <w:hyperlink r:id="rId124">
              <w:proofErr w:type="spellStart"/>
              <w:r w:rsidR="006F6752">
                <w:rPr>
                  <w:b/>
                </w:rPr>
                <w:t>LastName</w:t>
              </w:r>
              <w:proofErr w:type="spellEnd"/>
            </w:hyperlink>
          </w:p>
        </w:tc>
        <w:tc>
          <w:tcPr>
            <w:tcW w:w="2329" w:type="dxa"/>
          </w:tcPr>
          <w:p w:rsidR="00B6436B" w:rsidRDefault="00462DE5">
            <w:pPr>
              <w:pStyle w:val="TableParagraph"/>
              <w:spacing w:before="6" w:line="242" w:lineRule="exact"/>
              <w:ind w:left="12"/>
              <w:rPr>
                <w:b/>
              </w:rPr>
            </w:pPr>
            <w:hyperlink r:id="rId125">
              <w:proofErr w:type="spellStart"/>
              <w:r w:rsidR="006F6752">
                <w:rPr>
                  <w:b/>
                </w:rPr>
                <w:t>FirstName</w:t>
              </w:r>
              <w:proofErr w:type="spellEnd"/>
            </w:hyperlink>
          </w:p>
        </w:tc>
        <w:tc>
          <w:tcPr>
            <w:tcW w:w="2809" w:type="dxa"/>
          </w:tcPr>
          <w:p w:rsidR="00B6436B" w:rsidRDefault="00462DE5">
            <w:pPr>
              <w:pStyle w:val="TableParagraph"/>
              <w:spacing w:before="6" w:line="242" w:lineRule="exact"/>
              <w:ind w:left="12"/>
              <w:rPr>
                <w:b/>
              </w:rPr>
            </w:pPr>
            <w:hyperlink r:id="rId126">
              <w:r w:rsidR="006F6752">
                <w:rPr>
                  <w:b/>
                </w:rPr>
                <w:t>Address</w:t>
              </w:r>
            </w:hyperlink>
          </w:p>
        </w:tc>
        <w:tc>
          <w:tcPr>
            <w:tcW w:w="1834" w:type="dxa"/>
          </w:tcPr>
          <w:p w:rsidR="00B6436B" w:rsidRDefault="00462DE5">
            <w:pPr>
              <w:pStyle w:val="TableParagraph"/>
              <w:spacing w:before="6" w:line="242" w:lineRule="exact"/>
              <w:ind w:left="12"/>
              <w:rPr>
                <w:b/>
              </w:rPr>
            </w:pPr>
            <w:hyperlink r:id="rId127">
              <w:r w:rsidR="006F6752">
                <w:rPr>
                  <w:b/>
                </w:rPr>
                <w:t>City</w:t>
              </w:r>
            </w:hyperlink>
          </w:p>
        </w:tc>
        <w:tc>
          <w:tcPr>
            <w:tcW w:w="1078" w:type="dxa"/>
            <w:tcBorders>
              <w:right w:val="single" w:sz="12" w:space="0" w:color="9F9F9F"/>
            </w:tcBorders>
          </w:tcPr>
          <w:p w:rsidR="00B6436B" w:rsidRDefault="00462DE5">
            <w:pPr>
              <w:pStyle w:val="TableParagraph"/>
              <w:spacing w:before="6" w:line="242" w:lineRule="exact"/>
              <w:ind w:left="11"/>
              <w:rPr>
                <w:b/>
              </w:rPr>
            </w:pPr>
            <w:hyperlink r:id="rId128">
              <w:r w:rsidR="006F6752">
                <w:rPr>
                  <w:b/>
                </w:rPr>
                <w:t>Year</w:t>
              </w:r>
            </w:hyperlink>
          </w:p>
        </w:tc>
      </w:tr>
      <w:tr w:rsidR="00B6436B">
        <w:trPr>
          <w:trHeight w:val="269"/>
        </w:trPr>
        <w:tc>
          <w:tcPr>
            <w:tcW w:w="2243" w:type="dxa"/>
            <w:tcBorders>
              <w:left w:val="single" w:sz="12" w:space="0" w:color="EFEFEF"/>
            </w:tcBorders>
          </w:tcPr>
          <w:p w:rsidR="00B6436B" w:rsidRDefault="00462DE5">
            <w:pPr>
              <w:pStyle w:val="TableParagraph"/>
              <w:spacing w:before="2" w:line="247" w:lineRule="exact"/>
              <w:ind w:left="16"/>
            </w:pPr>
            <w:hyperlink r:id="rId129">
              <w:r w:rsidR="006F6752">
                <w:t>Hansen</w:t>
              </w:r>
            </w:hyperlink>
          </w:p>
        </w:tc>
        <w:tc>
          <w:tcPr>
            <w:tcW w:w="2329" w:type="dxa"/>
          </w:tcPr>
          <w:p w:rsidR="00B6436B" w:rsidRDefault="00462DE5">
            <w:pPr>
              <w:pStyle w:val="TableParagraph"/>
              <w:spacing w:before="2" w:line="247" w:lineRule="exact"/>
              <w:ind w:left="12"/>
            </w:pPr>
            <w:hyperlink r:id="rId130">
              <w:r w:rsidR="006F6752">
                <w:t>Ola</w:t>
              </w:r>
            </w:hyperlink>
          </w:p>
        </w:tc>
        <w:tc>
          <w:tcPr>
            <w:tcW w:w="2809" w:type="dxa"/>
          </w:tcPr>
          <w:p w:rsidR="00B6436B" w:rsidRDefault="00462DE5">
            <w:pPr>
              <w:pStyle w:val="TableParagraph"/>
              <w:spacing w:before="2" w:line="247" w:lineRule="exact"/>
              <w:ind w:left="12"/>
            </w:pPr>
            <w:hyperlink r:id="rId131">
              <w:proofErr w:type="spellStart"/>
              <w:r w:rsidR="006F6752">
                <w:t>Timoteivn</w:t>
              </w:r>
              <w:proofErr w:type="spellEnd"/>
              <w:r w:rsidR="006F6752">
                <w:rPr>
                  <w:spacing w:val="-1"/>
                </w:rPr>
                <w:t xml:space="preserve"> </w:t>
              </w:r>
              <w:r w:rsidR="006F6752">
                <w:t>10</w:t>
              </w:r>
            </w:hyperlink>
          </w:p>
        </w:tc>
        <w:tc>
          <w:tcPr>
            <w:tcW w:w="1834" w:type="dxa"/>
          </w:tcPr>
          <w:p w:rsidR="00B6436B" w:rsidRDefault="00462DE5">
            <w:pPr>
              <w:pStyle w:val="TableParagraph"/>
              <w:spacing w:before="2" w:line="247" w:lineRule="exact"/>
              <w:ind w:left="12"/>
            </w:pPr>
            <w:hyperlink r:id="rId132">
              <w:proofErr w:type="spellStart"/>
              <w:r w:rsidR="006F6752">
                <w:t>Sandnes</w:t>
              </w:r>
              <w:proofErr w:type="spellEnd"/>
            </w:hyperlink>
          </w:p>
        </w:tc>
        <w:tc>
          <w:tcPr>
            <w:tcW w:w="1078" w:type="dxa"/>
            <w:tcBorders>
              <w:right w:val="single" w:sz="12" w:space="0" w:color="9F9F9F"/>
            </w:tcBorders>
          </w:tcPr>
          <w:p w:rsidR="00B6436B" w:rsidRDefault="00462DE5">
            <w:pPr>
              <w:pStyle w:val="TableParagraph"/>
              <w:spacing w:before="2" w:line="247" w:lineRule="exact"/>
              <w:ind w:left="11"/>
            </w:pPr>
            <w:hyperlink r:id="rId133">
              <w:r w:rsidR="006F6752">
                <w:t>1951</w:t>
              </w:r>
            </w:hyperlink>
          </w:p>
        </w:tc>
      </w:tr>
      <w:tr w:rsidR="00B6436B">
        <w:trPr>
          <w:trHeight w:val="266"/>
        </w:trPr>
        <w:tc>
          <w:tcPr>
            <w:tcW w:w="2243" w:type="dxa"/>
            <w:tcBorders>
              <w:left w:val="single" w:sz="12" w:space="0" w:color="EFEFEF"/>
            </w:tcBorders>
          </w:tcPr>
          <w:p w:rsidR="00B6436B" w:rsidRDefault="00462DE5">
            <w:pPr>
              <w:pStyle w:val="TableParagraph"/>
              <w:spacing w:line="247" w:lineRule="exact"/>
              <w:ind w:left="16"/>
            </w:pPr>
            <w:hyperlink r:id="rId134">
              <w:proofErr w:type="spellStart"/>
              <w:r w:rsidR="006F6752">
                <w:t>Svendson</w:t>
              </w:r>
              <w:proofErr w:type="spellEnd"/>
            </w:hyperlink>
          </w:p>
        </w:tc>
        <w:tc>
          <w:tcPr>
            <w:tcW w:w="2329" w:type="dxa"/>
          </w:tcPr>
          <w:p w:rsidR="00B6436B" w:rsidRDefault="00462DE5">
            <w:pPr>
              <w:pStyle w:val="TableParagraph"/>
              <w:spacing w:line="247" w:lineRule="exact"/>
              <w:ind w:left="12"/>
            </w:pPr>
            <w:hyperlink r:id="rId135">
              <w:proofErr w:type="spellStart"/>
              <w:r w:rsidR="006F6752">
                <w:t>Tove</w:t>
              </w:r>
              <w:proofErr w:type="spellEnd"/>
            </w:hyperlink>
          </w:p>
        </w:tc>
        <w:tc>
          <w:tcPr>
            <w:tcW w:w="2809" w:type="dxa"/>
          </w:tcPr>
          <w:p w:rsidR="00B6436B" w:rsidRDefault="00462DE5">
            <w:pPr>
              <w:pStyle w:val="TableParagraph"/>
              <w:spacing w:line="247" w:lineRule="exact"/>
              <w:ind w:left="12"/>
            </w:pPr>
            <w:hyperlink r:id="rId136">
              <w:proofErr w:type="spellStart"/>
              <w:r w:rsidR="006F6752">
                <w:t>Borgvn</w:t>
              </w:r>
              <w:proofErr w:type="spellEnd"/>
              <w:r w:rsidR="006F6752">
                <w:rPr>
                  <w:spacing w:val="-2"/>
                </w:rPr>
                <w:t xml:space="preserve"> </w:t>
              </w:r>
              <w:r w:rsidR="006F6752">
                <w:t>23</w:t>
              </w:r>
            </w:hyperlink>
          </w:p>
        </w:tc>
        <w:tc>
          <w:tcPr>
            <w:tcW w:w="1834" w:type="dxa"/>
          </w:tcPr>
          <w:p w:rsidR="00B6436B" w:rsidRDefault="00462DE5">
            <w:pPr>
              <w:pStyle w:val="TableParagraph"/>
              <w:spacing w:line="247" w:lineRule="exact"/>
              <w:ind w:left="12"/>
            </w:pPr>
            <w:hyperlink r:id="rId137">
              <w:proofErr w:type="spellStart"/>
              <w:r w:rsidR="006F6752">
                <w:t>Sandnes</w:t>
              </w:r>
              <w:proofErr w:type="spellEnd"/>
            </w:hyperlink>
          </w:p>
        </w:tc>
        <w:tc>
          <w:tcPr>
            <w:tcW w:w="1078" w:type="dxa"/>
            <w:tcBorders>
              <w:right w:val="single" w:sz="12" w:space="0" w:color="9F9F9F"/>
            </w:tcBorders>
          </w:tcPr>
          <w:p w:rsidR="00B6436B" w:rsidRDefault="00462DE5">
            <w:pPr>
              <w:pStyle w:val="TableParagraph"/>
              <w:spacing w:line="247" w:lineRule="exact"/>
              <w:ind w:left="11"/>
            </w:pPr>
            <w:hyperlink r:id="rId138">
              <w:r w:rsidR="006F6752">
                <w:t>1978</w:t>
              </w:r>
            </w:hyperlink>
          </w:p>
        </w:tc>
      </w:tr>
      <w:tr w:rsidR="00B6436B">
        <w:trPr>
          <w:trHeight w:val="268"/>
        </w:trPr>
        <w:tc>
          <w:tcPr>
            <w:tcW w:w="2243" w:type="dxa"/>
            <w:tcBorders>
              <w:left w:val="single" w:sz="12" w:space="0" w:color="EFEFEF"/>
            </w:tcBorders>
          </w:tcPr>
          <w:p w:rsidR="00B6436B" w:rsidRDefault="00462DE5">
            <w:pPr>
              <w:pStyle w:val="TableParagraph"/>
              <w:spacing w:line="248" w:lineRule="exact"/>
              <w:ind w:left="16"/>
            </w:pPr>
            <w:hyperlink r:id="rId139">
              <w:proofErr w:type="spellStart"/>
              <w:r w:rsidR="006F6752">
                <w:t>Svendson</w:t>
              </w:r>
              <w:proofErr w:type="spellEnd"/>
            </w:hyperlink>
          </w:p>
        </w:tc>
        <w:tc>
          <w:tcPr>
            <w:tcW w:w="2329" w:type="dxa"/>
          </w:tcPr>
          <w:p w:rsidR="00B6436B" w:rsidRDefault="00462DE5">
            <w:pPr>
              <w:pStyle w:val="TableParagraph"/>
              <w:spacing w:line="248" w:lineRule="exact"/>
              <w:ind w:left="12"/>
            </w:pPr>
            <w:hyperlink r:id="rId140">
              <w:r w:rsidR="006F6752">
                <w:t>Stale</w:t>
              </w:r>
            </w:hyperlink>
          </w:p>
        </w:tc>
        <w:tc>
          <w:tcPr>
            <w:tcW w:w="2809" w:type="dxa"/>
          </w:tcPr>
          <w:p w:rsidR="00B6436B" w:rsidRDefault="00462DE5">
            <w:pPr>
              <w:pStyle w:val="TableParagraph"/>
              <w:spacing w:line="248" w:lineRule="exact"/>
              <w:ind w:left="12"/>
            </w:pPr>
            <w:hyperlink r:id="rId141">
              <w:proofErr w:type="spellStart"/>
              <w:r w:rsidR="006F6752">
                <w:t>Kaivn</w:t>
              </w:r>
              <w:proofErr w:type="spellEnd"/>
              <w:r w:rsidR="006F6752">
                <w:rPr>
                  <w:spacing w:val="-1"/>
                </w:rPr>
                <w:t xml:space="preserve"> </w:t>
              </w:r>
              <w:r w:rsidR="006F6752">
                <w:t>18</w:t>
              </w:r>
            </w:hyperlink>
          </w:p>
        </w:tc>
        <w:tc>
          <w:tcPr>
            <w:tcW w:w="1834" w:type="dxa"/>
          </w:tcPr>
          <w:p w:rsidR="00B6436B" w:rsidRDefault="00462DE5">
            <w:pPr>
              <w:pStyle w:val="TableParagraph"/>
              <w:spacing w:line="248" w:lineRule="exact"/>
              <w:ind w:left="12"/>
            </w:pPr>
            <w:hyperlink r:id="rId142">
              <w:proofErr w:type="spellStart"/>
              <w:r w:rsidR="006F6752">
                <w:t>Sandnes</w:t>
              </w:r>
              <w:proofErr w:type="spellEnd"/>
            </w:hyperlink>
          </w:p>
        </w:tc>
        <w:tc>
          <w:tcPr>
            <w:tcW w:w="1078" w:type="dxa"/>
            <w:tcBorders>
              <w:right w:val="single" w:sz="12" w:space="0" w:color="9F9F9F"/>
            </w:tcBorders>
          </w:tcPr>
          <w:p w:rsidR="00B6436B" w:rsidRDefault="00462DE5">
            <w:pPr>
              <w:pStyle w:val="TableParagraph"/>
              <w:spacing w:line="248" w:lineRule="exact"/>
              <w:ind w:left="11"/>
            </w:pPr>
            <w:hyperlink r:id="rId143">
              <w:r w:rsidR="006F6752">
                <w:t>1980</w:t>
              </w:r>
            </w:hyperlink>
          </w:p>
        </w:tc>
      </w:tr>
    </w:tbl>
    <w:p w:rsidR="00B6436B" w:rsidRDefault="00462DE5">
      <w:pPr>
        <w:pStyle w:val="BodyText"/>
        <w:rPr>
          <w:b/>
          <w:sz w:val="12"/>
        </w:rPr>
      </w:pPr>
      <w:r w:rsidRPr="00462DE5">
        <w:pict>
          <v:group id="_x0000_s1641" style="position:absolute;margin-left:59.4pt;margin-top:8.85pt;width:515.9pt;height:1.65pt;z-index:-15704064;mso-wrap-distance-left:0;mso-wrap-distance-right:0;mso-position-horizontal-relative:page;mso-position-vertical-relative:text" coordorigin="1188,177" coordsize="10318,33">
            <v:rect id="_x0000_s1648" style="position:absolute;left:1188;top:177;width:10315;height:31" fillcolor="#aca899" stroked="f"/>
            <v:shape id="_x0000_s1647" style="position:absolute;left:1188;top:178;width:10313;height:5" coordorigin="1188,179" coordsize="10313,5" path="m11501,179r-10308,l1188,179r,5l1193,184r10308,l11501,179xe" fillcolor="#9f9f9f" stroked="f">
              <v:path arrowok="t"/>
            </v:shape>
            <v:rect id="_x0000_s1646" style="position:absolute;left:11500;top:178;width:5;height:5" fillcolor="#e2e2e2" stroked="f"/>
            <v:shape id="_x0000_s1645" style="position:absolute;left:1188;top:178;width:10318;height:27" coordorigin="1188,179" coordsize="10318,27" o:spt="100" adj="0,,0" path="m1193,184r-5,l1188,205r5,l1193,184xm11506,179r-5,l11501,184r5,l11506,179xe" fillcolor="#9f9f9f" stroked="f">
              <v:stroke joinstyle="round"/>
              <v:formulas/>
              <v:path arrowok="t" o:connecttype="segments"/>
            </v:shape>
            <v:rect id="_x0000_s1644" style="position:absolute;left:11500;top:183;width:5;height:22" fillcolor="#e2e2e2" stroked="f"/>
            <v:rect id="_x0000_s1643" style="position:absolute;left:1188;top:205;width:5;height:5" fillcolor="#9f9f9f" stroked="f"/>
            <v:shape id="_x0000_s1642" style="position:absolute;left:1188;top:205;width:10318;height:5" coordorigin="1188,205" coordsize="10318,5" path="m11506,205r-5,l1193,205r-5,l1188,210r5,l11501,210r5,l11506,205xe" fillcolor="#e2e2e2" stroked="f">
              <v:path arrowok="t"/>
            </v:shape>
            <w10:wrap type="topAndBottom" anchorx="page"/>
          </v:group>
        </w:pict>
      </w:r>
    </w:p>
    <w:p w:rsidR="00B6436B" w:rsidRDefault="00462DE5">
      <w:pPr>
        <w:pStyle w:val="Heading5"/>
      </w:pPr>
      <w:hyperlink r:id="rId144">
        <w:r w:rsidR="006F6752">
          <w:t>Using</w:t>
        </w:r>
        <w:r w:rsidR="006F6752">
          <w:rPr>
            <w:spacing w:val="-3"/>
          </w:rPr>
          <w:t xml:space="preserve"> </w:t>
        </w:r>
        <w:r w:rsidR="006F6752">
          <w:t>Quotes</w:t>
        </w:r>
      </w:hyperlink>
    </w:p>
    <w:p w:rsidR="00B6436B" w:rsidRDefault="006F6752">
      <w:pPr>
        <w:pStyle w:val="BodyText"/>
        <w:spacing w:line="250" w:lineRule="exact"/>
        <w:ind w:left="247"/>
      </w:pPr>
      <w:r>
        <w:t>Note</w:t>
      </w:r>
      <w:r>
        <w:rPr>
          <w:spacing w:val="-2"/>
        </w:rPr>
        <w:t xml:space="preserve"> </w:t>
      </w:r>
      <w:r>
        <w:t>that we</w:t>
      </w:r>
      <w:r>
        <w:rPr>
          <w:spacing w:val="-2"/>
        </w:rPr>
        <w:t xml:space="preserve"> </w:t>
      </w:r>
      <w:r>
        <w:t>have</w:t>
      </w:r>
      <w:r>
        <w:rPr>
          <w:spacing w:val="-1"/>
        </w:rPr>
        <w:t xml:space="preserve"> </w:t>
      </w:r>
      <w:r>
        <w:t>used</w:t>
      </w:r>
      <w:r>
        <w:rPr>
          <w:spacing w:val="-1"/>
        </w:rPr>
        <w:t xml:space="preserve"> </w:t>
      </w:r>
      <w:r>
        <w:t>single</w:t>
      </w:r>
      <w:r>
        <w:rPr>
          <w:spacing w:val="-2"/>
        </w:rPr>
        <w:t xml:space="preserve"> </w:t>
      </w:r>
      <w:r>
        <w:t>quotes</w:t>
      </w:r>
      <w:r>
        <w:rPr>
          <w:spacing w:val="-1"/>
        </w:rPr>
        <w:t xml:space="preserve"> </w:t>
      </w:r>
      <w:r>
        <w:t>around</w:t>
      </w:r>
      <w:r>
        <w:rPr>
          <w:spacing w:val="-4"/>
        </w:rPr>
        <w:t xml:space="preserve"> </w:t>
      </w:r>
      <w:r>
        <w:t>the</w:t>
      </w:r>
      <w:r>
        <w:rPr>
          <w:spacing w:val="-4"/>
        </w:rPr>
        <w:t xml:space="preserve"> </w:t>
      </w:r>
      <w:r>
        <w:t>conditional values</w:t>
      </w:r>
      <w:r>
        <w:rPr>
          <w:spacing w:val="-4"/>
        </w:rPr>
        <w:t xml:space="preserve"> </w:t>
      </w:r>
      <w:r>
        <w:t>in</w:t>
      </w:r>
      <w:r>
        <w:rPr>
          <w:spacing w:val="-1"/>
        </w:rPr>
        <w:t xml:space="preserve"> </w:t>
      </w:r>
      <w:r>
        <w:t>the</w:t>
      </w:r>
      <w:r>
        <w:rPr>
          <w:spacing w:val="-1"/>
        </w:rPr>
        <w:t xml:space="preserve"> </w:t>
      </w:r>
      <w:r>
        <w:t>examples.</w:t>
      </w:r>
    </w:p>
    <w:p w:rsidR="00B6436B" w:rsidRDefault="006F6752">
      <w:pPr>
        <w:pStyle w:val="BodyText"/>
        <w:spacing w:before="1"/>
        <w:ind w:left="247"/>
      </w:pPr>
      <w:r>
        <w:t>SQL</w:t>
      </w:r>
      <w:r>
        <w:rPr>
          <w:spacing w:val="9"/>
        </w:rPr>
        <w:t xml:space="preserve"> </w:t>
      </w:r>
      <w:r>
        <w:t>uses</w:t>
      </w:r>
      <w:r>
        <w:rPr>
          <w:spacing w:val="9"/>
        </w:rPr>
        <w:t xml:space="preserve"> </w:t>
      </w:r>
      <w:r>
        <w:t>single</w:t>
      </w:r>
      <w:r>
        <w:rPr>
          <w:spacing w:val="8"/>
        </w:rPr>
        <w:t xml:space="preserve"> </w:t>
      </w:r>
      <w:r>
        <w:t>quotes</w:t>
      </w:r>
      <w:r>
        <w:rPr>
          <w:spacing w:val="10"/>
        </w:rPr>
        <w:t xml:space="preserve"> </w:t>
      </w:r>
      <w:r>
        <w:t>around</w:t>
      </w:r>
      <w:r>
        <w:rPr>
          <w:spacing w:val="9"/>
        </w:rPr>
        <w:t xml:space="preserve"> </w:t>
      </w:r>
      <w:r>
        <w:t>text</w:t>
      </w:r>
      <w:r>
        <w:rPr>
          <w:spacing w:val="11"/>
        </w:rPr>
        <w:t xml:space="preserve"> </w:t>
      </w:r>
      <w:r>
        <w:t>values</w:t>
      </w:r>
      <w:r>
        <w:rPr>
          <w:spacing w:val="8"/>
        </w:rPr>
        <w:t xml:space="preserve"> </w:t>
      </w:r>
      <w:r>
        <w:t>(most</w:t>
      </w:r>
      <w:r>
        <w:rPr>
          <w:spacing w:val="11"/>
        </w:rPr>
        <w:t xml:space="preserve"> </w:t>
      </w:r>
      <w:r>
        <w:t>database</w:t>
      </w:r>
      <w:r>
        <w:rPr>
          <w:spacing w:val="8"/>
        </w:rPr>
        <w:t xml:space="preserve"> </w:t>
      </w:r>
      <w:r>
        <w:t>systems</w:t>
      </w:r>
      <w:r>
        <w:rPr>
          <w:spacing w:val="10"/>
        </w:rPr>
        <w:t xml:space="preserve"> </w:t>
      </w:r>
      <w:r>
        <w:t>will</w:t>
      </w:r>
      <w:r>
        <w:rPr>
          <w:spacing w:val="8"/>
        </w:rPr>
        <w:t xml:space="preserve"> </w:t>
      </w:r>
      <w:r>
        <w:t>also</w:t>
      </w:r>
      <w:r>
        <w:rPr>
          <w:spacing w:val="11"/>
        </w:rPr>
        <w:t xml:space="preserve"> </w:t>
      </w:r>
      <w:r>
        <w:t>accept</w:t>
      </w:r>
      <w:r>
        <w:rPr>
          <w:spacing w:val="10"/>
        </w:rPr>
        <w:t xml:space="preserve"> </w:t>
      </w:r>
      <w:r>
        <w:t>double</w:t>
      </w:r>
      <w:r>
        <w:rPr>
          <w:spacing w:val="8"/>
        </w:rPr>
        <w:t xml:space="preserve"> </w:t>
      </w:r>
      <w:r>
        <w:t>quotes).</w:t>
      </w:r>
      <w:r>
        <w:rPr>
          <w:spacing w:val="9"/>
        </w:rPr>
        <w:t xml:space="preserve"> </w:t>
      </w:r>
      <w:r>
        <w:t>Numeric</w:t>
      </w:r>
      <w:r>
        <w:rPr>
          <w:spacing w:val="7"/>
        </w:rPr>
        <w:t xml:space="preserve"> </w:t>
      </w:r>
      <w:r>
        <w:t>values</w:t>
      </w:r>
      <w:r>
        <w:rPr>
          <w:spacing w:val="-52"/>
        </w:rPr>
        <w:t xml:space="preserve"> </w:t>
      </w:r>
      <w:r>
        <w:t>should</w:t>
      </w:r>
      <w:r>
        <w:rPr>
          <w:spacing w:val="-1"/>
        </w:rPr>
        <w:t xml:space="preserve"> </w:t>
      </w:r>
      <w:r>
        <w:t>not</w:t>
      </w:r>
      <w:r>
        <w:rPr>
          <w:spacing w:val="-2"/>
        </w:rPr>
        <w:t xml:space="preserve"> </w:t>
      </w:r>
      <w:r>
        <w:t>be enclosed</w:t>
      </w:r>
      <w:r>
        <w:rPr>
          <w:spacing w:val="-3"/>
        </w:rPr>
        <w:t xml:space="preserve"> </w:t>
      </w:r>
      <w:r>
        <w:t>in quotes.</w:t>
      </w:r>
    </w:p>
    <w:p w:rsidR="00B6436B" w:rsidRDefault="006F6752">
      <w:pPr>
        <w:pStyle w:val="BodyText"/>
        <w:spacing w:before="1" w:after="6"/>
        <w:ind w:left="247"/>
      </w:pPr>
      <w:r>
        <w:t>For</w:t>
      </w:r>
      <w:r>
        <w:rPr>
          <w:spacing w:val="-2"/>
        </w:rPr>
        <w:t xml:space="preserve"> </w:t>
      </w:r>
      <w:r>
        <w:t>text</w:t>
      </w:r>
      <w:r>
        <w:rPr>
          <w:spacing w:val="-1"/>
        </w:rPr>
        <w:t xml:space="preserve"> </w:t>
      </w:r>
      <w:r>
        <w:t>values:</w:t>
      </w:r>
    </w:p>
    <w:p w:rsidR="00B6436B" w:rsidRDefault="00462DE5">
      <w:pPr>
        <w:pStyle w:val="BodyText"/>
        <w:ind w:left="248"/>
        <w:rPr>
          <w:sz w:val="20"/>
        </w:rPr>
      </w:pPr>
      <w:r w:rsidRPr="00462DE5">
        <w:rPr>
          <w:sz w:val="20"/>
        </w:rPr>
      </w:r>
      <w:r>
        <w:rPr>
          <w:sz w:val="20"/>
        </w:rPr>
        <w:pict>
          <v:group id="_x0000_s1629" style="width:515.8pt;height:55.1pt;mso-position-horizontal-relative:char;mso-position-vertical-relative:line" coordsize="10316,1102">
            <v:shape id="_x0000_s1640" style="position:absolute;width:10301;height:46" coordsize="10301,46" path="m10301,l14,,,,,14,,46r14,l14,14r10287,l10301,xe" fillcolor="#efefef" stroked="f">
              <v:path arrowok="t"/>
            </v:shape>
            <v:rect id="_x0000_s1639" style="position:absolute;left:10300;width:15;height:46" fillcolor="#9f9f9f" stroked="f"/>
            <v:rect id="_x0000_s1638" style="position:absolute;left:10300;width:15;height:15" fillcolor="#efefef" stroked="f"/>
            <v:shape id="_x0000_s1637" style="position:absolute;left:9;top:16;width:10285;height:15" coordorigin="10,17" coordsize="10285,15" path="m10294,17l24,17r-14,l10,31r14,l10294,31r,-14xe" fillcolor="#9f9f9f" stroked="f">
              <v:path arrowok="t"/>
            </v:shape>
            <v:rect id="_x0000_s1636" style="position:absolute;left:10293;top:16;width:15;height:15" fillcolor="#efefef" stroked="f"/>
            <v:shape id="_x0000_s1635" style="position:absolute;left:9;top:16;width:10299;height:1068" coordorigin="10,17" coordsize="10299,1068" o:spt="100" adj="0,,0" path="m24,1070r-14,l10,1085r14,l24,1070xm10308,17r-14,l10294,31r14,l10308,17xe" fillcolor="#9f9f9f" stroked="f">
              <v:stroke joinstyle="round"/>
              <v:formulas/>
              <v:path arrowok="t" o:connecttype="segments"/>
            </v:shape>
            <v:shape id="_x0000_s1634" style="position:absolute;left:9;top:1070;width:10299;height:15" coordorigin="10,1070" coordsize="10299,15" path="m10308,1070r-14,l24,1070r-14,l10,1085r14,l10294,1085r14,l10308,1070xe" fillcolor="#efefef" stroked="f">
              <v:path arrowok="t"/>
            </v:shape>
            <v:rect id="_x0000_s1633" style="position:absolute;left:9;top:31;width:15;height:1040" fillcolor="#9f9f9f" stroked="f"/>
            <v:shape id="_x0000_s1632" style="position:absolute;top:31;width:10308;height:1071" coordorigin=",31" coordsize="10308,1071" o:spt="100" adj="0,,0" path="m14,46l,46,,1087r,15l14,1102r,-15l14,46xm10308,31r-14,l10294,1070r14,l10308,31xe" fillcolor="#efefef" stroked="f">
              <v:stroke joinstyle="round"/>
              <v:formulas/>
              <v:path arrowok="t" o:connecttype="segments"/>
            </v:shape>
            <v:shape id="_x0000_s1631" style="position:absolute;top:45;width:10316;height:1056" coordorigin=",46" coordsize="10316,1056" path="m10315,46r-14,l10301,1087,14,1087r-14,l,1102r14,l10301,1102r14,l10315,1087r,-1041xe" fillcolor="#9f9f9f" stroked="f">
              <v:path arrowok="t"/>
            </v:shape>
            <v:shape id="_x0000_s1630" type="#_x0000_t202" style="position:absolute;left:24;top:22;width:10270;height:1056" filled="f" stroked="f">
              <v:textbox inset="0,0,0,0">
                <w:txbxContent>
                  <w:p w:rsidR="006F6752" w:rsidRDefault="006F6752">
                    <w:pPr>
                      <w:spacing w:before="16" w:line="252" w:lineRule="exact"/>
                      <w:ind w:left="7"/>
                    </w:pPr>
                    <w:r>
                      <w:t>This</w:t>
                    </w:r>
                    <w:r>
                      <w:rPr>
                        <w:spacing w:val="-4"/>
                      </w:rPr>
                      <w:t xml:space="preserve"> </w:t>
                    </w:r>
                    <w:r>
                      <w:t>is</w:t>
                    </w:r>
                    <w:r>
                      <w:rPr>
                        <w:spacing w:val="-1"/>
                      </w:rPr>
                      <w:t xml:space="preserve"> </w:t>
                    </w:r>
                    <w:r>
                      <w:t>correct:</w:t>
                    </w:r>
                  </w:p>
                  <w:p w:rsidR="006F6752" w:rsidRDefault="006F6752">
                    <w:pPr>
                      <w:ind w:left="7" w:right="5377"/>
                    </w:pPr>
                    <w:r>
                      <w:t xml:space="preserve">SELECT * FROM Persons WHERE </w:t>
                    </w:r>
                    <w:proofErr w:type="spellStart"/>
                    <w:r>
                      <w:t>FirstName</w:t>
                    </w:r>
                    <w:proofErr w:type="spellEnd"/>
                    <w:r>
                      <w:t>='</w:t>
                    </w:r>
                    <w:proofErr w:type="spellStart"/>
                    <w:r>
                      <w:t>Tove</w:t>
                    </w:r>
                    <w:proofErr w:type="spellEnd"/>
                    <w:r>
                      <w:t>'</w:t>
                    </w:r>
                    <w:r>
                      <w:rPr>
                        <w:spacing w:val="-52"/>
                      </w:rPr>
                      <w:t xml:space="preserve"> </w:t>
                    </w:r>
                    <w:proofErr w:type="gramStart"/>
                    <w:r>
                      <w:t>This</w:t>
                    </w:r>
                    <w:proofErr w:type="gramEnd"/>
                    <w:r>
                      <w:rPr>
                        <w:spacing w:val="-3"/>
                      </w:rPr>
                      <w:t xml:space="preserve"> </w:t>
                    </w:r>
                    <w:r>
                      <w:t>is wrong:</w:t>
                    </w:r>
                  </w:p>
                  <w:p w:rsidR="006F6752" w:rsidRDefault="006F6752">
                    <w:pPr>
                      <w:ind w:left="7"/>
                    </w:pPr>
                    <w:r>
                      <w:t>SELECT</w:t>
                    </w:r>
                    <w:r>
                      <w:rPr>
                        <w:spacing w:val="-1"/>
                      </w:rPr>
                      <w:t xml:space="preserve"> </w:t>
                    </w:r>
                    <w:r>
                      <w:t>*</w:t>
                    </w:r>
                    <w:r>
                      <w:rPr>
                        <w:spacing w:val="-2"/>
                      </w:rPr>
                      <w:t xml:space="preserve"> </w:t>
                    </w:r>
                    <w:r>
                      <w:t>FROM</w:t>
                    </w:r>
                    <w:r>
                      <w:rPr>
                        <w:spacing w:val="-3"/>
                      </w:rPr>
                      <w:t xml:space="preserve"> </w:t>
                    </w:r>
                    <w:r>
                      <w:t>Persons</w:t>
                    </w:r>
                    <w:r>
                      <w:rPr>
                        <w:spacing w:val="-4"/>
                      </w:rPr>
                      <w:t xml:space="preserve"> </w:t>
                    </w:r>
                    <w:r>
                      <w:t>WHERE</w:t>
                    </w:r>
                    <w:r>
                      <w:rPr>
                        <w:spacing w:val="-3"/>
                      </w:rPr>
                      <w:t xml:space="preserve"> </w:t>
                    </w:r>
                    <w:proofErr w:type="spellStart"/>
                    <w:r>
                      <w:t>FirstName</w:t>
                    </w:r>
                    <w:proofErr w:type="spellEnd"/>
                    <w:r>
                      <w:t>=</w:t>
                    </w:r>
                    <w:proofErr w:type="spellStart"/>
                    <w:r>
                      <w:t>Tove</w:t>
                    </w:r>
                    <w:proofErr w:type="spellEnd"/>
                  </w:p>
                </w:txbxContent>
              </v:textbox>
            </v:shape>
            <w10:wrap type="none"/>
            <w10:anchorlock/>
          </v:group>
        </w:pict>
      </w:r>
    </w:p>
    <w:p w:rsidR="00B6436B" w:rsidRDefault="006F6752">
      <w:pPr>
        <w:pStyle w:val="BodyText"/>
        <w:spacing w:after="8" w:line="213" w:lineRule="exact"/>
        <w:ind w:left="247"/>
      </w:pPr>
      <w:r>
        <w:t>For</w:t>
      </w:r>
      <w:r>
        <w:rPr>
          <w:spacing w:val="-2"/>
        </w:rPr>
        <w:t xml:space="preserve"> </w:t>
      </w:r>
      <w:r>
        <w:t>numeric</w:t>
      </w:r>
      <w:r>
        <w:rPr>
          <w:spacing w:val="-1"/>
        </w:rPr>
        <w:t xml:space="preserve"> </w:t>
      </w:r>
      <w:r>
        <w:t>values:</w:t>
      </w:r>
    </w:p>
    <w:p w:rsidR="00B6436B" w:rsidRDefault="00462DE5">
      <w:pPr>
        <w:pStyle w:val="BodyText"/>
        <w:ind w:left="248"/>
        <w:rPr>
          <w:sz w:val="20"/>
        </w:rPr>
      </w:pPr>
      <w:r w:rsidRPr="00462DE5">
        <w:rPr>
          <w:sz w:val="20"/>
        </w:rPr>
      </w:r>
      <w:r>
        <w:rPr>
          <w:sz w:val="20"/>
        </w:rPr>
        <w:pict>
          <v:group id="_x0000_s1617" style="width:515.8pt;height:55.1pt;mso-position-horizontal-relative:char;mso-position-vertical-relative:line" coordsize="10316,1102">
            <v:shape id="_x0000_s1628" style="position:absolute;width:10301;height:46" coordsize="10301,46" path="m10301,l14,,,,,14,,46r14,l14,14r10287,l10301,xe" fillcolor="#efefef" stroked="f">
              <v:path arrowok="t"/>
            </v:shape>
            <v:rect id="_x0000_s1627" style="position:absolute;left:10300;width:15;height:46" fillcolor="#9f9f9f" stroked="f"/>
            <v:rect id="_x0000_s1626" style="position:absolute;left:10300;width:15;height:15" fillcolor="#efefef" stroked="f"/>
            <v:shape id="_x0000_s1625" style="position:absolute;left:9;top:16;width:10285;height:15" coordorigin="10,17" coordsize="10285,15" path="m10294,17l24,17r-14,l10,31r14,l10294,31r,-14xe" fillcolor="#9f9f9f" stroked="f">
              <v:path arrowok="t"/>
            </v:shape>
            <v:rect id="_x0000_s1624" style="position:absolute;left:10293;top:16;width:15;height:15" fillcolor="#efefef" stroked="f"/>
            <v:shape id="_x0000_s1623" style="position:absolute;left:9;top:16;width:10299;height:1068" coordorigin="10,17" coordsize="10299,1068" o:spt="100" adj="0,,0" path="m24,1070r-14,l10,1085r14,l24,1070xm10308,17r-14,l10294,31r14,l10308,17xe" fillcolor="#9f9f9f" stroked="f">
              <v:stroke joinstyle="round"/>
              <v:formulas/>
              <v:path arrowok="t" o:connecttype="segments"/>
            </v:shape>
            <v:shape id="_x0000_s1622" style="position:absolute;left:9;top:1070;width:10299;height:15" coordorigin="10,1070" coordsize="10299,15" path="m10308,1070r-14,l24,1070r-14,l10,1085r14,l10294,1085r14,l10308,1070xe" fillcolor="#efefef" stroked="f">
              <v:path arrowok="t"/>
            </v:shape>
            <v:rect id="_x0000_s1621" style="position:absolute;left:9;top:31;width:15;height:1040" fillcolor="#9f9f9f" stroked="f"/>
            <v:shape id="_x0000_s1620" style="position:absolute;top:31;width:10308;height:1071" coordorigin=",31" coordsize="10308,1071" o:spt="100" adj="0,,0" path="m14,46l,46,,1087r,15l14,1102r,-15l14,46xm10308,31r-14,l10294,1070r14,l10308,31xe" fillcolor="#efefef" stroked="f">
              <v:stroke joinstyle="round"/>
              <v:formulas/>
              <v:path arrowok="t" o:connecttype="segments"/>
            </v:shape>
            <v:shape id="_x0000_s1619" style="position:absolute;top:45;width:10316;height:1056" coordorigin=",46" coordsize="10316,1056" path="m10315,46r-14,l10301,1087,14,1087r-14,l,1102r14,l10301,1102r14,l10315,1087r,-1041xe" fillcolor="#9f9f9f" stroked="f">
              <v:path arrowok="t"/>
            </v:shape>
            <v:shape id="_x0000_s1618" type="#_x0000_t202" style="position:absolute;left:24;top:22;width:10270;height:1056" filled="f" stroked="f">
              <v:textbox inset="0,0,0,0">
                <w:txbxContent>
                  <w:p w:rsidR="006F6752" w:rsidRDefault="006F6752">
                    <w:pPr>
                      <w:spacing w:before="14"/>
                      <w:ind w:left="7"/>
                    </w:pPr>
                    <w:r>
                      <w:t>This</w:t>
                    </w:r>
                    <w:r>
                      <w:rPr>
                        <w:spacing w:val="-4"/>
                      </w:rPr>
                      <w:t xml:space="preserve"> </w:t>
                    </w:r>
                    <w:r>
                      <w:t>is</w:t>
                    </w:r>
                    <w:r>
                      <w:rPr>
                        <w:spacing w:val="-1"/>
                      </w:rPr>
                      <w:t xml:space="preserve"> </w:t>
                    </w:r>
                    <w:r>
                      <w:t>correct:</w:t>
                    </w:r>
                  </w:p>
                  <w:p w:rsidR="006F6752" w:rsidRDefault="006F6752">
                    <w:pPr>
                      <w:spacing w:before="1"/>
                      <w:ind w:left="7" w:right="5969"/>
                    </w:pPr>
                    <w:r>
                      <w:t>SELECT * FROM Persons WHERE Year&gt;1965</w:t>
                    </w:r>
                    <w:r>
                      <w:rPr>
                        <w:spacing w:val="-52"/>
                      </w:rPr>
                      <w:t xml:space="preserve"> </w:t>
                    </w:r>
                    <w:proofErr w:type="gramStart"/>
                    <w:r>
                      <w:t>This</w:t>
                    </w:r>
                    <w:proofErr w:type="gramEnd"/>
                    <w:r>
                      <w:rPr>
                        <w:spacing w:val="-3"/>
                      </w:rPr>
                      <w:t xml:space="preserve"> </w:t>
                    </w:r>
                    <w:r>
                      <w:t>is wrong:</w:t>
                    </w:r>
                  </w:p>
                  <w:p w:rsidR="006F6752" w:rsidRDefault="006F6752">
                    <w:pPr>
                      <w:spacing w:before="1"/>
                      <w:ind w:left="7"/>
                    </w:pPr>
                    <w:r>
                      <w:t>SELECT *</w:t>
                    </w:r>
                    <w:r>
                      <w:rPr>
                        <w:spacing w:val="-2"/>
                      </w:rPr>
                      <w:t xml:space="preserve"> </w:t>
                    </w:r>
                    <w:r>
                      <w:t>FROM</w:t>
                    </w:r>
                    <w:r>
                      <w:rPr>
                        <w:spacing w:val="-2"/>
                      </w:rPr>
                      <w:t xml:space="preserve"> </w:t>
                    </w:r>
                    <w:r>
                      <w:t>Persons</w:t>
                    </w:r>
                    <w:r>
                      <w:rPr>
                        <w:spacing w:val="-4"/>
                      </w:rPr>
                      <w:t xml:space="preserve"> </w:t>
                    </w:r>
                    <w:r>
                      <w:t>WHERE</w:t>
                    </w:r>
                    <w:r>
                      <w:rPr>
                        <w:spacing w:val="-2"/>
                      </w:rPr>
                      <w:t xml:space="preserve"> </w:t>
                    </w:r>
                    <w:r>
                      <w:t>Year&gt;'1965'</w:t>
                    </w:r>
                  </w:p>
                </w:txbxContent>
              </v:textbox>
            </v:shape>
            <w10:wrap type="none"/>
            <w10:anchorlock/>
          </v:group>
        </w:pict>
      </w:r>
    </w:p>
    <w:p w:rsidR="00B6436B" w:rsidRDefault="00462DE5">
      <w:pPr>
        <w:pStyle w:val="BodyText"/>
        <w:spacing w:before="3"/>
        <w:rPr>
          <w:sz w:val="8"/>
        </w:rPr>
      </w:pPr>
      <w:r w:rsidRPr="00462DE5">
        <w:pict>
          <v:group id="_x0000_s1609" style="position:absolute;margin-left:59.4pt;margin-top:6.75pt;width:515.9pt;height:1.7pt;z-index:-15702528;mso-wrap-distance-left:0;mso-wrap-distance-right:0;mso-position-horizontal-relative:page" coordorigin="1188,135" coordsize="10318,34">
            <v:rect id="_x0000_s1616" style="position:absolute;left:1188;top:134;width:10315;height:32" fillcolor="#aca899" stroked="f"/>
            <v:shape id="_x0000_s1615" style="position:absolute;left:1188;top:136;width:10313;height:5" coordorigin="1188,137" coordsize="10313,5" path="m11501,137r-10308,l1188,137r,5l1193,142r10308,l11501,137xe" fillcolor="#9f9f9f" stroked="f">
              <v:path arrowok="t"/>
            </v:shape>
            <v:rect id="_x0000_s1614" style="position:absolute;left:11500;top:136;width:5;height:5" fillcolor="#e2e2e2" stroked="f"/>
            <v:shape id="_x0000_s1613" style="position:absolute;left:1188;top:136;width:10318;height:27" coordorigin="1188,137" coordsize="10318,27" o:spt="100" adj="0,,0" path="m1193,142r-5,l1188,163r5,l1193,142xm11506,137r-5,l11501,142r5,l11506,137xe" fillcolor="#9f9f9f" stroked="f">
              <v:stroke joinstyle="round"/>
              <v:formulas/>
              <v:path arrowok="t" o:connecttype="segments"/>
            </v:shape>
            <v:rect id="_x0000_s1612" style="position:absolute;left:11500;top:141;width:5;height:22" fillcolor="#e2e2e2" stroked="f"/>
            <v:rect id="_x0000_s1611" style="position:absolute;left:1188;top:163;width:5;height:5" fillcolor="#9f9f9f" stroked="f"/>
            <v:shape id="_x0000_s1610" style="position:absolute;left:1188;top:163;width:10318;height:5" coordorigin="1188,163" coordsize="10318,5" path="m11506,163r-5,l1193,163r-5,l1188,168r5,l11501,168r5,l11506,163xe" fillcolor="#e2e2e2" stroked="f">
              <v:path arrowok="t"/>
            </v:shape>
            <w10:wrap type="topAndBottom" anchorx="page"/>
          </v:group>
        </w:pict>
      </w:r>
    </w:p>
    <w:p w:rsidR="00B6436B" w:rsidRDefault="006F6752">
      <w:pPr>
        <w:pStyle w:val="Heading5"/>
        <w:spacing w:line="251" w:lineRule="exact"/>
      </w:pPr>
      <w:r>
        <w:t>The LIKE</w:t>
      </w:r>
      <w:r>
        <w:rPr>
          <w:spacing w:val="-1"/>
        </w:rPr>
        <w:t xml:space="preserve"> </w:t>
      </w:r>
      <w:r>
        <w:t>Condition</w:t>
      </w:r>
    </w:p>
    <w:p w:rsidR="00B6436B" w:rsidRDefault="006F6752">
      <w:pPr>
        <w:pStyle w:val="BodyText"/>
        <w:spacing w:line="251" w:lineRule="exact"/>
        <w:ind w:left="247"/>
      </w:pPr>
      <w:r>
        <w:t>The</w:t>
      </w:r>
      <w:r>
        <w:rPr>
          <w:spacing w:val="-3"/>
        </w:rPr>
        <w:t xml:space="preserve"> </w:t>
      </w:r>
      <w:r>
        <w:t>LIKE</w:t>
      </w:r>
      <w:r>
        <w:rPr>
          <w:spacing w:val="-1"/>
        </w:rPr>
        <w:t xml:space="preserve"> </w:t>
      </w:r>
      <w:r>
        <w:t>condition</w:t>
      </w:r>
      <w:r>
        <w:rPr>
          <w:spacing w:val="-1"/>
        </w:rPr>
        <w:t xml:space="preserve"> </w:t>
      </w:r>
      <w:r>
        <w:t>is used</w:t>
      </w:r>
      <w:r>
        <w:rPr>
          <w:spacing w:val="-4"/>
        </w:rPr>
        <w:t xml:space="preserve"> </w:t>
      </w:r>
      <w:r>
        <w:t>to</w:t>
      </w:r>
      <w:r>
        <w:rPr>
          <w:spacing w:val="-1"/>
        </w:rPr>
        <w:t xml:space="preserve"> </w:t>
      </w:r>
      <w:r>
        <w:t>specify</w:t>
      </w:r>
      <w:r>
        <w:rPr>
          <w:spacing w:val="-3"/>
        </w:rPr>
        <w:t xml:space="preserve"> </w:t>
      </w:r>
      <w:r>
        <w:t>a</w:t>
      </w:r>
      <w:r>
        <w:rPr>
          <w:spacing w:val="-1"/>
        </w:rPr>
        <w:t xml:space="preserve"> </w:t>
      </w:r>
      <w:r>
        <w:t>search</w:t>
      </w:r>
      <w:r>
        <w:rPr>
          <w:spacing w:val="-3"/>
        </w:rPr>
        <w:t xml:space="preserve"> </w:t>
      </w:r>
      <w:r>
        <w:t>for a</w:t>
      </w:r>
      <w:r>
        <w:rPr>
          <w:spacing w:val="-1"/>
        </w:rPr>
        <w:t xml:space="preserve"> </w:t>
      </w:r>
      <w:r>
        <w:t>pattern</w:t>
      </w:r>
      <w:r>
        <w:rPr>
          <w:spacing w:val="-4"/>
        </w:rPr>
        <w:t xml:space="preserve"> </w:t>
      </w:r>
      <w:r>
        <w:t>in a</w:t>
      </w:r>
      <w:r>
        <w:rPr>
          <w:spacing w:val="-3"/>
        </w:rPr>
        <w:t xml:space="preserve"> </w:t>
      </w:r>
      <w:r>
        <w:t>column.</w:t>
      </w:r>
    </w:p>
    <w:p w:rsidR="00B6436B" w:rsidRDefault="006F6752">
      <w:pPr>
        <w:spacing w:before="4"/>
        <w:ind w:left="247"/>
        <w:rPr>
          <w:b/>
        </w:rPr>
      </w:pPr>
      <w:r>
        <w:rPr>
          <w:b/>
          <w:color w:val="4F81BC"/>
        </w:rPr>
        <w:t>Syntax</w:t>
      </w:r>
    </w:p>
    <w:p w:rsidR="00B6436B" w:rsidRDefault="00B6436B">
      <w:pPr>
        <w:sectPr w:rsidR="00B6436B">
          <w:pgSz w:w="11910" w:h="16840"/>
          <w:pgMar w:top="740" w:right="140" w:bottom="280" w:left="940" w:header="74" w:footer="88" w:gutter="0"/>
          <w:cols w:space="720"/>
        </w:sect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0"/>
        <w:gridCol w:w="10292"/>
        <w:gridCol w:w="121"/>
      </w:tblGrid>
      <w:tr w:rsidR="00B6436B">
        <w:trPr>
          <w:trHeight w:val="526"/>
        </w:trPr>
        <w:tc>
          <w:tcPr>
            <w:tcW w:w="120" w:type="dxa"/>
            <w:tcBorders>
              <w:left w:val="thickThinMediumGap" w:sz="9" w:space="0" w:color="000000"/>
              <w:bottom w:val="nil"/>
              <w:right w:val="single" w:sz="12" w:space="0" w:color="EFEFEF"/>
            </w:tcBorders>
          </w:tcPr>
          <w:p w:rsidR="00B6436B" w:rsidRDefault="00B6436B">
            <w:pPr>
              <w:pStyle w:val="TableParagraph"/>
              <w:rPr>
                <w:sz w:val="24"/>
              </w:rPr>
            </w:pPr>
          </w:p>
        </w:tc>
        <w:tc>
          <w:tcPr>
            <w:tcW w:w="10292" w:type="dxa"/>
            <w:tcBorders>
              <w:top w:val="thickThinMediumGap" w:sz="6" w:space="0" w:color="9F9F9F"/>
              <w:left w:val="single" w:sz="12" w:space="0" w:color="EFEFEF"/>
              <w:bottom w:val="double" w:sz="2" w:space="0" w:color="9F9F9F"/>
              <w:right w:val="single" w:sz="12" w:space="0" w:color="9F9F9F"/>
            </w:tcBorders>
          </w:tcPr>
          <w:p w:rsidR="00B6436B" w:rsidRDefault="006F6752">
            <w:pPr>
              <w:pStyle w:val="TableParagraph"/>
              <w:ind w:left="26" w:right="7511"/>
            </w:pPr>
            <w:r>
              <w:t>SELECT column FROM table</w:t>
            </w:r>
            <w:r>
              <w:rPr>
                <w:spacing w:val="-52"/>
              </w:rPr>
              <w:t xml:space="preserve"> </w:t>
            </w:r>
            <w:r>
              <w:t>WHERE</w:t>
            </w:r>
            <w:r>
              <w:rPr>
                <w:spacing w:val="-5"/>
              </w:rPr>
              <w:t xml:space="preserve"> </w:t>
            </w:r>
            <w:r>
              <w:t>column</w:t>
            </w:r>
            <w:r>
              <w:rPr>
                <w:spacing w:val="-4"/>
              </w:rPr>
              <w:t xml:space="preserve"> </w:t>
            </w:r>
            <w:r>
              <w:t>LIKE</w:t>
            </w:r>
            <w:r>
              <w:rPr>
                <w:spacing w:val="-5"/>
              </w:rPr>
              <w:t xml:space="preserve"> </w:t>
            </w:r>
            <w:r>
              <w:t>pattern</w:t>
            </w:r>
          </w:p>
        </w:tc>
        <w:tc>
          <w:tcPr>
            <w:tcW w:w="121" w:type="dxa"/>
            <w:tcBorders>
              <w:left w:val="single" w:sz="12" w:space="0" w:color="9F9F9F"/>
              <w:bottom w:val="nil"/>
              <w:right w:val="thinThickMediumGap" w:sz="9" w:space="0" w:color="000000"/>
            </w:tcBorders>
          </w:tcPr>
          <w:p w:rsidR="00B6436B" w:rsidRDefault="00B6436B">
            <w:pPr>
              <w:pStyle w:val="TableParagraph"/>
              <w:rPr>
                <w:sz w:val="24"/>
              </w:rPr>
            </w:pPr>
          </w:p>
        </w:tc>
      </w:tr>
      <w:tr w:rsidR="00B6436B">
        <w:trPr>
          <w:trHeight w:val="13830"/>
        </w:trPr>
        <w:tc>
          <w:tcPr>
            <w:tcW w:w="10533" w:type="dxa"/>
            <w:gridSpan w:val="3"/>
            <w:tcBorders>
              <w:top w:val="double" w:sz="2" w:space="0" w:color="9F9F9F"/>
              <w:left w:val="thickThinMediumGap" w:sz="9" w:space="0" w:color="000000"/>
              <w:right w:val="thinThickMediumGap" w:sz="9" w:space="0" w:color="000000"/>
            </w:tcBorders>
          </w:tcPr>
          <w:p w:rsidR="00B6436B" w:rsidRDefault="006F6752">
            <w:pPr>
              <w:pStyle w:val="TableParagraph"/>
              <w:spacing w:line="228" w:lineRule="exact"/>
              <w:ind w:left="95"/>
            </w:pPr>
            <w:r>
              <w:t>A</w:t>
            </w:r>
            <w:r>
              <w:rPr>
                <w:spacing w:val="-2"/>
              </w:rPr>
              <w:t xml:space="preserve"> </w:t>
            </w:r>
            <w:r>
              <w:t>"%" sign can</w:t>
            </w:r>
            <w:r>
              <w:rPr>
                <w:spacing w:val="-1"/>
              </w:rPr>
              <w:t xml:space="preserve"> </w:t>
            </w:r>
            <w:r>
              <w:t>be</w:t>
            </w:r>
            <w:r>
              <w:rPr>
                <w:spacing w:val="-3"/>
              </w:rPr>
              <w:t xml:space="preserve"> </w:t>
            </w:r>
            <w:r>
              <w:t>used</w:t>
            </w:r>
            <w:r>
              <w:rPr>
                <w:spacing w:val="-3"/>
              </w:rPr>
              <w:t xml:space="preserve"> </w:t>
            </w:r>
            <w:r>
              <w:t>to</w:t>
            </w:r>
            <w:r>
              <w:rPr>
                <w:spacing w:val="-4"/>
              </w:rPr>
              <w:t xml:space="preserve"> </w:t>
            </w:r>
            <w:r>
              <w:t>define wildcards</w:t>
            </w:r>
            <w:r>
              <w:rPr>
                <w:spacing w:val="-1"/>
              </w:rPr>
              <w:t xml:space="preserve"> </w:t>
            </w:r>
            <w:r>
              <w:t>(missing</w:t>
            </w:r>
            <w:r>
              <w:rPr>
                <w:spacing w:val="-4"/>
              </w:rPr>
              <w:t xml:space="preserve"> </w:t>
            </w:r>
            <w:r>
              <w:t>letters</w:t>
            </w:r>
            <w:r>
              <w:rPr>
                <w:spacing w:val="-2"/>
              </w:rPr>
              <w:t xml:space="preserve"> </w:t>
            </w:r>
            <w:r>
              <w:t>in</w:t>
            </w:r>
            <w:r>
              <w:rPr>
                <w:spacing w:val="-4"/>
              </w:rPr>
              <w:t xml:space="preserve"> </w:t>
            </w:r>
            <w:r>
              <w:t>the</w:t>
            </w:r>
            <w:r>
              <w:rPr>
                <w:spacing w:val="-2"/>
              </w:rPr>
              <w:t xml:space="preserve"> </w:t>
            </w:r>
            <w:r>
              <w:t>pattern)</w:t>
            </w:r>
            <w:r>
              <w:rPr>
                <w:spacing w:val="2"/>
              </w:rPr>
              <w:t xml:space="preserve"> </w:t>
            </w:r>
            <w:r>
              <w:t>both</w:t>
            </w:r>
            <w:r>
              <w:rPr>
                <w:spacing w:val="-4"/>
              </w:rPr>
              <w:t xml:space="preserve"> </w:t>
            </w:r>
            <w:r>
              <w:t>before and</w:t>
            </w:r>
            <w:r>
              <w:rPr>
                <w:spacing w:val="-4"/>
              </w:rPr>
              <w:t xml:space="preserve"> </w:t>
            </w:r>
            <w:r>
              <w:t>after the</w:t>
            </w:r>
            <w:r>
              <w:rPr>
                <w:spacing w:val="-1"/>
              </w:rPr>
              <w:t xml:space="preserve"> </w:t>
            </w:r>
            <w:r>
              <w:t>pattern.</w:t>
            </w:r>
          </w:p>
          <w:p w:rsidR="00B6436B" w:rsidRDefault="00B6436B">
            <w:pPr>
              <w:pStyle w:val="TableParagraph"/>
              <w:spacing w:before="3"/>
              <w:rPr>
                <w:b/>
                <w:sz w:val="15"/>
              </w:rPr>
            </w:pPr>
          </w:p>
          <w:p w:rsidR="00B6436B" w:rsidRDefault="00462DE5">
            <w:pPr>
              <w:pStyle w:val="TableParagraph"/>
              <w:spacing w:line="31" w:lineRule="exact"/>
              <w:ind w:left="95" w:right="-15"/>
              <w:rPr>
                <w:sz w:val="3"/>
              </w:rPr>
            </w:pPr>
            <w:r w:rsidRPr="00462DE5">
              <w:rPr>
                <w:sz w:val="3"/>
              </w:rPr>
            </w:r>
            <w:r>
              <w:rPr>
                <w:sz w:val="3"/>
              </w:rPr>
              <w:pict>
                <v:group id="_x0000_s1601" style="width:515.9pt;height:1.6pt;mso-position-horizontal-relative:char;mso-position-vertical-relative:line" coordsize="10318,32">
                  <v:rect id="_x0000_s1608" style="position:absolute;width:10315;height:31" fillcolor="#aca899" stroked="f"/>
                  <v:shape id="_x0000_s1607" style="position:absolute;width:10313;height:5" coordsize="10313,5" path="m10313,l5,,,,,5r5,l10313,5r,-5xe" fillcolor="#9f9f9f" stroked="f">
                    <v:path arrowok="t"/>
                  </v:shape>
                  <v:rect id="_x0000_s1606" style="position:absolute;left:10312;width:5;height:5" fillcolor="#e2e2e2" stroked="f"/>
                  <v:shape id="_x0000_s1605" style="position:absolute;width:10318;height:27" coordsize="10318,27" o:spt="100" adj="0,,0" path="m5,5l,5,,27r5,l5,5xm10318,r-5,l10313,5r5,l10318,xe" fillcolor="#9f9f9f" stroked="f">
                    <v:stroke joinstyle="round"/>
                    <v:formulas/>
                    <v:path arrowok="t" o:connecttype="segments"/>
                  </v:shape>
                  <v:rect id="_x0000_s1604" style="position:absolute;left:10312;top:5;width:5;height:22" fillcolor="#e2e2e2" stroked="f"/>
                  <v:rect id="_x0000_s1603" style="position:absolute;top:26;width:5;height:5" fillcolor="#9f9f9f" stroked="f"/>
                  <v:shape id="_x0000_s1602" style="position:absolute;top:26;width:10318;height:5" coordorigin=",27" coordsize="10318,5" path="m10318,27r-5,l5,27,,27r,4l5,31r10308,l10318,31r,-4xe" fillcolor="#e2e2e2" stroked="f">
                    <v:path arrowok="t"/>
                  </v:shape>
                  <w10:wrap type="none"/>
                  <w10:anchorlock/>
                </v:group>
              </w:pict>
            </w:r>
          </w:p>
          <w:p w:rsidR="00B6436B" w:rsidRDefault="006F6752">
            <w:pPr>
              <w:pStyle w:val="TableParagraph"/>
              <w:spacing w:before="49" w:line="251" w:lineRule="exact"/>
              <w:ind w:left="95"/>
              <w:rPr>
                <w:b/>
                <w:i/>
              </w:rPr>
            </w:pPr>
            <w:r>
              <w:rPr>
                <w:b/>
                <w:i/>
              </w:rPr>
              <w:t>Using</w:t>
            </w:r>
            <w:r>
              <w:rPr>
                <w:b/>
                <w:i/>
                <w:spacing w:val="-2"/>
              </w:rPr>
              <w:t xml:space="preserve"> </w:t>
            </w:r>
            <w:r>
              <w:rPr>
                <w:b/>
                <w:i/>
              </w:rPr>
              <w:t>LIKE</w:t>
            </w:r>
          </w:p>
          <w:p w:rsidR="00B6436B" w:rsidRDefault="006F6752">
            <w:pPr>
              <w:pStyle w:val="TableParagraph"/>
              <w:spacing w:line="283" w:lineRule="auto"/>
              <w:ind w:left="127" w:right="2670" w:hanging="32"/>
            </w:pPr>
            <w:r>
              <w:t>The following SQL statement will return persons with first names that start with an 'O':</w:t>
            </w:r>
            <w:r>
              <w:rPr>
                <w:spacing w:val="-52"/>
              </w:rPr>
              <w:t xml:space="preserve"> </w:t>
            </w:r>
            <w:r>
              <w:t>SELECT</w:t>
            </w:r>
            <w:r>
              <w:rPr>
                <w:spacing w:val="1"/>
              </w:rPr>
              <w:t xml:space="preserve"> </w:t>
            </w:r>
            <w:r>
              <w:t>* FROM Persons</w:t>
            </w:r>
          </w:p>
          <w:p w:rsidR="00B6436B" w:rsidRDefault="006F6752">
            <w:pPr>
              <w:pStyle w:val="TableParagraph"/>
              <w:spacing w:line="206" w:lineRule="exact"/>
              <w:ind w:left="127"/>
            </w:pPr>
            <w:r>
              <w:t>WHERE</w:t>
            </w:r>
            <w:r>
              <w:rPr>
                <w:spacing w:val="-3"/>
              </w:rPr>
              <w:t xml:space="preserve"> </w:t>
            </w:r>
            <w:proofErr w:type="spellStart"/>
            <w:r>
              <w:t>FirstName</w:t>
            </w:r>
            <w:proofErr w:type="spellEnd"/>
            <w:r>
              <w:rPr>
                <w:spacing w:val="-2"/>
              </w:rPr>
              <w:t xml:space="preserve"> </w:t>
            </w:r>
            <w:r>
              <w:t>LIKE 'O%'</w:t>
            </w:r>
          </w:p>
          <w:p w:rsidR="00B6436B" w:rsidRDefault="006F6752">
            <w:pPr>
              <w:pStyle w:val="TableParagraph"/>
              <w:spacing w:before="43" w:line="285" w:lineRule="auto"/>
              <w:ind w:left="127" w:right="2670" w:hanging="32"/>
            </w:pPr>
            <w:r>
              <w:t>The</w:t>
            </w:r>
            <w:r>
              <w:rPr>
                <w:spacing w:val="-4"/>
              </w:rPr>
              <w:t xml:space="preserve"> </w:t>
            </w:r>
            <w:r>
              <w:t>following</w:t>
            </w:r>
            <w:r>
              <w:rPr>
                <w:spacing w:val="-5"/>
              </w:rPr>
              <w:t xml:space="preserve"> </w:t>
            </w:r>
            <w:r>
              <w:t>SQL</w:t>
            </w:r>
            <w:r>
              <w:rPr>
                <w:spacing w:val="-2"/>
              </w:rPr>
              <w:t xml:space="preserve"> </w:t>
            </w:r>
            <w:r>
              <w:t>statement</w:t>
            </w:r>
            <w:r>
              <w:rPr>
                <w:spacing w:val="-1"/>
              </w:rPr>
              <w:t xml:space="preserve"> </w:t>
            </w:r>
            <w:r>
              <w:t>will</w:t>
            </w:r>
            <w:r>
              <w:rPr>
                <w:spacing w:val="-4"/>
              </w:rPr>
              <w:t xml:space="preserve"> </w:t>
            </w:r>
            <w:r>
              <w:t>return</w:t>
            </w:r>
            <w:r>
              <w:rPr>
                <w:spacing w:val="-5"/>
              </w:rPr>
              <w:t xml:space="preserve"> </w:t>
            </w:r>
            <w:r>
              <w:t>persons with</w:t>
            </w:r>
            <w:r>
              <w:rPr>
                <w:spacing w:val="-5"/>
              </w:rPr>
              <w:t xml:space="preserve"> </w:t>
            </w:r>
            <w:r>
              <w:t>first</w:t>
            </w:r>
            <w:r>
              <w:rPr>
                <w:spacing w:val="-1"/>
              </w:rPr>
              <w:t xml:space="preserve"> </w:t>
            </w:r>
            <w:r>
              <w:t>names</w:t>
            </w:r>
            <w:r>
              <w:rPr>
                <w:spacing w:val="-2"/>
              </w:rPr>
              <w:t xml:space="preserve"> </w:t>
            </w:r>
            <w:r>
              <w:t>that</w:t>
            </w:r>
            <w:r>
              <w:rPr>
                <w:spacing w:val="-4"/>
              </w:rPr>
              <w:t xml:space="preserve"> </w:t>
            </w:r>
            <w:r>
              <w:t>end</w:t>
            </w:r>
            <w:r>
              <w:rPr>
                <w:spacing w:val="-2"/>
              </w:rPr>
              <w:t xml:space="preserve"> </w:t>
            </w:r>
            <w:r>
              <w:t>with</w:t>
            </w:r>
            <w:r>
              <w:rPr>
                <w:spacing w:val="-5"/>
              </w:rPr>
              <w:t xml:space="preserve"> </w:t>
            </w:r>
            <w:r>
              <w:t>an</w:t>
            </w:r>
            <w:r>
              <w:rPr>
                <w:spacing w:val="-3"/>
              </w:rPr>
              <w:t xml:space="preserve"> </w:t>
            </w:r>
            <w:r>
              <w:t>'a':</w:t>
            </w:r>
            <w:r>
              <w:rPr>
                <w:spacing w:val="-52"/>
              </w:rPr>
              <w:t xml:space="preserve"> </w:t>
            </w:r>
            <w:r>
              <w:t>SELECT</w:t>
            </w:r>
            <w:r>
              <w:rPr>
                <w:spacing w:val="1"/>
              </w:rPr>
              <w:t xml:space="preserve"> </w:t>
            </w:r>
            <w:r>
              <w:t>* FROM Persons</w:t>
            </w:r>
          </w:p>
          <w:p w:rsidR="00B6436B" w:rsidRDefault="006F6752">
            <w:pPr>
              <w:pStyle w:val="TableParagraph"/>
              <w:spacing w:line="203" w:lineRule="exact"/>
              <w:ind w:left="127"/>
            </w:pPr>
            <w:r>
              <w:t>WHERE</w:t>
            </w:r>
            <w:r>
              <w:rPr>
                <w:spacing w:val="-2"/>
              </w:rPr>
              <w:t xml:space="preserve"> </w:t>
            </w:r>
            <w:proofErr w:type="spellStart"/>
            <w:r>
              <w:t>FirstName</w:t>
            </w:r>
            <w:proofErr w:type="spellEnd"/>
            <w:r>
              <w:rPr>
                <w:spacing w:val="-2"/>
              </w:rPr>
              <w:t xml:space="preserve"> </w:t>
            </w:r>
            <w:r>
              <w:t>LIKE '%a'</w:t>
            </w:r>
          </w:p>
          <w:p w:rsidR="00B6436B" w:rsidRDefault="006F6752">
            <w:pPr>
              <w:pStyle w:val="TableParagraph"/>
              <w:spacing w:before="45" w:line="283" w:lineRule="auto"/>
              <w:ind w:left="127" w:right="2120" w:hanging="32"/>
            </w:pPr>
            <w:r>
              <w:t>The following SQL statement will return persons with first names that contain the pattern 'la':</w:t>
            </w:r>
            <w:r>
              <w:rPr>
                <w:spacing w:val="-53"/>
              </w:rPr>
              <w:t xml:space="preserve"> </w:t>
            </w:r>
            <w:r>
              <w:t>SELECT</w:t>
            </w:r>
            <w:r>
              <w:rPr>
                <w:spacing w:val="1"/>
              </w:rPr>
              <w:t xml:space="preserve"> </w:t>
            </w:r>
            <w:r>
              <w:t>* FROM Persons</w:t>
            </w:r>
          </w:p>
          <w:p w:rsidR="00B6436B" w:rsidRDefault="006F6752">
            <w:pPr>
              <w:pStyle w:val="TableParagraph"/>
              <w:spacing w:line="208" w:lineRule="exact"/>
              <w:ind w:left="127"/>
            </w:pPr>
            <w:r>
              <w:t>WHERE</w:t>
            </w:r>
            <w:r>
              <w:rPr>
                <w:spacing w:val="-2"/>
              </w:rPr>
              <w:t xml:space="preserve"> </w:t>
            </w:r>
            <w:proofErr w:type="spellStart"/>
            <w:r>
              <w:t>FirstName</w:t>
            </w:r>
            <w:proofErr w:type="spellEnd"/>
            <w:r>
              <w:rPr>
                <w:spacing w:val="-2"/>
              </w:rPr>
              <w:t xml:space="preserve"> </w:t>
            </w:r>
            <w:r>
              <w:t>LIKE</w:t>
            </w:r>
            <w:r>
              <w:rPr>
                <w:spacing w:val="-1"/>
              </w:rPr>
              <w:t xml:space="preserve"> </w:t>
            </w:r>
            <w:r>
              <w:t>'%la%'</w:t>
            </w:r>
          </w:p>
          <w:p w:rsidR="00B6436B" w:rsidRDefault="006F6752">
            <w:pPr>
              <w:pStyle w:val="TableParagraph"/>
              <w:spacing w:before="49" w:line="250" w:lineRule="exact"/>
              <w:ind w:left="95"/>
              <w:rPr>
                <w:b/>
                <w:i/>
              </w:rPr>
            </w:pPr>
            <w:r>
              <w:rPr>
                <w:b/>
                <w:i/>
              </w:rPr>
              <w:t>The</w:t>
            </w:r>
            <w:r>
              <w:rPr>
                <w:b/>
                <w:i/>
                <w:spacing w:val="-3"/>
              </w:rPr>
              <w:t xml:space="preserve"> </w:t>
            </w:r>
            <w:r>
              <w:rPr>
                <w:b/>
                <w:i/>
              </w:rPr>
              <w:t>INSERT</w:t>
            </w:r>
            <w:r>
              <w:rPr>
                <w:b/>
                <w:i/>
                <w:spacing w:val="-2"/>
              </w:rPr>
              <w:t xml:space="preserve"> </w:t>
            </w:r>
            <w:r>
              <w:rPr>
                <w:b/>
                <w:i/>
              </w:rPr>
              <w:t>INTO</w:t>
            </w:r>
            <w:r>
              <w:rPr>
                <w:b/>
                <w:i/>
                <w:spacing w:val="-4"/>
              </w:rPr>
              <w:t xml:space="preserve"> </w:t>
            </w:r>
            <w:r>
              <w:rPr>
                <w:b/>
                <w:i/>
              </w:rPr>
              <w:t>Statement</w:t>
            </w:r>
          </w:p>
          <w:p w:rsidR="00B6436B" w:rsidRDefault="006F6752">
            <w:pPr>
              <w:pStyle w:val="TableParagraph"/>
              <w:spacing w:line="250" w:lineRule="exact"/>
              <w:ind w:left="95"/>
            </w:pPr>
            <w:r>
              <w:t>The</w:t>
            </w:r>
            <w:r>
              <w:rPr>
                <w:spacing w:val="-4"/>
              </w:rPr>
              <w:t xml:space="preserve"> </w:t>
            </w:r>
            <w:r>
              <w:t>INSERT</w:t>
            </w:r>
            <w:r>
              <w:rPr>
                <w:spacing w:val="3"/>
              </w:rPr>
              <w:t xml:space="preserve"> </w:t>
            </w:r>
            <w:r>
              <w:t>INTO</w:t>
            </w:r>
            <w:r>
              <w:rPr>
                <w:spacing w:val="-2"/>
              </w:rPr>
              <w:t xml:space="preserve"> </w:t>
            </w:r>
            <w:r>
              <w:t>statement</w:t>
            </w:r>
            <w:r>
              <w:rPr>
                <w:spacing w:val="-4"/>
              </w:rPr>
              <w:t xml:space="preserve"> </w:t>
            </w:r>
            <w:r>
              <w:t>is</w:t>
            </w:r>
            <w:r>
              <w:rPr>
                <w:spacing w:val="-1"/>
              </w:rPr>
              <w:t xml:space="preserve"> </w:t>
            </w:r>
            <w:r>
              <w:t>used</w:t>
            </w:r>
            <w:r>
              <w:rPr>
                <w:spacing w:val="-4"/>
              </w:rPr>
              <w:t xml:space="preserve"> </w:t>
            </w:r>
            <w:r>
              <w:t>to</w:t>
            </w:r>
            <w:r>
              <w:rPr>
                <w:spacing w:val="-2"/>
              </w:rPr>
              <w:t xml:space="preserve"> </w:t>
            </w:r>
            <w:r>
              <w:t>insert new</w:t>
            </w:r>
            <w:r>
              <w:rPr>
                <w:spacing w:val="-1"/>
              </w:rPr>
              <w:t xml:space="preserve"> </w:t>
            </w:r>
            <w:r>
              <w:t>rows</w:t>
            </w:r>
            <w:r>
              <w:rPr>
                <w:spacing w:val="-1"/>
              </w:rPr>
              <w:t xml:space="preserve"> </w:t>
            </w:r>
            <w:r>
              <w:t>into</w:t>
            </w:r>
            <w:r>
              <w:rPr>
                <w:spacing w:val="-2"/>
              </w:rPr>
              <w:t xml:space="preserve"> </w:t>
            </w:r>
            <w:r>
              <w:t>a</w:t>
            </w:r>
            <w:r>
              <w:rPr>
                <w:spacing w:val="-3"/>
              </w:rPr>
              <w:t xml:space="preserve"> </w:t>
            </w:r>
            <w:r>
              <w:t>table.</w:t>
            </w:r>
          </w:p>
          <w:p w:rsidR="00B6436B" w:rsidRDefault="006F6752">
            <w:pPr>
              <w:pStyle w:val="TableParagraph"/>
              <w:spacing w:before="7"/>
              <w:ind w:left="95"/>
              <w:rPr>
                <w:b/>
              </w:rPr>
            </w:pPr>
            <w:r>
              <w:rPr>
                <w:b/>
                <w:color w:val="4F81BC"/>
              </w:rPr>
              <w:t>Syntax</w:t>
            </w:r>
          </w:p>
          <w:p w:rsidR="00B6436B" w:rsidRDefault="006F6752">
            <w:pPr>
              <w:pStyle w:val="TableParagraph"/>
              <w:tabs>
                <w:tab w:val="left" w:leader="dot" w:pos="2679"/>
              </w:tabs>
              <w:spacing w:before="40"/>
              <w:ind w:left="127" w:right="7709"/>
            </w:pPr>
            <w:r>
              <w:t xml:space="preserve">INSERT INTO </w:t>
            </w:r>
            <w:proofErr w:type="spellStart"/>
            <w:r>
              <w:t>table_name</w:t>
            </w:r>
            <w:proofErr w:type="spellEnd"/>
            <w:r>
              <w:rPr>
                <w:spacing w:val="1"/>
              </w:rPr>
              <w:t xml:space="preserve"> </w:t>
            </w:r>
            <w:r>
              <w:t>VALUES</w:t>
            </w:r>
            <w:r>
              <w:rPr>
                <w:spacing w:val="-2"/>
              </w:rPr>
              <w:t xml:space="preserve"> </w:t>
            </w:r>
            <w:r>
              <w:t>(value1, value2,</w:t>
            </w:r>
            <w:r>
              <w:tab/>
            </w:r>
            <w:r>
              <w:rPr>
                <w:spacing w:val="-3"/>
              </w:rPr>
              <w:t>)</w:t>
            </w:r>
          </w:p>
          <w:p w:rsidR="00B6436B" w:rsidRDefault="006F6752">
            <w:pPr>
              <w:pStyle w:val="TableParagraph"/>
              <w:spacing w:before="43" w:line="285" w:lineRule="auto"/>
              <w:ind w:left="127" w:right="4363" w:hanging="32"/>
            </w:pPr>
            <w:r>
              <w:t>You can also specify the columns for which you want to insert data:</w:t>
            </w:r>
            <w:r>
              <w:rPr>
                <w:spacing w:val="-52"/>
              </w:rPr>
              <w:t xml:space="preserve"> </w:t>
            </w:r>
            <w:r>
              <w:t>INSERT</w:t>
            </w:r>
            <w:r>
              <w:rPr>
                <w:spacing w:val="1"/>
              </w:rPr>
              <w:t xml:space="preserve"> </w:t>
            </w:r>
            <w:r>
              <w:t>INTO</w:t>
            </w:r>
            <w:r>
              <w:rPr>
                <w:spacing w:val="-1"/>
              </w:rPr>
              <w:t xml:space="preserve"> </w:t>
            </w:r>
            <w:proofErr w:type="spellStart"/>
            <w:r>
              <w:t>table_name</w:t>
            </w:r>
            <w:proofErr w:type="spellEnd"/>
            <w:r>
              <w:t xml:space="preserve"> (column1,</w:t>
            </w:r>
            <w:r>
              <w:rPr>
                <w:spacing w:val="-1"/>
              </w:rPr>
              <w:t xml:space="preserve"> </w:t>
            </w:r>
            <w:r>
              <w:t>column2</w:t>
            </w:r>
            <w:proofErr w:type="gramStart"/>
            <w:r>
              <w:t>,.</w:t>
            </w:r>
            <w:proofErr w:type="gramEnd"/>
            <w:r>
              <w:t xml:space="preserve">  )</w:t>
            </w:r>
          </w:p>
          <w:p w:rsidR="00B6436B" w:rsidRDefault="006F6752">
            <w:pPr>
              <w:pStyle w:val="TableParagraph"/>
              <w:tabs>
                <w:tab w:val="left" w:leader="dot" w:pos="2679"/>
              </w:tabs>
              <w:spacing w:line="203" w:lineRule="exact"/>
              <w:ind w:left="127"/>
            </w:pPr>
            <w:r>
              <w:t>VALUES</w:t>
            </w:r>
            <w:r>
              <w:rPr>
                <w:spacing w:val="-2"/>
              </w:rPr>
              <w:t xml:space="preserve"> </w:t>
            </w:r>
            <w:r>
              <w:t>(value1, value2,</w:t>
            </w:r>
            <w:r>
              <w:tab/>
              <w:t>)</w:t>
            </w:r>
          </w:p>
          <w:p w:rsidR="00B6436B" w:rsidRDefault="00B6436B">
            <w:pPr>
              <w:pStyle w:val="TableParagraph"/>
              <w:spacing w:before="2"/>
              <w:rPr>
                <w:b/>
                <w:sz w:val="19"/>
              </w:rPr>
            </w:pPr>
          </w:p>
          <w:p w:rsidR="00B6436B" w:rsidRDefault="00462DE5">
            <w:pPr>
              <w:pStyle w:val="TableParagraph"/>
              <w:spacing w:line="32" w:lineRule="exact"/>
              <w:ind w:left="95" w:right="-15"/>
              <w:rPr>
                <w:sz w:val="3"/>
              </w:rPr>
            </w:pPr>
            <w:r w:rsidRPr="00462DE5">
              <w:rPr>
                <w:sz w:val="3"/>
              </w:rPr>
            </w:r>
            <w:r>
              <w:rPr>
                <w:sz w:val="3"/>
              </w:rPr>
              <w:pict>
                <v:group id="_x0000_s1593" style="width:515.9pt;height:1.6pt;mso-position-horizontal-relative:char;mso-position-vertical-relative:line" coordsize="10318,32">
                  <v:rect id="_x0000_s1600" style="position:absolute;width:10315;height:31" fillcolor="#aca899" stroked="f"/>
                  <v:shape id="_x0000_s1599" style="position:absolute;width:10313;height:5" coordorigin=",1" coordsize="10313,5" path="m10313,1l5,1,,1,,6r5,l10313,6r,-5xe" fillcolor="#9f9f9f" stroked="f">
                    <v:path arrowok="t"/>
                  </v:shape>
                  <v:rect id="_x0000_s1598" style="position:absolute;left:10312;width:5;height:5" fillcolor="#e2e2e2" stroked="f"/>
                  <v:shape id="_x0000_s1597" style="position:absolute;width:10318;height:27" coordorigin=",1" coordsize="10318,27" o:spt="100" adj="0,,0" path="m5,6l,6,,27r5,l5,6xm10318,1r-5,l10313,6r5,l10318,1xe" fillcolor="#9f9f9f" stroked="f">
                    <v:stroke joinstyle="round"/>
                    <v:formulas/>
                    <v:path arrowok="t" o:connecttype="segments"/>
                  </v:shape>
                  <v:rect id="_x0000_s1596" style="position:absolute;left:10312;top:5;width:5;height:22" fillcolor="#e2e2e2" stroked="f"/>
                  <v:rect id="_x0000_s1595" style="position:absolute;top:27;width:5;height:5" fillcolor="#9f9f9f" stroked="f"/>
                  <v:shape id="_x0000_s1594" style="position:absolute;top:27;width:10318;height:5" coordorigin=",27" coordsize="10318,5" path="m10318,27r-5,l5,27,,27r,5l5,32r10308,l10318,32r,-5xe" fillcolor="#e2e2e2" stroked="f">
                    <v:path arrowok="t"/>
                  </v:shape>
                  <w10:wrap type="none"/>
                  <w10:anchorlock/>
                </v:group>
              </w:pict>
            </w:r>
          </w:p>
          <w:p w:rsidR="00B6436B" w:rsidRDefault="006F6752">
            <w:pPr>
              <w:pStyle w:val="TableParagraph"/>
              <w:spacing w:before="51" w:line="250" w:lineRule="exact"/>
              <w:ind w:left="95"/>
              <w:rPr>
                <w:b/>
                <w:i/>
              </w:rPr>
            </w:pPr>
            <w:r>
              <w:rPr>
                <w:b/>
                <w:i/>
              </w:rPr>
              <w:t>Insert</w:t>
            </w:r>
            <w:r>
              <w:rPr>
                <w:b/>
                <w:i/>
                <w:spacing w:val="-1"/>
              </w:rPr>
              <w:t xml:space="preserve"> </w:t>
            </w:r>
            <w:r>
              <w:rPr>
                <w:b/>
                <w:i/>
              </w:rPr>
              <w:t>a</w:t>
            </w:r>
            <w:r>
              <w:rPr>
                <w:b/>
                <w:i/>
                <w:spacing w:val="-1"/>
              </w:rPr>
              <w:t xml:space="preserve"> </w:t>
            </w:r>
            <w:r>
              <w:rPr>
                <w:b/>
                <w:i/>
              </w:rPr>
              <w:t>New</w:t>
            </w:r>
            <w:r>
              <w:rPr>
                <w:b/>
                <w:i/>
                <w:spacing w:val="-1"/>
              </w:rPr>
              <w:t xml:space="preserve"> </w:t>
            </w:r>
            <w:r>
              <w:rPr>
                <w:b/>
                <w:i/>
              </w:rPr>
              <w:t>Row</w:t>
            </w:r>
          </w:p>
          <w:p w:rsidR="00B6436B" w:rsidRDefault="006F6752">
            <w:pPr>
              <w:pStyle w:val="TableParagraph"/>
              <w:spacing w:line="250" w:lineRule="exact"/>
              <w:ind w:left="95"/>
            </w:pPr>
            <w:r>
              <w:t>This</w:t>
            </w:r>
            <w:r>
              <w:rPr>
                <w:spacing w:val="-4"/>
              </w:rPr>
              <w:t xml:space="preserve"> </w:t>
            </w:r>
            <w:r>
              <w:t>"Persons"</w:t>
            </w:r>
            <w:r>
              <w:rPr>
                <w:spacing w:val="-4"/>
              </w:rPr>
              <w:t xml:space="preserve"> </w:t>
            </w:r>
            <w:r>
              <w:t>table:</w:t>
            </w:r>
          </w:p>
          <w:p w:rsidR="00B6436B" w:rsidRDefault="00B6436B">
            <w:pPr>
              <w:pStyle w:val="TableParagraph"/>
              <w:rPr>
                <w:b/>
                <w:sz w:val="24"/>
              </w:rPr>
            </w:pPr>
          </w:p>
          <w:p w:rsidR="00B6436B" w:rsidRDefault="00B6436B">
            <w:pPr>
              <w:pStyle w:val="TableParagraph"/>
              <w:spacing w:before="1"/>
              <w:rPr>
                <w:b/>
                <w:sz w:val="33"/>
              </w:rPr>
            </w:pPr>
          </w:p>
          <w:p w:rsidR="00B6436B" w:rsidRDefault="00462DE5">
            <w:pPr>
              <w:pStyle w:val="TableParagraph"/>
              <w:ind w:left="95"/>
            </w:pPr>
            <w:hyperlink r:id="rId145">
              <w:r w:rsidR="006F6752">
                <w:t>And</w:t>
              </w:r>
              <w:r w:rsidR="006F6752">
                <w:rPr>
                  <w:spacing w:val="-2"/>
                </w:rPr>
                <w:t xml:space="preserve"> </w:t>
              </w:r>
              <w:r w:rsidR="006F6752">
                <w:t>this</w:t>
              </w:r>
              <w:r w:rsidR="006F6752">
                <w:rPr>
                  <w:spacing w:val="-2"/>
                </w:rPr>
                <w:t xml:space="preserve"> </w:t>
              </w:r>
              <w:r w:rsidR="006F6752">
                <w:t>SQL</w:t>
              </w:r>
              <w:r w:rsidR="006F6752">
                <w:rPr>
                  <w:spacing w:val="-1"/>
                </w:rPr>
                <w:t xml:space="preserve"> </w:t>
              </w:r>
              <w:r w:rsidR="006F6752">
                <w:t>statement:</w:t>
              </w:r>
            </w:hyperlink>
          </w:p>
          <w:p w:rsidR="00B6436B" w:rsidRDefault="00462DE5">
            <w:pPr>
              <w:pStyle w:val="TableParagraph"/>
              <w:spacing w:before="45" w:line="252" w:lineRule="exact"/>
              <w:ind w:left="127"/>
            </w:pPr>
            <w:hyperlink r:id="rId146">
              <w:r w:rsidR="006F6752">
                <w:t>INSERT</w:t>
              </w:r>
              <w:r w:rsidR="006F6752">
                <w:rPr>
                  <w:spacing w:val="-1"/>
                </w:rPr>
                <w:t xml:space="preserve"> </w:t>
              </w:r>
              <w:r w:rsidR="006F6752">
                <w:t>INTO</w:t>
              </w:r>
              <w:r w:rsidR="006F6752">
                <w:rPr>
                  <w:spacing w:val="-3"/>
                </w:rPr>
                <w:t xml:space="preserve"> </w:t>
              </w:r>
              <w:r w:rsidR="006F6752">
                <w:t>Persons</w:t>
              </w:r>
            </w:hyperlink>
          </w:p>
          <w:p w:rsidR="00B6436B" w:rsidRDefault="00462DE5">
            <w:pPr>
              <w:pStyle w:val="TableParagraph"/>
              <w:spacing w:line="283" w:lineRule="auto"/>
              <w:ind w:left="95" w:right="4886" w:firstLine="31"/>
            </w:pPr>
            <w:hyperlink r:id="rId147">
              <w:r w:rsidR="006F6752">
                <w:t>VALUES</w:t>
              </w:r>
              <w:r w:rsidR="006F6752">
                <w:rPr>
                  <w:spacing w:val="-7"/>
                </w:rPr>
                <w:t xml:space="preserve"> </w:t>
              </w:r>
              <w:r w:rsidR="006F6752">
                <w:t>('</w:t>
              </w:r>
              <w:proofErr w:type="spellStart"/>
              <w:r w:rsidR="006F6752">
                <w:t>Hetland</w:t>
              </w:r>
              <w:proofErr w:type="spellEnd"/>
              <w:r w:rsidR="006F6752">
                <w:t>',</w:t>
              </w:r>
              <w:r w:rsidR="006F6752">
                <w:rPr>
                  <w:spacing w:val="-4"/>
                </w:rPr>
                <w:t xml:space="preserve"> </w:t>
              </w:r>
              <w:r w:rsidR="006F6752">
                <w:t>'Camilla',</w:t>
              </w:r>
              <w:r w:rsidR="006F6752">
                <w:rPr>
                  <w:spacing w:val="-4"/>
                </w:rPr>
                <w:t xml:space="preserve"> </w:t>
              </w:r>
              <w:r w:rsidR="006F6752">
                <w:t>'</w:t>
              </w:r>
              <w:proofErr w:type="spellStart"/>
              <w:r w:rsidR="006F6752">
                <w:t>Hagabakka</w:t>
              </w:r>
              <w:proofErr w:type="spellEnd"/>
              <w:r w:rsidR="006F6752">
                <w:rPr>
                  <w:spacing w:val="-6"/>
                </w:rPr>
                <w:t xml:space="preserve"> </w:t>
              </w:r>
              <w:r w:rsidR="006F6752">
                <w:t>24',</w:t>
              </w:r>
              <w:r w:rsidR="006F6752">
                <w:rPr>
                  <w:spacing w:val="-4"/>
                </w:rPr>
                <w:t xml:space="preserve"> </w:t>
              </w:r>
              <w:r w:rsidR="006F6752">
                <w:t>'</w:t>
              </w:r>
              <w:proofErr w:type="spellStart"/>
              <w:r w:rsidR="006F6752">
                <w:t>Sandnes</w:t>
              </w:r>
              <w:proofErr w:type="spellEnd"/>
              <w:r w:rsidR="006F6752">
                <w:t>')</w:t>
              </w:r>
              <w:r w:rsidR="006F6752">
                <w:rPr>
                  <w:spacing w:val="-52"/>
                </w:rPr>
                <w:t xml:space="preserve"> </w:t>
              </w:r>
              <w:r w:rsidR="006F6752">
                <w:t>Will give this result:</w:t>
              </w:r>
            </w:hyperlink>
          </w:p>
          <w:p w:rsidR="00B6436B" w:rsidRDefault="00B6436B">
            <w:pPr>
              <w:pStyle w:val="TableParagraph"/>
              <w:rPr>
                <w:b/>
                <w:sz w:val="20"/>
              </w:rPr>
            </w:pPr>
          </w:p>
          <w:p w:rsidR="00B6436B" w:rsidRDefault="00B6436B">
            <w:pPr>
              <w:pStyle w:val="TableParagraph"/>
              <w:rPr>
                <w:b/>
                <w:sz w:val="20"/>
              </w:rPr>
            </w:pPr>
          </w:p>
          <w:p w:rsidR="00B6436B" w:rsidRDefault="00B6436B">
            <w:pPr>
              <w:pStyle w:val="TableParagraph"/>
              <w:rPr>
                <w:b/>
                <w:sz w:val="20"/>
              </w:rPr>
            </w:pPr>
          </w:p>
          <w:p w:rsidR="00B6436B" w:rsidRDefault="00B6436B">
            <w:pPr>
              <w:pStyle w:val="TableParagraph"/>
              <w:rPr>
                <w:b/>
                <w:sz w:val="20"/>
              </w:rPr>
            </w:pPr>
          </w:p>
          <w:p w:rsidR="00B6436B" w:rsidRDefault="00B6436B">
            <w:pPr>
              <w:pStyle w:val="TableParagraph"/>
              <w:spacing w:before="7"/>
              <w:rPr>
                <w:b/>
                <w:sz w:val="15"/>
              </w:rPr>
            </w:pPr>
          </w:p>
          <w:p w:rsidR="00B6436B" w:rsidRDefault="00462DE5">
            <w:pPr>
              <w:pStyle w:val="TableParagraph"/>
              <w:spacing w:line="32" w:lineRule="exact"/>
              <w:ind w:left="95" w:right="-15"/>
              <w:rPr>
                <w:sz w:val="3"/>
              </w:rPr>
            </w:pPr>
            <w:r w:rsidRPr="00462DE5">
              <w:rPr>
                <w:sz w:val="3"/>
              </w:rPr>
            </w:r>
            <w:r>
              <w:rPr>
                <w:sz w:val="3"/>
              </w:rPr>
              <w:pict>
                <v:group id="_x0000_s1585" style="width:515.9pt;height:1.65pt;mso-position-horizontal-relative:char;mso-position-vertical-relative:line" coordsize="10318,33">
                  <v:rect id="_x0000_s1592" style="position:absolute;width:10315;height:31" fillcolor="#aca899" stroked="f"/>
                  <v:shape id="_x0000_s1591" style="position:absolute;top:1;width:10313;height:5" coordorigin=",1" coordsize="10313,5" path="m10313,1l5,1,,1,,6r5,l10313,6r,-5xe" fillcolor="#9f9f9f" stroked="f">
                    <v:path arrowok="t"/>
                  </v:shape>
                  <v:rect id="_x0000_s1590" style="position:absolute;left:10312;top:1;width:5;height:5" fillcolor="#e2e2e2" stroked="f"/>
                  <v:shape id="_x0000_s1589" style="position:absolute;top:1;width:10318;height:27" coordorigin=",1" coordsize="10318,27" o:spt="100" adj="0,,0" path="m5,6l,6,,28r5,l5,6xm10318,1r-5,l10313,6r5,l10318,1xe" fillcolor="#9f9f9f" stroked="f">
                    <v:stroke joinstyle="round"/>
                    <v:formulas/>
                    <v:path arrowok="t" o:connecttype="segments"/>
                  </v:shape>
                  <v:rect id="_x0000_s1588" style="position:absolute;left:10312;top:6;width:5;height:22" fillcolor="#e2e2e2" stroked="f"/>
                  <v:rect id="_x0000_s1587" style="position:absolute;top:27;width:5;height:5" fillcolor="#9f9f9f" stroked="f"/>
                  <v:shape id="_x0000_s1586" style="position:absolute;top:27;width:10318;height:5" coordorigin=",28" coordsize="10318,5" path="m10318,28r-5,l5,28,,28r,5l5,33r10308,l10318,33r,-5xe" fillcolor="#e2e2e2" stroked="f">
                    <v:path arrowok="t"/>
                  </v:shape>
                  <w10:wrap type="none"/>
                  <w10:anchorlock/>
                </v:group>
              </w:pict>
            </w:r>
          </w:p>
          <w:p w:rsidR="00B6436B" w:rsidRDefault="00462DE5">
            <w:pPr>
              <w:pStyle w:val="TableParagraph"/>
              <w:spacing w:before="49" w:line="250" w:lineRule="exact"/>
              <w:ind w:left="95"/>
              <w:rPr>
                <w:b/>
                <w:i/>
              </w:rPr>
            </w:pPr>
            <w:hyperlink r:id="rId148">
              <w:r w:rsidR="006F6752">
                <w:rPr>
                  <w:b/>
                  <w:i/>
                </w:rPr>
                <w:t>Insert</w:t>
              </w:r>
              <w:r w:rsidR="006F6752">
                <w:rPr>
                  <w:b/>
                  <w:i/>
                  <w:spacing w:val="-2"/>
                </w:rPr>
                <w:t xml:space="preserve"> </w:t>
              </w:r>
              <w:r w:rsidR="006F6752">
                <w:rPr>
                  <w:b/>
                  <w:i/>
                </w:rPr>
                <w:t>Data</w:t>
              </w:r>
              <w:r w:rsidR="006F6752">
                <w:rPr>
                  <w:b/>
                  <w:i/>
                  <w:spacing w:val="-3"/>
                </w:rPr>
                <w:t xml:space="preserve"> </w:t>
              </w:r>
              <w:r w:rsidR="006F6752">
                <w:rPr>
                  <w:b/>
                  <w:i/>
                </w:rPr>
                <w:t>in</w:t>
              </w:r>
              <w:r w:rsidR="006F6752">
                <w:rPr>
                  <w:b/>
                  <w:i/>
                  <w:spacing w:val="-2"/>
                </w:rPr>
                <w:t xml:space="preserve"> </w:t>
              </w:r>
              <w:r w:rsidR="006F6752">
                <w:rPr>
                  <w:b/>
                  <w:i/>
                </w:rPr>
                <w:t>Specified</w:t>
              </w:r>
              <w:r w:rsidR="006F6752">
                <w:rPr>
                  <w:b/>
                  <w:i/>
                  <w:spacing w:val="-3"/>
                </w:rPr>
                <w:t xml:space="preserve"> </w:t>
              </w:r>
              <w:r w:rsidR="006F6752">
                <w:rPr>
                  <w:b/>
                  <w:i/>
                </w:rPr>
                <w:t>Columns</w:t>
              </w:r>
            </w:hyperlink>
          </w:p>
          <w:p w:rsidR="00B6436B" w:rsidRDefault="00462DE5">
            <w:pPr>
              <w:pStyle w:val="TableParagraph"/>
              <w:spacing w:line="250" w:lineRule="exact"/>
              <w:ind w:left="95"/>
            </w:pPr>
            <w:hyperlink r:id="rId149">
              <w:r w:rsidR="006F6752">
                <w:t>This</w:t>
              </w:r>
              <w:r w:rsidR="006F6752">
                <w:rPr>
                  <w:spacing w:val="-4"/>
                </w:rPr>
                <w:t xml:space="preserve"> </w:t>
              </w:r>
              <w:r w:rsidR="006F6752">
                <w:t>"Persons"</w:t>
              </w:r>
              <w:r w:rsidR="006F6752">
                <w:rPr>
                  <w:spacing w:val="-4"/>
                </w:rPr>
                <w:t xml:space="preserve"> </w:t>
              </w:r>
              <w:r w:rsidR="006F6752">
                <w:t>table:</w:t>
              </w:r>
            </w:hyperlink>
          </w:p>
          <w:p w:rsidR="00B6436B" w:rsidRDefault="00B6436B">
            <w:pPr>
              <w:pStyle w:val="TableParagraph"/>
              <w:rPr>
                <w:b/>
                <w:sz w:val="24"/>
              </w:rPr>
            </w:pPr>
          </w:p>
          <w:p w:rsidR="00B6436B" w:rsidRDefault="00B6436B">
            <w:pPr>
              <w:pStyle w:val="TableParagraph"/>
              <w:rPr>
                <w:b/>
                <w:sz w:val="24"/>
              </w:rPr>
            </w:pPr>
          </w:p>
          <w:p w:rsidR="00B6436B" w:rsidRDefault="00B6436B">
            <w:pPr>
              <w:pStyle w:val="TableParagraph"/>
              <w:rPr>
                <w:b/>
                <w:sz w:val="24"/>
              </w:rPr>
            </w:pPr>
          </w:p>
          <w:p w:rsidR="00B6436B" w:rsidRDefault="00B6436B">
            <w:pPr>
              <w:pStyle w:val="TableParagraph"/>
              <w:rPr>
                <w:b/>
                <w:sz w:val="24"/>
              </w:rPr>
            </w:pPr>
          </w:p>
          <w:p w:rsidR="00B6436B" w:rsidRDefault="00B6436B">
            <w:pPr>
              <w:pStyle w:val="TableParagraph"/>
              <w:rPr>
                <w:b/>
                <w:sz w:val="24"/>
              </w:rPr>
            </w:pPr>
          </w:p>
          <w:p w:rsidR="00B6436B" w:rsidRDefault="00B6436B">
            <w:pPr>
              <w:pStyle w:val="TableParagraph"/>
              <w:spacing w:before="8"/>
              <w:rPr>
                <w:b/>
                <w:sz w:val="35"/>
              </w:rPr>
            </w:pPr>
          </w:p>
          <w:p w:rsidR="00B6436B" w:rsidRDefault="006F6752">
            <w:pPr>
              <w:pStyle w:val="TableParagraph"/>
              <w:ind w:left="95"/>
            </w:pPr>
            <w:r>
              <w:t>Will</w:t>
            </w:r>
            <w:r>
              <w:rPr>
                <w:spacing w:val="-2"/>
              </w:rPr>
              <w:t xml:space="preserve"> </w:t>
            </w:r>
            <w:r>
              <w:t>give</w:t>
            </w:r>
            <w:r>
              <w:rPr>
                <w:spacing w:val="-3"/>
              </w:rPr>
              <w:t xml:space="preserve"> </w:t>
            </w:r>
            <w:r>
              <w:t>this</w:t>
            </w:r>
            <w:r>
              <w:rPr>
                <w:spacing w:val="-2"/>
              </w:rPr>
              <w:t xml:space="preserve"> </w:t>
            </w:r>
            <w:r>
              <w:t>result:</w:t>
            </w:r>
          </w:p>
          <w:p w:rsidR="00B6436B" w:rsidRDefault="00B6436B">
            <w:pPr>
              <w:pStyle w:val="TableParagraph"/>
              <w:rPr>
                <w:b/>
                <w:sz w:val="24"/>
              </w:rPr>
            </w:pPr>
          </w:p>
          <w:p w:rsidR="00B6436B" w:rsidRDefault="00B6436B">
            <w:pPr>
              <w:pStyle w:val="TableParagraph"/>
              <w:rPr>
                <w:b/>
                <w:sz w:val="24"/>
              </w:rPr>
            </w:pPr>
          </w:p>
          <w:p w:rsidR="00B6436B" w:rsidRDefault="00B6436B">
            <w:pPr>
              <w:pStyle w:val="TableParagraph"/>
              <w:rPr>
                <w:b/>
                <w:sz w:val="24"/>
              </w:rPr>
            </w:pPr>
          </w:p>
          <w:p w:rsidR="00B6436B" w:rsidRDefault="00B6436B">
            <w:pPr>
              <w:pStyle w:val="TableParagraph"/>
              <w:rPr>
                <w:b/>
                <w:sz w:val="24"/>
              </w:rPr>
            </w:pPr>
          </w:p>
          <w:p w:rsidR="00B6436B" w:rsidRDefault="006F6752">
            <w:pPr>
              <w:pStyle w:val="TableParagraph"/>
              <w:spacing w:before="177"/>
              <w:ind w:left="151"/>
            </w:pPr>
            <w:r>
              <w:t>Null</w:t>
            </w:r>
            <w:r>
              <w:rPr>
                <w:spacing w:val="-4"/>
              </w:rPr>
              <w:t xml:space="preserve"> </w:t>
            </w:r>
            <w:r>
              <w:t>(no</w:t>
            </w:r>
            <w:r>
              <w:rPr>
                <w:spacing w:val="-1"/>
              </w:rPr>
              <w:t xml:space="preserve"> </w:t>
            </w:r>
            <w:r>
              <w:t>value</w:t>
            </w:r>
            <w:r>
              <w:rPr>
                <w:spacing w:val="-1"/>
              </w:rPr>
              <w:t xml:space="preserve"> </w:t>
            </w:r>
            <w:r>
              <w:t>…not space</w:t>
            </w:r>
            <w:r>
              <w:rPr>
                <w:spacing w:val="-4"/>
              </w:rPr>
              <w:t xml:space="preserve"> </w:t>
            </w:r>
            <w:r>
              <w:t>not empty)</w:t>
            </w:r>
          </w:p>
          <w:p w:rsidR="00B6436B" w:rsidRDefault="006F6752">
            <w:pPr>
              <w:pStyle w:val="TableParagraph"/>
              <w:spacing w:before="1"/>
              <w:ind w:left="95"/>
            </w:pPr>
            <w:r>
              <w:t>The</w:t>
            </w:r>
            <w:r>
              <w:rPr>
                <w:spacing w:val="-3"/>
              </w:rPr>
              <w:t xml:space="preserve"> </w:t>
            </w:r>
            <w:r>
              <w:t>UPDATE statement is</w:t>
            </w:r>
            <w:r>
              <w:rPr>
                <w:spacing w:val="-2"/>
              </w:rPr>
              <w:t xml:space="preserve"> </w:t>
            </w:r>
            <w:r>
              <w:t>used</w:t>
            </w:r>
            <w:r>
              <w:rPr>
                <w:spacing w:val="-4"/>
              </w:rPr>
              <w:t xml:space="preserve"> </w:t>
            </w:r>
            <w:r>
              <w:t>to modify</w:t>
            </w:r>
            <w:r>
              <w:rPr>
                <w:spacing w:val="-4"/>
              </w:rPr>
              <w:t xml:space="preserve"> </w:t>
            </w:r>
            <w:r>
              <w:t>the data</w:t>
            </w:r>
            <w:r>
              <w:rPr>
                <w:spacing w:val="-3"/>
              </w:rPr>
              <w:t xml:space="preserve"> </w:t>
            </w:r>
            <w:r>
              <w:t>in</w:t>
            </w:r>
            <w:r>
              <w:rPr>
                <w:spacing w:val="-3"/>
              </w:rPr>
              <w:t xml:space="preserve"> </w:t>
            </w:r>
            <w:r>
              <w:t>a</w:t>
            </w:r>
            <w:r>
              <w:rPr>
                <w:spacing w:val="-2"/>
              </w:rPr>
              <w:t xml:space="preserve"> </w:t>
            </w:r>
            <w:r>
              <w:t>table.</w:t>
            </w:r>
          </w:p>
          <w:p w:rsidR="00B6436B" w:rsidRDefault="006F6752">
            <w:pPr>
              <w:pStyle w:val="TableParagraph"/>
              <w:spacing w:before="4" w:line="248" w:lineRule="exact"/>
              <w:ind w:left="95"/>
              <w:rPr>
                <w:b/>
              </w:rPr>
            </w:pPr>
            <w:r>
              <w:rPr>
                <w:b/>
                <w:color w:val="4F81BC"/>
              </w:rPr>
              <w:t>Syntax</w:t>
            </w:r>
          </w:p>
        </w:tc>
      </w:tr>
    </w:tbl>
    <w:p w:rsidR="00B6436B" w:rsidRDefault="00462DE5">
      <w:pPr>
        <w:rPr>
          <w:sz w:val="2"/>
          <w:szCs w:val="2"/>
        </w:rPr>
      </w:pPr>
      <w:r w:rsidRPr="00462DE5">
        <w:pict>
          <v:group id="_x0000_s1574" style="position:absolute;margin-left:59.4pt;margin-top:117.85pt;width:515.8pt;height:29.8pt;z-index:-19771904;mso-position-horizontal-relative:page;mso-position-vertical-relative:page" coordorigin="1188,2357" coordsize="10316,596">
            <v:shape id="_x0000_s1584" style="position:absolute;left:1188;top:2357;width:10301;height:46" coordorigin="1188,2357" coordsize="10301,46" path="m11489,2357r-10287,l1188,2357r,15l1188,2403r14,l1202,2372r10287,l11489,2357xe" fillcolor="#efefef" stroked="f">
              <v:path arrowok="t"/>
            </v:shape>
            <v:rect id="_x0000_s1583" style="position:absolute;left:11488;top:2357;width:15;height:46" fillcolor="#9f9f9f" stroked="f"/>
            <v:rect id="_x0000_s1582" style="position:absolute;left:11488;top:2357;width:15;height:15" fillcolor="#efefef" stroked="f"/>
            <v:shape id="_x0000_s1581" style="position:absolute;left:1197;top:2374;width:10285;height:15" coordorigin="1198,2374" coordsize="10285,15" path="m11482,2374r-10270,l1198,2374r,14l1212,2388r10270,l11482,2374xe" fillcolor="#9f9f9f" stroked="f">
              <v:path arrowok="t"/>
            </v:shape>
            <v:rect id="_x0000_s1580" style="position:absolute;left:11481;top:2374;width:15;height:15" fillcolor="#efefef" stroked="f"/>
            <v:shape id="_x0000_s1579" style="position:absolute;left:1197;top:2374;width:10299;height:562" coordorigin="1198,2374" coordsize="10299,562" o:spt="100" adj="0,,0" path="m1212,2921r-14,l1198,2936r14,l1212,2921xm11496,2374r-14,l11482,2388r14,l11496,2374xe" fillcolor="#9f9f9f" stroked="f">
              <v:stroke joinstyle="round"/>
              <v:formulas/>
              <v:path arrowok="t" o:connecttype="segments"/>
            </v:shape>
            <v:shape id="_x0000_s1578" style="position:absolute;left:1197;top:2921;width:10299;height:15" coordorigin="1198,2921" coordsize="10299,15" path="m11496,2921r-14,l1212,2921r-14,l1198,2936r14,l11482,2936r14,l11496,2921xe" fillcolor="#efefef" stroked="f">
              <v:path arrowok="t"/>
            </v:shape>
            <v:rect id="_x0000_s1577" style="position:absolute;left:1197;top:2388;width:15;height:533" fillcolor="#9f9f9f" stroked="f"/>
            <v:shape id="_x0000_s1576" style="position:absolute;left:1188;top:2388;width:10308;height:564" coordorigin="1188,2388" coordsize="10308,564" o:spt="100" adj="0,,0" path="m1202,2403r-14,l1188,2938r,14l1202,2952r,-14l1202,2403xm11496,2388r-14,l11482,2921r14,l11496,2388xe" fillcolor="#efefef" stroked="f">
              <v:stroke joinstyle="round"/>
              <v:formulas/>
              <v:path arrowok="t" o:connecttype="segments"/>
            </v:shape>
            <v:shape id="_x0000_s1575" style="position:absolute;left:1188;top:2402;width:10316;height:550" coordorigin="1188,2403" coordsize="10316,550" path="m11503,2403r-14,l11489,2938r-10287,l1188,2938r,14l1202,2952r10287,l11503,2952r,-14l11503,2403xe" fillcolor="#9f9f9f" stroked="f">
              <v:path arrowok="t"/>
            </v:shape>
            <w10:wrap anchorx="page" anchory="page"/>
          </v:group>
        </w:pict>
      </w:r>
      <w:r w:rsidRPr="00462DE5">
        <w:pict>
          <v:group id="_x0000_s1563" style="position:absolute;margin-left:59.4pt;margin-top:160.35pt;width:515.8pt;height:29.8pt;z-index:-19771392;mso-position-horizontal-relative:page;mso-position-vertical-relative:page" coordorigin="1188,3207" coordsize="10316,596">
            <v:shape id="_x0000_s1573" style="position:absolute;left:1188;top:3206;width:10301;height:46" coordorigin="1188,3207" coordsize="10301,46" path="m11489,3207r-10287,l1188,3207r,14l1188,3252r14,l1202,3221r10287,l11489,3207xe" fillcolor="#efefef" stroked="f">
              <v:path arrowok="t"/>
            </v:shape>
            <v:rect id="_x0000_s1572" style="position:absolute;left:11488;top:3206;width:15;height:46" fillcolor="#9f9f9f" stroked="f"/>
            <v:rect id="_x0000_s1571" style="position:absolute;left:11488;top:3206;width:15;height:15" fillcolor="#efefef" stroked="f"/>
            <v:shape id="_x0000_s1570" style="position:absolute;left:1197;top:3223;width:10285;height:15" coordorigin="1198,3224" coordsize="10285,15" path="m11482,3224r-10270,l1198,3224r,14l1212,3238r10270,l11482,3224xe" fillcolor="#9f9f9f" stroked="f">
              <v:path arrowok="t"/>
            </v:shape>
            <v:rect id="_x0000_s1569" style="position:absolute;left:11481;top:3223;width:15;height:15" fillcolor="#efefef" stroked="f"/>
            <v:shape id="_x0000_s1568" style="position:absolute;left:1197;top:3223;width:10299;height:562" coordorigin="1198,3224" coordsize="10299,562" o:spt="100" adj="0,,0" path="m1212,3771r-14,l1198,3785r14,l1212,3771xm11496,3224r-14,l11482,3238r14,l11496,3224xe" fillcolor="#9f9f9f" stroked="f">
              <v:stroke joinstyle="round"/>
              <v:formulas/>
              <v:path arrowok="t" o:connecttype="segments"/>
            </v:shape>
            <v:shape id="_x0000_s1567" style="position:absolute;left:1197;top:3770;width:10299;height:15" coordorigin="1198,3771" coordsize="10299,15" path="m11496,3771r-14,l1212,3771r-14,l1198,3785r14,l11482,3785r14,l11496,3771xe" fillcolor="#efefef" stroked="f">
              <v:path arrowok="t"/>
            </v:shape>
            <v:rect id="_x0000_s1566" style="position:absolute;left:1197;top:3238;width:15;height:533" fillcolor="#9f9f9f" stroked="f"/>
            <v:shape id="_x0000_s1565" style="position:absolute;left:1188;top:3238;width:10308;height:564" coordorigin="1188,3238" coordsize="10308,564" o:spt="100" adj="0,,0" path="m1202,3252r-14,l1188,3788r,14l1202,3802r,-14l1202,3252xm11496,3238r-14,l11482,3771r14,l11496,3238xe" fillcolor="#efefef" stroked="f">
              <v:stroke joinstyle="round"/>
              <v:formulas/>
              <v:path arrowok="t" o:connecttype="segments"/>
            </v:shape>
            <v:shape id="_x0000_s1564" style="position:absolute;left:1188;top:3252;width:10316;height:550" coordorigin="1188,3252" coordsize="10316,550" path="m11503,3252r-14,l11489,3788r-10287,l1188,3788r,14l1202,3802r10287,l11503,3802r,-14l11503,3252xe" fillcolor="#9f9f9f" stroked="f">
              <v:path arrowok="t"/>
            </v:shape>
            <w10:wrap anchorx="page" anchory="page"/>
          </v:group>
        </w:pict>
      </w:r>
      <w:r w:rsidRPr="00462DE5">
        <w:pict>
          <v:group id="_x0000_s1552" style="position:absolute;margin-left:59.4pt;margin-top:202.8pt;width:515.8pt;height:29.8pt;z-index:-19770880;mso-position-horizontal-relative:page;mso-position-vertical-relative:page" coordorigin="1188,4056" coordsize="10316,596">
            <v:shape id="_x0000_s1562" style="position:absolute;left:1188;top:4056;width:10301;height:46" coordorigin="1188,4056" coordsize="10301,46" path="m11489,4056r-10287,l1188,4056r,15l1188,4102r14,l1202,4071r10287,l11489,4056xe" fillcolor="#efefef" stroked="f">
              <v:path arrowok="t"/>
            </v:shape>
            <v:rect id="_x0000_s1561" style="position:absolute;left:11488;top:4056;width:15;height:46" fillcolor="#9f9f9f" stroked="f"/>
            <v:rect id="_x0000_s1560" style="position:absolute;left:11488;top:4056;width:15;height:15" fillcolor="#efefef" stroked="f"/>
            <v:shape id="_x0000_s1559" style="position:absolute;left:1197;top:4073;width:10285;height:15" coordorigin="1198,4073" coordsize="10285,15" path="m11482,4073r-10270,l1198,4073r,15l1212,4088r10270,l11482,4073xe" fillcolor="#9f9f9f" stroked="f">
              <v:path arrowok="t"/>
            </v:shape>
            <v:rect id="_x0000_s1558" style="position:absolute;left:11481;top:4073;width:15;height:15" fillcolor="#efefef" stroked="f"/>
            <v:shape id="_x0000_s1557" style="position:absolute;left:1197;top:4073;width:10299;height:562" coordorigin="1198,4073" coordsize="10299,562" o:spt="100" adj="0,,0" path="m1212,4620r-14,l1198,4635r14,l1212,4620xm11496,4073r-14,l11482,4088r14,l11496,4073xe" fillcolor="#9f9f9f" stroked="f">
              <v:stroke joinstyle="round"/>
              <v:formulas/>
              <v:path arrowok="t" o:connecttype="segments"/>
            </v:shape>
            <v:shape id="_x0000_s1556" style="position:absolute;left:1197;top:4620;width:10299;height:15" coordorigin="1198,4620" coordsize="10299,15" path="m11496,4620r-14,l1212,4620r-14,l1198,4635r14,l11482,4635r14,l11496,4620xe" fillcolor="#efefef" stroked="f">
              <v:path arrowok="t"/>
            </v:shape>
            <v:rect id="_x0000_s1555" style="position:absolute;left:1197;top:4087;width:15;height:533" fillcolor="#9f9f9f" stroked="f"/>
            <v:shape id="_x0000_s1554" style="position:absolute;left:1188;top:4087;width:10308;height:564" coordorigin="1188,4088" coordsize="10308,564" o:spt="100" adj="0,,0" path="m1202,4102r-14,l1188,4637r,15l1202,4652r,-15l1202,4102xm11496,4088r-14,l11482,4620r14,l11496,4088xe" fillcolor="#efefef" stroked="f">
              <v:stroke joinstyle="round"/>
              <v:formulas/>
              <v:path arrowok="t" o:connecttype="segments"/>
            </v:shape>
            <v:shape id="_x0000_s1553" style="position:absolute;left:1188;top:4102;width:10316;height:550" coordorigin="1188,4102" coordsize="10316,550" path="m11503,4102r-14,l11489,4637r-10287,l1188,4637r,15l1202,4652r10287,l11503,4652r,-15l11503,4102xe" fillcolor="#9f9f9f" stroked="f">
              <v:path arrowok="t"/>
            </v:shape>
            <w10:wrap anchorx="page" anchory="page"/>
          </v:group>
        </w:pict>
      </w:r>
      <w:r w:rsidRPr="00462DE5">
        <w:pict>
          <v:group id="_x0000_s1541" style="position:absolute;margin-left:59.4pt;margin-top:270.55pt;width:515.8pt;height:29.8pt;z-index:-19770368;mso-position-horizontal-relative:page;mso-position-vertical-relative:page" coordorigin="1188,5411" coordsize="10316,596">
            <v:shape id="_x0000_s1551" style="position:absolute;left:1188;top:5410;width:10301;height:46" coordorigin="1188,5411" coordsize="10301,46" path="m11489,5411r-10287,l1188,5411r,14l1188,5456r14,l1202,5425r10287,l11489,5411xe" fillcolor="#efefef" stroked="f">
              <v:path arrowok="t"/>
            </v:shape>
            <v:rect id="_x0000_s1550" style="position:absolute;left:11488;top:5410;width:15;height:46" fillcolor="#9f9f9f" stroked="f"/>
            <v:rect id="_x0000_s1549" style="position:absolute;left:11488;top:5410;width:15;height:15" fillcolor="#efefef" stroked="f"/>
            <v:shape id="_x0000_s1548" style="position:absolute;left:1197;top:5427;width:10285;height:15" coordorigin="1198,5427" coordsize="10285,15" path="m11482,5427r-10270,l1198,5427r,15l1212,5442r10270,l11482,5427xe" fillcolor="#9f9f9f" stroked="f">
              <v:path arrowok="t"/>
            </v:shape>
            <v:rect id="_x0000_s1547" style="position:absolute;left:11481;top:5427;width:15;height:15" fillcolor="#efefef" stroked="f"/>
            <v:shape id="_x0000_s1546" style="position:absolute;left:1197;top:5427;width:10299;height:562" coordorigin="1198,5427" coordsize="10299,562" o:spt="100" adj="0,,0" path="m1212,5975r-14,l1198,5989r14,l1212,5975xm11496,5427r-14,l11482,5442r14,l11496,5427xe" fillcolor="#9f9f9f" stroked="f">
              <v:stroke joinstyle="round"/>
              <v:formulas/>
              <v:path arrowok="t" o:connecttype="segments"/>
            </v:shape>
            <v:shape id="_x0000_s1545" style="position:absolute;left:1197;top:5974;width:10299;height:15" coordorigin="1198,5975" coordsize="10299,15" path="m11496,5975r-14,l1212,5975r-14,l1198,5989r14,l11482,5989r14,l11496,5975xe" fillcolor="#efefef" stroked="f">
              <v:path arrowok="t"/>
            </v:shape>
            <v:rect id="_x0000_s1544" style="position:absolute;left:1197;top:5441;width:15;height:533" fillcolor="#9f9f9f" stroked="f"/>
            <v:shape id="_x0000_s1543" style="position:absolute;left:1188;top:5441;width:10308;height:564" coordorigin="1188,5442" coordsize="10308,564" o:spt="100" adj="0,,0" path="m1202,5456r-14,l1188,5991r,15l1202,6006r,-15l1202,5456xm11496,5442r-14,l11482,5975r14,l11496,5442xe" fillcolor="#efefef" stroked="f">
              <v:stroke joinstyle="round"/>
              <v:formulas/>
              <v:path arrowok="t" o:connecttype="segments"/>
            </v:shape>
            <v:shape id="_x0000_s1542" style="position:absolute;left:1188;top:5456;width:10316;height:550" coordorigin="1188,5456" coordsize="10316,550" path="m11503,5456r-14,l11489,5991r-10287,l1188,5991r,15l1202,6006r10287,l11503,6006r,-15l11503,5456xe" fillcolor="#9f9f9f" stroked="f">
              <v:path arrowok="t"/>
            </v:shape>
            <w10:wrap anchorx="page" anchory="page"/>
          </v:group>
        </w:pict>
      </w:r>
      <w:r w:rsidRPr="00462DE5">
        <w:pict>
          <v:group id="_x0000_s1530" style="position:absolute;margin-left:59.4pt;margin-top:313pt;width:515.8pt;height:29.8pt;z-index:-19769856;mso-position-horizontal-relative:page;mso-position-vertical-relative:page" coordorigin="1188,6260" coordsize="10316,596">
            <v:shape id="_x0000_s1540" style="position:absolute;left:1188;top:6260;width:10301;height:46" coordorigin="1188,6260" coordsize="10301,46" path="m11489,6260r-10287,l1188,6260r,15l1188,6306r14,l1202,6275r10287,l11489,6260xe" fillcolor="#efefef" stroked="f">
              <v:path arrowok="t"/>
            </v:shape>
            <v:rect id="_x0000_s1539" style="position:absolute;left:11488;top:6260;width:15;height:46" fillcolor="#9f9f9f" stroked="f"/>
            <v:rect id="_x0000_s1538" style="position:absolute;left:11488;top:6260;width:15;height:15" fillcolor="#efefef" stroked="f"/>
            <v:shape id="_x0000_s1537" style="position:absolute;left:1197;top:6277;width:10285;height:15" coordorigin="1198,6277" coordsize="10285,15" path="m11482,6277r-10270,l1198,6277r,14l1212,6291r10270,l11482,6277xe" fillcolor="#9f9f9f" stroked="f">
              <v:path arrowok="t"/>
            </v:shape>
            <v:rect id="_x0000_s1536" style="position:absolute;left:11481;top:6277;width:15;height:15" fillcolor="#efefef" stroked="f"/>
            <v:shape id="_x0000_s1535" style="position:absolute;left:1197;top:6277;width:10299;height:562" coordorigin="1198,6277" coordsize="10299,562" o:spt="100" adj="0,,0" path="m1212,6824r-14,l1198,6839r14,l1212,6824xm11496,6277r-14,l11482,6291r14,l11496,6277xe" fillcolor="#9f9f9f" stroked="f">
              <v:stroke joinstyle="round"/>
              <v:formulas/>
              <v:path arrowok="t" o:connecttype="segments"/>
            </v:shape>
            <v:shape id="_x0000_s1534" style="position:absolute;left:1197;top:6824;width:10299;height:15" coordorigin="1198,6824" coordsize="10299,15" path="m11496,6824r-14,l1212,6824r-14,l1198,6839r14,l11482,6839r14,l11496,6824xe" fillcolor="#efefef" stroked="f">
              <v:path arrowok="t"/>
            </v:shape>
            <v:rect id="_x0000_s1533" style="position:absolute;left:1197;top:6291;width:15;height:533" fillcolor="#9f9f9f" stroked="f"/>
            <v:shape id="_x0000_s1532" style="position:absolute;left:1188;top:6291;width:10308;height:564" coordorigin="1188,6291" coordsize="10308,564" o:spt="100" adj="0,,0" path="m1202,6306r-14,l1188,6841r,14l1202,6855r,-14l1202,6306xm11496,6291r-14,l11482,6824r14,l11496,6291xe" fillcolor="#efefef" stroked="f">
              <v:stroke joinstyle="round"/>
              <v:formulas/>
              <v:path arrowok="t" o:connecttype="segments"/>
            </v:shape>
            <v:shape id="_x0000_s1531" style="position:absolute;left:1188;top:6305;width:10316;height:550" coordorigin="1188,6306" coordsize="10316,550" path="m11503,6306r-14,l11489,6841r-10287,l1188,6841r,14l1202,6855r10287,l11503,6855r,-14l11503,6306xe" fillcolor="#9f9f9f" stroked="f">
              <v:path arrowok="t"/>
            </v:shape>
            <w10:wrap anchorx="page" anchory="page"/>
          </v:group>
        </w:pict>
      </w:r>
      <w:r w:rsidRPr="00462DE5">
        <w:pict>
          <v:group id="_x0000_s1519" style="position:absolute;margin-left:59.4pt;margin-top:426.15pt;width:515.8pt;height:29.8pt;z-index:-19769344;mso-position-horizontal-relative:page;mso-position-vertical-relative:page" coordorigin="1188,8523" coordsize="10316,596">
            <v:shape id="_x0000_s1529" style="position:absolute;left:1188;top:8523;width:10301;height:46" coordorigin="1188,8523" coordsize="10301,46" path="m11489,8523r-10287,l1188,8523r,15l1188,8569r14,l1202,8538r10287,l11489,8523xe" fillcolor="#efefef" stroked="f">
              <v:path arrowok="t"/>
            </v:shape>
            <v:rect id="_x0000_s1528" style="position:absolute;left:11488;top:8523;width:15;height:46" fillcolor="#9f9f9f" stroked="f"/>
            <v:rect id="_x0000_s1527" style="position:absolute;left:11488;top:8523;width:15;height:15" fillcolor="#efefef" stroked="f"/>
            <v:shape id="_x0000_s1526" style="position:absolute;left:1197;top:8540;width:10285;height:15" coordorigin="1198,8540" coordsize="10285,15" path="m11482,8540r-10270,l1198,8540r,15l1212,8555r10270,l11482,8540xe" fillcolor="#9f9f9f" stroked="f">
              <v:path arrowok="t"/>
            </v:shape>
            <v:rect id="_x0000_s1525" style="position:absolute;left:11481;top:8540;width:15;height:15" fillcolor="#efefef" stroked="f"/>
            <v:shape id="_x0000_s1524" style="position:absolute;left:1197;top:8540;width:10299;height:562" coordorigin="1198,8540" coordsize="10299,562" o:spt="100" adj="0,,0" path="m1212,9088r-14,l1198,9102r14,l1212,9088xm11496,8540r-14,l11482,8555r14,l11496,8540xe" fillcolor="#9f9f9f" stroked="f">
              <v:stroke joinstyle="round"/>
              <v:formulas/>
              <v:path arrowok="t" o:connecttype="segments"/>
            </v:shape>
            <v:shape id="_x0000_s1523" style="position:absolute;left:1197;top:9087;width:10299;height:15" coordorigin="1198,9088" coordsize="10299,15" path="m11496,9088r-14,l1212,9088r-14,l1198,9102r14,l11482,9102r14,l11496,9088xe" fillcolor="#efefef" stroked="f">
              <v:path arrowok="t"/>
            </v:shape>
            <v:rect id="_x0000_s1522" style="position:absolute;left:1197;top:8554;width:15;height:534" fillcolor="#9f9f9f" stroked="f"/>
            <v:shape id="_x0000_s1521" style="position:absolute;left:1188;top:8554;width:10308;height:565" coordorigin="1188,8555" coordsize="10308,565" o:spt="100" adj="0,,0" path="m1202,8569r-14,l1188,9105r,14l1202,9119r,-14l1202,8569xm11496,8555r-14,l11482,9088r14,l11496,8555xe" fillcolor="#efefef" stroked="f">
              <v:stroke joinstyle="round"/>
              <v:formulas/>
              <v:path arrowok="t" o:connecttype="segments"/>
            </v:shape>
            <v:shape id="_x0000_s1520" style="position:absolute;left:1188;top:8568;width:10316;height:551" coordorigin="1188,8569" coordsize="10316,551" path="m11503,8569r-14,l11489,9105r-10287,l1188,9105r,14l1202,9119r10287,l11503,9119r,-14l11503,8569xe" fillcolor="#9f9f9f" stroked="f">
              <v:path arrowok="t"/>
            </v:shape>
            <w10:wrap anchorx="page" anchory="page"/>
          </v:group>
        </w:pict>
      </w:r>
      <w:r w:rsidRPr="00462DE5">
        <w:pict>
          <v:shape id="_x0000_s1518" type="#_x0000_t136" style="position:absolute;margin-left:-39.9pt;margin-top:400.8pt;width:596.1pt;height:81.25pt;rotation:306;z-index:-19768832;mso-position-horizontal-relative:page;mso-position-vertical-relative:page" fillcolor="blue" stroked="f">
            <v:fill opacity="5911f"/>
            <o:extrusion v:ext="view" autorotationcenter="t"/>
            <v:textpath style="font-family:&quot;Times New Roman&quot;;font-size:81pt;v-text-kern:t;mso-text-shadow:auto" string="www.Notesfree.in"/>
            <w10:wrap anchorx="page" anchory="page"/>
          </v:shape>
        </w:pict>
      </w:r>
      <w:r w:rsidRPr="00462DE5">
        <w:pict>
          <v:shape id="_x0000_s1517" type="#_x0000_t136" style="position:absolute;margin-left:50pt;margin-top:379.55pt;width:492.45pt;height:80pt;rotation:315;z-index:-19768320;mso-position-horizontal-relative:page;mso-position-vertical-relative:page" fillcolor="#abb4bd" stroked="f">
            <o:extrusion v:ext="view" autorotationcenter="t"/>
            <v:textpath style="font-family:&quot;Georgia&quot;;font-size:80pt;v-text-kern:t;mso-text-shadow:auto" string="STUCOR APP"/>
            <w10:wrap anchorx="page" anchory="page"/>
          </v:shape>
        </w:pict>
      </w:r>
      <w:r w:rsidRPr="00462DE5">
        <w:pict>
          <v:shape id="_x0000_s1516" type="#_x0000_t202" style="position:absolute;margin-left:59.15pt;margin-top:381.1pt;width:516.6pt;height:32.05pt;z-index:15762432;mso-position-horizontal-relative:page;mso-position-vertical-relative:page" filled="f" stroked="f">
            <v:textbox inset="0,0,0,0">
              <w:txbxContent>
                <w:tbl>
                  <w:tblPr>
                    <w:tblW w:w="0" w:type="auto"/>
                    <w:tblInd w:w="15"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tblPr>
                  <w:tblGrid>
                    <w:gridCol w:w="2671"/>
                    <w:gridCol w:w="2763"/>
                    <w:gridCol w:w="2295"/>
                    <w:gridCol w:w="2568"/>
                  </w:tblGrid>
                  <w:tr w:rsidR="006F6752">
                    <w:trPr>
                      <w:trHeight w:val="268"/>
                    </w:trPr>
                    <w:tc>
                      <w:tcPr>
                        <w:tcW w:w="2671" w:type="dxa"/>
                        <w:tcBorders>
                          <w:left w:val="single" w:sz="12" w:space="0" w:color="EFEFEF"/>
                        </w:tcBorders>
                      </w:tcPr>
                      <w:p w:rsidR="006F6752" w:rsidRDefault="00462DE5">
                        <w:pPr>
                          <w:pStyle w:val="TableParagraph"/>
                          <w:spacing w:before="6" w:line="242" w:lineRule="exact"/>
                          <w:ind w:left="21"/>
                          <w:rPr>
                            <w:b/>
                          </w:rPr>
                        </w:pPr>
                        <w:hyperlink r:id="rId150">
                          <w:proofErr w:type="spellStart"/>
                          <w:r w:rsidR="006F6752">
                            <w:rPr>
                              <w:b/>
                            </w:rPr>
                            <w:t>LastName</w:t>
                          </w:r>
                          <w:proofErr w:type="spellEnd"/>
                        </w:hyperlink>
                      </w:p>
                    </w:tc>
                    <w:tc>
                      <w:tcPr>
                        <w:tcW w:w="2763" w:type="dxa"/>
                      </w:tcPr>
                      <w:p w:rsidR="006F6752" w:rsidRDefault="00462DE5">
                        <w:pPr>
                          <w:pStyle w:val="TableParagraph"/>
                          <w:spacing w:before="6" w:line="242" w:lineRule="exact"/>
                          <w:ind w:left="12"/>
                          <w:rPr>
                            <w:b/>
                          </w:rPr>
                        </w:pPr>
                        <w:hyperlink r:id="rId151">
                          <w:proofErr w:type="spellStart"/>
                          <w:r w:rsidR="006F6752">
                            <w:rPr>
                              <w:b/>
                            </w:rPr>
                            <w:t>FirstName</w:t>
                          </w:r>
                          <w:proofErr w:type="spellEnd"/>
                        </w:hyperlink>
                      </w:p>
                    </w:tc>
                    <w:tc>
                      <w:tcPr>
                        <w:tcW w:w="2295" w:type="dxa"/>
                      </w:tcPr>
                      <w:p w:rsidR="006F6752" w:rsidRDefault="00462DE5">
                        <w:pPr>
                          <w:pStyle w:val="TableParagraph"/>
                          <w:spacing w:before="6" w:line="242" w:lineRule="exact"/>
                          <w:ind w:left="12"/>
                          <w:rPr>
                            <w:b/>
                          </w:rPr>
                        </w:pPr>
                        <w:hyperlink r:id="rId152">
                          <w:r w:rsidR="006F6752">
                            <w:rPr>
                              <w:b/>
                            </w:rPr>
                            <w:t>Address</w:t>
                          </w:r>
                        </w:hyperlink>
                      </w:p>
                    </w:tc>
                    <w:tc>
                      <w:tcPr>
                        <w:tcW w:w="2568" w:type="dxa"/>
                        <w:tcBorders>
                          <w:right w:val="single" w:sz="12" w:space="0" w:color="9F9F9F"/>
                        </w:tcBorders>
                      </w:tcPr>
                      <w:p w:rsidR="006F6752" w:rsidRDefault="00462DE5">
                        <w:pPr>
                          <w:pStyle w:val="TableParagraph"/>
                          <w:spacing w:before="6" w:line="242" w:lineRule="exact"/>
                          <w:ind w:left="14"/>
                          <w:rPr>
                            <w:b/>
                          </w:rPr>
                        </w:pPr>
                        <w:hyperlink r:id="rId153">
                          <w:r w:rsidR="006F6752">
                            <w:rPr>
                              <w:b/>
                            </w:rPr>
                            <w:t>City</w:t>
                          </w:r>
                        </w:hyperlink>
                      </w:p>
                    </w:tc>
                  </w:tr>
                  <w:tr w:rsidR="006F6752">
                    <w:trPr>
                      <w:trHeight w:val="268"/>
                    </w:trPr>
                    <w:tc>
                      <w:tcPr>
                        <w:tcW w:w="2671" w:type="dxa"/>
                        <w:tcBorders>
                          <w:left w:val="single" w:sz="12" w:space="0" w:color="EFEFEF"/>
                        </w:tcBorders>
                      </w:tcPr>
                      <w:p w:rsidR="006F6752" w:rsidRDefault="00462DE5">
                        <w:pPr>
                          <w:pStyle w:val="TableParagraph"/>
                          <w:spacing w:before="2" w:line="246" w:lineRule="exact"/>
                          <w:ind w:left="21"/>
                        </w:pPr>
                        <w:hyperlink r:id="rId154">
                          <w:proofErr w:type="spellStart"/>
                          <w:r w:rsidR="006F6752">
                            <w:t>Pettersen</w:t>
                          </w:r>
                          <w:proofErr w:type="spellEnd"/>
                        </w:hyperlink>
                      </w:p>
                    </w:tc>
                    <w:tc>
                      <w:tcPr>
                        <w:tcW w:w="2763" w:type="dxa"/>
                      </w:tcPr>
                      <w:p w:rsidR="006F6752" w:rsidRDefault="00462DE5">
                        <w:pPr>
                          <w:pStyle w:val="TableParagraph"/>
                          <w:spacing w:before="2" w:line="246" w:lineRule="exact"/>
                          <w:ind w:left="12"/>
                        </w:pPr>
                        <w:hyperlink r:id="rId155">
                          <w:r w:rsidR="006F6752">
                            <w:t>Kari</w:t>
                          </w:r>
                        </w:hyperlink>
                      </w:p>
                    </w:tc>
                    <w:tc>
                      <w:tcPr>
                        <w:tcW w:w="2295" w:type="dxa"/>
                      </w:tcPr>
                      <w:p w:rsidR="006F6752" w:rsidRDefault="00462DE5">
                        <w:pPr>
                          <w:pStyle w:val="TableParagraph"/>
                          <w:spacing w:before="2" w:line="246" w:lineRule="exact"/>
                          <w:ind w:left="12"/>
                        </w:pPr>
                        <w:hyperlink r:id="rId156">
                          <w:proofErr w:type="spellStart"/>
                          <w:r w:rsidR="006F6752">
                            <w:t>Storgt</w:t>
                          </w:r>
                          <w:proofErr w:type="spellEnd"/>
                          <w:r w:rsidR="006F6752">
                            <w:t xml:space="preserve"> 20</w:t>
                          </w:r>
                        </w:hyperlink>
                      </w:p>
                    </w:tc>
                    <w:tc>
                      <w:tcPr>
                        <w:tcW w:w="2568" w:type="dxa"/>
                        <w:tcBorders>
                          <w:right w:val="single" w:sz="12" w:space="0" w:color="9F9F9F"/>
                        </w:tcBorders>
                      </w:tcPr>
                      <w:p w:rsidR="006F6752" w:rsidRDefault="00462DE5">
                        <w:pPr>
                          <w:pStyle w:val="TableParagraph"/>
                          <w:spacing w:before="2" w:line="246" w:lineRule="exact"/>
                          <w:ind w:left="14"/>
                        </w:pPr>
                        <w:hyperlink r:id="rId157">
                          <w:r w:rsidR="006F6752">
                            <w:t>Stavanger</w:t>
                          </w:r>
                        </w:hyperlink>
                      </w:p>
                    </w:tc>
                  </w:tr>
                </w:tbl>
                <w:p w:rsidR="006F6752" w:rsidRDefault="006F6752">
                  <w:pPr>
                    <w:pStyle w:val="BodyText"/>
                  </w:pPr>
                </w:p>
              </w:txbxContent>
            </v:textbox>
            <w10:wrap anchorx="page" anchory="page"/>
          </v:shape>
        </w:pict>
      </w:r>
      <w:r w:rsidRPr="00462DE5">
        <w:pict>
          <v:shape id="_x0000_s1515" type="#_x0000_t202" style="position:absolute;margin-left:59.4pt;margin-top:469.1pt;width:516.3pt;height:47.65pt;z-index:15762944;mso-position-horizontal-relative:page;mso-position-vertical-relative:page" filled="f" stroked="f">
            <v:textbox inset="0,0,0,0">
              <w:txbxContent>
                <w:tbl>
                  <w:tblPr>
                    <w:tblW w:w="0" w:type="auto"/>
                    <w:tblInd w:w="15"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tblPr>
                  <w:tblGrid>
                    <w:gridCol w:w="2368"/>
                    <w:gridCol w:w="2454"/>
                    <w:gridCol w:w="3191"/>
                    <w:gridCol w:w="2281"/>
                  </w:tblGrid>
                  <w:tr w:rsidR="006F6752">
                    <w:trPr>
                      <w:trHeight w:val="268"/>
                    </w:trPr>
                    <w:tc>
                      <w:tcPr>
                        <w:tcW w:w="2368" w:type="dxa"/>
                        <w:tcBorders>
                          <w:left w:val="single" w:sz="12" w:space="0" w:color="EFEFEF"/>
                        </w:tcBorders>
                      </w:tcPr>
                      <w:p w:rsidR="006F6752" w:rsidRDefault="00462DE5">
                        <w:pPr>
                          <w:pStyle w:val="TableParagraph"/>
                          <w:spacing w:before="6" w:line="242" w:lineRule="exact"/>
                          <w:ind w:left="16"/>
                          <w:rPr>
                            <w:b/>
                          </w:rPr>
                        </w:pPr>
                        <w:hyperlink r:id="rId158">
                          <w:proofErr w:type="spellStart"/>
                          <w:r w:rsidR="006F6752">
                            <w:rPr>
                              <w:b/>
                            </w:rPr>
                            <w:t>LastName</w:t>
                          </w:r>
                          <w:proofErr w:type="spellEnd"/>
                        </w:hyperlink>
                      </w:p>
                    </w:tc>
                    <w:tc>
                      <w:tcPr>
                        <w:tcW w:w="2454" w:type="dxa"/>
                      </w:tcPr>
                      <w:p w:rsidR="006F6752" w:rsidRDefault="00462DE5">
                        <w:pPr>
                          <w:pStyle w:val="TableParagraph"/>
                          <w:spacing w:before="6" w:line="242" w:lineRule="exact"/>
                          <w:ind w:left="12"/>
                          <w:rPr>
                            <w:b/>
                          </w:rPr>
                        </w:pPr>
                        <w:hyperlink r:id="rId159">
                          <w:proofErr w:type="spellStart"/>
                          <w:r w:rsidR="006F6752">
                            <w:rPr>
                              <w:b/>
                            </w:rPr>
                            <w:t>FirstName</w:t>
                          </w:r>
                          <w:proofErr w:type="spellEnd"/>
                        </w:hyperlink>
                      </w:p>
                    </w:tc>
                    <w:tc>
                      <w:tcPr>
                        <w:tcW w:w="3191" w:type="dxa"/>
                      </w:tcPr>
                      <w:p w:rsidR="006F6752" w:rsidRDefault="00462DE5">
                        <w:pPr>
                          <w:pStyle w:val="TableParagraph"/>
                          <w:spacing w:before="6" w:line="242" w:lineRule="exact"/>
                          <w:ind w:left="12"/>
                          <w:rPr>
                            <w:b/>
                          </w:rPr>
                        </w:pPr>
                        <w:hyperlink r:id="rId160">
                          <w:r w:rsidR="006F6752">
                            <w:rPr>
                              <w:b/>
                            </w:rPr>
                            <w:t>Address</w:t>
                          </w:r>
                        </w:hyperlink>
                      </w:p>
                    </w:tc>
                    <w:tc>
                      <w:tcPr>
                        <w:tcW w:w="2281" w:type="dxa"/>
                        <w:tcBorders>
                          <w:right w:val="single" w:sz="12" w:space="0" w:color="9F9F9F"/>
                        </w:tcBorders>
                      </w:tcPr>
                      <w:p w:rsidR="006F6752" w:rsidRDefault="00462DE5">
                        <w:pPr>
                          <w:pStyle w:val="TableParagraph"/>
                          <w:spacing w:before="6" w:line="242" w:lineRule="exact"/>
                          <w:ind w:left="11"/>
                          <w:rPr>
                            <w:b/>
                          </w:rPr>
                        </w:pPr>
                        <w:hyperlink r:id="rId161">
                          <w:r w:rsidR="006F6752">
                            <w:rPr>
                              <w:b/>
                            </w:rPr>
                            <w:t>City</w:t>
                          </w:r>
                        </w:hyperlink>
                      </w:p>
                    </w:tc>
                  </w:tr>
                  <w:tr w:rsidR="006F6752">
                    <w:trPr>
                      <w:trHeight w:val="266"/>
                    </w:trPr>
                    <w:tc>
                      <w:tcPr>
                        <w:tcW w:w="2368" w:type="dxa"/>
                        <w:tcBorders>
                          <w:left w:val="single" w:sz="12" w:space="0" w:color="EFEFEF"/>
                        </w:tcBorders>
                      </w:tcPr>
                      <w:p w:rsidR="006F6752" w:rsidRDefault="00462DE5">
                        <w:pPr>
                          <w:pStyle w:val="TableParagraph"/>
                          <w:spacing w:line="247" w:lineRule="exact"/>
                          <w:ind w:left="16"/>
                        </w:pPr>
                        <w:hyperlink r:id="rId162">
                          <w:proofErr w:type="spellStart"/>
                          <w:r w:rsidR="006F6752">
                            <w:t>Pettersen</w:t>
                          </w:r>
                          <w:proofErr w:type="spellEnd"/>
                        </w:hyperlink>
                      </w:p>
                    </w:tc>
                    <w:tc>
                      <w:tcPr>
                        <w:tcW w:w="2454" w:type="dxa"/>
                      </w:tcPr>
                      <w:p w:rsidR="006F6752" w:rsidRDefault="00462DE5">
                        <w:pPr>
                          <w:pStyle w:val="TableParagraph"/>
                          <w:spacing w:line="247" w:lineRule="exact"/>
                          <w:ind w:left="12"/>
                        </w:pPr>
                        <w:hyperlink r:id="rId163">
                          <w:r w:rsidR="006F6752">
                            <w:t>Kari</w:t>
                          </w:r>
                        </w:hyperlink>
                      </w:p>
                    </w:tc>
                    <w:tc>
                      <w:tcPr>
                        <w:tcW w:w="3191" w:type="dxa"/>
                      </w:tcPr>
                      <w:p w:rsidR="006F6752" w:rsidRDefault="00462DE5">
                        <w:pPr>
                          <w:pStyle w:val="TableParagraph"/>
                          <w:spacing w:line="247" w:lineRule="exact"/>
                          <w:ind w:left="12"/>
                        </w:pPr>
                        <w:hyperlink r:id="rId164">
                          <w:proofErr w:type="spellStart"/>
                          <w:r w:rsidR="006F6752">
                            <w:t>Storgt</w:t>
                          </w:r>
                          <w:proofErr w:type="spellEnd"/>
                          <w:r w:rsidR="006F6752">
                            <w:t xml:space="preserve"> 20</w:t>
                          </w:r>
                        </w:hyperlink>
                      </w:p>
                    </w:tc>
                    <w:tc>
                      <w:tcPr>
                        <w:tcW w:w="2281" w:type="dxa"/>
                        <w:tcBorders>
                          <w:right w:val="single" w:sz="12" w:space="0" w:color="9F9F9F"/>
                        </w:tcBorders>
                      </w:tcPr>
                      <w:p w:rsidR="006F6752" w:rsidRDefault="00462DE5">
                        <w:pPr>
                          <w:pStyle w:val="TableParagraph"/>
                          <w:spacing w:line="247" w:lineRule="exact"/>
                          <w:ind w:left="11"/>
                        </w:pPr>
                        <w:hyperlink r:id="rId165">
                          <w:r w:rsidR="006F6752">
                            <w:t>Stavanger</w:t>
                          </w:r>
                        </w:hyperlink>
                      </w:p>
                    </w:tc>
                  </w:tr>
                  <w:tr w:rsidR="006F6752">
                    <w:trPr>
                      <w:trHeight w:val="268"/>
                    </w:trPr>
                    <w:tc>
                      <w:tcPr>
                        <w:tcW w:w="2368" w:type="dxa"/>
                        <w:tcBorders>
                          <w:left w:val="single" w:sz="12" w:space="0" w:color="EFEFEF"/>
                        </w:tcBorders>
                      </w:tcPr>
                      <w:p w:rsidR="006F6752" w:rsidRDefault="00462DE5">
                        <w:pPr>
                          <w:pStyle w:val="TableParagraph"/>
                          <w:spacing w:line="248" w:lineRule="exact"/>
                          <w:ind w:left="16"/>
                        </w:pPr>
                        <w:hyperlink r:id="rId166">
                          <w:proofErr w:type="spellStart"/>
                          <w:r w:rsidR="006F6752">
                            <w:t>Hetland</w:t>
                          </w:r>
                          <w:proofErr w:type="spellEnd"/>
                        </w:hyperlink>
                      </w:p>
                    </w:tc>
                    <w:tc>
                      <w:tcPr>
                        <w:tcW w:w="2454" w:type="dxa"/>
                      </w:tcPr>
                      <w:p w:rsidR="006F6752" w:rsidRDefault="00462DE5">
                        <w:pPr>
                          <w:pStyle w:val="TableParagraph"/>
                          <w:spacing w:line="248" w:lineRule="exact"/>
                          <w:ind w:left="12"/>
                        </w:pPr>
                        <w:hyperlink r:id="rId167">
                          <w:r w:rsidR="006F6752">
                            <w:t>Camilla</w:t>
                          </w:r>
                        </w:hyperlink>
                      </w:p>
                    </w:tc>
                    <w:tc>
                      <w:tcPr>
                        <w:tcW w:w="3191" w:type="dxa"/>
                      </w:tcPr>
                      <w:p w:rsidR="006F6752" w:rsidRDefault="00462DE5">
                        <w:pPr>
                          <w:pStyle w:val="TableParagraph"/>
                          <w:spacing w:line="248" w:lineRule="exact"/>
                          <w:ind w:left="12"/>
                        </w:pPr>
                        <w:hyperlink r:id="rId168">
                          <w:proofErr w:type="spellStart"/>
                          <w:r w:rsidR="006F6752">
                            <w:t>Hagabakka</w:t>
                          </w:r>
                          <w:proofErr w:type="spellEnd"/>
                          <w:r w:rsidR="006F6752">
                            <w:rPr>
                              <w:spacing w:val="-2"/>
                            </w:rPr>
                            <w:t xml:space="preserve"> </w:t>
                          </w:r>
                          <w:r w:rsidR="006F6752">
                            <w:t>24</w:t>
                          </w:r>
                        </w:hyperlink>
                      </w:p>
                    </w:tc>
                    <w:tc>
                      <w:tcPr>
                        <w:tcW w:w="2281" w:type="dxa"/>
                        <w:tcBorders>
                          <w:right w:val="single" w:sz="12" w:space="0" w:color="9F9F9F"/>
                        </w:tcBorders>
                      </w:tcPr>
                      <w:p w:rsidR="006F6752" w:rsidRDefault="00462DE5">
                        <w:pPr>
                          <w:pStyle w:val="TableParagraph"/>
                          <w:spacing w:line="248" w:lineRule="exact"/>
                          <w:ind w:left="11"/>
                        </w:pPr>
                        <w:hyperlink r:id="rId169">
                          <w:proofErr w:type="spellStart"/>
                          <w:r w:rsidR="006F6752">
                            <w:t>Sandnes</w:t>
                          </w:r>
                          <w:proofErr w:type="spellEnd"/>
                        </w:hyperlink>
                      </w:p>
                    </w:tc>
                  </w:tr>
                </w:tbl>
                <w:p w:rsidR="006F6752" w:rsidRDefault="006F6752">
                  <w:pPr>
                    <w:pStyle w:val="BodyText"/>
                  </w:pPr>
                </w:p>
              </w:txbxContent>
            </v:textbox>
            <w10:wrap anchorx="page" anchory="page"/>
          </v:shape>
        </w:pict>
      </w:r>
      <w:r w:rsidRPr="00462DE5">
        <w:pict>
          <v:shape id="_x0000_s1514" type="#_x0000_t202" style="position:absolute;margin-left:59.4pt;margin-top:555.5pt;width:516.3pt;height:88.6pt;z-index:15763456;mso-position-horizontal-relative:page;mso-position-vertical-relative:page" filled="f" stroked="f">
            <v:textbox inset="0,0,0,0">
              <w:txbxContent>
                <w:tbl>
                  <w:tblPr>
                    <w:tblW w:w="0" w:type="auto"/>
                    <w:tblInd w:w="15"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tblPr>
                  <w:tblGrid>
                    <w:gridCol w:w="2368"/>
                    <w:gridCol w:w="2454"/>
                    <w:gridCol w:w="3191"/>
                    <w:gridCol w:w="2281"/>
                  </w:tblGrid>
                  <w:tr w:rsidR="006F6752">
                    <w:trPr>
                      <w:trHeight w:val="265"/>
                    </w:trPr>
                    <w:tc>
                      <w:tcPr>
                        <w:tcW w:w="2368" w:type="dxa"/>
                        <w:tcBorders>
                          <w:left w:val="single" w:sz="12" w:space="0" w:color="EFEFEF"/>
                        </w:tcBorders>
                      </w:tcPr>
                      <w:p w:rsidR="006F6752" w:rsidRDefault="006F6752">
                        <w:pPr>
                          <w:pStyle w:val="TableParagraph"/>
                          <w:spacing w:before="6" w:line="240" w:lineRule="exact"/>
                          <w:ind w:left="16"/>
                          <w:rPr>
                            <w:b/>
                          </w:rPr>
                        </w:pPr>
                        <w:proofErr w:type="spellStart"/>
                        <w:r>
                          <w:rPr>
                            <w:b/>
                          </w:rPr>
                          <w:t>LastName</w:t>
                        </w:r>
                        <w:proofErr w:type="spellEnd"/>
                      </w:p>
                    </w:tc>
                    <w:tc>
                      <w:tcPr>
                        <w:tcW w:w="2454" w:type="dxa"/>
                      </w:tcPr>
                      <w:p w:rsidR="006F6752" w:rsidRDefault="006F6752">
                        <w:pPr>
                          <w:pStyle w:val="TableParagraph"/>
                          <w:spacing w:before="6" w:line="240" w:lineRule="exact"/>
                          <w:ind w:left="12"/>
                          <w:rPr>
                            <w:b/>
                          </w:rPr>
                        </w:pPr>
                        <w:proofErr w:type="spellStart"/>
                        <w:r>
                          <w:rPr>
                            <w:b/>
                          </w:rPr>
                          <w:t>FirstName</w:t>
                        </w:r>
                        <w:proofErr w:type="spellEnd"/>
                      </w:p>
                    </w:tc>
                    <w:tc>
                      <w:tcPr>
                        <w:tcW w:w="3191" w:type="dxa"/>
                      </w:tcPr>
                      <w:p w:rsidR="006F6752" w:rsidRDefault="006F6752">
                        <w:pPr>
                          <w:pStyle w:val="TableParagraph"/>
                          <w:spacing w:before="6" w:line="240" w:lineRule="exact"/>
                          <w:ind w:left="12"/>
                          <w:rPr>
                            <w:b/>
                          </w:rPr>
                        </w:pPr>
                        <w:r>
                          <w:rPr>
                            <w:b/>
                          </w:rPr>
                          <w:t>Address</w:t>
                        </w:r>
                      </w:p>
                    </w:tc>
                    <w:tc>
                      <w:tcPr>
                        <w:tcW w:w="2281" w:type="dxa"/>
                        <w:tcBorders>
                          <w:right w:val="single" w:sz="12" w:space="0" w:color="9F9F9F"/>
                        </w:tcBorders>
                      </w:tcPr>
                      <w:p w:rsidR="006F6752" w:rsidRDefault="006F6752">
                        <w:pPr>
                          <w:pStyle w:val="TableParagraph"/>
                          <w:spacing w:before="6" w:line="240" w:lineRule="exact"/>
                          <w:ind w:left="11"/>
                          <w:rPr>
                            <w:b/>
                          </w:rPr>
                        </w:pPr>
                        <w:r>
                          <w:rPr>
                            <w:b/>
                          </w:rPr>
                          <w:t>City</w:t>
                        </w:r>
                      </w:p>
                    </w:tc>
                  </w:tr>
                  <w:tr w:rsidR="006F6752">
                    <w:trPr>
                      <w:trHeight w:val="269"/>
                    </w:trPr>
                    <w:tc>
                      <w:tcPr>
                        <w:tcW w:w="2368" w:type="dxa"/>
                        <w:tcBorders>
                          <w:left w:val="single" w:sz="12" w:space="0" w:color="EFEFEF"/>
                        </w:tcBorders>
                      </w:tcPr>
                      <w:p w:rsidR="006F6752" w:rsidRDefault="006F6752">
                        <w:pPr>
                          <w:pStyle w:val="TableParagraph"/>
                          <w:spacing w:before="2" w:line="247" w:lineRule="exact"/>
                          <w:ind w:left="16"/>
                        </w:pPr>
                        <w:proofErr w:type="spellStart"/>
                        <w:r>
                          <w:t>Pettersen</w:t>
                        </w:r>
                        <w:proofErr w:type="spellEnd"/>
                      </w:p>
                    </w:tc>
                    <w:tc>
                      <w:tcPr>
                        <w:tcW w:w="2454" w:type="dxa"/>
                      </w:tcPr>
                      <w:p w:rsidR="006F6752" w:rsidRDefault="006F6752">
                        <w:pPr>
                          <w:pStyle w:val="TableParagraph"/>
                          <w:spacing w:before="2" w:line="247" w:lineRule="exact"/>
                          <w:ind w:left="12"/>
                        </w:pPr>
                        <w:r>
                          <w:t>Kari</w:t>
                        </w:r>
                      </w:p>
                    </w:tc>
                    <w:tc>
                      <w:tcPr>
                        <w:tcW w:w="3191" w:type="dxa"/>
                      </w:tcPr>
                      <w:p w:rsidR="006F6752" w:rsidRDefault="006F6752">
                        <w:pPr>
                          <w:pStyle w:val="TableParagraph"/>
                          <w:spacing w:before="2" w:line="247" w:lineRule="exact"/>
                          <w:ind w:left="12"/>
                        </w:pPr>
                        <w:proofErr w:type="spellStart"/>
                        <w:r>
                          <w:t>Storgt</w:t>
                        </w:r>
                        <w:proofErr w:type="spellEnd"/>
                        <w:r>
                          <w:t xml:space="preserve"> 20</w:t>
                        </w:r>
                      </w:p>
                    </w:tc>
                    <w:tc>
                      <w:tcPr>
                        <w:tcW w:w="2281" w:type="dxa"/>
                        <w:tcBorders>
                          <w:right w:val="single" w:sz="12" w:space="0" w:color="9F9F9F"/>
                        </w:tcBorders>
                      </w:tcPr>
                      <w:p w:rsidR="006F6752" w:rsidRDefault="006F6752">
                        <w:pPr>
                          <w:pStyle w:val="TableParagraph"/>
                          <w:spacing w:before="2" w:line="247" w:lineRule="exact"/>
                          <w:ind w:left="11"/>
                        </w:pPr>
                        <w:r>
                          <w:t>Stavanger</w:t>
                        </w:r>
                      </w:p>
                    </w:tc>
                  </w:tr>
                  <w:tr w:rsidR="006F6752">
                    <w:trPr>
                      <w:trHeight w:val="266"/>
                    </w:trPr>
                    <w:tc>
                      <w:tcPr>
                        <w:tcW w:w="2368" w:type="dxa"/>
                        <w:tcBorders>
                          <w:left w:val="single" w:sz="12" w:space="0" w:color="EFEFEF"/>
                        </w:tcBorders>
                      </w:tcPr>
                      <w:p w:rsidR="006F6752" w:rsidRDefault="006F6752">
                        <w:pPr>
                          <w:pStyle w:val="TableParagraph"/>
                          <w:spacing w:line="247" w:lineRule="exact"/>
                          <w:ind w:left="16"/>
                        </w:pPr>
                        <w:proofErr w:type="spellStart"/>
                        <w:r>
                          <w:t>Hetland</w:t>
                        </w:r>
                        <w:proofErr w:type="spellEnd"/>
                      </w:p>
                    </w:tc>
                    <w:tc>
                      <w:tcPr>
                        <w:tcW w:w="2454" w:type="dxa"/>
                      </w:tcPr>
                      <w:p w:rsidR="006F6752" w:rsidRDefault="006F6752">
                        <w:pPr>
                          <w:pStyle w:val="TableParagraph"/>
                          <w:spacing w:line="247" w:lineRule="exact"/>
                          <w:ind w:left="12"/>
                        </w:pPr>
                        <w:r>
                          <w:t>Camilla</w:t>
                        </w:r>
                      </w:p>
                    </w:tc>
                    <w:tc>
                      <w:tcPr>
                        <w:tcW w:w="3191" w:type="dxa"/>
                      </w:tcPr>
                      <w:p w:rsidR="006F6752" w:rsidRDefault="006F6752">
                        <w:pPr>
                          <w:pStyle w:val="TableParagraph"/>
                          <w:spacing w:line="247" w:lineRule="exact"/>
                          <w:ind w:left="12"/>
                        </w:pPr>
                        <w:proofErr w:type="spellStart"/>
                        <w:r>
                          <w:t>Hagabakka</w:t>
                        </w:r>
                        <w:proofErr w:type="spellEnd"/>
                        <w:r>
                          <w:rPr>
                            <w:spacing w:val="-2"/>
                          </w:rPr>
                          <w:t xml:space="preserve"> </w:t>
                        </w:r>
                        <w:r>
                          <w:t>24</w:t>
                        </w:r>
                      </w:p>
                    </w:tc>
                    <w:tc>
                      <w:tcPr>
                        <w:tcW w:w="2281" w:type="dxa"/>
                        <w:tcBorders>
                          <w:right w:val="single" w:sz="12" w:space="0" w:color="9F9F9F"/>
                        </w:tcBorders>
                      </w:tcPr>
                      <w:p w:rsidR="006F6752" w:rsidRDefault="006F6752">
                        <w:pPr>
                          <w:pStyle w:val="TableParagraph"/>
                          <w:spacing w:line="247" w:lineRule="exact"/>
                          <w:ind w:left="11"/>
                        </w:pPr>
                        <w:proofErr w:type="spellStart"/>
                        <w:r>
                          <w:t>Sandnes</w:t>
                        </w:r>
                        <w:proofErr w:type="spellEnd"/>
                      </w:p>
                    </w:tc>
                  </w:tr>
                  <w:tr w:rsidR="006F6752">
                    <w:trPr>
                      <w:trHeight w:val="775"/>
                    </w:trPr>
                    <w:tc>
                      <w:tcPr>
                        <w:tcW w:w="10294" w:type="dxa"/>
                        <w:gridSpan w:val="4"/>
                        <w:tcBorders>
                          <w:left w:val="single" w:sz="12" w:space="0" w:color="EFEFEF"/>
                          <w:right w:val="single" w:sz="12" w:space="0" w:color="9F9F9F"/>
                        </w:tcBorders>
                      </w:tcPr>
                      <w:p w:rsidR="006F6752" w:rsidRDefault="006F6752">
                        <w:pPr>
                          <w:pStyle w:val="TableParagraph"/>
                          <w:spacing w:before="3" w:line="252" w:lineRule="exact"/>
                          <w:ind w:left="16"/>
                        </w:pPr>
                        <w:r>
                          <w:t>And</w:t>
                        </w:r>
                        <w:r>
                          <w:rPr>
                            <w:spacing w:val="-1"/>
                          </w:rPr>
                          <w:t xml:space="preserve"> </w:t>
                        </w:r>
                        <w:r>
                          <w:t>This</w:t>
                        </w:r>
                        <w:r>
                          <w:rPr>
                            <w:spacing w:val="-1"/>
                          </w:rPr>
                          <w:t xml:space="preserve"> </w:t>
                        </w:r>
                        <w:r>
                          <w:t>SQL</w:t>
                        </w:r>
                        <w:r>
                          <w:rPr>
                            <w:spacing w:val="-4"/>
                          </w:rPr>
                          <w:t xml:space="preserve"> </w:t>
                        </w:r>
                        <w:r>
                          <w:t>statement:</w:t>
                        </w:r>
                      </w:p>
                      <w:p w:rsidR="006F6752" w:rsidRDefault="006F6752">
                        <w:pPr>
                          <w:pStyle w:val="TableParagraph"/>
                          <w:spacing w:line="254" w:lineRule="exact"/>
                          <w:ind w:left="16" w:right="6201"/>
                        </w:pPr>
                        <w:r>
                          <w:t>INSERT INTO Persons (</w:t>
                        </w:r>
                        <w:proofErr w:type="spellStart"/>
                        <w:r>
                          <w:t>LastName</w:t>
                        </w:r>
                        <w:proofErr w:type="spellEnd"/>
                        <w:r>
                          <w:t>, Address)</w:t>
                        </w:r>
                        <w:r>
                          <w:rPr>
                            <w:spacing w:val="-52"/>
                          </w:rPr>
                          <w:t xml:space="preserve"> </w:t>
                        </w:r>
                        <w:r>
                          <w:t>VALUES</w:t>
                        </w:r>
                        <w:r>
                          <w:rPr>
                            <w:spacing w:val="-2"/>
                          </w:rPr>
                          <w:t xml:space="preserve"> </w:t>
                        </w:r>
                        <w:r>
                          <w:t>('Rasmussen',</w:t>
                        </w:r>
                        <w:r>
                          <w:rPr>
                            <w:spacing w:val="1"/>
                          </w:rPr>
                          <w:t xml:space="preserve"> </w:t>
                        </w:r>
                        <w:r>
                          <w:t>'</w:t>
                        </w:r>
                        <w:proofErr w:type="spellStart"/>
                        <w:r>
                          <w:t>Storgt</w:t>
                        </w:r>
                        <w:proofErr w:type="spellEnd"/>
                        <w:r>
                          <w:t xml:space="preserve"> 67')</w:t>
                        </w:r>
                      </w:p>
                    </w:tc>
                  </w:tr>
                </w:tbl>
                <w:p w:rsidR="006F6752" w:rsidRDefault="006F6752">
                  <w:pPr>
                    <w:pStyle w:val="BodyText"/>
                  </w:pPr>
                </w:p>
              </w:txbxContent>
            </v:textbox>
            <w10:wrap anchorx="page" anchory="page"/>
          </v:shape>
        </w:pict>
      </w:r>
      <w:r w:rsidRPr="00462DE5">
        <w:pict>
          <v:shape id="_x0000_s1513" type="#_x0000_t202" style="position:absolute;margin-left:59.4pt;margin-top:657.5pt;width:516.3pt;height:63.25pt;z-index:15763968;mso-position-horizontal-relative:page;mso-position-vertical-relative:page" filled="f" stroked="f">
            <v:textbox inset="0,0,0,0">
              <w:txbxContent>
                <w:tbl>
                  <w:tblPr>
                    <w:tblW w:w="0" w:type="auto"/>
                    <w:tblInd w:w="15"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tblPr>
                  <w:tblGrid>
                    <w:gridCol w:w="2508"/>
                    <w:gridCol w:w="2410"/>
                    <w:gridCol w:w="3135"/>
                    <w:gridCol w:w="2240"/>
                  </w:tblGrid>
                  <w:tr w:rsidR="006F6752">
                    <w:trPr>
                      <w:trHeight w:val="268"/>
                    </w:trPr>
                    <w:tc>
                      <w:tcPr>
                        <w:tcW w:w="2508" w:type="dxa"/>
                        <w:tcBorders>
                          <w:left w:val="single" w:sz="12" w:space="0" w:color="EFEFEF"/>
                        </w:tcBorders>
                      </w:tcPr>
                      <w:p w:rsidR="006F6752" w:rsidRDefault="006F6752">
                        <w:pPr>
                          <w:pStyle w:val="TableParagraph"/>
                          <w:spacing w:before="6" w:line="242" w:lineRule="exact"/>
                          <w:ind w:left="16"/>
                          <w:rPr>
                            <w:b/>
                          </w:rPr>
                        </w:pPr>
                        <w:proofErr w:type="spellStart"/>
                        <w:r>
                          <w:rPr>
                            <w:b/>
                          </w:rPr>
                          <w:t>LastName</w:t>
                        </w:r>
                        <w:proofErr w:type="spellEnd"/>
                      </w:p>
                    </w:tc>
                    <w:tc>
                      <w:tcPr>
                        <w:tcW w:w="2410" w:type="dxa"/>
                      </w:tcPr>
                      <w:p w:rsidR="006F6752" w:rsidRDefault="006F6752">
                        <w:pPr>
                          <w:pStyle w:val="TableParagraph"/>
                          <w:spacing w:before="6" w:line="242" w:lineRule="exact"/>
                          <w:ind w:left="12"/>
                          <w:rPr>
                            <w:b/>
                          </w:rPr>
                        </w:pPr>
                        <w:proofErr w:type="spellStart"/>
                        <w:r>
                          <w:rPr>
                            <w:b/>
                          </w:rPr>
                          <w:t>FirstName</w:t>
                        </w:r>
                        <w:proofErr w:type="spellEnd"/>
                      </w:p>
                    </w:tc>
                    <w:tc>
                      <w:tcPr>
                        <w:tcW w:w="3135" w:type="dxa"/>
                      </w:tcPr>
                      <w:p w:rsidR="006F6752" w:rsidRDefault="006F6752">
                        <w:pPr>
                          <w:pStyle w:val="TableParagraph"/>
                          <w:spacing w:before="6" w:line="242" w:lineRule="exact"/>
                          <w:ind w:left="12"/>
                          <w:rPr>
                            <w:b/>
                          </w:rPr>
                        </w:pPr>
                        <w:r>
                          <w:rPr>
                            <w:b/>
                          </w:rPr>
                          <w:t>Address</w:t>
                        </w:r>
                      </w:p>
                    </w:tc>
                    <w:tc>
                      <w:tcPr>
                        <w:tcW w:w="2240" w:type="dxa"/>
                        <w:tcBorders>
                          <w:right w:val="single" w:sz="12" w:space="0" w:color="9F9F9F"/>
                        </w:tcBorders>
                      </w:tcPr>
                      <w:p w:rsidR="006F6752" w:rsidRDefault="006F6752">
                        <w:pPr>
                          <w:pStyle w:val="TableParagraph"/>
                          <w:spacing w:before="6" w:line="242" w:lineRule="exact"/>
                          <w:ind w:left="12"/>
                          <w:rPr>
                            <w:b/>
                          </w:rPr>
                        </w:pPr>
                        <w:r>
                          <w:rPr>
                            <w:b/>
                          </w:rPr>
                          <w:t>City</w:t>
                        </w:r>
                      </w:p>
                    </w:tc>
                  </w:tr>
                  <w:tr w:rsidR="006F6752">
                    <w:trPr>
                      <w:trHeight w:val="266"/>
                    </w:trPr>
                    <w:tc>
                      <w:tcPr>
                        <w:tcW w:w="2508" w:type="dxa"/>
                        <w:tcBorders>
                          <w:left w:val="single" w:sz="12" w:space="0" w:color="EFEFEF"/>
                        </w:tcBorders>
                      </w:tcPr>
                      <w:p w:rsidR="006F6752" w:rsidRDefault="006F6752">
                        <w:pPr>
                          <w:pStyle w:val="TableParagraph"/>
                          <w:spacing w:line="247" w:lineRule="exact"/>
                          <w:ind w:left="16"/>
                        </w:pPr>
                        <w:proofErr w:type="spellStart"/>
                        <w:r>
                          <w:t>Pettersen</w:t>
                        </w:r>
                        <w:proofErr w:type="spellEnd"/>
                      </w:p>
                    </w:tc>
                    <w:tc>
                      <w:tcPr>
                        <w:tcW w:w="2410" w:type="dxa"/>
                      </w:tcPr>
                      <w:p w:rsidR="006F6752" w:rsidRDefault="006F6752">
                        <w:pPr>
                          <w:pStyle w:val="TableParagraph"/>
                          <w:spacing w:line="247" w:lineRule="exact"/>
                          <w:ind w:left="12"/>
                        </w:pPr>
                        <w:r>
                          <w:t>Kari</w:t>
                        </w:r>
                      </w:p>
                    </w:tc>
                    <w:tc>
                      <w:tcPr>
                        <w:tcW w:w="3135" w:type="dxa"/>
                      </w:tcPr>
                      <w:p w:rsidR="006F6752" w:rsidRDefault="006F6752">
                        <w:pPr>
                          <w:pStyle w:val="TableParagraph"/>
                          <w:spacing w:line="247" w:lineRule="exact"/>
                          <w:ind w:left="12"/>
                        </w:pPr>
                        <w:proofErr w:type="spellStart"/>
                        <w:r>
                          <w:t>Storgt</w:t>
                        </w:r>
                        <w:proofErr w:type="spellEnd"/>
                        <w:r>
                          <w:t xml:space="preserve"> 20</w:t>
                        </w:r>
                      </w:p>
                    </w:tc>
                    <w:tc>
                      <w:tcPr>
                        <w:tcW w:w="2240" w:type="dxa"/>
                        <w:tcBorders>
                          <w:right w:val="single" w:sz="12" w:space="0" w:color="9F9F9F"/>
                        </w:tcBorders>
                      </w:tcPr>
                      <w:p w:rsidR="006F6752" w:rsidRDefault="006F6752">
                        <w:pPr>
                          <w:pStyle w:val="TableParagraph"/>
                          <w:spacing w:line="247" w:lineRule="exact"/>
                          <w:ind w:left="12"/>
                        </w:pPr>
                        <w:r>
                          <w:t>Stavanger</w:t>
                        </w:r>
                      </w:p>
                    </w:tc>
                  </w:tr>
                  <w:tr w:rsidR="006F6752">
                    <w:trPr>
                      <w:trHeight w:val="269"/>
                    </w:trPr>
                    <w:tc>
                      <w:tcPr>
                        <w:tcW w:w="2508" w:type="dxa"/>
                        <w:tcBorders>
                          <w:left w:val="single" w:sz="12" w:space="0" w:color="EFEFEF"/>
                        </w:tcBorders>
                      </w:tcPr>
                      <w:p w:rsidR="006F6752" w:rsidRDefault="006F6752">
                        <w:pPr>
                          <w:pStyle w:val="TableParagraph"/>
                          <w:spacing w:before="2" w:line="247" w:lineRule="exact"/>
                          <w:ind w:left="16"/>
                        </w:pPr>
                        <w:proofErr w:type="spellStart"/>
                        <w:r>
                          <w:t>Hetland</w:t>
                        </w:r>
                        <w:proofErr w:type="spellEnd"/>
                      </w:p>
                    </w:tc>
                    <w:tc>
                      <w:tcPr>
                        <w:tcW w:w="2410" w:type="dxa"/>
                      </w:tcPr>
                      <w:p w:rsidR="006F6752" w:rsidRDefault="006F6752">
                        <w:pPr>
                          <w:pStyle w:val="TableParagraph"/>
                          <w:spacing w:before="2" w:line="247" w:lineRule="exact"/>
                          <w:ind w:left="12"/>
                        </w:pPr>
                        <w:r>
                          <w:t>Camilla</w:t>
                        </w:r>
                      </w:p>
                    </w:tc>
                    <w:tc>
                      <w:tcPr>
                        <w:tcW w:w="3135" w:type="dxa"/>
                      </w:tcPr>
                      <w:p w:rsidR="006F6752" w:rsidRDefault="006F6752">
                        <w:pPr>
                          <w:pStyle w:val="TableParagraph"/>
                          <w:spacing w:before="2" w:line="247" w:lineRule="exact"/>
                          <w:ind w:left="12"/>
                        </w:pPr>
                        <w:proofErr w:type="spellStart"/>
                        <w:r>
                          <w:t>Hagabakka</w:t>
                        </w:r>
                        <w:proofErr w:type="spellEnd"/>
                        <w:r>
                          <w:rPr>
                            <w:spacing w:val="-2"/>
                          </w:rPr>
                          <w:t xml:space="preserve"> </w:t>
                        </w:r>
                        <w:r>
                          <w:t>24</w:t>
                        </w:r>
                      </w:p>
                    </w:tc>
                    <w:tc>
                      <w:tcPr>
                        <w:tcW w:w="2240" w:type="dxa"/>
                        <w:tcBorders>
                          <w:bottom w:val="single" w:sz="6" w:space="0" w:color="EFEFEF"/>
                          <w:right w:val="single" w:sz="12" w:space="0" w:color="9F9F9F"/>
                        </w:tcBorders>
                      </w:tcPr>
                      <w:p w:rsidR="006F6752" w:rsidRDefault="006F6752">
                        <w:pPr>
                          <w:pStyle w:val="TableParagraph"/>
                          <w:spacing w:before="2" w:line="247" w:lineRule="exact"/>
                          <w:ind w:left="12"/>
                        </w:pPr>
                        <w:proofErr w:type="spellStart"/>
                        <w:r>
                          <w:t>Sandnes</w:t>
                        </w:r>
                        <w:proofErr w:type="spellEnd"/>
                      </w:p>
                    </w:tc>
                  </w:tr>
                  <w:tr w:rsidR="006F6752">
                    <w:trPr>
                      <w:trHeight w:val="265"/>
                    </w:trPr>
                    <w:tc>
                      <w:tcPr>
                        <w:tcW w:w="2508" w:type="dxa"/>
                        <w:tcBorders>
                          <w:left w:val="single" w:sz="12" w:space="0" w:color="EFEFEF"/>
                        </w:tcBorders>
                      </w:tcPr>
                      <w:p w:rsidR="006F6752" w:rsidRDefault="006F6752">
                        <w:pPr>
                          <w:pStyle w:val="TableParagraph"/>
                          <w:spacing w:line="246" w:lineRule="exact"/>
                          <w:ind w:left="16"/>
                        </w:pPr>
                        <w:r>
                          <w:rPr>
                            <w:color w:val="FF0000"/>
                          </w:rPr>
                          <w:t>Rasmussen</w:t>
                        </w:r>
                      </w:p>
                    </w:tc>
                    <w:tc>
                      <w:tcPr>
                        <w:tcW w:w="2410" w:type="dxa"/>
                      </w:tcPr>
                      <w:p w:rsidR="006F6752" w:rsidRDefault="006F6752">
                        <w:pPr>
                          <w:pStyle w:val="TableParagraph"/>
                          <w:rPr>
                            <w:sz w:val="18"/>
                          </w:rPr>
                        </w:pPr>
                      </w:p>
                    </w:tc>
                    <w:tc>
                      <w:tcPr>
                        <w:tcW w:w="3135" w:type="dxa"/>
                        <w:tcBorders>
                          <w:right w:val="single" w:sz="6" w:space="0" w:color="EFEFEF"/>
                        </w:tcBorders>
                      </w:tcPr>
                      <w:p w:rsidR="006F6752" w:rsidRDefault="006F6752">
                        <w:pPr>
                          <w:pStyle w:val="TableParagraph"/>
                          <w:spacing w:line="246" w:lineRule="exact"/>
                          <w:ind w:left="12"/>
                        </w:pPr>
                        <w:proofErr w:type="spellStart"/>
                        <w:r>
                          <w:rPr>
                            <w:color w:val="FF0000"/>
                          </w:rPr>
                          <w:t>Storgt</w:t>
                        </w:r>
                        <w:proofErr w:type="spellEnd"/>
                        <w:r>
                          <w:rPr>
                            <w:color w:val="FF0000"/>
                          </w:rPr>
                          <w:t xml:space="preserve"> 67</w:t>
                        </w:r>
                      </w:p>
                    </w:tc>
                    <w:tc>
                      <w:tcPr>
                        <w:tcW w:w="2240" w:type="dxa"/>
                        <w:tcBorders>
                          <w:top w:val="single" w:sz="6" w:space="0" w:color="EFEFEF"/>
                          <w:left w:val="single" w:sz="6" w:space="0" w:color="EFEFEF"/>
                          <w:bottom w:val="single" w:sz="6" w:space="0" w:color="9F9F9F"/>
                          <w:right w:val="single" w:sz="6" w:space="0" w:color="9F9F9F"/>
                        </w:tcBorders>
                      </w:tcPr>
                      <w:p w:rsidR="006F6752" w:rsidRDefault="006F6752">
                        <w:pPr>
                          <w:pStyle w:val="TableParagraph"/>
                          <w:rPr>
                            <w:sz w:val="18"/>
                          </w:rPr>
                        </w:pPr>
                      </w:p>
                    </w:tc>
                  </w:tr>
                </w:tbl>
                <w:p w:rsidR="006F6752" w:rsidRDefault="006F6752">
                  <w:pPr>
                    <w:pStyle w:val="BodyText"/>
                  </w:pPr>
                </w:p>
              </w:txbxContent>
            </v:textbox>
            <w10:wrap anchorx="page" anchory="page"/>
          </v:shape>
        </w:pict>
      </w:r>
    </w:p>
    <w:p w:rsidR="00B6436B" w:rsidRDefault="00B6436B">
      <w:pPr>
        <w:rPr>
          <w:sz w:val="2"/>
          <w:szCs w:val="2"/>
        </w:rPr>
        <w:sectPr w:rsidR="00B6436B">
          <w:pgSz w:w="11910" w:h="16840"/>
          <w:pgMar w:top="740" w:right="140" w:bottom="280" w:left="940" w:header="74" w:footer="88" w:gutter="0"/>
          <w:cols w:space="720"/>
        </w:sect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0"/>
        <w:gridCol w:w="10292"/>
        <w:gridCol w:w="121"/>
      </w:tblGrid>
      <w:tr w:rsidR="00B6436B">
        <w:trPr>
          <w:trHeight w:val="778"/>
        </w:trPr>
        <w:tc>
          <w:tcPr>
            <w:tcW w:w="120" w:type="dxa"/>
            <w:tcBorders>
              <w:left w:val="thickThinMediumGap" w:sz="9" w:space="0" w:color="000000"/>
              <w:bottom w:val="nil"/>
              <w:right w:val="single" w:sz="12" w:space="0" w:color="EFEFEF"/>
            </w:tcBorders>
          </w:tcPr>
          <w:p w:rsidR="00B6436B" w:rsidRDefault="00B6436B">
            <w:pPr>
              <w:pStyle w:val="TableParagraph"/>
              <w:rPr>
                <w:sz w:val="24"/>
              </w:rPr>
            </w:pPr>
          </w:p>
        </w:tc>
        <w:tc>
          <w:tcPr>
            <w:tcW w:w="10292" w:type="dxa"/>
            <w:tcBorders>
              <w:top w:val="thickThinMediumGap" w:sz="6" w:space="0" w:color="9F9F9F"/>
              <w:left w:val="single" w:sz="12" w:space="0" w:color="EFEFEF"/>
              <w:bottom w:val="double" w:sz="2" w:space="0" w:color="9F9F9F"/>
              <w:right w:val="single" w:sz="12" w:space="0" w:color="9F9F9F"/>
            </w:tcBorders>
          </w:tcPr>
          <w:p w:rsidR="00B6436B" w:rsidRDefault="006F6752">
            <w:pPr>
              <w:pStyle w:val="TableParagraph"/>
              <w:spacing w:line="247" w:lineRule="exact"/>
              <w:ind w:left="26"/>
            </w:pPr>
            <w:r>
              <w:t>UPDATE</w:t>
            </w:r>
            <w:r>
              <w:rPr>
                <w:spacing w:val="-4"/>
              </w:rPr>
              <w:t xml:space="preserve"> </w:t>
            </w:r>
            <w:proofErr w:type="spellStart"/>
            <w:r>
              <w:t>table_name</w:t>
            </w:r>
            <w:proofErr w:type="spellEnd"/>
          </w:p>
          <w:p w:rsidR="00B6436B" w:rsidRDefault="006F6752">
            <w:pPr>
              <w:pStyle w:val="TableParagraph"/>
              <w:ind w:left="26" w:right="6862"/>
            </w:pPr>
            <w:r>
              <w:t xml:space="preserve">SET </w:t>
            </w:r>
            <w:proofErr w:type="spellStart"/>
            <w:r>
              <w:t>column_name</w:t>
            </w:r>
            <w:proofErr w:type="spellEnd"/>
            <w:r>
              <w:t xml:space="preserve"> = </w:t>
            </w:r>
            <w:proofErr w:type="spellStart"/>
            <w:r>
              <w:t>new_value</w:t>
            </w:r>
            <w:proofErr w:type="spellEnd"/>
            <w:r>
              <w:rPr>
                <w:spacing w:val="1"/>
              </w:rPr>
              <w:t xml:space="preserve"> </w:t>
            </w:r>
            <w:r>
              <w:t>WHERE</w:t>
            </w:r>
            <w:r>
              <w:rPr>
                <w:spacing w:val="-5"/>
              </w:rPr>
              <w:t xml:space="preserve"> </w:t>
            </w:r>
            <w:proofErr w:type="spellStart"/>
            <w:r>
              <w:t>column_name</w:t>
            </w:r>
            <w:proofErr w:type="spellEnd"/>
            <w:r>
              <w:rPr>
                <w:spacing w:val="-5"/>
              </w:rPr>
              <w:t xml:space="preserve"> </w:t>
            </w:r>
            <w:r>
              <w:t>=</w:t>
            </w:r>
            <w:r>
              <w:rPr>
                <w:spacing w:val="-5"/>
              </w:rPr>
              <w:t xml:space="preserve"> </w:t>
            </w:r>
            <w:proofErr w:type="spellStart"/>
            <w:r>
              <w:t>some_value</w:t>
            </w:r>
            <w:proofErr w:type="spellEnd"/>
          </w:p>
        </w:tc>
        <w:tc>
          <w:tcPr>
            <w:tcW w:w="121" w:type="dxa"/>
            <w:tcBorders>
              <w:left w:val="single" w:sz="12" w:space="0" w:color="9F9F9F"/>
              <w:bottom w:val="nil"/>
              <w:right w:val="thinThickMediumGap" w:sz="9" w:space="0" w:color="000000"/>
            </w:tcBorders>
          </w:tcPr>
          <w:p w:rsidR="00B6436B" w:rsidRDefault="00B6436B">
            <w:pPr>
              <w:pStyle w:val="TableParagraph"/>
              <w:rPr>
                <w:sz w:val="24"/>
              </w:rPr>
            </w:pPr>
          </w:p>
        </w:tc>
      </w:tr>
      <w:tr w:rsidR="00B6436B">
        <w:trPr>
          <w:trHeight w:val="14337"/>
        </w:trPr>
        <w:tc>
          <w:tcPr>
            <w:tcW w:w="10533" w:type="dxa"/>
            <w:gridSpan w:val="3"/>
            <w:tcBorders>
              <w:top w:val="double" w:sz="2" w:space="0" w:color="9F9F9F"/>
              <w:left w:val="thickThinMediumGap" w:sz="9" w:space="0" w:color="000000"/>
              <w:right w:val="thinThickMediumGap" w:sz="9" w:space="0" w:color="000000"/>
            </w:tcBorders>
          </w:tcPr>
          <w:p w:rsidR="00B6436B" w:rsidRDefault="006F6752">
            <w:pPr>
              <w:pStyle w:val="TableParagraph"/>
              <w:spacing w:line="233" w:lineRule="exact"/>
              <w:ind w:left="95"/>
              <w:rPr>
                <w:b/>
              </w:rPr>
            </w:pPr>
            <w:r>
              <w:rPr>
                <w:b/>
              </w:rPr>
              <w:t>Person:</w:t>
            </w:r>
          </w:p>
          <w:p w:rsidR="00B6436B" w:rsidRDefault="00B6436B">
            <w:pPr>
              <w:pStyle w:val="TableParagraph"/>
              <w:rPr>
                <w:b/>
                <w:sz w:val="20"/>
              </w:rPr>
            </w:pPr>
          </w:p>
          <w:p w:rsidR="00B6436B" w:rsidRDefault="00B6436B">
            <w:pPr>
              <w:pStyle w:val="TableParagraph"/>
              <w:rPr>
                <w:b/>
                <w:sz w:val="20"/>
              </w:rPr>
            </w:pPr>
          </w:p>
          <w:p w:rsidR="00B6436B" w:rsidRDefault="00B6436B">
            <w:pPr>
              <w:pStyle w:val="TableParagraph"/>
              <w:rPr>
                <w:b/>
                <w:sz w:val="20"/>
              </w:rPr>
            </w:pPr>
          </w:p>
          <w:p w:rsidR="00B6436B" w:rsidRDefault="00B6436B">
            <w:pPr>
              <w:pStyle w:val="TableParagraph"/>
              <w:rPr>
                <w:b/>
                <w:sz w:val="20"/>
              </w:rPr>
            </w:pPr>
          </w:p>
          <w:p w:rsidR="00B6436B" w:rsidRDefault="00B6436B">
            <w:pPr>
              <w:pStyle w:val="TableParagraph"/>
              <w:spacing w:before="1"/>
              <w:rPr>
                <w:b/>
                <w:sz w:val="19"/>
              </w:rPr>
            </w:pPr>
          </w:p>
          <w:p w:rsidR="00B6436B" w:rsidRDefault="00462DE5">
            <w:pPr>
              <w:pStyle w:val="TableParagraph"/>
              <w:spacing w:line="32" w:lineRule="exact"/>
              <w:ind w:left="95" w:right="-15"/>
              <w:rPr>
                <w:sz w:val="3"/>
              </w:rPr>
            </w:pPr>
            <w:r w:rsidRPr="00462DE5">
              <w:rPr>
                <w:sz w:val="3"/>
              </w:rPr>
            </w:r>
            <w:r>
              <w:rPr>
                <w:sz w:val="3"/>
              </w:rPr>
              <w:pict>
                <v:group id="_x0000_s1505" style="width:515.9pt;height:1.6pt;mso-position-horizontal-relative:char;mso-position-vertical-relative:line" coordsize="10318,32">
                  <v:rect id="_x0000_s1512" style="position:absolute;width:10315;height:32" fillcolor="#aca899" stroked="f"/>
                  <v:shape id="_x0000_s1511" style="position:absolute;width:10313;height:5" coordorigin=",1" coordsize="10313,5" path="m10313,1l5,1,,1,,6r5,l10313,6r,-5xe" fillcolor="#9f9f9f" stroked="f">
                    <v:path arrowok="t"/>
                  </v:shape>
                  <v:rect id="_x0000_s1510" style="position:absolute;left:10312;width:5;height:5" fillcolor="#e2e2e2" stroked="f"/>
                  <v:shape id="_x0000_s1509" style="position:absolute;width:10318;height:27" coordorigin=",1" coordsize="10318,27" o:spt="100" adj="0,,0" path="m5,6l,6,,27r5,l5,6xm10318,1r-5,l10313,6r5,l10318,1xe" fillcolor="#9f9f9f" stroked="f">
                    <v:stroke joinstyle="round"/>
                    <v:formulas/>
                    <v:path arrowok="t" o:connecttype="segments"/>
                  </v:shape>
                  <v:rect id="_x0000_s1508" style="position:absolute;left:10312;top:5;width:5;height:22" fillcolor="#e2e2e2" stroked="f"/>
                  <v:rect id="_x0000_s1507" style="position:absolute;top:27;width:5;height:5" fillcolor="#9f9f9f" stroked="f"/>
                  <v:shape id="_x0000_s1506" style="position:absolute;top:27;width:10318;height:5" coordorigin=",27" coordsize="10318,5" path="m10318,27r-5,l5,27,,27r,5l5,32r10308,l10318,32r,-5xe" fillcolor="#e2e2e2" stroked="f">
                    <v:path arrowok="t"/>
                  </v:shape>
                  <w10:wrap type="none"/>
                  <w10:anchorlock/>
                </v:group>
              </w:pict>
            </w:r>
          </w:p>
          <w:p w:rsidR="00B6436B" w:rsidRDefault="006F6752">
            <w:pPr>
              <w:pStyle w:val="TableParagraph"/>
              <w:spacing w:before="49" w:line="251" w:lineRule="exact"/>
              <w:ind w:left="95"/>
              <w:rPr>
                <w:b/>
                <w:i/>
              </w:rPr>
            </w:pPr>
            <w:r>
              <w:rPr>
                <w:b/>
                <w:i/>
              </w:rPr>
              <w:t>Update</w:t>
            </w:r>
            <w:r>
              <w:rPr>
                <w:b/>
                <w:i/>
                <w:spacing w:val="-1"/>
              </w:rPr>
              <w:t xml:space="preserve"> </w:t>
            </w:r>
            <w:r>
              <w:rPr>
                <w:b/>
                <w:i/>
              </w:rPr>
              <w:t>one</w:t>
            </w:r>
            <w:r>
              <w:rPr>
                <w:b/>
                <w:i/>
                <w:spacing w:val="-1"/>
              </w:rPr>
              <w:t xml:space="preserve"> </w:t>
            </w:r>
            <w:r>
              <w:rPr>
                <w:b/>
                <w:i/>
              </w:rPr>
              <w:t>Column</w:t>
            </w:r>
            <w:r>
              <w:rPr>
                <w:b/>
                <w:i/>
                <w:spacing w:val="-3"/>
              </w:rPr>
              <w:t xml:space="preserve"> </w:t>
            </w:r>
            <w:r>
              <w:rPr>
                <w:b/>
                <w:i/>
              </w:rPr>
              <w:t>in</w:t>
            </w:r>
            <w:r>
              <w:rPr>
                <w:b/>
                <w:i/>
                <w:spacing w:val="-1"/>
              </w:rPr>
              <w:t xml:space="preserve"> </w:t>
            </w:r>
            <w:r>
              <w:rPr>
                <w:b/>
                <w:i/>
              </w:rPr>
              <w:t>a Row</w:t>
            </w:r>
          </w:p>
          <w:p w:rsidR="00B6436B" w:rsidRDefault="006F6752">
            <w:pPr>
              <w:pStyle w:val="TableParagraph"/>
              <w:spacing w:line="251" w:lineRule="exact"/>
              <w:ind w:left="95"/>
            </w:pPr>
            <w:r>
              <w:t>We</w:t>
            </w:r>
            <w:r>
              <w:rPr>
                <w:spacing w:val="-2"/>
              </w:rPr>
              <w:t xml:space="preserve"> </w:t>
            </w:r>
            <w:r>
              <w:t>want to</w:t>
            </w:r>
            <w:r>
              <w:rPr>
                <w:spacing w:val="-4"/>
              </w:rPr>
              <w:t xml:space="preserve"> </w:t>
            </w:r>
            <w:r>
              <w:t>add</w:t>
            </w:r>
            <w:r>
              <w:rPr>
                <w:spacing w:val="-3"/>
              </w:rPr>
              <w:t xml:space="preserve"> </w:t>
            </w:r>
            <w:r>
              <w:t>a</w:t>
            </w:r>
            <w:r>
              <w:rPr>
                <w:spacing w:val="-1"/>
              </w:rPr>
              <w:t xml:space="preserve"> </w:t>
            </w:r>
            <w:r>
              <w:t>first name</w:t>
            </w:r>
            <w:r>
              <w:rPr>
                <w:spacing w:val="-1"/>
              </w:rPr>
              <w:t xml:space="preserve"> </w:t>
            </w:r>
            <w:r>
              <w:t>to</w:t>
            </w:r>
            <w:r>
              <w:rPr>
                <w:spacing w:val="-4"/>
              </w:rPr>
              <w:t xml:space="preserve"> </w:t>
            </w:r>
            <w:r>
              <w:t>the</w:t>
            </w:r>
            <w:r>
              <w:rPr>
                <w:spacing w:val="-1"/>
              </w:rPr>
              <w:t xml:space="preserve"> </w:t>
            </w:r>
            <w:r>
              <w:t>person</w:t>
            </w:r>
            <w:r>
              <w:rPr>
                <w:spacing w:val="-1"/>
              </w:rPr>
              <w:t xml:space="preserve"> </w:t>
            </w:r>
            <w:r>
              <w:t>with</w:t>
            </w:r>
            <w:r>
              <w:rPr>
                <w:spacing w:val="-1"/>
              </w:rPr>
              <w:t xml:space="preserve"> </w:t>
            </w:r>
            <w:r>
              <w:t>a</w:t>
            </w:r>
            <w:r>
              <w:rPr>
                <w:spacing w:val="-3"/>
              </w:rPr>
              <w:t xml:space="preserve"> </w:t>
            </w:r>
            <w:r>
              <w:t>last name</w:t>
            </w:r>
            <w:r>
              <w:rPr>
                <w:spacing w:val="-1"/>
              </w:rPr>
              <w:t xml:space="preserve"> </w:t>
            </w:r>
            <w:r>
              <w:t>of</w:t>
            </w:r>
            <w:r>
              <w:rPr>
                <w:spacing w:val="2"/>
              </w:rPr>
              <w:t xml:space="preserve"> </w:t>
            </w:r>
            <w:r>
              <w:t>“Rasmussen”:</w:t>
            </w:r>
          </w:p>
          <w:p w:rsidR="00B6436B" w:rsidRDefault="006F6752">
            <w:pPr>
              <w:pStyle w:val="TableParagraph"/>
              <w:spacing w:before="44"/>
              <w:ind w:left="127" w:right="6558"/>
            </w:pPr>
            <w:r>
              <w:t xml:space="preserve">UPDATE Person SET </w:t>
            </w:r>
            <w:proofErr w:type="spellStart"/>
            <w:r>
              <w:t>FirstName</w:t>
            </w:r>
            <w:proofErr w:type="spellEnd"/>
            <w:r>
              <w:t xml:space="preserve"> = ‘Nina’</w:t>
            </w:r>
            <w:r>
              <w:rPr>
                <w:spacing w:val="-52"/>
              </w:rPr>
              <w:t xml:space="preserve"> </w:t>
            </w:r>
            <w:r>
              <w:t>WHERE</w:t>
            </w:r>
            <w:r>
              <w:rPr>
                <w:spacing w:val="-1"/>
              </w:rPr>
              <w:t xml:space="preserve"> </w:t>
            </w:r>
            <w:proofErr w:type="spellStart"/>
            <w:r>
              <w:t>LastName</w:t>
            </w:r>
            <w:proofErr w:type="spellEnd"/>
            <w:r>
              <w:rPr>
                <w:spacing w:val="-1"/>
              </w:rPr>
              <w:t xml:space="preserve"> </w:t>
            </w:r>
            <w:r>
              <w:t>= ‘Rasmussen’</w:t>
            </w:r>
          </w:p>
          <w:p w:rsidR="00B6436B" w:rsidRDefault="006F6752">
            <w:pPr>
              <w:pStyle w:val="TableParagraph"/>
              <w:spacing w:before="51"/>
              <w:ind w:left="95"/>
              <w:rPr>
                <w:b/>
              </w:rPr>
            </w:pPr>
            <w:r>
              <w:rPr>
                <w:b/>
              </w:rPr>
              <w:t>Result:</w:t>
            </w:r>
          </w:p>
          <w:p w:rsidR="00B6436B" w:rsidRDefault="00B6436B">
            <w:pPr>
              <w:pStyle w:val="TableParagraph"/>
              <w:rPr>
                <w:b/>
                <w:sz w:val="20"/>
              </w:rPr>
            </w:pPr>
          </w:p>
          <w:p w:rsidR="00B6436B" w:rsidRDefault="00B6436B">
            <w:pPr>
              <w:pStyle w:val="TableParagraph"/>
              <w:rPr>
                <w:b/>
                <w:sz w:val="20"/>
              </w:rPr>
            </w:pPr>
          </w:p>
          <w:p w:rsidR="00B6436B" w:rsidRDefault="00B6436B">
            <w:pPr>
              <w:pStyle w:val="TableParagraph"/>
              <w:rPr>
                <w:b/>
                <w:sz w:val="20"/>
              </w:rPr>
            </w:pPr>
          </w:p>
          <w:p w:rsidR="00B6436B" w:rsidRDefault="00B6436B">
            <w:pPr>
              <w:pStyle w:val="TableParagraph"/>
              <w:rPr>
                <w:b/>
                <w:sz w:val="20"/>
              </w:rPr>
            </w:pPr>
          </w:p>
          <w:p w:rsidR="00B6436B" w:rsidRDefault="00B6436B">
            <w:pPr>
              <w:pStyle w:val="TableParagraph"/>
              <w:spacing w:before="2"/>
              <w:rPr>
                <w:b/>
                <w:sz w:val="19"/>
              </w:rPr>
            </w:pPr>
          </w:p>
          <w:p w:rsidR="00B6436B" w:rsidRDefault="00462DE5">
            <w:pPr>
              <w:pStyle w:val="TableParagraph"/>
              <w:spacing w:line="32" w:lineRule="exact"/>
              <w:ind w:left="95" w:right="-15"/>
              <w:rPr>
                <w:sz w:val="3"/>
              </w:rPr>
            </w:pPr>
            <w:r w:rsidRPr="00462DE5">
              <w:rPr>
                <w:sz w:val="3"/>
              </w:rPr>
            </w:r>
            <w:r>
              <w:rPr>
                <w:sz w:val="3"/>
              </w:rPr>
              <w:pict>
                <v:group id="_x0000_s1497" style="width:515.9pt;height:1.65pt;mso-position-horizontal-relative:char;mso-position-vertical-relative:line" coordsize="10318,33">
                  <v:rect id="_x0000_s1504" style="position:absolute;width:10315;height:31" fillcolor="#aca899" stroked="f"/>
                  <v:shape id="_x0000_s1503" style="position:absolute;top:1;width:10313;height:5" coordorigin=",1" coordsize="10313,5" path="m10313,1l5,1,,1,,6r5,l10313,6r,-5xe" fillcolor="#9f9f9f" stroked="f">
                    <v:path arrowok="t"/>
                  </v:shape>
                  <v:rect id="_x0000_s1502" style="position:absolute;left:10312;top:1;width:5;height:5" fillcolor="#e2e2e2" stroked="f"/>
                  <v:shape id="_x0000_s1501" style="position:absolute;top:1;width:10318;height:27" coordorigin=",1" coordsize="10318,27" o:spt="100" adj="0,,0" path="m5,6l,6,,27r5,l5,6xm10318,1r-5,l10313,6r5,l10318,1xe" fillcolor="#9f9f9f" stroked="f">
                    <v:stroke joinstyle="round"/>
                    <v:formulas/>
                    <v:path arrowok="t" o:connecttype="segments"/>
                  </v:shape>
                  <v:rect id="_x0000_s1500" style="position:absolute;left:10312;top:5;width:5;height:22" fillcolor="#e2e2e2" stroked="f"/>
                  <v:rect id="_x0000_s1499" style="position:absolute;top:27;width:5;height:5" fillcolor="#9f9f9f" stroked="f"/>
                  <v:shape id="_x0000_s1498" style="position:absolute;top:27;width:10318;height:5" coordorigin=",27" coordsize="10318,5" path="m10318,27r-5,l5,27,,27r,5l5,32r10308,l10318,32r,-5xe" fillcolor="#e2e2e2" stroked="f">
                    <v:path arrowok="t"/>
                  </v:shape>
                  <w10:wrap type="none"/>
                  <w10:anchorlock/>
                </v:group>
              </w:pict>
            </w:r>
          </w:p>
          <w:p w:rsidR="00B6436B" w:rsidRDefault="006F6752">
            <w:pPr>
              <w:pStyle w:val="TableParagraph"/>
              <w:spacing w:before="49" w:line="251" w:lineRule="exact"/>
              <w:ind w:left="95"/>
              <w:rPr>
                <w:b/>
                <w:i/>
              </w:rPr>
            </w:pPr>
            <w:r>
              <w:rPr>
                <w:b/>
                <w:i/>
              </w:rPr>
              <w:t>Update</w:t>
            </w:r>
            <w:r>
              <w:rPr>
                <w:b/>
                <w:i/>
                <w:spacing w:val="-3"/>
              </w:rPr>
              <w:t xml:space="preserve"> </w:t>
            </w:r>
            <w:r>
              <w:rPr>
                <w:b/>
                <w:i/>
              </w:rPr>
              <w:t>several</w:t>
            </w:r>
            <w:r>
              <w:rPr>
                <w:b/>
                <w:i/>
                <w:spacing w:val="-1"/>
              </w:rPr>
              <w:t xml:space="preserve"> </w:t>
            </w:r>
            <w:r>
              <w:rPr>
                <w:b/>
                <w:i/>
              </w:rPr>
              <w:t>Columns</w:t>
            </w:r>
            <w:r>
              <w:rPr>
                <w:b/>
                <w:i/>
                <w:spacing w:val="-4"/>
              </w:rPr>
              <w:t xml:space="preserve"> </w:t>
            </w:r>
            <w:r>
              <w:rPr>
                <w:b/>
                <w:i/>
              </w:rPr>
              <w:t>in</w:t>
            </w:r>
            <w:r>
              <w:rPr>
                <w:b/>
                <w:i/>
                <w:spacing w:val="-3"/>
              </w:rPr>
              <w:t xml:space="preserve"> </w:t>
            </w:r>
            <w:r>
              <w:rPr>
                <w:b/>
                <w:i/>
              </w:rPr>
              <w:t>a</w:t>
            </w:r>
            <w:r>
              <w:rPr>
                <w:b/>
                <w:i/>
                <w:spacing w:val="-1"/>
              </w:rPr>
              <w:t xml:space="preserve"> </w:t>
            </w:r>
            <w:r>
              <w:rPr>
                <w:b/>
                <w:i/>
              </w:rPr>
              <w:t>Row</w:t>
            </w:r>
          </w:p>
          <w:p w:rsidR="00B6436B" w:rsidRDefault="006F6752">
            <w:pPr>
              <w:pStyle w:val="TableParagraph"/>
              <w:spacing w:line="251" w:lineRule="exact"/>
              <w:ind w:left="95"/>
            </w:pPr>
            <w:r>
              <w:t>We</w:t>
            </w:r>
            <w:r>
              <w:rPr>
                <w:spacing w:val="-1"/>
              </w:rPr>
              <w:t xml:space="preserve"> </w:t>
            </w:r>
            <w:r>
              <w:t>want to</w:t>
            </w:r>
            <w:r>
              <w:rPr>
                <w:spacing w:val="-4"/>
              </w:rPr>
              <w:t xml:space="preserve"> </w:t>
            </w:r>
            <w:r>
              <w:t>change</w:t>
            </w:r>
            <w:r>
              <w:rPr>
                <w:spacing w:val="-3"/>
              </w:rPr>
              <w:t xml:space="preserve"> </w:t>
            </w:r>
            <w:r>
              <w:t>the</w:t>
            </w:r>
            <w:r>
              <w:rPr>
                <w:spacing w:val="-1"/>
              </w:rPr>
              <w:t xml:space="preserve"> </w:t>
            </w:r>
            <w:r>
              <w:t>address</w:t>
            </w:r>
            <w:r>
              <w:rPr>
                <w:spacing w:val="-2"/>
              </w:rPr>
              <w:t xml:space="preserve"> </w:t>
            </w:r>
            <w:r>
              <w:t>and</w:t>
            </w:r>
            <w:r>
              <w:rPr>
                <w:spacing w:val="-3"/>
              </w:rPr>
              <w:t xml:space="preserve"> </w:t>
            </w:r>
            <w:r>
              <w:t>add</w:t>
            </w:r>
            <w:r>
              <w:rPr>
                <w:spacing w:val="2"/>
              </w:rPr>
              <w:t xml:space="preserve"> </w:t>
            </w:r>
            <w:r>
              <w:t>the</w:t>
            </w:r>
            <w:r>
              <w:rPr>
                <w:spacing w:val="-1"/>
              </w:rPr>
              <w:t xml:space="preserve"> </w:t>
            </w:r>
            <w:r>
              <w:t>name</w:t>
            </w:r>
            <w:r>
              <w:rPr>
                <w:spacing w:val="-1"/>
              </w:rPr>
              <w:t xml:space="preserve"> </w:t>
            </w:r>
            <w:r>
              <w:t>of the city:</w:t>
            </w:r>
          </w:p>
          <w:p w:rsidR="00B6436B" w:rsidRDefault="006F6752">
            <w:pPr>
              <w:pStyle w:val="TableParagraph"/>
              <w:spacing w:before="45" w:line="252" w:lineRule="exact"/>
              <w:ind w:left="127"/>
            </w:pPr>
            <w:r>
              <w:t>UPDATE</w:t>
            </w:r>
            <w:r>
              <w:rPr>
                <w:spacing w:val="-3"/>
              </w:rPr>
              <w:t xml:space="preserve"> </w:t>
            </w:r>
            <w:r>
              <w:t>Person</w:t>
            </w:r>
          </w:p>
          <w:p w:rsidR="00B6436B" w:rsidRDefault="006F6752">
            <w:pPr>
              <w:pStyle w:val="TableParagraph"/>
              <w:ind w:left="127" w:right="6428"/>
            </w:pPr>
            <w:r>
              <w:t>SET Address = '</w:t>
            </w:r>
            <w:proofErr w:type="spellStart"/>
            <w:r>
              <w:t>Stien</w:t>
            </w:r>
            <w:proofErr w:type="spellEnd"/>
            <w:r>
              <w:t xml:space="preserve"> 12', City = 'Stavanger'</w:t>
            </w:r>
            <w:r>
              <w:rPr>
                <w:spacing w:val="-52"/>
              </w:rPr>
              <w:t xml:space="preserve"> </w:t>
            </w:r>
            <w:r>
              <w:t>WHERE</w:t>
            </w:r>
            <w:r>
              <w:rPr>
                <w:spacing w:val="-1"/>
              </w:rPr>
              <w:t xml:space="preserve"> </w:t>
            </w:r>
            <w:proofErr w:type="spellStart"/>
            <w:r>
              <w:t>LastName</w:t>
            </w:r>
            <w:proofErr w:type="spellEnd"/>
            <w:r>
              <w:t xml:space="preserve"> =</w:t>
            </w:r>
            <w:r>
              <w:rPr>
                <w:spacing w:val="-1"/>
              </w:rPr>
              <w:t xml:space="preserve"> </w:t>
            </w:r>
            <w:r>
              <w:t>'Rasmussen'</w:t>
            </w:r>
          </w:p>
          <w:p w:rsidR="00B6436B" w:rsidRDefault="006F6752">
            <w:pPr>
              <w:pStyle w:val="TableParagraph"/>
              <w:spacing w:before="50"/>
              <w:ind w:left="95"/>
              <w:rPr>
                <w:b/>
              </w:rPr>
            </w:pPr>
            <w:r>
              <w:rPr>
                <w:b/>
              </w:rPr>
              <w:t>Result:</w:t>
            </w:r>
          </w:p>
          <w:p w:rsidR="00B6436B" w:rsidRDefault="00B6436B">
            <w:pPr>
              <w:pStyle w:val="TableParagraph"/>
              <w:rPr>
                <w:b/>
                <w:sz w:val="24"/>
              </w:rPr>
            </w:pPr>
          </w:p>
          <w:p w:rsidR="00B6436B" w:rsidRDefault="00B6436B">
            <w:pPr>
              <w:pStyle w:val="TableParagraph"/>
              <w:rPr>
                <w:b/>
                <w:sz w:val="24"/>
              </w:rPr>
            </w:pPr>
          </w:p>
          <w:p w:rsidR="00B6436B" w:rsidRDefault="00B6436B">
            <w:pPr>
              <w:pStyle w:val="TableParagraph"/>
              <w:rPr>
                <w:b/>
                <w:sz w:val="24"/>
              </w:rPr>
            </w:pPr>
          </w:p>
          <w:p w:rsidR="00B6436B" w:rsidRDefault="00462DE5">
            <w:pPr>
              <w:pStyle w:val="TableParagraph"/>
              <w:spacing w:before="141" w:line="250" w:lineRule="exact"/>
              <w:ind w:left="95"/>
              <w:rPr>
                <w:b/>
                <w:i/>
              </w:rPr>
            </w:pPr>
            <w:hyperlink r:id="rId170">
              <w:r w:rsidR="006F6752">
                <w:rPr>
                  <w:b/>
                  <w:i/>
                </w:rPr>
                <w:t>The</w:t>
              </w:r>
              <w:r w:rsidR="006F6752">
                <w:rPr>
                  <w:b/>
                  <w:i/>
                  <w:spacing w:val="-2"/>
                </w:rPr>
                <w:t xml:space="preserve"> </w:t>
              </w:r>
              <w:r w:rsidR="006F6752">
                <w:rPr>
                  <w:b/>
                  <w:i/>
                </w:rPr>
                <w:t>DELETE</w:t>
              </w:r>
              <w:r w:rsidR="006F6752">
                <w:rPr>
                  <w:b/>
                  <w:i/>
                  <w:spacing w:val="-4"/>
                </w:rPr>
                <w:t xml:space="preserve"> </w:t>
              </w:r>
              <w:r w:rsidR="006F6752">
                <w:rPr>
                  <w:b/>
                  <w:i/>
                </w:rPr>
                <w:t>Statement</w:t>
              </w:r>
            </w:hyperlink>
          </w:p>
          <w:p w:rsidR="00B6436B" w:rsidRDefault="00462DE5">
            <w:pPr>
              <w:pStyle w:val="TableParagraph"/>
              <w:spacing w:line="250" w:lineRule="exact"/>
              <w:ind w:left="95"/>
            </w:pPr>
            <w:hyperlink r:id="rId171">
              <w:r w:rsidR="006F6752">
                <w:t>The</w:t>
              </w:r>
              <w:r w:rsidR="006F6752">
                <w:rPr>
                  <w:spacing w:val="-3"/>
                </w:rPr>
                <w:t xml:space="preserve"> </w:t>
              </w:r>
              <w:r w:rsidR="006F6752">
                <w:t>DELETE</w:t>
              </w:r>
              <w:r w:rsidR="006F6752">
                <w:rPr>
                  <w:spacing w:val="-2"/>
                </w:rPr>
                <w:t xml:space="preserve"> </w:t>
              </w:r>
              <w:r w:rsidR="006F6752">
                <w:t>statement</w:t>
              </w:r>
              <w:r w:rsidR="006F6752">
                <w:rPr>
                  <w:spacing w:val="-2"/>
                </w:rPr>
                <w:t xml:space="preserve"> </w:t>
              </w:r>
              <w:r w:rsidR="006F6752">
                <w:t>is</w:t>
              </w:r>
              <w:r w:rsidR="006F6752">
                <w:rPr>
                  <w:spacing w:val="-2"/>
                </w:rPr>
                <w:t xml:space="preserve"> </w:t>
              </w:r>
              <w:r w:rsidR="006F6752">
                <w:t>used</w:t>
              </w:r>
              <w:r w:rsidR="006F6752">
                <w:rPr>
                  <w:spacing w:val="-3"/>
                </w:rPr>
                <w:t xml:space="preserve"> </w:t>
              </w:r>
              <w:r w:rsidR="006F6752">
                <w:t>to delete</w:t>
              </w:r>
              <w:r w:rsidR="006F6752">
                <w:rPr>
                  <w:spacing w:val="-3"/>
                </w:rPr>
                <w:t xml:space="preserve"> </w:t>
              </w:r>
              <w:r w:rsidR="006F6752">
                <w:t>rows in a</w:t>
              </w:r>
              <w:r w:rsidR="006F6752">
                <w:rPr>
                  <w:spacing w:val="-2"/>
                </w:rPr>
                <w:t xml:space="preserve"> </w:t>
              </w:r>
              <w:r w:rsidR="006F6752">
                <w:t>table.</w:t>
              </w:r>
            </w:hyperlink>
          </w:p>
          <w:p w:rsidR="00B6436B" w:rsidRDefault="00462DE5">
            <w:pPr>
              <w:pStyle w:val="TableParagraph"/>
              <w:spacing w:before="6"/>
              <w:ind w:left="95"/>
              <w:rPr>
                <w:b/>
              </w:rPr>
            </w:pPr>
            <w:hyperlink r:id="rId172">
              <w:r w:rsidR="006F6752">
                <w:rPr>
                  <w:b/>
                  <w:color w:val="4F81BC"/>
                </w:rPr>
                <w:t>Syntax</w:t>
              </w:r>
            </w:hyperlink>
          </w:p>
          <w:p w:rsidR="00B6436B" w:rsidRDefault="00462DE5">
            <w:pPr>
              <w:pStyle w:val="TableParagraph"/>
              <w:spacing w:before="40"/>
              <w:ind w:left="127" w:right="6967"/>
            </w:pPr>
            <w:hyperlink r:id="rId173">
              <w:r w:rsidR="006F6752">
                <w:t>DELETE</w:t>
              </w:r>
              <w:r w:rsidR="006F6752">
                <w:rPr>
                  <w:spacing w:val="6"/>
                </w:rPr>
                <w:t xml:space="preserve"> </w:t>
              </w:r>
              <w:r w:rsidR="006F6752">
                <w:t>FROM</w:t>
              </w:r>
              <w:r w:rsidR="006F6752">
                <w:rPr>
                  <w:spacing w:val="5"/>
                </w:rPr>
                <w:t xml:space="preserve"> </w:t>
              </w:r>
              <w:proofErr w:type="spellStart"/>
              <w:r w:rsidR="006F6752">
                <w:t>table_name</w:t>
              </w:r>
              <w:proofErr w:type="spellEnd"/>
              <w:r w:rsidR="006F6752">
                <w:rPr>
                  <w:spacing w:val="1"/>
                </w:rPr>
                <w:t xml:space="preserve"> </w:t>
              </w:r>
              <w:r w:rsidR="006F6752">
                <w:t>WHERE</w:t>
              </w:r>
              <w:r w:rsidR="006F6752">
                <w:rPr>
                  <w:spacing w:val="-5"/>
                </w:rPr>
                <w:t xml:space="preserve"> </w:t>
              </w:r>
              <w:proofErr w:type="spellStart"/>
              <w:r w:rsidR="006F6752">
                <w:t>column_name</w:t>
              </w:r>
              <w:proofErr w:type="spellEnd"/>
              <w:r w:rsidR="006F6752">
                <w:rPr>
                  <w:spacing w:val="-5"/>
                </w:rPr>
                <w:t xml:space="preserve"> </w:t>
              </w:r>
              <w:r w:rsidR="006F6752">
                <w:t>=</w:t>
              </w:r>
              <w:r w:rsidR="006F6752">
                <w:rPr>
                  <w:spacing w:val="-5"/>
                </w:rPr>
                <w:t xml:space="preserve"> </w:t>
              </w:r>
              <w:proofErr w:type="spellStart"/>
              <w:r w:rsidR="006F6752">
                <w:t>some_value</w:t>
              </w:r>
              <w:proofErr w:type="spellEnd"/>
            </w:hyperlink>
          </w:p>
          <w:p w:rsidR="00B6436B" w:rsidRDefault="00B6436B">
            <w:pPr>
              <w:pStyle w:val="TableParagraph"/>
              <w:rPr>
                <w:b/>
                <w:sz w:val="19"/>
              </w:rPr>
            </w:pPr>
          </w:p>
          <w:p w:rsidR="00B6436B" w:rsidRDefault="00462DE5">
            <w:pPr>
              <w:pStyle w:val="TableParagraph"/>
              <w:spacing w:line="32" w:lineRule="exact"/>
              <w:ind w:left="95" w:right="-15"/>
              <w:rPr>
                <w:sz w:val="3"/>
              </w:rPr>
            </w:pPr>
            <w:r w:rsidRPr="00462DE5">
              <w:rPr>
                <w:sz w:val="3"/>
              </w:rPr>
            </w:r>
            <w:r>
              <w:rPr>
                <w:sz w:val="3"/>
              </w:rPr>
              <w:pict>
                <v:group id="_x0000_s1489" style="width:515.9pt;height:1.65pt;mso-position-horizontal-relative:char;mso-position-vertical-relative:line" coordsize="10318,33">
                  <v:rect id="_x0000_s1496" style="position:absolute;width:10315;height:31" fillcolor="#aca899" stroked="f"/>
                  <v:shape id="_x0000_s1495" style="position:absolute;top:1;width:10313;height:5" coordorigin=",2" coordsize="10313,5" path="m10313,2l5,2,,2,,6r5,l10313,6r,-4xe" fillcolor="#9f9f9f" stroked="f">
                    <v:path arrowok="t"/>
                  </v:shape>
                  <v:rect id="_x0000_s1494" style="position:absolute;left:10312;top:1;width:5;height:5" fillcolor="#e2e2e2" stroked="f"/>
                  <v:shape id="_x0000_s1493" style="position:absolute;top:1;width:10318;height:27" coordorigin=",2" coordsize="10318,27" o:spt="100" adj="0,,0" path="m5,6l,6,,28r5,l5,6xm10318,2r-5,l10313,6r5,l10318,2xe" fillcolor="#9f9f9f" stroked="f">
                    <v:stroke joinstyle="round"/>
                    <v:formulas/>
                    <v:path arrowok="t" o:connecttype="segments"/>
                  </v:shape>
                  <v:rect id="_x0000_s1492" style="position:absolute;left:10312;top:6;width:5;height:22" fillcolor="#e2e2e2" stroked="f"/>
                  <v:rect id="_x0000_s1491" style="position:absolute;top:28;width:5;height:5" fillcolor="#9f9f9f" stroked="f"/>
                  <v:shape id="_x0000_s1490" style="position:absolute;top:28;width:10318;height:5" coordorigin=",28" coordsize="10318,5" path="m10318,28r-5,l5,28,,28r,5l5,33r10308,l10318,33r,-5xe" fillcolor="#e2e2e2" stroked="f">
                    <v:path arrowok="t"/>
                  </v:shape>
                  <w10:wrap type="none"/>
                  <w10:anchorlock/>
                </v:group>
              </w:pict>
            </w:r>
          </w:p>
          <w:p w:rsidR="00B6436B" w:rsidRDefault="00462DE5">
            <w:pPr>
              <w:pStyle w:val="TableParagraph"/>
              <w:spacing w:before="52"/>
              <w:ind w:left="95"/>
              <w:rPr>
                <w:b/>
              </w:rPr>
            </w:pPr>
            <w:hyperlink r:id="rId174">
              <w:r w:rsidR="006F6752">
                <w:rPr>
                  <w:b/>
                </w:rPr>
                <w:t>Person:</w:t>
              </w:r>
            </w:hyperlink>
          </w:p>
          <w:p w:rsidR="00B6436B" w:rsidRDefault="00B6436B">
            <w:pPr>
              <w:pStyle w:val="TableParagraph"/>
              <w:rPr>
                <w:b/>
                <w:sz w:val="24"/>
              </w:rPr>
            </w:pPr>
          </w:p>
          <w:p w:rsidR="00B6436B" w:rsidRDefault="00B6436B">
            <w:pPr>
              <w:pStyle w:val="TableParagraph"/>
              <w:rPr>
                <w:b/>
                <w:sz w:val="24"/>
              </w:rPr>
            </w:pPr>
          </w:p>
          <w:p w:rsidR="00B6436B" w:rsidRDefault="00B6436B">
            <w:pPr>
              <w:pStyle w:val="TableParagraph"/>
              <w:spacing w:before="9"/>
              <w:rPr>
                <w:b/>
                <w:sz w:val="35"/>
              </w:rPr>
            </w:pPr>
          </w:p>
          <w:p w:rsidR="00B6436B" w:rsidRDefault="00462DE5">
            <w:pPr>
              <w:pStyle w:val="TableParagraph"/>
              <w:ind w:left="95" w:right="9776"/>
            </w:pPr>
            <w:hyperlink r:id="rId175">
              <w:r w:rsidR="006F6752">
                <w:t>Delete</w:t>
              </w:r>
            </w:hyperlink>
            <w:r w:rsidR="006F6752">
              <w:rPr>
                <w:spacing w:val="-52"/>
              </w:rPr>
              <w:t xml:space="preserve"> </w:t>
            </w:r>
            <w:r w:rsidR="006F6752">
              <w:t>Drop</w:t>
            </w:r>
          </w:p>
          <w:p w:rsidR="00B6436B" w:rsidRDefault="00B6436B">
            <w:pPr>
              <w:pStyle w:val="TableParagraph"/>
              <w:spacing w:before="4"/>
              <w:rPr>
                <w:b/>
                <w:sz w:val="15"/>
              </w:rPr>
            </w:pPr>
          </w:p>
          <w:p w:rsidR="00B6436B" w:rsidRDefault="00462DE5">
            <w:pPr>
              <w:pStyle w:val="TableParagraph"/>
              <w:spacing w:line="32" w:lineRule="exact"/>
              <w:ind w:left="95" w:right="-15"/>
              <w:rPr>
                <w:sz w:val="3"/>
              </w:rPr>
            </w:pPr>
            <w:r w:rsidRPr="00462DE5">
              <w:rPr>
                <w:sz w:val="3"/>
              </w:rPr>
            </w:r>
            <w:r>
              <w:rPr>
                <w:sz w:val="3"/>
              </w:rPr>
              <w:pict>
                <v:group id="_x0000_s1481" style="width:515.9pt;height:1.65pt;mso-position-horizontal-relative:char;mso-position-vertical-relative:line" coordsize="10318,33">
                  <v:rect id="_x0000_s1488" style="position:absolute;width:10315;height:31" fillcolor="#aca899" stroked="f"/>
                  <v:shape id="_x0000_s1487" style="position:absolute;top:1;width:10313;height:5" coordorigin=",1" coordsize="10313,5" path="m10313,1l5,1,,1,,6r5,l10313,6r,-5xe" fillcolor="#9f9f9f" stroked="f">
                    <v:path arrowok="t"/>
                  </v:shape>
                  <v:rect id="_x0000_s1486" style="position:absolute;left:10312;top:1;width:5;height:5" fillcolor="#e2e2e2" stroked="f"/>
                  <v:shape id="_x0000_s1485" style="position:absolute;top:1;width:10318;height:27" coordorigin=",1" coordsize="10318,27" o:spt="100" adj="0,,0" path="m5,6l,6,,27r5,l5,6xm10318,1r-5,l10313,6r5,l10318,1xe" fillcolor="#9f9f9f" stroked="f">
                    <v:stroke joinstyle="round"/>
                    <v:formulas/>
                    <v:path arrowok="t" o:connecttype="segments"/>
                  </v:shape>
                  <v:rect id="_x0000_s1484" style="position:absolute;left:10312;top:5;width:5;height:22" fillcolor="#e2e2e2" stroked="f"/>
                  <v:rect id="_x0000_s1483" style="position:absolute;top:27;width:5;height:5" fillcolor="#9f9f9f" stroked="f"/>
                  <v:shape id="_x0000_s1482" style="position:absolute;top:27;width:10318;height:5" coordorigin=",27" coordsize="10318,5" path="m10318,27r-5,l5,27,,27r,5l5,32r10308,l10318,32r,-5xe" fillcolor="#e2e2e2" stroked="f">
                    <v:path arrowok="t"/>
                  </v:shape>
                  <w10:wrap type="none"/>
                  <w10:anchorlock/>
                </v:group>
              </w:pict>
            </w:r>
          </w:p>
          <w:p w:rsidR="00B6436B" w:rsidRDefault="006F6752">
            <w:pPr>
              <w:pStyle w:val="TableParagraph"/>
              <w:spacing w:before="49" w:line="252" w:lineRule="exact"/>
              <w:ind w:left="95"/>
              <w:rPr>
                <w:b/>
                <w:i/>
              </w:rPr>
            </w:pPr>
            <w:r>
              <w:rPr>
                <w:b/>
                <w:i/>
              </w:rPr>
              <w:t>Delete a Row</w:t>
            </w:r>
          </w:p>
          <w:p w:rsidR="00B6436B" w:rsidRDefault="006F6752">
            <w:pPr>
              <w:pStyle w:val="TableParagraph"/>
              <w:spacing w:line="252" w:lineRule="exact"/>
              <w:ind w:left="95"/>
            </w:pPr>
            <w:r>
              <w:t>"Nina Rasmussen" is</w:t>
            </w:r>
            <w:r>
              <w:rPr>
                <w:spacing w:val="-3"/>
              </w:rPr>
              <w:t xml:space="preserve"> </w:t>
            </w:r>
            <w:r>
              <w:t>going</w:t>
            </w:r>
            <w:r>
              <w:rPr>
                <w:spacing w:val="-4"/>
              </w:rPr>
              <w:t xml:space="preserve"> </w:t>
            </w:r>
            <w:r>
              <w:t>to</w:t>
            </w:r>
            <w:r>
              <w:rPr>
                <w:spacing w:val="-1"/>
              </w:rPr>
              <w:t xml:space="preserve"> </w:t>
            </w:r>
            <w:r>
              <w:t>be</w:t>
            </w:r>
            <w:r>
              <w:rPr>
                <w:spacing w:val="-3"/>
              </w:rPr>
              <w:t xml:space="preserve"> </w:t>
            </w:r>
            <w:r>
              <w:t>deleted:</w:t>
            </w:r>
          </w:p>
          <w:p w:rsidR="00B6436B" w:rsidRDefault="006F6752">
            <w:pPr>
              <w:pStyle w:val="TableParagraph"/>
              <w:spacing w:before="45"/>
              <w:ind w:left="127"/>
            </w:pPr>
            <w:r>
              <w:t>DELETE</w:t>
            </w:r>
            <w:r>
              <w:rPr>
                <w:spacing w:val="-3"/>
              </w:rPr>
              <w:t xml:space="preserve"> </w:t>
            </w:r>
            <w:r>
              <w:t>FROM</w:t>
            </w:r>
            <w:r>
              <w:rPr>
                <w:spacing w:val="-2"/>
              </w:rPr>
              <w:t xml:space="preserve"> </w:t>
            </w:r>
            <w:r>
              <w:t>Person</w:t>
            </w:r>
            <w:r>
              <w:rPr>
                <w:spacing w:val="-2"/>
              </w:rPr>
              <w:t xml:space="preserve"> </w:t>
            </w:r>
            <w:r>
              <w:t>WHERE</w:t>
            </w:r>
            <w:r>
              <w:rPr>
                <w:spacing w:val="-2"/>
              </w:rPr>
              <w:t xml:space="preserve"> </w:t>
            </w:r>
            <w:proofErr w:type="spellStart"/>
            <w:r>
              <w:t>LastName</w:t>
            </w:r>
            <w:proofErr w:type="spellEnd"/>
            <w:r>
              <w:rPr>
                <w:spacing w:val="-2"/>
              </w:rPr>
              <w:t xml:space="preserve"> </w:t>
            </w:r>
            <w:r>
              <w:t>=</w:t>
            </w:r>
            <w:r>
              <w:rPr>
                <w:spacing w:val="-3"/>
              </w:rPr>
              <w:t xml:space="preserve"> </w:t>
            </w:r>
            <w:r>
              <w:t>'Rasmussen'</w:t>
            </w:r>
          </w:p>
          <w:p w:rsidR="00B6436B" w:rsidRDefault="006F6752">
            <w:pPr>
              <w:pStyle w:val="TableParagraph"/>
              <w:spacing w:before="49"/>
              <w:ind w:left="95"/>
              <w:rPr>
                <w:b/>
              </w:rPr>
            </w:pPr>
            <w:r>
              <w:rPr>
                <w:b/>
              </w:rPr>
              <w:t>Result</w:t>
            </w:r>
          </w:p>
          <w:p w:rsidR="00B6436B" w:rsidRDefault="00B6436B">
            <w:pPr>
              <w:pStyle w:val="TableParagraph"/>
              <w:rPr>
                <w:b/>
                <w:sz w:val="20"/>
              </w:rPr>
            </w:pPr>
          </w:p>
          <w:p w:rsidR="00B6436B" w:rsidRDefault="00B6436B">
            <w:pPr>
              <w:pStyle w:val="TableParagraph"/>
              <w:rPr>
                <w:b/>
                <w:sz w:val="20"/>
              </w:rPr>
            </w:pPr>
          </w:p>
          <w:p w:rsidR="00B6436B" w:rsidRDefault="00B6436B">
            <w:pPr>
              <w:pStyle w:val="TableParagraph"/>
              <w:rPr>
                <w:b/>
                <w:sz w:val="20"/>
              </w:rPr>
            </w:pPr>
          </w:p>
          <w:p w:rsidR="00B6436B" w:rsidRDefault="00B6436B">
            <w:pPr>
              <w:pStyle w:val="TableParagraph"/>
              <w:spacing w:before="10"/>
              <w:rPr>
                <w:b/>
                <w:sz w:val="11"/>
              </w:rPr>
            </w:pPr>
          </w:p>
          <w:p w:rsidR="00B6436B" w:rsidRDefault="00462DE5">
            <w:pPr>
              <w:pStyle w:val="TableParagraph"/>
              <w:spacing w:line="33" w:lineRule="exact"/>
              <w:ind w:left="95" w:right="-15"/>
              <w:rPr>
                <w:sz w:val="3"/>
              </w:rPr>
            </w:pPr>
            <w:r w:rsidRPr="00462DE5">
              <w:rPr>
                <w:sz w:val="3"/>
              </w:rPr>
            </w:r>
            <w:r>
              <w:rPr>
                <w:sz w:val="3"/>
              </w:rPr>
              <w:pict>
                <v:group id="_x0000_s1473" style="width:515.9pt;height:1.65pt;mso-position-horizontal-relative:char;mso-position-vertical-relative:line" coordsize="10318,33">
                  <v:rect id="_x0000_s1480" style="position:absolute;width:10315;height:31" fillcolor="#aca899" stroked="f"/>
                  <v:shape id="_x0000_s1479" style="position:absolute;top:1;width:10313;height:5" coordorigin=",2" coordsize="10313,5" path="m10313,2l5,2,,2,,7r5,l10313,7r,-5xe" fillcolor="#9f9f9f" stroked="f">
                    <v:path arrowok="t"/>
                  </v:shape>
                  <v:rect id="_x0000_s1478" style="position:absolute;left:10312;top:1;width:5;height:5" fillcolor="#e2e2e2" stroked="f"/>
                  <v:shape id="_x0000_s1477" style="position:absolute;top:1;width:10318;height:27" coordorigin=",2" coordsize="10318,27" o:spt="100" adj="0,,0" path="m5,7l,7,,28r5,l5,7xm10318,2r-5,l10313,7r5,l10318,2xe" fillcolor="#9f9f9f" stroked="f">
                    <v:stroke joinstyle="round"/>
                    <v:formulas/>
                    <v:path arrowok="t" o:connecttype="segments"/>
                  </v:shape>
                  <v:rect id="_x0000_s1476" style="position:absolute;left:10312;top:6;width:5;height:22" fillcolor="#e2e2e2" stroked="f"/>
                  <v:rect id="_x0000_s1475" style="position:absolute;top:28;width:5;height:5" fillcolor="#9f9f9f" stroked="f"/>
                  <v:shape id="_x0000_s1474" style="position:absolute;top:28;width:10318;height:5" coordorigin=",28" coordsize="10318,5" path="m10318,28r-5,l5,28,,28r,5l5,33r10308,l10318,33r,-5xe" fillcolor="#e2e2e2" stroked="f">
                    <v:path arrowok="t"/>
                  </v:shape>
                  <w10:wrap type="none"/>
                  <w10:anchorlock/>
                </v:group>
              </w:pict>
            </w:r>
          </w:p>
          <w:p w:rsidR="00B6436B" w:rsidRDefault="006F6752">
            <w:pPr>
              <w:pStyle w:val="TableParagraph"/>
              <w:spacing w:before="49" w:line="250" w:lineRule="exact"/>
              <w:ind w:left="95"/>
              <w:rPr>
                <w:b/>
                <w:i/>
              </w:rPr>
            </w:pPr>
            <w:r>
              <w:rPr>
                <w:b/>
                <w:i/>
              </w:rPr>
              <w:t>Delete</w:t>
            </w:r>
            <w:r>
              <w:rPr>
                <w:b/>
                <w:i/>
                <w:spacing w:val="-1"/>
              </w:rPr>
              <w:t xml:space="preserve"> </w:t>
            </w:r>
            <w:r>
              <w:rPr>
                <w:b/>
                <w:i/>
              </w:rPr>
              <w:t>All Rows</w:t>
            </w:r>
          </w:p>
          <w:p w:rsidR="00B6436B" w:rsidRDefault="006F6752">
            <w:pPr>
              <w:pStyle w:val="TableParagraph"/>
              <w:spacing w:line="242" w:lineRule="auto"/>
              <w:ind w:left="95"/>
            </w:pPr>
            <w:r>
              <w:t>It</w:t>
            </w:r>
            <w:r>
              <w:rPr>
                <w:spacing w:val="16"/>
              </w:rPr>
              <w:t xml:space="preserve"> </w:t>
            </w:r>
            <w:r>
              <w:t>is</w:t>
            </w:r>
            <w:r>
              <w:rPr>
                <w:spacing w:val="16"/>
              </w:rPr>
              <w:t xml:space="preserve"> </w:t>
            </w:r>
            <w:r>
              <w:t>possible</w:t>
            </w:r>
            <w:r>
              <w:rPr>
                <w:spacing w:val="13"/>
              </w:rPr>
              <w:t xml:space="preserve"> </w:t>
            </w:r>
            <w:r>
              <w:t>to</w:t>
            </w:r>
            <w:r>
              <w:rPr>
                <w:spacing w:val="15"/>
              </w:rPr>
              <w:t xml:space="preserve"> </w:t>
            </w:r>
            <w:r>
              <w:t>delete</w:t>
            </w:r>
            <w:r>
              <w:rPr>
                <w:spacing w:val="16"/>
              </w:rPr>
              <w:t xml:space="preserve"> </w:t>
            </w:r>
            <w:r>
              <w:t>all</w:t>
            </w:r>
            <w:r>
              <w:rPr>
                <w:spacing w:val="16"/>
              </w:rPr>
              <w:t xml:space="preserve"> </w:t>
            </w:r>
            <w:r>
              <w:t>rows</w:t>
            </w:r>
            <w:r>
              <w:rPr>
                <w:spacing w:val="16"/>
              </w:rPr>
              <w:t xml:space="preserve"> </w:t>
            </w:r>
            <w:r>
              <w:t>in</w:t>
            </w:r>
            <w:r>
              <w:rPr>
                <w:spacing w:val="15"/>
              </w:rPr>
              <w:t xml:space="preserve"> </w:t>
            </w:r>
            <w:r>
              <w:t>a</w:t>
            </w:r>
            <w:r>
              <w:rPr>
                <w:spacing w:val="16"/>
              </w:rPr>
              <w:t xml:space="preserve"> </w:t>
            </w:r>
            <w:r>
              <w:t>table</w:t>
            </w:r>
            <w:r>
              <w:rPr>
                <w:spacing w:val="16"/>
              </w:rPr>
              <w:t xml:space="preserve"> </w:t>
            </w:r>
            <w:r>
              <w:t>without</w:t>
            </w:r>
            <w:r>
              <w:rPr>
                <w:spacing w:val="17"/>
              </w:rPr>
              <w:t xml:space="preserve"> </w:t>
            </w:r>
            <w:r>
              <w:t>deleting</w:t>
            </w:r>
            <w:r>
              <w:rPr>
                <w:spacing w:val="13"/>
              </w:rPr>
              <w:t xml:space="preserve"> </w:t>
            </w:r>
            <w:r>
              <w:t>the</w:t>
            </w:r>
            <w:r>
              <w:rPr>
                <w:spacing w:val="16"/>
              </w:rPr>
              <w:t xml:space="preserve"> </w:t>
            </w:r>
            <w:r>
              <w:t>table.</w:t>
            </w:r>
            <w:r>
              <w:rPr>
                <w:spacing w:val="13"/>
              </w:rPr>
              <w:t xml:space="preserve"> </w:t>
            </w:r>
            <w:r>
              <w:t>This</w:t>
            </w:r>
            <w:r>
              <w:rPr>
                <w:spacing w:val="24"/>
              </w:rPr>
              <w:t xml:space="preserve"> </w:t>
            </w:r>
            <w:r>
              <w:t>means</w:t>
            </w:r>
            <w:r>
              <w:rPr>
                <w:spacing w:val="16"/>
              </w:rPr>
              <w:t xml:space="preserve"> </w:t>
            </w:r>
            <w:r>
              <w:t>that</w:t>
            </w:r>
            <w:r>
              <w:rPr>
                <w:spacing w:val="16"/>
              </w:rPr>
              <w:t xml:space="preserve"> </w:t>
            </w:r>
            <w:r>
              <w:t>the</w:t>
            </w:r>
            <w:r>
              <w:rPr>
                <w:spacing w:val="16"/>
              </w:rPr>
              <w:t xml:space="preserve"> </w:t>
            </w:r>
            <w:r>
              <w:t>table</w:t>
            </w:r>
            <w:r>
              <w:rPr>
                <w:spacing w:val="16"/>
              </w:rPr>
              <w:t xml:space="preserve"> </w:t>
            </w:r>
            <w:r>
              <w:t>structure,</w:t>
            </w:r>
            <w:r>
              <w:rPr>
                <w:spacing w:val="16"/>
              </w:rPr>
              <w:t xml:space="preserve"> </w:t>
            </w:r>
            <w:r>
              <w:t>attributes,</w:t>
            </w:r>
            <w:r>
              <w:rPr>
                <w:spacing w:val="-52"/>
              </w:rPr>
              <w:t xml:space="preserve"> </w:t>
            </w:r>
            <w:r>
              <w:t>and</w:t>
            </w:r>
            <w:r>
              <w:rPr>
                <w:spacing w:val="-1"/>
              </w:rPr>
              <w:t xml:space="preserve"> </w:t>
            </w:r>
            <w:r>
              <w:t>indexes will</w:t>
            </w:r>
            <w:r>
              <w:rPr>
                <w:spacing w:val="1"/>
              </w:rPr>
              <w:t xml:space="preserve"> </w:t>
            </w:r>
            <w:r>
              <w:t>be intact:</w:t>
            </w:r>
          </w:p>
          <w:p w:rsidR="00B6436B" w:rsidRDefault="006F6752">
            <w:pPr>
              <w:pStyle w:val="TableParagraph"/>
              <w:spacing w:before="38"/>
              <w:ind w:left="127" w:right="7758"/>
            </w:pPr>
            <w:r>
              <w:t>DELETE</w:t>
            </w:r>
            <w:r>
              <w:rPr>
                <w:spacing w:val="-9"/>
              </w:rPr>
              <w:t xml:space="preserve"> </w:t>
            </w:r>
            <w:r>
              <w:t>FROM</w:t>
            </w:r>
            <w:r>
              <w:rPr>
                <w:spacing w:val="-9"/>
              </w:rPr>
              <w:t xml:space="preserve"> </w:t>
            </w:r>
            <w:proofErr w:type="spellStart"/>
            <w:r>
              <w:t>table_name</w:t>
            </w:r>
            <w:proofErr w:type="spellEnd"/>
            <w:r>
              <w:rPr>
                <w:spacing w:val="-52"/>
              </w:rPr>
              <w:t xml:space="preserve"> </w:t>
            </w:r>
            <w:r>
              <w:t>or</w:t>
            </w:r>
          </w:p>
          <w:p w:rsidR="00B6436B" w:rsidRDefault="006F6752">
            <w:pPr>
              <w:pStyle w:val="TableParagraph"/>
              <w:ind w:left="127"/>
            </w:pPr>
            <w:r>
              <w:t>DELETE</w:t>
            </w:r>
            <w:r>
              <w:rPr>
                <w:spacing w:val="-2"/>
              </w:rPr>
              <w:t xml:space="preserve"> </w:t>
            </w:r>
            <w:r>
              <w:t>*</w:t>
            </w:r>
            <w:r>
              <w:rPr>
                <w:spacing w:val="-2"/>
              </w:rPr>
              <w:t xml:space="preserve"> </w:t>
            </w:r>
            <w:r>
              <w:t>FROM</w:t>
            </w:r>
            <w:r>
              <w:rPr>
                <w:spacing w:val="-4"/>
              </w:rPr>
              <w:t xml:space="preserve"> </w:t>
            </w:r>
            <w:proofErr w:type="spellStart"/>
            <w:r>
              <w:t>table_name</w:t>
            </w:r>
            <w:proofErr w:type="spellEnd"/>
          </w:p>
          <w:p w:rsidR="00B6436B" w:rsidRDefault="006F6752">
            <w:pPr>
              <w:pStyle w:val="TableParagraph"/>
              <w:spacing w:before="45"/>
              <w:ind w:left="95"/>
            </w:pPr>
            <w:r>
              <w:t>The</w:t>
            </w:r>
            <w:r>
              <w:rPr>
                <w:spacing w:val="-3"/>
              </w:rPr>
              <w:t xml:space="preserve"> </w:t>
            </w:r>
            <w:r>
              <w:t>ORDER</w:t>
            </w:r>
            <w:r>
              <w:rPr>
                <w:spacing w:val="-3"/>
              </w:rPr>
              <w:t xml:space="preserve"> </w:t>
            </w:r>
            <w:r>
              <w:t>BY</w:t>
            </w:r>
            <w:r>
              <w:rPr>
                <w:spacing w:val="-2"/>
              </w:rPr>
              <w:t xml:space="preserve"> </w:t>
            </w:r>
            <w:r>
              <w:t>keyword</w:t>
            </w:r>
            <w:r>
              <w:rPr>
                <w:spacing w:val="-1"/>
              </w:rPr>
              <w:t xml:space="preserve"> </w:t>
            </w:r>
            <w:r>
              <w:t>is</w:t>
            </w:r>
            <w:r>
              <w:rPr>
                <w:spacing w:val="-1"/>
              </w:rPr>
              <w:t xml:space="preserve"> </w:t>
            </w:r>
            <w:r>
              <w:t>used</w:t>
            </w:r>
            <w:r>
              <w:rPr>
                <w:spacing w:val="-3"/>
              </w:rPr>
              <w:t xml:space="preserve"> </w:t>
            </w:r>
            <w:r>
              <w:t>to</w:t>
            </w:r>
            <w:r>
              <w:rPr>
                <w:spacing w:val="-4"/>
              </w:rPr>
              <w:t xml:space="preserve"> </w:t>
            </w:r>
            <w:r>
              <w:t>sort the</w:t>
            </w:r>
            <w:r>
              <w:rPr>
                <w:spacing w:val="-1"/>
              </w:rPr>
              <w:t xml:space="preserve"> </w:t>
            </w:r>
            <w:r>
              <w:t>result.</w:t>
            </w:r>
          </w:p>
        </w:tc>
      </w:tr>
    </w:tbl>
    <w:p w:rsidR="00B6436B" w:rsidRDefault="00462DE5">
      <w:pPr>
        <w:rPr>
          <w:sz w:val="2"/>
          <w:szCs w:val="2"/>
        </w:rPr>
      </w:pPr>
      <w:r w:rsidRPr="00462DE5">
        <w:pict>
          <v:group id="_x0000_s1462" style="position:absolute;margin-left:59.4pt;margin-top:178.95pt;width:515.8pt;height:29.9pt;z-index:-19763200;mso-position-horizontal-relative:page;mso-position-vertical-relative:page" coordorigin="1188,3579" coordsize="10316,598">
            <v:shape id="_x0000_s1472" style="position:absolute;left:1188;top:3578;width:10301;height:46" coordorigin="1188,3579" coordsize="10301,46" path="m11489,3579r-10287,l1188,3579r,14l1188,3624r14,l1202,3593r10287,l11489,3579xe" fillcolor="#efefef" stroked="f">
              <v:path arrowok="t"/>
            </v:shape>
            <v:rect id="_x0000_s1471" style="position:absolute;left:11488;top:3578;width:15;height:46" fillcolor="#9f9f9f" stroked="f"/>
            <v:rect id="_x0000_s1470" style="position:absolute;left:11488;top:3578;width:15;height:15" fillcolor="#efefef" stroked="f"/>
            <v:shape id="_x0000_s1469" style="position:absolute;left:1197;top:3595;width:10285;height:15" coordorigin="1198,3596" coordsize="10285,15" path="m11482,3596r-10270,l1198,3596r,14l1212,3610r10270,l11482,3596xe" fillcolor="#9f9f9f" stroked="f">
              <v:path arrowok="t"/>
            </v:shape>
            <v:rect id="_x0000_s1468" style="position:absolute;left:11481;top:3595;width:15;height:15" fillcolor="#efefef" stroked="f"/>
            <v:shape id="_x0000_s1467" style="position:absolute;left:1197;top:3595;width:10299;height:564" coordorigin="1198,3596" coordsize="10299,564" o:spt="100" adj="0,,0" path="m1212,4145r-14,l1198,4160r14,l1212,4145xm11496,3596r-14,l11482,3610r14,l11496,3596xe" fillcolor="#9f9f9f" stroked="f">
              <v:stroke joinstyle="round"/>
              <v:formulas/>
              <v:path arrowok="t" o:connecttype="segments"/>
            </v:shape>
            <v:shape id="_x0000_s1466" style="position:absolute;left:1197;top:4145;width:10299;height:15" coordorigin="1198,4145" coordsize="10299,15" path="m11496,4145r-14,l1212,4145r-14,l1198,4160r14,l11482,4160r14,l11496,4145xe" fillcolor="#efefef" stroked="f">
              <v:path arrowok="t"/>
            </v:shape>
            <v:rect id="_x0000_s1465" style="position:absolute;left:1197;top:3610;width:15;height:536" fillcolor="#9f9f9f" stroked="f"/>
            <v:shape id="_x0000_s1464" style="position:absolute;left:1188;top:3610;width:10308;height:567" coordorigin="1188,3610" coordsize="10308,567" o:spt="100" adj="0,,0" path="m1202,3624r-14,l1188,4162r,14l1202,4176r,-14l1202,3624xm11496,3610r-14,l11482,4145r14,l11496,3610xe" fillcolor="#efefef" stroked="f">
              <v:stroke joinstyle="round"/>
              <v:formulas/>
              <v:path arrowok="t" o:connecttype="segments"/>
            </v:shape>
            <v:shape id="_x0000_s1463" style="position:absolute;left:1188;top:3624;width:10316;height:552" coordorigin="1188,3624" coordsize="10316,552" path="m11503,3624r-14,l11489,4162r-10287,l1188,4162r,14l1202,4176r10287,l11503,4176r,-14l11503,3624xe" fillcolor="#9f9f9f" stroked="f">
              <v:path arrowok="t"/>
            </v:shape>
            <w10:wrap anchorx="page" anchory="page"/>
          </v:group>
        </w:pict>
      </w:r>
      <w:r w:rsidRPr="00462DE5">
        <w:pict>
          <v:group id="_x0000_s1451" style="position:absolute;margin-left:59.4pt;margin-top:307.85pt;width:515.8pt;height:42.5pt;z-index:-19762688;mso-position-horizontal-relative:page;mso-position-vertical-relative:page" coordorigin="1188,6157" coordsize="10316,850">
            <v:shape id="_x0000_s1461" style="position:absolute;left:1188;top:6157;width:10301;height:46" coordorigin="1188,6157" coordsize="10301,46" path="m11489,6157r-10287,l1188,6157r,14l1188,6203r14,l1202,6171r10287,l11489,6157xe" fillcolor="#efefef" stroked="f">
              <v:path arrowok="t"/>
            </v:shape>
            <v:rect id="_x0000_s1460" style="position:absolute;left:11488;top:6157;width:15;height:46" fillcolor="#9f9f9f" stroked="f"/>
            <v:rect id="_x0000_s1459" style="position:absolute;left:11488;top:6157;width:15;height:15" fillcolor="#efefef" stroked="f"/>
            <v:shape id="_x0000_s1458" style="position:absolute;left:1197;top:6173;width:10285;height:15" coordorigin="1198,6174" coordsize="10285,15" path="m11482,6174r-10270,l1198,6174r,14l1212,6188r10270,l11482,6174xe" fillcolor="#9f9f9f" stroked="f">
              <v:path arrowok="t"/>
            </v:shape>
            <v:rect id="_x0000_s1457" style="position:absolute;left:11481;top:6173;width:15;height:15" fillcolor="#efefef" stroked="f"/>
            <v:shape id="_x0000_s1456" style="position:absolute;left:1197;top:6173;width:10299;height:816" coordorigin="1198,6174" coordsize="10299,816" o:spt="100" adj="0,,0" path="m1212,6975r-14,l1198,6990r14,l1212,6975xm11496,6174r-14,l11482,6188r14,l11496,6174xe" fillcolor="#9f9f9f" stroked="f">
              <v:stroke joinstyle="round"/>
              <v:formulas/>
              <v:path arrowok="t" o:connecttype="segments"/>
            </v:shape>
            <v:shape id="_x0000_s1455" style="position:absolute;left:1197;top:6975;width:10299;height:15" coordorigin="1198,6975" coordsize="10299,15" path="m11496,6975r-14,l1212,6975r-14,l1198,6990r14,l11482,6990r14,l11496,6975xe" fillcolor="#efefef" stroked="f">
              <v:path arrowok="t"/>
            </v:shape>
            <v:rect id="_x0000_s1454" style="position:absolute;left:1197;top:6188;width:15;height:788" fillcolor="#9f9f9f" stroked="f"/>
            <v:shape id="_x0000_s1453" style="position:absolute;left:1188;top:6188;width:10308;height:819" coordorigin="1188,6188" coordsize="10308,819" o:spt="100" adj="0,,0" path="m1202,6203r-14,l1188,6992r,15l1202,7007r,-15l1202,6203xm11496,6188r-14,l11482,6975r14,l11496,6188xe" fillcolor="#efefef" stroked="f">
              <v:stroke joinstyle="round"/>
              <v:formulas/>
              <v:path arrowok="t" o:connecttype="segments"/>
            </v:shape>
            <v:shape id="_x0000_s1452" style="position:absolute;left:1188;top:6202;width:10316;height:804" coordorigin="1188,6203" coordsize="10316,804" path="m11503,6203r-14,l11489,6992r-10287,l1188,6992r,15l1202,7007r10287,l11503,7007r,-15l11503,6203xe" fillcolor="#9f9f9f" stroked="f">
              <v:path arrowok="t"/>
            </v:shape>
            <w10:wrap anchorx="page" anchory="page"/>
          </v:group>
        </w:pict>
      </w:r>
      <w:r w:rsidRPr="00462DE5">
        <w:pict>
          <v:group id="_x0000_s1440" style="position:absolute;margin-left:59.4pt;margin-top:449.35pt;width:515.8pt;height:29.8pt;z-index:-19762176;mso-position-horizontal-relative:page;mso-position-vertical-relative:page" coordorigin="1188,8987" coordsize="10316,596">
            <v:shape id="_x0000_s1450" style="position:absolute;left:1188;top:8987;width:10301;height:46" coordorigin="1188,8987" coordsize="10301,46" path="m11489,8987r-10287,l1188,8987r,14l1188,9033r14,l1202,9001r10287,l11489,8987xe" fillcolor="#efefef" stroked="f">
              <v:path arrowok="t"/>
            </v:shape>
            <v:rect id="_x0000_s1449" style="position:absolute;left:11488;top:8987;width:15;height:46" fillcolor="#9f9f9f" stroked="f"/>
            <v:rect id="_x0000_s1448" style="position:absolute;left:11488;top:8987;width:15;height:15" fillcolor="#efefef" stroked="f"/>
            <v:shape id="_x0000_s1447" style="position:absolute;left:1197;top:9003;width:10285;height:15" coordorigin="1198,9004" coordsize="10285,15" path="m11482,9004r-10270,l1198,9004r,14l1212,9018r10270,l11482,9004xe" fillcolor="#9f9f9f" stroked="f">
              <v:path arrowok="t"/>
            </v:shape>
            <v:rect id="_x0000_s1446" style="position:absolute;left:11481;top:9003;width:15;height:15" fillcolor="#efefef" stroked="f"/>
            <v:shape id="_x0000_s1445" style="position:absolute;left:1197;top:9003;width:10299;height:562" coordorigin="1198,9004" coordsize="10299,562" o:spt="100" adj="0,,0" path="m1212,9551r-14,l1198,9565r14,l1212,9551xm11496,9004r-14,l11482,9018r14,l11496,9004xe" fillcolor="#9f9f9f" stroked="f">
              <v:stroke joinstyle="round"/>
              <v:formulas/>
              <v:path arrowok="t" o:connecttype="segments"/>
            </v:shape>
            <v:shape id="_x0000_s1444" style="position:absolute;left:1197;top:9551;width:10299;height:15" coordorigin="1198,9551" coordsize="10299,15" path="m11496,9551r-14,l1212,9551r-14,l1198,9565r14,l11482,9565r14,l11496,9551xe" fillcolor="#efefef" stroked="f">
              <v:path arrowok="t"/>
            </v:shape>
            <v:rect id="_x0000_s1443" style="position:absolute;left:1197;top:9018;width:15;height:533" fillcolor="#9f9f9f" stroked="f"/>
            <v:shape id="_x0000_s1442" style="position:absolute;left:1188;top:9018;width:10308;height:564" coordorigin="1188,9018" coordsize="10308,564" o:spt="100" adj="0,,0" path="m1202,9033r-14,l1188,9568r,14l1202,9582r,-14l1202,9033xm11496,9018r-14,l11482,9551r14,l11496,9018xe" fillcolor="#efefef" stroked="f">
              <v:stroke joinstyle="round"/>
              <v:formulas/>
              <v:path arrowok="t" o:connecttype="segments"/>
            </v:shape>
            <v:shape id="_x0000_s1441" style="position:absolute;left:1188;top:9032;width:10316;height:550" coordorigin="1188,9033" coordsize="10316,550" path="m11503,9033r-14,l11489,9568r-10287,l1188,9568r,14l1202,9582r10287,l11503,9582r,-14l11503,9033xe" fillcolor="#9f9f9f" stroked="f">
              <v:path arrowok="t"/>
            </v:shape>
            <w10:wrap anchorx="page" anchory="page"/>
          </v:group>
        </w:pict>
      </w:r>
      <w:r w:rsidRPr="00462DE5">
        <w:pict>
          <v:group id="_x0000_s1429" style="position:absolute;margin-left:59.4pt;margin-top:616.2pt;width:515.8pt;height:17.2pt;z-index:-19761664;mso-position-horizontal-relative:page;mso-position-vertical-relative:page" coordorigin="1188,12324" coordsize="10316,344">
            <v:shape id="_x0000_s1439" style="position:absolute;left:1188;top:12323;width:10301;height:46" coordorigin="1188,12324" coordsize="10301,46" path="m11489,12324r-10287,l1188,12324r,14l1188,12369r14,l1202,12338r10287,l11489,12324xe" fillcolor="#efefef" stroked="f">
              <v:path arrowok="t"/>
            </v:shape>
            <v:rect id="_x0000_s1438" style="position:absolute;left:11488;top:12323;width:15;height:46" fillcolor="#9f9f9f" stroked="f"/>
            <v:rect id="_x0000_s1437" style="position:absolute;left:11488;top:12323;width:15;height:15" fillcolor="#efefef" stroked="f"/>
            <v:shape id="_x0000_s1436" style="position:absolute;left:1197;top:12340;width:10285;height:15" coordorigin="1198,12340" coordsize="10285,15" path="m11482,12340r-10270,l1198,12340r,15l1212,12355r10270,l11482,12340xe" fillcolor="#9f9f9f" stroked="f">
              <v:path arrowok="t"/>
            </v:shape>
            <v:rect id="_x0000_s1435" style="position:absolute;left:11481;top:12340;width:15;height:15" fillcolor="#efefef" stroked="f"/>
            <v:shape id="_x0000_s1434" style="position:absolute;left:1197;top:12340;width:10299;height:310" coordorigin="1198,12340" coordsize="10299,310" o:spt="100" adj="0,,0" path="m1212,12636r-14,l1198,12650r14,l1212,12636xm11496,12340r-14,l11482,12355r14,l11496,12340xe" fillcolor="#9f9f9f" stroked="f">
              <v:stroke joinstyle="round"/>
              <v:formulas/>
              <v:path arrowok="t" o:connecttype="segments"/>
            </v:shape>
            <v:shape id="_x0000_s1433" style="position:absolute;left:1197;top:12635;width:10299;height:15" coordorigin="1198,12636" coordsize="10299,15" path="m11496,12636r-14,l1212,12636r-14,l1198,12650r14,l11482,12650r14,l11496,12636xe" fillcolor="#efefef" stroked="f">
              <v:path arrowok="t"/>
            </v:shape>
            <v:rect id="_x0000_s1432" style="position:absolute;left:1197;top:12354;width:15;height:281" fillcolor="#9f9f9f" stroked="f"/>
            <v:shape id="_x0000_s1431" style="position:absolute;left:1188;top:12354;width:10308;height:312" coordorigin="1188,12355" coordsize="10308,312" o:spt="100" adj="0,,0" path="m1202,12369r-14,l1188,12652r,15l1202,12667r,-15l1202,12369xm11496,12355r-14,l11482,12636r14,l11496,12355xe" fillcolor="#efefef" stroked="f">
              <v:stroke joinstyle="round"/>
              <v:formulas/>
              <v:path arrowok="t" o:connecttype="segments"/>
            </v:shape>
            <v:shape id="_x0000_s1430" style="position:absolute;left:1188;top:12369;width:10316;height:298" coordorigin="1188,12369" coordsize="10316,298" path="m11503,12369r-14,l11489,12652r-10287,l1188,12652r,15l1202,12667r10287,l11503,12667r,-15l11503,12369xe" fillcolor="#9f9f9f" stroked="f">
              <v:path arrowok="t"/>
            </v:shape>
            <w10:wrap anchorx="page" anchory="page"/>
          </v:group>
        </w:pict>
      </w:r>
      <w:r w:rsidRPr="00462DE5">
        <w:pict>
          <v:group id="_x0000_s1418" style="position:absolute;margin-left:59.4pt;margin-top:729.35pt;width:515.8pt;height:42.5pt;z-index:-19761152;mso-position-horizontal-relative:page;mso-position-vertical-relative:page" coordorigin="1188,14587" coordsize="10316,850">
            <v:shape id="_x0000_s1428" style="position:absolute;left:1188;top:14586;width:10301;height:46" coordorigin="1188,14587" coordsize="10301,46" path="m11489,14587r-10287,l1188,14587r,14l1188,14632r14,l1202,14601r10287,l11489,14587xe" fillcolor="#efefef" stroked="f">
              <v:path arrowok="t"/>
            </v:shape>
            <v:rect id="_x0000_s1427" style="position:absolute;left:11488;top:14586;width:15;height:46" fillcolor="#9f9f9f" stroked="f"/>
            <v:rect id="_x0000_s1426" style="position:absolute;left:11488;top:14586;width:15;height:15" fillcolor="#efefef" stroked="f"/>
            <v:shape id="_x0000_s1425" style="position:absolute;left:1197;top:14603;width:10285;height:15" coordorigin="1198,14604" coordsize="10285,15" path="m11482,14604r-10270,l1198,14604r,14l1212,14618r10270,l11482,14604xe" fillcolor="#9f9f9f" stroked="f">
              <v:path arrowok="t"/>
            </v:shape>
            <v:rect id="_x0000_s1424" style="position:absolute;left:11481;top:14603;width:15;height:15" fillcolor="#efefef" stroked="f"/>
            <v:shape id="_x0000_s1423" style="position:absolute;left:1197;top:14603;width:10299;height:816" coordorigin="1198,14604" coordsize="10299,816" o:spt="100" adj="0,,0" path="m1212,15405r-14,l1198,15420r14,l1212,15405xm11496,14604r-14,l11482,14618r14,l11496,14604xe" fillcolor="#9f9f9f" stroked="f">
              <v:stroke joinstyle="round"/>
              <v:formulas/>
              <v:path arrowok="t" o:connecttype="segments"/>
            </v:shape>
            <v:shape id="_x0000_s1422" style="position:absolute;left:1197;top:15405;width:10299;height:15" coordorigin="1198,15405" coordsize="10299,15" path="m11496,15405r-14,l1212,15405r-14,l1198,15420r14,l11482,15420r14,l11496,15405xe" fillcolor="#efefef" stroked="f">
              <v:path arrowok="t"/>
            </v:shape>
            <v:rect id="_x0000_s1421" style="position:absolute;left:1197;top:14617;width:15;height:788" fillcolor="#9f9f9f" stroked="f"/>
            <v:shape id="_x0000_s1420" style="position:absolute;left:1188;top:14617;width:10308;height:819" coordorigin="1188,14618" coordsize="10308,819" o:spt="100" adj="0,,0" path="m1202,14632r-14,l1188,15422r,14l1202,15436r,-14l1202,14632xm11496,14618r-14,l11482,15405r14,l11496,14618xe" fillcolor="#efefef" stroked="f">
              <v:stroke joinstyle="round"/>
              <v:formulas/>
              <v:path arrowok="t" o:connecttype="segments"/>
            </v:shape>
            <v:shape id="_x0000_s1419" style="position:absolute;left:1188;top:14632;width:10316;height:804" coordorigin="1188,14632" coordsize="10316,804" path="m11503,14632r-14,l11489,15422r-10287,l1188,15422r,14l1202,15436r10287,l11503,15436r,-14l11503,14632xe" fillcolor="#9f9f9f" stroked="f">
              <v:path arrowok="t"/>
            </v:shape>
            <w10:wrap anchorx="page" anchory="page"/>
          </v:group>
        </w:pict>
      </w:r>
      <w:r w:rsidRPr="00462DE5">
        <w:pict>
          <v:group id="_x0000_s1410" style="position:absolute;margin-left:59.4pt;margin-top:792.85pt;width:515.9pt;height:1.7pt;z-index:-19760640;mso-position-horizontal-relative:page;mso-position-vertical-relative:page" coordorigin="1188,15857" coordsize="10318,34">
            <v:rect id="_x0000_s1417" style="position:absolute;left:1188;top:15857;width:10315;height:31" fillcolor="#aca899" stroked="f"/>
            <v:shape id="_x0000_s1416" style="position:absolute;left:1188;top:15859;width:10313;height:5" coordorigin="1188,15859" coordsize="10313,5" path="m11501,15859r-10308,l1188,15859r,5l1193,15864r10308,l11501,15859xe" fillcolor="#9f9f9f" stroked="f">
              <v:path arrowok="t"/>
            </v:shape>
            <v:rect id="_x0000_s1415" style="position:absolute;left:11500;top:15859;width:5;height:5" fillcolor="#e2e2e2" stroked="f"/>
            <v:shape id="_x0000_s1414" style="position:absolute;left:1188;top:15859;width:10318;height:27" coordorigin="1188,15859" coordsize="10318,27" o:spt="100" adj="0,,0" path="m1193,15864r-5,l1188,15886r5,l1193,15864xm11506,15859r-5,l11501,15864r5,l11506,15859xe" fillcolor="#9f9f9f" stroked="f">
              <v:stroke joinstyle="round"/>
              <v:formulas/>
              <v:path arrowok="t" o:connecttype="segments"/>
            </v:shape>
            <v:rect id="_x0000_s1413" style="position:absolute;left:11500;top:15864;width:5;height:22" fillcolor="#e2e2e2" stroked="f"/>
            <v:rect id="_x0000_s1412" style="position:absolute;left:1188;top:15885;width:5;height:5" fillcolor="#9f9f9f" stroked="f"/>
            <v:shape id="_x0000_s1411" style="position:absolute;left:1188;top:15885;width:10318;height:5" coordorigin="1188,15886" coordsize="10318,5" path="m11506,15886r-5,l1193,15886r-5,l1188,15890r5,l11501,15890r5,l11506,15886xe" fillcolor="#e2e2e2" stroked="f">
              <v:path arrowok="t"/>
            </v:shape>
            <w10:wrap anchorx="page" anchory="page"/>
          </v:group>
        </w:pict>
      </w:r>
      <w:r w:rsidRPr="00462DE5">
        <w:pict>
          <v:shape id="_x0000_s1409" type="#_x0000_t136" style="position:absolute;margin-left:-39.9pt;margin-top:400.8pt;width:596.1pt;height:81.25pt;rotation:306;z-index:-19760128;mso-position-horizontal-relative:page;mso-position-vertical-relative:page" fillcolor="blue" stroked="f">
            <v:fill opacity="5911f"/>
            <o:extrusion v:ext="view" autorotationcenter="t"/>
            <v:textpath style="font-family:&quot;Times New Roman&quot;;font-size:81pt;v-text-kern:t;mso-text-shadow:auto" string="www.Notesfree.in"/>
            <w10:wrap anchorx="page" anchory="page"/>
          </v:shape>
        </w:pict>
      </w:r>
      <w:r w:rsidRPr="00462DE5">
        <w:pict>
          <v:shape id="_x0000_s1408" type="#_x0000_t136" style="position:absolute;margin-left:50pt;margin-top:379.55pt;width:492.45pt;height:80pt;rotation:315;z-index:-19759616;mso-position-horizontal-relative:page;mso-position-vertical-relative:page" fillcolor="#abb4bd" stroked="f">
            <o:extrusion v:ext="view" autorotationcenter="t"/>
            <v:textpath style="font-family:&quot;Georgia&quot;;font-size:80pt;v-text-kern:t;mso-text-shadow:auto" string="STUCOR APP"/>
            <w10:wrap anchorx="page" anchory="page"/>
          </v:shape>
        </w:pict>
      </w:r>
      <w:r w:rsidRPr="00462DE5">
        <w:pict>
          <v:shape id="_x0000_s1407" type="#_x0000_t202" style="position:absolute;margin-left:59.4pt;margin-top:92.95pt;width:516.3pt;height:47.65pt;z-index:15771136;mso-position-horizontal-relative:page;mso-position-vertical-relative:page" filled="f" stroked="f">
            <v:textbox inset="0,0,0,0">
              <w:txbxContent>
                <w:tbl>
                  <w:tblPr>
                    <w:tblW w:w="0" w:type="auto"/>
                    <w:tblInd w:w="15"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tblPr>
                  <w:tblGrid>
                    <w:gridCol w:w="2724"/>
                    <w:gridCol w:w="2619"/>
                    <w:gridCol w:w="2516"/>
                    <w:gridCol w:w="2434"/>
                  </w:tblGrid>
                  <w:tr w:rsidR="006F6752">
                    <w:trPr>
                      <w:trHeight w:val="268"/>
                    </w:trPr>
                    <w:tc>
                      <w:tcPr>
                        <w:tcW w:w="2724" w:type="dxa"/>
                        <w:tcBorders>
                          <w:left w:val="single" w:sz="12" w:space="0" w:color="EFEFEF"/>
                        </w:tcBorders>
                      </w:tcPr>
                      <w:p w:rsidR="006F6752" w:rsidRDefault="006F6752">
                        <w:pPr>
                          <w:pStyle w:val="TableParagraph"/>
                          <w:spacing w:before="6" w:line="242" w:lineRule="exact"/>
                          <w:ind w:left="16"/>
                          <w:rPr>
                            <w:b/>
                          </w:rPr>
                        </w:pPr>
                        <w:proofErr w:type="spellStart"/>
                        <w:r>
                          <w:rPr>
                            <w:b/>
                          </w:rPr>
                          <w:t>LastName</w:t>
                        </w:r>
                        <w:proofErr w:type="spellEnd"/>
                      </w:p>
                    </w:tc>
                    <w:tc>
                      <w:tcPr>
                        <w:tcW w:w="2619" w:type="dxa"/>
                      </w:tcPr>
                      <w:p w:rsidR="006F6752" w:rsidRDefault="006F6752">
                        <w:pPr>
                          <w:pStyle w:val="TableParagraph"/>
                          <w:spacing w:before="6" w:line="242" w:lineRule="exact"/>
                          <w:ind w:left="12"/>
                          <w:rPr>
                            <w:b/>
                          </w:rPr>
                        </w:pPr>
                        <w:proofErr w:type="spellStart"/>
                        <w:r>
                          <w:rPr>
                            <w:b/>
                          </w:rPr>
                          <w:t>FirstName</w:t>
                        </w:r>
                        <w:proofErr w:type="spellEnd"/>
                      </w:p>
                    </w:tc>
                    <w:tc>
                      <w:tcPr>
                        <w:tcW w:w="2516" w:type="dxa"/>
                      </w:tcPr>
                      <w:p w:rsidR="006F6752" w:rsidRDefault="006F6752">
                        <w:pPr>
                          <w:pStyle w:val="TableParagraph"/>
                          <w:spacing w:before="6" w:line="242" w:lineRule="exact"/>
                          <w:ind w:left="11"/>
                          <w:rPr>
                            <w:b/>
                          </w:rPr>
                        </w:pPr>
                        <w:r>
                          <w:rPr>
                            <w:b/>
                          </w:rPr>
                          <w:t>Address</w:t>
                        </w:r>
                      </w:p>
                    </w:tc>
                    <w:tc>
                      <w:tcPr>
                        <w:tcW w:w="2434" w:type="dxa"/>
                        <w:tcBorders>
                          <w:right w:val="single" w:sz="12" w:space="0" w:color="9F9F9F"/>
                        </w:tcBorders>
                      </w:tcPr>
                      <w:p w:rsidR="006F6752" w:rsidRDefault="006F6752">
                        <w:pPr>
                          <w:pStyle w:val="TableParagraph"/>
                          <w:spacing w:before="6" w:line="242" w:lineRule="exact"/>
                          <w:ind w:left="11"/>
                          <w:rPr>
                            <w:b/>
                          </w:rPr>
                        </w:pPr>
                        <w:r>
                          <w:rPr>
                            <w:b/>
                          </w:rPr>
                          <w:t>City</w:t>
                        </w:r>
                      </w:p>
                    </w:tc>
                  </w:tr>
                  <w:tr w:rsidR="006F6752">
                    <w:trPr>
                      <w:trHeight w:val="267"/>
                    </w:trPr>
                    <w:tc>
                      <w:tcPr>
                        <w:tcW w:w="2724" w:type="dxa"/>
                        <w:tcBorders>
                          <w:left w:val="single" w:sz="12" w:space="0" w:color="EFEFEF"/>
                        </w:tcBorders>
                      </w:tcPr>
                      <w:p w:rsidR="006F6752" w:rsidRDefault="006F6752">
                        <w:pPr>
                          <w:pStyle w:val="TableParagraph"/>
                          <w:spacing w:before="2" w:line="244" w:lineRule="exact"/>
                          <w:ind w:left="16"/>
                        </w:pPr>
                        <w:proofErr w:type="spellStart"/>
                        <w:r>
                          <w:t>Nilsen</w:t>
                        </w:r>
                        <w:proofErr w:type="spellEnd"/>
                      </w:p>
                    </w:tc>
                    <w:tc>
                      <w:tcPr>
                        <w:tcW w:w="2619" w:type="dxa"/>
                      </w:tcPr>
                      <w:p w:rsidR="006F6752" w:rsidRDefault="006F6752">
                        <w:pPr>
                          <w:pStyle w:val="TableParagraph"/>
                          <w:spacing w:before="2" w:line="244" w:lineRule="exact"/>
                          <w:ind w:left="12"/>
                        </w:pPr>
                        <w:r>
                          <w:t>Fred</w:t>
                        </w:r>
                      </w:p>
                    </w:tc>
                    <w:tc>
                      <w:tcPr>
                        <w:tcW w:w="2516" w:type="dxa"/>
                      </w:tcPr>
                      <w:p w:rsidR="006F6752" w:rsidRDefault="006F6752">
                        <w:pPr>
                          <w:pStyle w:val="TableParagraph"/>
                          <w:spacing w:before="2" w:line="244" w:lineRule="exact"/>
                          <w:ind w:left="11"/>
                        </w:pPr>
                        <w:proofErr w:type="spellStart"/>
                        <w:r>
                          <w:t>Kirkegt</w:t>
                        </w:r>
                        <w:proofErr w:type="spellEnd"/>
                        <w:r>
                          <w:rPr>
                            <w:spacing w:val="-1"/>
                          </w:rPr>
                          <w:t xml:space="preserve"> </w:t>
                        </w:r>
                        <w:r>
                          <w:t>56</w:t>
                        </w:r>
                      </w:p>
                    </w:tc>
                    <w:tc>
                      <w:tcPr>
                        <w:tcW w:w="2434" w:type="dxa"/>
                        <w:tcBorders>
                          <w:right w:val="single" w:sz="12" w:space="0" w:color="9F9F9F"/>
                        </w:tcBorders>
                      </w:tcPr>
                      <w:p w:rsidR="006F6752" w:rsidRDefault="006F6752">
                        <w:pPr>
                          <w:pStyle w:val="TableParagraph"/>
                          <w:spacing w:before="2" w:line="244" w:lineRule="exact"/>
                          <w:ind w:left="11"/>
                        </w:pPr>
                        <w:r>
                          <w:t>Stavanger</w:t>
                        </w:r>
                      </w:p>
                    </w:tc>
                  </w:tr>
                  <w:tr w:rsidR="006F6752">
                    <w:trPr>
                      <w:trHeight w:val="268"/>
                    </w:trPr>
                    <w:tc>
                      <w:tcPr>
                        <w:tcW w:w="2724" w:type="dxa"/>
                        <w:tcBorders>
                          <w:left w:val="single" w:sz="12" w:space="0" w:color="EFEFEF"/>
                        </w:tcBorders>
                      </w:tcPr>
                      <w:p w:rsidR="006F6752" w:rsidRDefault="006F6752">
                        <w:pPr>
                          <w:pStyle w:val="TableParagraph"/>
                          <w:spacing w:before="2" w:line="246" w:lineRule="exact"/>
                          <w:ind w:left="16"/>
                        </w:pPr>
                        <w:r>
                          <w:t>Rasmussen</w:t>
                        </w:r>
                      </w:p>
                    </w:tc>
                    <w:tc>
                      <w:tcPr>
                        <w:tcW w:w="2619" w:type="dxa"/>
                      </w:tcPr>
                      <w:p w:rsidR="006F6752" w:rsidRDefault="006F6752">
                        <w:pPr>
                          <w:pStyle w:val="TableParagraph"/>
                          <w:rPr>
                            <w:sz w:val="18"/>
                          </w:rPr>
                        </w:pPr>
                      </w:p>
                    </w:tc>
                    <w:tc>
                      <w:tcPr>
                        <w:tcW w:w="2516" w:type="dxa"/>
                      </w:tcPr>
                      <w:p w:rsidR="006F6752" w:rsidRDefault="006F6752">
                        <w:pPr>
                          <w:pStyle w:val="TableParagraph"/>
                          <w:spacing w:before="2" w:line="246" w:lineRule="exact"/>
                          <w:ind w:left="11"/>
                        </w:pPr>
                        <w:proofErr w:type="spellStart"/>
                        <w:r>
                          <w:t>Storgt</w:t>
                        </w:r>
                        <w:proofErr w:type="spellEnd"/>
                        <w:r>
                          <w:t xml:space="preserve"> 67</w:t>
                        </w:r>
                      </w:p>
                    </w:tc>
                    <w:tc>
                      <w:tcPr>
                        <w:tcW w:w="2434" w:type="dxa"/>
                        <w:tcBorders>
                          <w:right w:val="single" w:sz="12" w:space="0" w:color="9F9F9F"/>
                        </w:tcBorders>
                      </w:tcPr>
                      <w:p w:rsidR="006F6752" w:rsidRDefault="006F6752">
                        <w:pPr>
                          <w:pStyle w:val="TableParagraph"/>
                          <w:rPr>
                            <w:sz w:val="18"/>
                          </w:rPr>
                        </w:pPr>
                      </w:p>
                    </w:tc>
                  </w:tr>
                </w:tbl>
                <w:p w:rsidR="006F6752" w:rsidRDefault="006F6752">
                  <w:pPr>
                    <w:pStyle w:val="BodyText"/>
                  </w:pPr>
                </w:p>
              </w:txbxContent>
            </v:textbox>
            <w10:wrap anchorx="page" anchory="page"/>
          </v:shape>
        </w:pict>
      </w:r>
      <w:r w:rsidRPr="00462DE5">
        <w:pict>
          <v:shape id="_x0000_s1406" type="#_x0000_t202" style="position:absolute;margin-left:59.4pt;margin-top:221.85pt;width:516.3pt;height:47.7pt;z-index:15771648;mso-position-horizontal-relative:page;mso-position-vertical-relative:page" filled="f" stroked="f">
            <v:textbox inset="0,0,0,0">
              <w:txbxContent>
                <w:tbl>
                  <w:tblPr>
                    <w:tblW w:w="0" w:type="auto"/>
                    <w:tblInd w:w="15"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tblPr>
                  <w:tblGrid>
                    <w:gridCol w:w="2724"/>
                    <w:gridCol w:w="2619"/>
                    <w:gridCol w:w="2516"/>
                    <w:gridCol w:w="2434"/>
                  </w:tblGrid>
                  <w:tr w:rsidR="006F6752">
                    <w:trPr>
                      <w:trHeight w:val="268"/>
                    </w:trPr>
                    <w:tc>
                      <w:tcPr>
                        <w:tcW w:w="2724" w:type="dxa"/>
                        <w:tcBorders>
                          <w:left w:val="single" w:sz="12" w:space="0" w:color="EFEFEF"/>
                        </w:tcBorders>
                      </w:tcPr>
                      <w:p w:rsidR="006F6752" w:rsidRDefault="006F6752">
                        <w:pPr>
                          <w:pStyle w:val="TableParagraph"/>
                          <w:spacing w:before="6" w:line="242" w:lineRule="exact"/>
                          <w:ind w:left="16"/>
                          <w:rPr>
                            <w:b/>
                          </w:rPr>
                        </w:pPr>
                        <w:proofErr w:type="spellStart"/>
                        <w:r>
                          <w:rPr>
                            <w:b/>
                          </w:rPr>
                          <w:t>LastName</w:t>
                        </w:r>
                        <w:proofErr w:type="spellEnd"/>
                      </w:p>
                    </w:tc>
                    <w:tc>
                      <w:tcPr>
                        <w:tcW w:w="2619" w:type="dxa"/>
                      </w:tcPr>
                      <w:p w:rsidR="006F6752" w:rsidRDefault="006F6752">
                        <w:pPr>
                          <w:pStyle w:val="TableParagraph"/>
                          <w:spacing w:before="6" w:line="242" w:lineRule="exact"/>
                          <w:ind w:left="12"/>
                          <w:rPr>
                            <w:b/>
                          </w:rPr>
                        </w:pPr>
                        <w:proofErr w:type="spellStart"/>
                        <w:r>
                          <w:rPr>
                            <w:b/>
                          </w:rPr>
                          <w:t>FirstName</w:t>
                        </w:r>
                        <w:proofErr w:type="spellEnd"/>
                      </w:p>
                    </w:tc>
                    <w:tc>
                      <w:tcPr>
                        <w:tcW w:w="2516" w:type="dxa"/>
                      </w:tcPr>
                      <w:p w:rsidR="006F6752" w:rsidRDefault="006F6752">
                        <w:pPr>
                          <w:pStyle w:val="TableParagraph"/>
                          <w:spacing w:before="6" w:line="242" w:lineRule="exact"/>
                          <w:ind w:left="11"/>
                          <w:rPr>
                            <w:b/>
                          </w:rPr>
                        </w:pPr>
                        <w:r>
                          <w:rPr>
                            <w:b/>
                          </w:rPr>
                          <w:t>Address</w:t>
                        </w:r>
                      </w:p>
                    </w:tc>
                    <w:tc>
                      <w:tcPr>
                        <w:tcW w:w="2434" w:type="dxa"/>
                        <w:tcBorders>
                          <w:right w:val="single" w:sz="12" w:space="0" w:color="9F9F9F"/>
                        </w:tcBorders>
                      </w:tcPr>
                      <w:p w:rsidR="006F6752" w:rsidRDefault="006F6752">
                        <w:pPr>
                          <w:pStyle w:val="TableParagraph"/>
                          <w:spacing w:before="6" w:line="242" w:lineRule="exact"/>
                          <w:ind w:left="11"/>
                          <w:rPr>
                            <w:b/>
                          </w:rPr>
                        </w:pPr>
                        <w:r>
                          <w:rPr>
                            <w:b/>
                          </w:rPr>
                          <w:t>City</w:t>
                        </w:r>
                      </w:p>
                    </w:tc>
                  </w:tr>
                  <w:tr w:rsidR="006F6752">
                    <w:trPr>
                      <w:trHeight w:val="266"/>
                    </w:trPr>
                    <w:tc>
                      <w:tcPr>
                        <w:tcW w:w="2724" w:type="dxa"/>
                        <w:tcBorders>
                          <w:left w:val="single" w:sz="12" w:space="0" w:color="EFEFEF"/>
                        </w:tcBorders>
                      </w:tcPr>
                      <w:p w:rsidR="006F6752" w:rsidRDefault="006F6752">
                        <w:pPr>
                          <w:pStyle w:val="TableParagraph"/>
                          <w:spacing w:line="247" w:lineRule="exact"/>
                          <w:ind w:left="16"/>
                        </w:pPr>
                        <w:proofErr w:type="spellStart"/>
                        <w:r>
                          <w:t>Nilsen</w:t>
                        </w:r>
                        <w:proofErr w:type="spellEnd"/>
                      </w:p>
                    </w:tc>
                    <w:tc>
                      <w:tcPr>
                        <w:tcW w:w="2619" w:type="dxa"/>
                      </w:tcPr>
                      <w:p w:rsidR="006F6752" w:rsidRDefault="006F6752">
                        <w:pPr>
                          <w:pStyle w:val="TableParagraph"/>
                          <w:spacing w:line="247" w:lineRule="exact"/>
                          <w:ind w:left="12"/>
                        </w:pPr>
                        <w:r>
                          <w:t>Fred</w:t>
                        </w:r>
                      </w:p>
                    </w:tc>
                    <w:tc>
                      <w:tcPr>
                        <w:tcW w:w="2516" w:type="dxa"/>
                      </w:tcPr>
                      <w:p w:rsidR="006F6752" w:rsidRDefault="006F6752">
                        <w:pPr>
                          <w:pStyle w:val="TableParagraph"/>
                          <w:spacing w:line="247" w:lineRule="exact"/>
                          <w:ind w:left="11"/>
                        </w:pPr>
                        <w:proofErr w:type="spellStart"/>
                        <w:r>
                          <w:t>Kirkegt</w:t>
                        </w:r>
                        <w:proofErr w:type="spellEnd"/>
                        <w:r>
                          <w:rPr>
                            <w:spacing w:val="-1"/>
                          </w:rPr>
                          <w:t xml:space="preserve"> </w:t>
                        </w:r>
                        <w:r>
                          <w:t>56</w:t>
                        </w:r>
                      </w:p>
                    </w:tc>
                    <w:tc>
                      <w:tcPr>
                        <w:tcW w:w="2434" w:type="dxa"/>
                        <w:tcBorders>
                          <w:right w:val="single" w:sz="12" w:space="0" w:color="9F9F9F"/>
                        </w:tcBorders>
                      </w:tcPr>
                      <w:p w:rsidR="006F6752" w:rsidRDefault="006F6752">
                        <w:pPr>
                          <w:pStyle w:val="TableParagraph"/>
                          <w:spacing w:line="247" w:lineRule="exact"/>
                          <w:ind w:left="11"/>
                        </w:pPr>
                        <w:r>
                          <w:t>Stavanger</w:t>
                        </w:r>
                      </w:p>
                    </w:tc>
                  </w:tr>
                  <w:tr w:rsidR="006F6752">
                    <w:trPr>
                      <w:trHeight w:val="268"/>
                    </w:trPr>
                    <w:tc>
                      <w:tcPr>
                        <w:tcW w:w="2724" w:type="dxa"/>
                        <w:tcBorders>
                          <w:left w:val="single" w:sz="12" w:space="0" w:color="EFEFEF"/>
                        </w:tcBorders>
                      </w:tcPr>
                      <w:p w:rsidR="006F6752" w:rsidRDefault="006F6752">
                        <w:pPr>
                          <w:pStyle w:val="TableParagraph"/>
                          <w:spacing w:before="3" w:line="246" w:lineRule="exact"/>
                          <w:ind w:left="16"/>
                        </w:pPr>
                        <w:r>
                          <w:t>Rasmussen</w:t>
                        </w:r>
                      </w:p>
                    </w:tc>
                    <w:tc>
                      <w:tcPr>
                        <w:tcW w:w="2619" w:type="dxa"/>
                      </w:tcPr>
                      <w:p w:rsidR="006F6752" w:rsidRDefault="006F6752">
                        <w:pPr>
                          <w:pStyle w:val="TableParagraph"/>
                          <w:spacing w:before="3" w:line="246" w:lineRule="exact"/>
                          <w:ind w:left="12"/>
                        </w:pPr>
                        <w:r>
                          <w:rPr>
                            <w:color w:val="FF0000"/>
                          </w:rPr>
                          <w:t>Nina</w:t>
                        </w:r>
                      </w:p>
                    </w:tc>
                    <w:tc>
                      <w:tcPr>
                        <w:tcW w:w="2516" w:type="dxa"/>
                      </w:tcPr>
                      <w:p w:rsidR="006F6752" w:rsidRDefault="006F6752">
                        <w:pPr>
                          <w:pStyle w:val="TableParagraph"/>
                          <w:spacing w:before="3" w:line="246" w:lineRule="exact"/>
                          <w:ind w:left="11"/>
                        </w:pPr>
                        <w:proofErr w:type="spellStart"/>
                        <w:r>
                          <w:t>Storgt</w:t>
                        </w:r>
                        <w:proofErr w:type="spellEnd"/>
                        <w:r>
                          <w:t xml:space="preserve"> 67</w:t>
                        </w:r>
                      </w:p>
                    </w:tc>
                    <w:tc>
                      <w:tcPr>
                        <w:tcW w:w="2434" w:type="dxa"/>
                        <w:tcBorders>
                          <w:right w:val="single" w:sz="12" w:space="0" w:color="9F9F9F"/>
                        </w:tcBorders>
                      </w:tcPr>
                      <w:p w:rsidR="006F6752" w:rsidRDefault="006F6752">
                        <w:pPr>
                          <w:pStyle w:val="TableParagraph"/>
                          <w:rPr>
                            <w:sz w:val="18"/>
                          </w:rPr>
                        </w:pPr>
                      </w:p>
                    </w:tc>
                  </w:tr>
                </w:tbl>
                <w:p w:rsidR="006F6752" w:rsidRDefault="006F6752">
                  <w:pPr>
                    <w:pStyle w:val="BodyText"/>
                  </w:pPr>
                </w:p>
              </w:txbxContent>
            </v:textbox>
            <w10:wrap anchorx="page" anchory="page"/>
          </v:shape>
        </w:pict>
      </w:r>
      <w:r w:rsidRPr="00462DE5">
        <w:pict>
          <v:shape id="_x0000_s1405" type="#_x0000_t202" style="position:absolute;margin-left:59.4pt;margin-top:363.35pt;width:516.3pt;height:47.65pt;z-index:15772160;mso-position-horizontal-relative:page;mso-position-vertical-relative:page" filled="f" stroked="f">
            <v:textbox inset="0,0,0,0">
              <w:txbxContent>
                <w:tbl>
                  <w:tblPr>
                    <w:tblW w:w="0" w:type="auto"/>
                    <w:tblInd w:w="15"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tblPr>
                  <w:tblGrid>
                    <w:gridCol w:w="2724"/>
                    <w:gridCol w:w="2619"/>
                    <w:gridCol w:w="2516"/>
                    <w:gridCol w:w="2434"/>
                  </w:tblGrid>
                  <w:tr w:rsidR="006F6752">
                    <w:trPr>
                      <w:trHeight w:val="268"/>
                    </w:trPr>
                    <w:tc>
                      <w:tcPr>
                        <w:tcW w:w="2724" w:type="dxa"/>
                        <w:tcBorders>
                          <w:left w:val="single" w:sz="12" w:space="0" w:color="EFEFEF"/>
                        </w:tcBorders>
                      </w:tcPr>
                      <w:p w:rsidR="006F6752" w:rsidRDefault="006F6752">
                        <w:pPr>
                          <w:pStyle w:val="TableParagraph"/>
                          <w:spacing w:before="6" w:line="242" w:lineRule="exact"/>
                          <w:ind w:left="16"/>
                          <w:rPr>
                            <w:b/>
                          </w:rPr>
                        </w:pPr>
                        <w:proofErr w:type="spellStart"/>
                        <w:r>
                          <w:rPr>
                            <w:b/>
                          </w:rPr>
                          <w:t>LastName</w:t>
                        </w:r>
                        <w:proofErr w:type="spellEnd"/>
                      </w:p>
                    </w:tc>
                    <w:tc>
                      <w:tcPr>
                        <w:tcW w:w="2619" w:type="dxa"/>
                      </w:tcPr>
                      <w:p w:rsidR="006F6752" w:rsidRDefault="006F6752">
                        <w:pPr>
                          <w:pStyle w:val="TableParagraph"/>
                          <w:spacing w:before="6" w:line="242" w:lineRule="exact"/>
                          <w:ind w:left="12"/>
                          <w:rPr>
                            <w:b/>
                          </w:rPr>
                        </w:pPr>
                        <w:proofErr w:type="spellStart"/>
                        <w:r>
                          <w:rPr>
                            <w:b/>
                          </w:rPr>
                          <w:t>FirstName</w:t>
                        </w:r>
                        <w:proofErr w:type="spellEnd"/>
                      </w:p>
                    </w:tc>
                    <w:tc>
                      <w:tcPr>
                        <w:tcW w:w="2516" w:type="dxa"/>
                      </w:tcPr>
                      <w:p w:rsidR="006F6752" w:rsidRDefault="006F6752">
                        <w:pPr>
                          <w:pStyle w:val="TableParagraph"/>
                          <w:spacing w:before="6" w:line="242" w:lineRule="exact"/>
                          <w:ind w:left="11"/>
                          <w:rPr>
                            <w:b/>
                          </w:rPr>
                        </w:pPr>
                        <w:r>
                          <w:rPr>
                            <w:b/>
                          </w:rPr>
                          <w:t>Address</w:t>
                        </w:r>
                      </w:p>
                    </w:tc>
                    <w:tc>
                      <w:tcPr>
                        <w:tcW w:w="2434" w:type="dxa"/>
                        <w:tcBorders>
                          <w:right w:val="single" w:sz="12" w:space="0" w:color="9F9F9F"/>
                        </w:tcBorders>
                      </w:tcPr>
                      <w:p w:rsidR="006F6752" w:rsidRDefault="006F6752">
                        <w:pPr>
                          <w:pStyle w:val="TableParagraph"/>
                          <w:spacing w:before="6" w:line="242" w:lineRule="exact"/>
                          <w:ind w:left="11"/>
                          <w:rPr>
                            <w:b/>
                          </w:rPr>
                        </w:pPr>
                        <w:r>
                          <w:rPr>
                            <w:b/>
                          </w:rPr>
                          <w:t>City</w:t>
                        </w:r>
                      </w:p>
                    </w:tc>
                  </w:tr>
                  <w:tr w:rsidR="006F6752">
                    <w:trPr>
                      <w:trHeight w:val="266"/>
                    </w:trPr>
                    <w:tc>
                      <w:tcPr>
                        <w:tcW w:w="2724" w:type="dxa"/>
                        <w:tcBorders>
                          <w:left w:val="single" w:sz="12" w:space="0" w:color="EFEFEF"/>
                        </w:tcBorders>
                      </w:tcPr>
                      <w:p w:rsidR="006F6752" w:rsidRDefault="00462DE5">
                        <w:pPr>
                          <w:pStyle w:val="TableParagraph"/>
                          <w:spacing w:line="247" w:lineRule="exact"/>
                          <w:ind w:left="16"/>
                        </w:pPr>
                        <w:hyperlink r:id="rId176">
                          <w:proofErr w:type="spellStart"/>
                          <w:r w:rsidR="006F6752">
                            <w:t>Nilsen</w:t>
                          </w:r>
                          <w:proofErr w:type="spellEnd"/>
                        </w:hyperlink>
                      </w:p>
                    </w:tc>
                    <w:tc>
                      <w:tcPr>
                        <w:tcW w:w="2619" w:type="dxa"/>
                      </w:tcPr>
                      <w:p w:rsidR="006F6752" w:rsidRDefault="00462DE5">
                        <w:pPr>
                          <w:pStyle w:val="TableParagraph"/>
                          <w:spacing w:line="247" w:lineRule="exact"/>
                          <w:ind w:left="12"/>
                        </w:pPr>
                        <w:hyperlink r:id="rId177">
                          <w:r w:rsidR="006F6752">
                            <w:t>Fred</w:t>
                          </w:r>
                        </w:hyperlink>
                      </w:p>
                    </w:tc>
                    <w:tc>
                      <w:tcPr>
                        <w:tcW w:w="2516" w:type="dxa"/>
                      </w:tcPr>
                      <w:p w:rsidR="006F6752" w:rsidRDefault="00462DE5">
                        <w:pPr>
                          <w:pStyle w:val="TableParagraph"/>
                          <w:spacing w:line="247" w:lineRule="exact"/>
                          <w:ind w:left="11"/>
                        </w:pPr>
                        <w:hyperlink r:id="rId178">
                          <w:proofErr w:type="spellStart"/>
                          <w:r w:rsidR="006F6752">
                            <w:t>Kirkegt</w:t>
                          </w:r>
                          <w:proofErr w:type="spellEnd"/>
                          <w:r w:rsidR="006F6752">
                            <w:rPr>
                              <w:spacing w:val="-1"/>
                            </w:rPr>
                            <w:t xml:space="preserve"> </w:t>
                          </w:r>
                          <w:r w:rsidR="006F6752">
                            <w:t>56</w:t>
                          </w:r>
                        </w:hyperlink>
                      </w:p>
                    </w:tc>
                    <w:tc>
                      <w:tcPr>
                        <w:tcW w:w="2434" w:type="dxa"/>
                        <w:tcBorders>
                          <w:right w:val="single" w:sz="12" w:space="0" w:color="9F9F9F"/>
                        </w:tcBorders>
                      </w:tcPr>
                      <w:p w:rsidR="006F6752" w:rsidRDefault="00462DE5">
                        <w:pPr>
                          <w:pStyle w:val="TableParagraph"/>
                          <w:spacing w:line="247" w:lineRule="exact"/>
                          <w:ind w:left="11"/>
                        </w:pPr>
                        <w:hyperlink r:id="rId179">
                          <w:r w:rsidR="006F6752">
                            <w:t>Stavanger</w:t>
                          </w:r>
                        </w:hyperlink>
                      </w:p>
                    </w:tc>
                  </w:tr>
                  <w:tr w:rsidR="006F6752">
                    <w:trPr>
                      <w:trHeight w:val="268"/>
                    </w:trPr>
                    <w:tc>
                      <w:tcPr>
                        <w:tcW w:w="2724" w:type="dxa"/>
                        <w:tcBorders>
                          <w:left w:val="single" w:sz="12" w:space="0" w:color="EFEFEF"/>
                        </w:tcBorders>
                      </w:tcPr>
                      <w:p w:rsidR="006F6752" w:rsidRDefault="00462DE5">
                        <w:pPr>
                          <w:pStyle w:val="TableParagraph"/>
                          <w:spacing w:before="2" w:line="246" w:lineRule="exact"/>
                          <w:ind w:left="16"/>
                        </w:pPr>
                        <w:hyperlink r:id="rId180">
                          <w:r w:rsidR="006F6752">
                            <w:t>Rasmussen</w:t>
                          </w:r>
                        </w:hyperlink>
                      </w:p>
                    </w:tc>
                    <w:tc>
                      <w:tcPr>
                        <w:tcW w:w="2619" w:type="dxa"/>
                      </w:tcPr>
                      <w:p w:rsidR="006F6752" w:rsidRDefault="00462DE5">
                        <w:pPr>
                          <w:pStyle w:val="TableParagraph"/>
                          <w:spacing w:before="2" w:line="246" w:lineRule="exact"/>
                          <w:ind w:left="12"/>
                        </w:pPr>
                        <w:hyperlink r:id="rId181">
                          <w:r w:rsidR="006F6752">
                            <w:t>Nina</w:t>
                          </w:r>
                        </w:hyperlink>
                      </w:p>
                    </w:tc>
                    <w:tc>
                      <w:tcPr>
                        <w:tcW w:w="2516" w:type="dxa"/>
                      </w:tcPr>
                      <w:p w:rsidR="006F6752" w:rsidRDefault="00462DE5">
                        <w:pPr>
                          <w:pStyle w:val="TableParagraph"/>
                          <w:spacing w:before="2" w:line="246" w:lineRule="exact"/>
                          <w:ind w:left="11"/>
                        </w:pPr>
                        <w:hyperlink r:id="rId182">
                          <w:proofErr w:type="spellStart"/>
                          <w:r w:rsidR="006F6752">
                            <w:t>Stien</w:t>
                          </w:r>
                          <w:proofErr w:type="spellEnd"/>
                          <w:r w:rsidR="006F6752">
                            <w:rPr>
                              <w:spacing w:val="-1"/>
                            </w:rPr>
                            <w:t xml:space="preserve"> </w:t>
                          </w:r>
                          <w:r w:rsidR="006F6752">
                            <w:t>12</w:t>
                          </w:r>
                        </w:hyperlink>
                      </w:p>
                    </w:tc>
                    <w:tc>
                      <w:tcPr>
                        <w:tcW w:w="2434" w:type="dxa"/>
                        <w:tcBorders>
                          <w:right w:val="single" w:sz="12" w:space="0" w:color="9F9F9F"/>
                        </w:tcBorders>
                      </w:tcPr>
                      <w:p w:rsidR="006F6752" w:rsidRDefault="00462DE5">
                        <w:pPr>
                          <w:pStyle w:val="TableParagraph"/>
                          <w:spacing w:before="2" w:line="246" w:lineRule="exact"/>
                          <w:ind w:left="11"/>
                        </w:pPr>
                        <w:hyperlink r:id="rId183">
                          <w:r w:rsidR="006F6752">
                            <w:t>Stavanger</w:t>
                          </w:r>
                        </w:hyperlink>
                      </w:p>
                    </w:tc>
                  </w:tr>
                </w:tbl>
                <w:p w:rsidR="006F6752" w:rsidRDefault="006F6752">
                  <w:pPr>
                    <w:pStyle w:val="BodyText"/>
                  </w:pPr>
                </w:p>
              </w:txbxContent>
            </v:textbox>
            <w10:wrap anchorx="page" anchory="page"/>
          </v:shape>
        </w:pict>
      </w:r>
      <w:r w:rsidRPr="00462DE5">
        <w:pict>
          <v:shape id="_x0000_s1404" type="#_x0000_t202" style="position:absolute;margin-left:59.4pt;margin-top:504.85pt;width:516.3pt;height:47.65pt;z-index:15772672;mso-position-horizontal-relative:page;mso-position-vertical-relative:page" filled="f" stroked="f">
            <v:textbox inset="0,0,0,0">
              <w:txbxContent>
                <w:tbl>
                  <w:tblPr>
                    <w:tblW w:w="0" w:type="auto"/>
                    <w:tblInd w:w="15"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tblPr>
                  <w:tblGrid>
                    <w:gridCol w:w="2724"/>
                    <w:gridCol w:w="2619"/>
                    <w:gridCol w:w="2516"/>
                    <w:gridCol w:w="2434"/>
                  </w:tblGrid>
                  <w:tr w:rsidR="006F6752">
                    <w:trPr>
                      <w:trHeight w:val="268"/>
                    </w:trPr>
                    <w:tc>
                      <w:tcPr>
                        <w:tcW w:w="2724" w:type="dxa"/>
                        <w:tcBorders>
                          <w:left w:val="single" w:sz="12" w:space="0" w:color="EFEFEF"/>
                        </w:tcBorders>
                      </w:tcPr>
                      <w:p w:rsidR="006F6752" w:rsidRDefault="00462DE5">
                        <w:pPr>
                          <w:pStyle w:val="TableParagraph"/>
                          <w:spacing w:before="6" w:line="242" w:lineRule="exact"/>
                          <w:ind w:left="16"/>
                          <w:rPr>
                            <w:b/>
                          </w:rPr>
                        </w:pPr>
                        <w:hyperlink r:id="rId184">
                          <w:proofErr w:type="spellStart"/>
                          <w:r w:rsidR="006F6752">
                            <w:rPr>
                              <w:b/>
                            </w:rPr>
                            <w:t>LastName</w:t>
                          </w:r>
                          <w:proofErr w:type="spellEnd"/>
                        </w:hyperlink>
                      </w:p>
                    </w:tc>
                    <w:tc>
                      <w:tcPr>
                        <w:tcW w:w="2619" w:type="dxa"/>
                      </w:tcPr>
                      <w:p w:rsidR="006F6752" w:rsidRDefault="00462DE5">
                        <w:pPr>
                          <w:pStyle w:val="TableParagraph"/>
                          <w:spacing w:before="6" w:line="242" w:lineRule="exact"/>
                          <w:ind w:left="12"/>
                          <w:rPr>
                            <w:b/>
                          </w:rPr>
                        </w:pPr>
                        <w:hyperlink r:id="rId185">
                          <w:proofErr w:type="spellStart"/>
                          <w:r w:rsidR="006F6752">
                            <w:rPr>
                              <w:b/>
                            </w:rPr>
                            <w:t>FirstName</w:t>
                          </w:r>
                          <w:proofErr w:type="spellEnd"/>
                        </w:hyperlink>
                      </w:p>
                    </w:tc>
                    <w:tc>
                      <w:tcPr>
                        <w:tcW w:w="2516" w:type="dxa"/>
                      </w:tcPr>
                      <w:p w:rsidR="006F6752" w:rsidRDefault="00462DE5">
                        <w:pPr>
                          <w:pStyle w:val="TableParagraph"/>
                          <w:spacing w:before="6" w:line="242" w:lineRule="exact"/>
                          <w:ind w:left="11"/>
                          <w:rPr>
                            <w:b/>
                          </w:rPr>
                        </w:pPr>
                        <w:hyperlink r:id="rId186">
                          <w:r w:rsidR="006F6752">
                            <w:rPr>
                              <w:b/>
                            </w:rPr>
                            <w:t>Address</w:t>
                          </w:r>
                        </w:hyperlink>
                      </w:p>
                    </w:tc>
                    <w:tc>
                      <w:tcPr>
                        <w:tcW w:w="2434" w:type="dxa"/>
                        <w:tcBorders>
                          <w:right w:val="single" w:sz="12" w:space="0" w:color="9F9F9F"/>
                        </w:tcBorders>
                      </w:tcPr>
                      <w:p w:rsidR="006F6752" w:rsidRDefault="00462DE5">
                        <w:pPr>
                          <w:pStyle w:val="TableParagraph"/>
                          <w:spacing w:before="6" w:line="242" w:lineRule="exact"/>
                          <w:ind w:left="11"/>
                          <w:rPr>
                            <w:b/>
                          </w:rPr>
                        </w:pPr>
                        <w:hyperlink r:id="rId187">
                          <w:r w:rsidR="006F6752">
                            <w:rPr>
                              <w:b/>
                            </w:rPr>
                            <w:t>City</w:t>
                          </w:r>
                        </w:hyperlink>
                      </w:p>
                    </w:tc>
                  </w:tr>
                  <w:tr w:rsidR="006F6752">
                    <w:trPr>
                      <w:trHeight w:val="266"/>
                    </w:trPr>
                    <w:tc>
                      <w:tcPr>
                        <w:tcW w:w="2724" w:type="dxa"/>
                        <w:tcBorders>
                          <w:left w:val="single" w:sz="12" w:space="0" w:color="EFEFEF"/>
                        </w:tcBorders>
                      </w:tcPr>
                      <w:p w:rsidR="006F6752" w:rsidRDefault="00462DE5">
                        <w:pPr>
                          <w:pStyle w:val="TableParagraph"/>
                          <w:spacing w:line="247" w:lineRule="exact"/>
                          <w:ind w:left="16"/>
                        </w:pPr>
                        <w:hyperlink r:id="rId188">
                          <w:proofErr w:type="spellStart"/>
                          <w:r w:rsidR="006F6752">
                            <w:t>Nilsen</w:t>
                          </w:r>
                          <w:proofErr w:type="spellEnd"/>
                        </w:hyperlink>
                      </w:p>
                    </w:tc>
                    <w:tc>
                      <w:tcPr>
                        <w:tcW w:w="2619" w:type="dxa"/>
                      </w:tcPr>
                      <w:p w:rsidR="006F6752" w:rsidRDefault="00462DE5">
                        <w:pPr>
                          <w:pStyle w:val="TableParagraph"/>
                          <w:spacing w:line="247" w:lineRule="exact"/>
                          <w:ind w:left="12"/>
                        </w:pPr>
                        <w:hyperlink r:id="rId189">
                          <w:r w:rsidR="006F6752">
                            <w:t>Fred</w:t>
                          </w:r>
                        </w:hyperlink>
                      </w:p>
                    </w:tc>
                    <w:tc>
                      <w:tcPr>
                        <w:tcW w:w="2516" w:type="dxa"/>
                      </w:tcPr>
                      <w:p w:rsidR="006F6752" w:rsidRDefault="00462DE5">
                        <w:pPr>
                          <w:pStyle w:val="TableParagraph"/>
                          <w:spacing w:line="247" w:lineRule="exact"/>
                          <w:ind w:left="11"/>
                        </w:pPr>
                        <w:hyperlink r:id="rId190">
                          <w:proofErr w:type="spellStart"/>
                          <w:r w:rsidR="006F6752">
                            <w:t>Kirkegt</w:t>
                          </w:r>
                          <w:proofErr w:type="spellEnd"/>
                          <w:r w:rsidR="006F6752">
                            <w:rPr>
                              <w:spacing w:val="-1"/>
                            </w:rPr>
                            <w:t xml:space="preserve"> </w:t>
                          </w:r>
                          <w:r w:rsidR="006F6752">
                            <w:t>56</w:t>
                          </w:r>
                        </w:hyperlink>
                      </w:p>
                    </w:tc>
                    <w:tc>
                      <w:tcPr>
                        <w:tcW w:w="2434" w:type="dxa"/>
                        <w:tcBorders>
                          <w:right w:val="single" w:sz="12" w:space="0" w:color="9F9F9F"/>
                        </w:tcBorders>
                      </w:tcPr>
                      <w:p w:rsidR="006F6752" w:rsidRDefault="00462DE5">
                        <w:pPr>
                          <w:pStyle w:val="TableParagraph"/>
                          <w:spacing w:line="247" w:lineRule="exact"/>
                          <w:ind w:left="11"/>
                        </w:pPr>
                        <w:hyperlink r:id="rId191">
                          <w:r w:rsidR="006F6752">
                            <w:t>Stavanger</w:t>
                          </w:r>
                        </w:hyperlink>
                      </w:p>
                    </w:tc>
                  </w:tr>
                  <w:tr w:rsidR="006F6752">
                    <w:trPr>
                      <w:trHeight w:val="268"/>
                    </w:trPr>
                    <w:tc>
                      <w:tcPr>
                        <w:tcW w:w="2724" w:type="dxa"/>
                        <w:tcBorders>
                          <w:left w:val="single" w:sz="12" w:space="0" w:color="EFEFEF"/>
                        </w:tcBorders>
                      </w:tcPr>
                      <w:p w:rsidR="006F6752" w:rsidRDefault="00462DE5">
                        <w:pPr>
                          <w:pStyle w:val="TableParagraph"/>
                          <w:spacing w:before="2" w:line="246" w:lineRule="exact"/>
                          <w:ind w:left="16"/>
                        </w:pPr>
                        <w:hyperlink r:id="rId192">
                          <w:r w:rsidR="006F6752">
                            <w:t>Rasmussen</w:t>
                          </w:r>
                        </w:hyperlink>
                      </w:p>
                    </w:tc>
                    <w:tc>
                      <w:tcPr>
                        <w:tcW w:w="2619" w:type="dxa"/>
                      </w:tcPr>
                      <w:p w:rsidR="006F6752" w:rsidRDefault="00462DE5">
                        <w:pPr>
                          <w:pStyle w:val="TableParagraph"/>
                          <w:spacing w:before="2" w:line="246" w:lineRule="exact"/>
                          <w:ind w:left="12"/>
                        </w:pPr>
                        <w:hyperlink r:id="rId193">
                          <w:r w:rsidR="006F6752">
                            <w:t>Nina</w:t>
                          </w:r>
                        </w:hyperlink>
                      </w:p>
                    </w:tc>
                    <w:tc>
                      <w:tcPr>
                        <w:tcW w:w="2516" w:type="dxa"/>
                      </w:tcPr>
                      <w:p w:rsidR="006F6752" w:rsidRDefault="00462DE5">
                        <w:pPr>
                          <w:pStyle w:val="TableParagraph"/>
                          <w:spacing w:before="2" w:line="246" w:lineRule="exact"/>
                          <w:ind w:left="11"/>
                        </w:pPr>
                        <w:hyperlink r:id="rId194">
                          <w:proofErr w:type="spellStart"/>
                          <w:r w:rsidR="006F6752">
                            <w:t>Stien</w:t>
                          </w:r>
                          <w:proofErr w:type="spellEnd"/>
                          <w:r w:rsidR="006F6752">
                            <w:rPr>
                              <w:spacing w:val="-1"/>
                            </w:rPr>
                            <w:t xml:space="preserve"> </w:t>
                          </w:r>
                          <w:r w:rsidR="006F6752">
                            <w:t>12</w:t>
                          </w:r>
                        </w:hyperlink>
                      </w:p>
                    </w:tc>
                    <w:tc>
                      <w:tcPr>
                        <w:tcW w:w="2434" w:type="dxa"/>
                        <w:tcBorders>
                          <w:right w:val="single" w:sz="12" w:space="0" w:color="9F9F9F"/>
                        </w:tcBorders>
                      </w:tcPr>
                      <w:p w:rsidR="006F6752" w:rsidRDefault="00462DE5">
                        <w:pPr>
                          <w:pStyle w:val="TableParagraph"/>
                          <w:spacing w:before="2" w:line="246" w:lineRule="exact"/>
                          <w:ind w:left="11"/>
                        </w:pPr>
                        <w:hyperlink r:id="rId195">
                          <w:r w:rsidR="006F6752">
                            <w:t>Stavanger</w:t>
                          </w:r>
                        </w:hyperlink>
                      </w:p>
                    </w:tc>
                  </w:tr>
                </w:tbl>
                <w:p w:rsidR="006F6752" w:rsidRDefault="006F6752">
                  <w:pPr>
                    <w:pStyle w:val="BodyText"/>
                  </w:pPr>
                </w:p>
              </w:txbxContent>
            </v:textbox>
            <w10:wrap anchorx="page" anchory="page"/>
          </v:shape>
        </w:pict>
      </w:r>
      <w:r w:rsidRPr="00462DE5">
        <w:pict>
          <v:shape id="_x0000_s1403" type="#_x0000_t202" style="position:absolute;margin-left:59.15pt;margin-top:646.35pt;width:516.6pt;height:32.05pt;z-index:15773184;mso-position-horizontal-relative:page;mso-position-vertical-relative:page" filled="f" stroked="f">
            <v:textbox inset="0,0,0,0">
              <w:txbxContent>
                <w:tbl>
                  <w:tblPr>
                    <w:tblW w:w="0" w:type="auto"/>
                    <w:tblInd w:w="15"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tblPr>
                  <w:tblGrid>
                    <w:gridCol w:w="2580"/>
                    <w:gridCol w:w="2672"/>
                    <w:gridCol w:w="2564"/>
                    <w:gridCol w:w="2482"/>
                  </w:tblGrid>
                  <w:tr w:rsidR="006F6752">
                    <w:trPr>
                      <w:trHeight w:val="268"/>
                    </w:trPr>
                    <w:tc>
                      <w:tcPr>
                        <w:tcW w:w="2580" w:type="dxa"/>
                        <w:tcBorders>
                          <w:left w:val="single" w:sz="12" w:space="0" w:color="EFEFEF"/>
                        </w:tcBorders>
                      </w:tcPr>
                      <w:p w:rsidR="006F6752" w:rsidRDefault="006F6752">
                        <w:pPr>
                          <w:pStyle w:val="TableParagraph"/>
                          <w:spacing w:before="6" w:line="242" w:lineRule="exact"/>
                          <w:ind w:left="21"/>
                          <w:rPr>
                            <w:b/>
                          </w:rPr>
                        </w:pPr>
                        <w:proofErr w:type="spellStart"/>
                        <w:r>
                          <w:rPr>
                            <w:b/>
                          </w:rPr>
                          <w:t>LastName</w:t>
                        </w:r>
                        <w:proofErr w:type="spellEnd"/>
                      </w:p>
                    </w:tc>
                    <w:tc>
                      <w:tcPr>
                        <w:tcW w:w="2672" w:type="dxa"/>
                      </w:tcPr>
                      <w:p w:rsidR="006F6752" w:rsidRDefault="006F6752">
                        <w:pPr>
                          <w:pStyle w:val="TableParagraph"/>
                          <w:spacing w:before="6" w:line="242" w:lineRule="exact"/>
                          <w:ind w:left="14"/>
                          <w:rPr>
                            <w:b/>
                          </w:rPr>
                        </w:pPr>
                        <w:proofErr w:type="spellStart"/>
                        <w:r>
                          <w:rPr>
                            <w:b/>
                          </w:rPr>
                          <w:t>FirstName</w:t>
                        </w:r>
                        <w:proofErr w:type="spellEnd"/>
                      </w:p>
                    </w:tc>
                    <w:tc>
                      <w:tcPr>
                        <w:tcW w:w="2564" w:type="dxa"/>
                      </w:tcPr>
                      <w:p w:rsidR="006F6752" w:rsidRDefault="006F6752">
                        <w:pPr>
                          <w:pStyle w:val="TableParagraph"/>
                          <w:spacing w:before="6" w:line="242" w:lineRule="exact"/>
                          <w:ind w:left="11"/>
                          <w:rPr>
                            <w:b/>
                          </w:rPr>
                        </w:pPr>
                        <w:r>
                          <w:rPr>
                            <w:b/>
                          </w:rPr>
                          <w:t>Address</w:t>
                        </w:r>
                      </w:p>
                    </w:tc>
                    <w:tc>
                      <w:tcPr>
                        <w:tcW w:w="2482" w:type="dxa"/>
                        <w:tcBorders>
                          <w:right w:val="single" w:sz="12" w:space="0" w:color="9F9F9F"/>
                        </w:tcBorders>
                      </w:tcPr>
                      <w:p w:rsidR="006F6752" w:rsidRDefault="006F6752">
                        <w:pPr>
                          <w:pStyle w:val="TableParagraph"/>
                          <w:spacing w:before="6" w:line="242" w:lineRule="exact"/>
                          <w:ind w:left="11"/>
                          <w:rPr>
                            <w:b/>
                          </w:rPr>
                        </w:pPr>
                        <w:r>
                          <w:rPr>
                            <w:b/>
                          </w:rPr>
                          <w:t>City</w:t>
                        </w:r>
                      </w:p>
                    </w:tc>
                  </w:tr>
                  <w:tr w:rsidR="006F6752">
                    <w:trPr>
                      <w:trHeight w:val="268"/>
                    </w:trPr>
                    <w:tc>
                      <w:tcPr>
                        <w:tcW w:w="2580" w:type="dxa"/>
                        <w:tcBorders>
                          <w:left w:val="single" w:sz="12" w:space="0" w:color="EFEFEF"/>
                        </w:tcBorders>
                      </w:tcPr>
                      <w:p w:rsidR="006F6752" w:rsidRDefault="006F6752">
                        <w:pPr>
                          <w:pStyle w:val="TableParagraph"/>
                          <w:spacing w:line="248" w:lineRule="exact"/>
                          <w:ind w:left="21"/>
                        </w:pPr>
                        <w:proofErr w:type="spellStart"/>
                        <w:r>
                          <w:t>Nilsen</w:t>
                        </w:r>
                        <w:proofErr w:type="spellEnd"/>
                      </w:p>
                    </w:tc>
                    <w:tc>
                      <w:tcPr>
                        <w:tcW w:w="2672" w:type="dxa"/>
                      </w:tcPr>
                      <w:p w:rsidR="006F6752" w:rsidRDefault="006F6752">
                        <w:pPr>
                          <w:pStyle w:val="TableParagraph"/>
                          <w:spacing w:line="248" w:lineRule="exact"/>
                          <w:ind w:left="14"/>
                        </w:pPr>
                        <w:r>
                          <w:t>Fred</w:t>
                        </w:r>
                      </w:p>
                    </w:tc>
                    <w:tc>
                      <w:tcPr>
                        <w:tcW w:w="2564" w:type="dxa"/>
                      </w:tcPr>
                      <w:p w:rsidR="006F6752" w:rsidRDefault="006F6752">
                        <w:pPr>
                          <w:pStyle w:val="TableParagraph"/>
                          <w:spacing w:line="248" w:lineRule="exact"/>
                          <w:ind w:left="11"/>
                        </w:pPr>
                        <w:proofErr w:type="spellStart"/>
                        <w:r>
                          <w:t>Kirkegt</w:t>
                        </w:r>
                        <w:proofErr w:type="spellEnd"/>
                        <w:r>
                          <w:rPr>
                            <w:spacing w:val="-1"/>
                          </w:rPr>
                          <w:t xml:space="preserve"> </w:t>
                        </w:r>
                        <w:r>
                          <w:t>56</w:t>
                        </w:r>
                      </w:p>
                    </w:tc>
                    <w:tc>
                      <w:tcPr>
                        <w:tcW w:w="2482" w:type="dxa"/>
                        <w:tcBorders>
                          <w:right w:val="single" w:sz="12" w:space="0" w:color="9F9F9F"/>
                        </w:tcBorders>
                      </w:tcPr>
                      <w:p w:rsidR="006F6752" w:rsidRDefault="006F6752">
                        <w:pPr>
                          <w:pStyle w:val="TableParagraph"/>
                          <w:spacing w:line="248" w:lineRule="exact"/>
                          <w:ind w:left="11"/>
                        </w:pPr>
                        <w:r>
                          <w:t>Stavanger</w:t>
                        </w:r>
                      </w:p>
                    </w:tc>
                  </w:tr>
                </w:tbl>
                <w:p w:rsidR="006F6752" w:rsidRDefault="006F6752">
                  <w:pPr>
                    <w:pStyle w:val="BodyText"/>
                  </w:pPr>
                </w:p>
              </w:txbxContent>
            </v:textbox>
            <w10:wrap anchorx="page" anchory="page"/>
          </v:shape>
        </w:pict>
      </w:r>
    </w:p>
    <w:p w:rsidR="00B6436B" w:rsidRDefault="00B6436B">
      <w:pPr>
        <w:rPr>
          <w:sz w:val="2"/>
          <w:szCs w:val="2"/>
        </w:rPr>
        <w:sectPr w:rsidR="00B6436B">
          <w:pgSz w:w="11910" w:h="16840"/>
          <w:pgMar w:top="740" w:right="140" w:bottom="280" w:left="940" w:header="74" w:footer="88" w:gutter="0"/>
          <w:cols w:space="720"/>
        </w:sect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0"/>
        <w:gridCol w:w="3602"/>
        <w:gridCol w:w="6690"/>
        <w:gridCol w:w="121"/>
      </w:tblGrid>
      <w:tr w:rsidR="00B6436B">
        <w:trPr>
          <w:trHeight w:val="11301"/>
        </w:trPr>
        <w:tc>
          <w:tcPr>
            <w:tcW w:w="10533" w:type="dxa"/>
            <w:gridSpan w:val="4"/>
            <w:tcBorders>
              <w:left w:val="thickThinMediumGap" w:sz="9" w:space="0" w:color="000000"/>
              <w:bottom w:val="double" w:sz="2" w:space="0" w:color="9F9F9F"/>
              <w:right w:val="thinThickMediumGap" w:sz="9" w:space="0" w:color="000000"/>
            </w:tcBorders>
          </w:tcPr>
          <w:p w:rsidR="00B6436B" w:rsidRDefault="006F6752">
            <w:pPr>
              <w:pStyle w:val="TableParagraph"/>
              <w:spacing w:line="247" w:lineRule="exact"/>
              <w:ind w:left="95"/>
              <w:rPr>
                <w:b/>
              </w:rPr>
            </w:pPr>
            <w:r>
              <w:rPr>
                <w:b/>
              </w:rPr>
              <w:lastRenderedPageBreak/>
              <w:t>Sort</w:t>
            </w:r>
            <w:r>
              <w:rPr>
                <w:b/>
                <w:spacing w:val="-4"/>
              </w:rPr>
              <w:t xml:space="preserve"> </w:t>
            </w:r>
            <w:r>
              <w:rPr>
                <w:b/>
              </w:rPr>
              <w:t>the</w:t>
            </w:r>
            <w:r>
              <w:rPr>
                <w:b/>
                <w:spacing w:val="-1"/>
              </w:rPr>
              <w:t xml:space="preserve"> </w:t>
            </w:r>
            <w:r>
              <w:rPr>
                <w:b/>
              </w:rPr>
              <w:t>Rows</w:t>
            </w:r>
          </w:p>
          <w:p w:rsidR="00B6436B" w:rsidRDefault="00B6436B">
            <w:pPr>
              <w:pStyle w:val="TableParagraph"/>
              <w:spacing w:before="7"/>
              <w:rPr>
                <w:b/>
                <w:sz w:val="21"/>
              </w:rPr>
            </w:pPr>
          </w:p>
          <w:p w:rsidR="00B6436B" w:rsidRDefault="006F6752">
            <w:pPr>
              <w:pStyle w:val="TableParagraph"/>
              <w:ind w:left="95"/>
            </w:pPr>
            <w:r>
              <w:t>The</w:t>
            </w:r>
            <w:r>
              <w:rPr>
                <w:spacing w:val="-3"/>
              </w:rPr>
              <w:t xml:space="preserve"> </w:t>
            </w:r>
            <w:r>
              <w:t>ORDER</w:t>
            </w:r>
            <w:r>
              <w:rPr>
                <w:spacing w:val="-2"/>
              </w:rPr>
              <w:t xml:space="preserve"> </w:t>
            </w:r>
            <w:r>
              <w:t>BY</w:t>
            </w:r>
            <w:r>
              <w:rPr>
                <w:spacing w:val="-1"/>
              </w:rPr>
              <w:t xml:space="preserve"> </w:t>
            </w:r>
            <w:r>
              <w:t>clause is</w:t>
            </w:r>
            <w:r>
              <w:rPr>
                <w:spacing w:val="-2"/>
              </w:rPr>
              <w:t xml:space="preserve"> </w:t>
            </w:r>
            <w:r>
              <w:t>used</w:t>
            </w:r>
            <w:r>
              <w:rPr>
                <w:spacing w:val="-3"/>
              </w:rPr>
              <w:t xml:space="preserve"> </w:t>
            </w:r>
            <w:r>
              <w:t>to sort</w:t>
            </w:r>
            <w:r>
              <w:rPr>
                <w:spacing w:val="-3"/>
              </w:rPr>
              <w:t xml:space="preserve"> </w:t>
            </w:r>
            <w:r>
              <w:t>the</w:t>
            </w:r>
            <w:r>
              <w:rPr>
                <w:spacing w:val="-2"/>
              </w:rPr>
              <w:t xml:space="preserve"> </w:t>
            </w:r>
            <w:r>
              <w:t>rows.</w:t>
            </w:r>
          </w:p>
          <w:p w:rsidR="00B6436B" w:rsidRDefault="006F6752">
            <w:pPr>
              <w:pStyle w:val="TableParagraph"/>
              <w:spacing w:before="4"/>
              <w:ind w:left="95"/>
              <w:rPr>
                <w:b/>
              </w:rPr>
            </w:pPr>
            <w:r>
              <w:rPr>
                <w:b/>
              </w:rPr>
              <w:t>Orders:</w:t>
            </w:r>
          </w:p>
          <w:p w:rsidR="00B6436B" w:rsidRDefault="00B6436B">
            <w:pPr>
              <w:pStyle w:val="TableParagraph"/>
              <w:rPr>
                <w:b/>
                <w:sz w:val="24"/>
              </w:rPr>
            </w:pPr>
          </w:p>
          <w:p w:rsidR="00B6436B" w:rsidRDefault="00B6436B">
            <w:pPr>
              <w:pStyle w:val="TableParagraph"/>
              <w:rPr>
                <w:b/>
                <w:sz w:val="24"/>
              </w:rPr>
            </w:pPr>
          </w:p>
          <w:p w:rsidR="00B6436B" w:rsidRDefault="00B6436B">
            <w:pPr>
              <w:pStyle w:val="TableParagraph"/>
              <w:rPr>
                <w:b/>
                <w:sz w:val="24"/>
              </w:rPr>
            </w:pPr>
          </w:p>
          <w:p w:rsidR="00B6436B" w:rsidRDefault="00B6436B">
            <w:pPr>
              <w:pStyle w:val="TableParagraph"/>
              <w:rPr>
                <w:b/>
                <w:sz w:val="24"/>
              </w:rPr>
            </w:pPr>
          </w:p>
          <w:p w:rsidR="00B6436B" w:rsidRDefault="00B6436B">
            <w:pPr>
              <w:pStyle w:val="TableParagraph"/>
              <w:rPr>
                <w:b/>
                <w:sz w:val="24"/>
              </w:rPr>
            </w:pPr>
          </w:p>
          <w:p w:rsidR="00B6436B" w:rsidRDefault="006F6752">
            <w:pPr>
              <w:pStyle w:val="TableParagraph"/>
              <w:spacing w:before="215" w:line="251" w:lineRule="exact"/>
              <w:ind w:left="95"/>
              <w:rPr>
                <w:b/>
              </w:rPr>
            </w:pPr>
            <w:r>
              <w:rPr>
                <w:b/>
              </w:rPr>
              <w:t>Example</w:t>
            </w:r>
          </w:p>
          <w:p w:rsidR="00B6436B" w:rsidRDefault="006F6752">
            <w:pPr>
              <w:pStyle w:val="TableParagraph"/>
              <w:spacing w:line="251" w:lineRule="exact"/>
              <w:ind w:left="95"/>
            </w:pPr>
            <w:r>
              <w:t>To</w:t>
            </w:r>
            <w:r>
              <w:rPr>
                <w:spacing w:val="-2"/>
              </w:rPr>
              <w:t xml:space="preserve"> </w:t>
            </w:r>
            <w:r>
              <w:t>display</w:t>
            </w:r>
            <w:r>
              <w:rPr>
                <w:spacing w:val="-3"/>
              </w:rPr>
              <w:t xml:space="preserve"> </w:t>
            </w:r>
            <w:r>
              <w:t>the</w:t>
            </w:r>
            <w:r>
              <w:rPr>
                <w:spacing w:val="-2"/>
              </w:rPr>
              <w:t xml:space="preserve"> </w:t>
            </w:r>
            <w:r>
              <w:t>company</w:t>
            </w:r>
            <w:r>
              <w:rPr>
                <w:spacing w:val="-3"/>
              </w:rPr>
              <w:t xml:space="preserve"> </w:t>
            </w:r>
            <w:r>
              <w:t>names</w:t>
            </w:r>
            <w:r>
              <w:rPr>
                <w:spacing w:val="-2"/>
              </w:rPr>
              <w:t xml:space="preserve"> </w:t>
            </w:r>
            <w:r>
              <w:t>in</w:t>
            </w:r>
            <w:r>
              <w:rPr>
                <w:spacing w:val="-1"/>
              </w:rPr>
              <w:t xml:space="preserve"> </w:t>
            </w:r>
            <w:r>
              <w:t>alphabetical</w:t>
            </w:r>
            <w:r>
              <w:rPr>
                <w:spacing w:val="-4"/>
              </w:rPr>
              <w:t xml:space="preserve"> </w:t>
            </w:r>
            <w:r>
              <w:t>order:</w:t>
            </w:r>
          </w:p>
          <w:p w:rsidR="00B6436B" w:rsidRDefault="006F6752">
            <w:pPr>
              <w:pStyle w:val="TableParagraph"/>
              <w:spacing w:before="45"/>
              <w:ind w:left="127" w:right="5925"/>
            </w:pPr>
            <w:r>
              <w:t xml:space="preserve">SELECT Company, </w:t>
            </w:r>
            <w:proofErr w:type="spellStart"/>
            <w:r>
              <w:t>OrderNumber</w:t>
            </w:r>
            <w:proofErr w:type="spellEnd"/>
            <w:r>
              <w:t xml:space="preserve"> FROM Orders</w:t>
            </w:r>
            <w:r>
              <w:rPr>
                <w:spacing w:val="-52"/>
              </w:rPr>
              <w:t xml:space="preserve"> </w:t>
            </w:r>
            <w:r>
              <w:t>ORDER</w:t>
            </w:r>
            <w:r>
              <w:rPr>
                <w:spacing w:val="-3"/>
              </w:rPr>
              <w:t xml:space="preserve"> </w:t>
            </w:r>
            <w:r>
              <w:t>BY</w:t>
            </w:r>
            <w:r>
              <w:rPr>
                <w:spacing w:val="-1"/>
              </w:rPr>
              <w:t xml:space="preserve"> </w:t>
            </w:r>
            <w:r>
              <w:t>Company</w:t>
            </w:r>
            <w:r>
              <w:rPr>
                <w:spacing w:val="1"/>
              </w:rPr>
              <w:t xml:space="preserve"> </w:t>
            </w:r>
            <w:r>
              <w:t>ASC</w:t>
            </w:r>
            <w:r>
              <w:rPr>
                <w:spacing w:val="-2"/>
              </w:rPr>
              <w:t xml:space="preserve"> </w:t>
            </w:r>
            <w:r>
              <w:t>(</w:t>
            </w:r>
            <w:proofErr w:type="spellStart"/>
            <w:r>
              <w:t>asending</w:t>
            </w:r>
            <w:proofErr w:type="spellEnd"/>
            <w:r>
              <w:t>)</w:t>
            </w:r>
          </w:p>
          <w:p w:rsidR="00B6436B" w:rsidRDefault="006F6752">
            <w:pPr>
              <w:pStyle w:val="TableParagraph"/>
              <w:spacing w:before="51"/>
              <w:ind w:left="95"/>
              <w:rPr>
                <w:b/>
              </w:rPr>
            </w:pPr>
            <w:r>
              <w:rPr>
                <w:b/>
              </w:rPr>
              <w:t>Result:</w:t>
            </w:r>
          </w:p>
          <w:p w:rsidR="00B6436B" w:rsidRDefault="00B6436B">
            <w:pPr>
              <w:pStyle w:val="TableParagraph"/>
              <w:rPr>
                <w:b/>
                <w:sz w:val="24"/>
              </w:rPr>
            </w:pPr>
          </w:p>
          <w:p w:rsidR="00B6436B" w:rsidRDefault="00B6436B">
            <w:pPr>
              <w:pStyle w:val="TableParagraph"/>
              <w:rPr>
                <w:b/>
                <w:sz w:val="24"/>
              </w:rPr>
            </w:pPr>
          </w:p>
          <w:p w:rsidR="00B6436B" w:rsidRDefault="00B6436B">
            <w:pPr>
              <w:pStyle w:val="TableParagraph"/>
              <w:rPr>
                <w:b/>
                <w:sz w:val="24"/>
              </w:rPr>
            </w:pPr>
          </w:p>
          <w:p w:rsidR="00B6436B" w:rsidRDefault="00B6436B">
            <w:pPr>
              <w:pStyle w:val="TableParagraph"/>
              <w:rPr>
                <w:b/>
                <w:sz w:val="24"/>
              </w:rPr>
            </w:pPr>
          </w:p>
          <w:p w:rsidR="00B6436B" w:rsidRDefault="00B6436B">
            <w:pPr>
              <w:pStyle w:val="TableParagraph"/>
              <w:rPr>
                <w:b/>
                <w:sz w:val="24"/>
              </w:rPr>
            </w:pPr>
          </w:p>
          <w:p w:rsidR="00B6436B" w:rsidRDefault="006F6752">
            <w:pPr>
              <w:pStyle w:val="TableParagraph"/>
              <w:spacing w:before="213" w:line="251" w:lineRule="exact"/>
              <w:ind w:left="95"/>
              <w:rPr>
                <w:b/>
              </w:rPr>
            </w:pPr>
            <w:r>
              <w:rPr>
                <w:b/>
              </w:rPr>
              <w:t>Example</w:t>
            </w:r>
          </w:p>
          <w:p w:rsidR="00B6436B" w:rsidRDefault="006F6752">
            <w:pPr>
              <w:pStyle w:val="TableParagraph"/>
              <w:spacing w:line="283" w:lineRule="auto"/>
              <w:ind w:left="127" w:right="1129" w:hanging="32"/>
            </w:pPr>
            <w:r>
              <w:t>To</w:t>
            </w:r>
            <w:r>
              <w:rPr>
                <w:spacing w:val="-2"/>
              </w:rPr>
              <w:t xml:space="preserve"> </w:t>
            </w:r>
            <w:r>
              <w:t>display</w:t>
            </w:r>
            <w:r>
              <w:rPr>
                <w:spacing w:val="-4"/>
              </w:rPr>
              <w:t xml:space="preserve"> </w:t>
            </w:r>
            <w:r>
              <w:t>the</w:t>
            </w:r>
            <w:r>
              <w:rPr>
                <w:spacing w:val="-2"/>
              </w:rPr>
              <w:t xml:space="preserve"> </w:t>
            </w:r>
            <w:r>
              <w:t>company</w:t>
            </w:r>
            <w:r>
              <w:rPr>
                <w:spacing w:val="-4"/>
              </w:rPr>
              <w:t xml:space="preserve"> </w:t>
            </w:r>
            <w:r>
              <w:t>names</w:t>
            </w:r>
            <w:r>
              <w:rPr>
                <w:spacing w:val="-2"/>
              </w:rPr>
              <w:t xml:space="preserve"> </w:t>
            </w:r>
            <w:r>
              <w:t>in</w:t>
            </w:r>
            <w:r>
              <w:rPr>
                <w:spacing w:val="-1"/>
              </w:rPr>
              <w:t xml:space="preserve"> </w:t>
            </w:r>
            <w:r>
              <w:t>alphabetical</w:t>
            </w:r>
            <w:r>
              <w:rPr>
                <w:spacing w:val="-4"/>
              </w:rPr>
              <w:t xml:space="preserve"> </w:t>
            </w:r>
            <w:r>
              <w:t>order</w:t>
            </w:r>
            <w:r>
              <w:rPr>
                <w:spacing w:val="-1"/>
              </w:rPr>
              <w:t xml:space="preserve"> </w:t>
            </w:r>
            <w:r>
              <w:t>AND</w:t>
            </w:r>
            <w:r>
              <w:rPr>
                <w:spacing w:val="-3"/>
              </w:rPr>
              <w:t xml:space="preserve"> </w:t>
            </w:r>
            <w:r>
              <w:t>the</w:t>
            </w:r>
            <w:r>
              <w:rPr>
                <w:spacing w:val="-2"/>
              </w:rPr>
              <w:t xml:space="preserve"> </w:t>
            </w:r>
            <w:proofErr w:type="spellStart"/>
            <w:r>
              <w:t>OrderNumber</w:t>
            </w:r>
            <w:proofErr w:type="spellEnd"/>
            <w:r>
              <w:rPr>
                <w:spacing w:val="-1"/>
              </w:rPr>
              <w:t xml:space="preserve"> </w:t>
            </w:r>
            <w:r>
              <w:t>in</w:t>
            </w:r>
            <w:r>
              <w:rPr>
                <w:spacing w:val="-4"/>
              </w:rPr>
              <w:t xml:space="preserve"> </w:t>
            </w:r>
            <w:r>
              <w:t>numerical</w:t>
            </w:r>
            <w:r>
              <w:rPr>
                <w:spacing w:val="-1"/>
              </w:rPr>
              <w:t xml:space="preserve"> </w:t>
            </w:r>
            <w:r>
              <w:t>order:</w:t>
            </w:r>
            <w:r>
              <w:rPr>
                <w:spacing w:val="-52"/>
              </w:rPr>
              <w:t xml:space="preserve"> </w:t>
            </w:r>
            <w:r>
              <w:t>SELECT</w:t>
            </w:r>
            <w:r>
              <w:rPr>
                <w:spacing w:val="1"/>
              </w:rPr>
              <w:t xml:space="preserve"> </w:t>
            </w:r>
            <w:r>
              <w:t xml:space="preserve">Company, </w:t>
            </w:r>
            <w:proofErr w:type="spellStart"/>
            <w:r>
              <w:t>OrderNumber</w:t>
            </w:r>
            <w:proofErr w:type="spellEnd"/>
            <w:r>
              <w:rPr>
                <w:spacing w:val="1"/>
              </w:rPr>
              <w:t xml:space="preserve"> </w:t>
            </w:r>
            <w:r>
              <w:t>FROM Orders</w:t>
            </w:r>
          </w:p>
          <w:p w:rsidR="00B6436B" w:rsidRDefault="006F6752">
            <w:pPr>
              <w:pStyle w:val="TableParagraph"/>
              <w:spacing w:line="206" w:lineRule="exact"/>
              <w:ind w:left="127"/>
            </w:pPr>
            <w:r>
              <w:t>ORDER</w:t>
            </w:r>
            <w:r>
              <w:rPr>
                <w:spacing w:val="-3"/>
              </w:rPr>
              <w:t xml:space="preserve"> </w:t>
            </w:r>
            <w:r>
              <w:t>BY</w:t>
            </w:r>
            <w:r>
              <w:rPr>
                <w:spacing w:val="-2"/>
              </w:rPr>
              <w:t xml:space="preserve"> </w:t>
            </w:r>
            <w:r>
              <w:t>Company,</w:t>
            </w:r>
            <w:r>
              <w:rPr>
                <w:spacing w:val="-1"/>
              </w:rPr>
              <w:t xml:space="preserve"> </w:t>
            </w:r>
            <w:proofErr w:type="spellStart"/>
            <w:r>
              <w:t>OrderNumber</w:t>
            </w:r>
            <w:proofErr w:type="spellEnd"/>
          </w:p>
          <w:p w:rsidR="00B6436B" w:rsidRDefault="006F6752">
            <w:pPr>
              <w:pStyle w:val="TableParagraph"/>
              <w:spacing w:before="50"/>
              <w:ind w:left="95"/>
              <w:rPr>
                <w:b/>
              </w:rPr>
            </w:pPr>
            <w:r>
              <w:rPr>
                <w:b/>
              </w:rPr>
              <w:t>Result:</w:t>
            </w:r>
          </w:p>
          <w:p w:rsidR="00B6436B" w:rsidRDefault="00B6436B">
            <w:pPr>
              <w:pStyle w:val="TableParagraph"/>
              <w:rPr>
                <w:b/>
                <w:sz w:val="24"/>
              </w:rPr>
            </w:pPr>
          </w:p>
          <w:p w:rsidR="00B6436B" w:rsidRDefault="00B6436B">
            <w:pPr>
              <w:pStyle w:val="TableParagraph"/>
              <w:rPr>
                <w:b/>
                <w:sz w:val="24"/>
              </w:rPr>
            </w:pPr>
          </w:p>
          <w:p w:rsidR="00B6436B" w:rsidRDefault="00B6436B">
            <w:pPr>
              <w:pStyle w:val="TableParagraph"/>
              <w:rPr>
                <w:b/>
                <w:sz w:val="24"/>
              </w:rPr>
            </w:pPr>
          </w:p>
          <w:p w:rsidR="00B6436B" w:rsidRDefault="00B6436B">
            <w:pPr>
              <w:pStyle w:val="TableParagraph"/>
              <w:rPr>
                <w:b/>
                <w:sz w:val="24"/>
              </w:rPr>
            </w:pPr>
          </w:p>
          <w:p w:rsidR="00B6436B" w:rsidRDefault="00B6436B">
            <w:pPr>
              <w:pStyle w:val="TableParagraph"/>
              <w:rPr>
                <w:b/>
                <w:sz w:val="24"/>
              </w:rPr>
            </w:pPr>
          </w:p>
          <w:p w:rsidR="00B6436B" w:rsidRDefault="00462DE5">
            <w:pPr>
              <w:pStyle w:val="TableParagraph"/>
              <w:spacing w:before="216" w:line="250" w:lineRule="exact"/>
              <w:ind w:left="95"/>
              <w:rPr>
                <w:b/>
                <w:i/>
              </w:rPr>
            </w:pPr>
            <w:hyperlink r:id="rId196">
              <w:r w:rsidR="006F6752">
                <w:rPr>
                  <w:b/>
                  <w:i/>
                </w:rPr>
                <w:t>Aggregate</w:t>
              </w:r>
              <w:r w:rsidR="006F6752">
                <w:rPr>
                  <w:b/>
                  <w:i/>
                  <w:spacing w:val="-3"/>
                </w:rPr>
                <w:t xml:space="preserve"> </w:t>
              </w:r>
              <w:r w:rsidR="006F6752">
                <w:rPr>
                  <w:b/>
                  <w:i/>
                </w:rPr>
                <w:t>functions</w:t>
              </w:r>
            </w:hyperlink>
          </w:p>
          <w:p w:rsidR="00B6436B" w:rsidRDefault="00462DE5">
            <w:pPr>
              <w:pStyle w:val="TableParagraph"/>
              <w:spacing w:line="250" w:lineRule="exact"/>
              <w:ind w:left="95"/>
            </w:pPr>
            <w:hyperlink r:id="rId197">
              <w:r w:rsidR="006F6752">
                <w:t>Aggregate</w:t>
              </w:r>
              <w:r w:rsidR="006F6752">
                <w:rPr>
                  <w:spacing w:val="-2"/>
                </w:rPr>
                <w:t xml:space="preserve"> </w:t>
              </w:r>
              <w:r w:rsidR="006F6752">
                <w:t>functions</w:t>
              </w:r>
              <w:r w:rsidR="006F6752">
                <w:rPr>
                  <w:spacing w:val="-2"/>
                </w:rPr>
                <w:t xml:space="preserve"> </w:t>
              </w:r>
              <w:r w:rsidR="006F6752">
                <w:t>operate</w:t>
              </w:r>
              <w:r w:rsidR="006F6752">
                <w:rPr>
                  <w:spacing w:val="-1"/>
                </w:rPr>
                <w:t xml:space="preserve"> </w:t>
              </w:r>
              <w:r w:rsidR="006F6752">
                <w:t>against</w:t>
              </w:r>
              <w:r w:rsidR="006F6752">
                <w:rPr>
                  <w:spacing w:val="-1"/>
                </w:rPr>
                <w:t xml:space="preserve"> </w:t>
              </w:r>
              <w:r w:rsidR="006F6752">
                <w:t>a</w:t>
              </w:r>
              <w:r w:rsidR="006F6752">
                <w:rPr>
                  <w:spacing w:val="-4"/>
                </w:rPr>
                <w:t xml:space="preserve"> </w:t>
              </w:r>
              <w:r w:rsidR="006F6752">
                <w:t>collection</w:t>
              </w:r>
              <w:r w:rsidR="006F6752">
                <w:rPr>
                  <w:spacing w:val="-1"/>
                </w:rPr>
                <w:t xml:space="preserve"> </w:t>
              </w:r>
              <w:r w:rsidR="006F6752">
                <w:t>of</w:t>
              </w:r>
              <w:r w:rsidR="006F6752">
                <w:rPr>
                  <w:spacing w:val="-4"/>
                </w:rPr>
                <w:t xml:space="preserve"> </w:t>
              </w:r>
              <w:r w:rsidR="006F6752">
                <w:t>values,</w:t>
              </w:r>
              <w:r w:rsidR="006F6752">
                <w:rPr>
                  <w:spacing w:val="-1"/>
                </w:rPr>
                <w:t xml:space="preserve"> </w:t>
              </w:r>
              <w:r w:rsidR="006F6752">
                <w:t>but</w:t>
              </w:r>
              <w:r w:rsidR="006F6752">
                <w:rPr>
                  <w:spacing w:val="-1"/>
                </w:rPr>
                <w:t xml:space="preserve"> </w:t>
              </w:r>
              <w:r w:rsidR="006F6752">
                <w:t>return</w:t>
              </w:r>
              <w:r w:rsidR="006F6752">
                <w:rPr>
                  <w:spacing w:val="-2"/>
                </w:rPr>
                <w:t xml:space="preserve"> </w:t>
              </w:r>
              <w:r w:rsidR="006F6752">
                <w:t>a</w:t>
              </w:r>
              <w:r w:rsidR="006F6752">
                <w:rPr>
                  <w:spacing w:val="-3"/>
                </w:rPr>
                <w:t xml:space="preserve"> </w:t>
              </w:r>
              <w:r w:rsidR="006F6752">
                <w:t>single</w:t>
              </w:r>
              <w:r w:rsidR="006F6752">
                <w:rPr>
                  <w:spacing w:val="-2"/>
                </w:rPr>
                <w:t xml:space="preserve"> </w:t>
              </w:r>
              <w:r w:rsidR="006F6752">
                <w:t>value.</w:t>
              </w:r>
            </w:hyperlink>
          </w:p>
          <w:p w:rsidR="00B6436B" w:rsidRDefault="00462DE5">
            <w:pPr>
              <w:pStyle w:val="TableParagraph"/>
              <w:ind w:left="95"/>
            </w:pPr>
            <w:hyperlink r:id="rId198">
              <w:r w:rsidR="006F6752">
                <w:rPr>
                  <w:b/>
                </w:rPr>
                <w:t>Note:</w:t>
              </w:r>
              <w:r w:rsidR="006F6752">
                <w:rPr>
                  <w:b/>
                  <w:spacing w:val="29"/>
                </w:rPr>
                <w:t xml:space="preserve"> </w:t>
              </w:r>
              <w:r w:rsidR="006F6752">
                <w:t>If</w:t>
              </w:r>
              <w:r w:rsidR="006F6752">
                <w:rPr>
                  <w:spacing w:val="27"/>
                </w:rPr>
                <w:t xml:space="preserve"> </w:t>
              </w:r>
              <w:r w:rsidR="006F6752">
                <w:t>used</w:t>
              </w:r>
              <w:r w:rsidR="006F6752">
                <w:rPr>
                  <w:spacing w:val="28"/>
                </w:rPr>
                <w:t xml:space="preserve"> </w:t>
              </w:r>
              <w:r w:rsidR="006F6752">
                <w:t>among</w:t>
              </w:r>
              <w:r w:rsidR="006F6752">
                <w:rPr>
                  <w:spacing w:val="26"/>
                </w:rPr>
                <w:t xml:space="preserve"> </w:t>
              </w:r>
              <w:r w:rsidR="006F6752">
                <w:t>many</w:t>
              </w:r>
              <w:r w:rsidR="006F6752">
                <w:rPr>
                  <w:spacing w:val="24"/>
                </w:rPr>
                <w:t xml:space="preserve"> </w:t>
              </w:r>
              <w:r w:rsidR="006F6752">
                <w:t>other</w:t>
              </w:r>
              <w:r w:rsidR="006F6752">
                <w:rPr>
                  <w:spacing w:val="26"/>
                </w:rPr>
                <w:t xml:space="preserve"> </w:t>
              </w:r>
              <w:r w:rsidR="006F6752">
                <w:t>expressions</w:t>
              </w:r>
              <w:r w:rsidR="006F6752">
                <w:rPr>
                  <w:spacing w:val="27"/>
                </w:rPr>
                <w:t xml:space="preserve"> </w:t>
              </w:r>
              <w:r w:rsidR="006F6752">
                <w:t>in</w:t>
              </w:r>
              <w:r w:rsidR="006F6752">
                <w:rPr>
                  <w:spacing w:val="27"/>
                </w:rPr>
                <w:t xml:space="preserve"> </w:t>
              </w:r>
              <w:r w:rsidR="006F6752">
                <w:t>the</w:t>
              </w:r>
              <w:r w:rsidR="006F6752">
                <w:rPr>
                  <w:spacing w:val="24"/>
                </w:rPr>
                <w:t xml:space="preserve"> </w:t>
              </w:r>
              <w:r w:rsidR="006F6752">
                <w:t>item</w:t>
              </w:r>
              <w:r w:rsidR="006F6752">
                <w:rPr>
                  <w:spacing w:val="23"/>
                </w:rPr>
                <w:t xml:space="preserve"> </w:t>
              </w:r>
              <w:r w:rsidR="006F6752">
                <w:t>list</w:t>
              </w:r>
              <w:r w:rsidR="006F6752">
                <w:rPr>
                  <w:spacing w:val="26"/>
                </w:rPr>
                <w:t xml:space="preserve"> </w:t>
              </w:r>
              <w:r w:rsidR="006F6752">
                <w:t>of</w:t>
              </w:r>
              <w:r w:rsidR="006F6752">
                <w:rPr>
                  <w:spacing w:val="25"/>
                </w:rPr>
                <w:t xml:space="preserve"> </w:t>
              </w:r>
              <w:r w:rsidR="006F6752">
                <w:t>a</w:t>
              </w:r>
              <w:r w:rsidR="006F6752">
                <w:rPr>
                  <w:spacing w:val="28"/>
                </w:rPr>
                <w:t xml:space="preserve"> </w:t>
              </w:r>
              <w:r w:rsidR="006F6752">
                <w:t>SELECT</w:t>
              </w:r>
              <w:r w:rsidR="006F6752">
                <w:rPr>
                  <w:spacing w:val="28"/>
                </w:rPr>
                <w:t xml:space="preserve"> </w:t>
              </w:r>
              <w:r w:rsidR="006F6752">
                <w:t>statement,</w:t>
              </w:r>
              <w:r w:rsidR="006F6752">
                <w:rPr>
                  <w:spacing w:val="26"/>
                </w:rPr>
                <w:t xml:space="preserve"> </w:t>
              </w:r>
              <w:r w:rsidR="006F6752">
                <w:t>the</w:t>
              </w:r>
              <w:r w:rsidR="006F6752">
                <w:rPr>
                  <w:spacing w:val="28"/>
                </w:rPr>
                <w:t xml:space="preserve"> </w:t>
              </w:r>
              <w:r w:rsidR="006F6752">
                <w:t>SELECT</w:t>
              </w:r>
              <w:r w:rsidR="006F6752">
                <w:rPr>
                  <w:spacing w:val="28"/>
                </w:rPr>
                <w:t xml:space="preserve"> </w:t>
              </w:r>
              <w:r w:rsidR="006F6752">
                <w:t>must</w:t>
              </w:r>
              <w:r w:rsidR="006F6752">
                <w:rPr>
                  <w:spacing w:val="26"/>
                </w:rPr>
                <w:t xml:space="preserve"> </w:t>
              </w:r>
              <w:r w:rsidR="006F6752">
                <w:t>have</w:t>
              </w:r>
              <w:r w:rsidR="006F6752">
                <w:rPr>
                  <w:spacing w:val="24"/>
                </w:rPr>
                <w:t xml:space="preserve"> </w:t>
              </w:r>
              <w:r w:rsidR="006F6752">
                <w:t>a</w:t>
              </w:r>
              <w:r w:rsidR="006F6752">
                <w:rPr>
                  <w:spacing w:val="-52"/>
                </w:rPr>
                <w:t xml:space="preserve"> </w:t>
              </w:r>
              <w:r w:rsidR="006F6752">
                <w:t>GROUP</w:t>
              </w:r>
              <w:r w:rsidR="006F6752">
                <w:rPr>
                  <w:spacing w:val="-1"/>
                </w:rPr>
                <w:t xml:space="preserve"> </w:t>
              </w:r>
              <w:r w:rsidR="006F6752">
                <w:t>BY</w:t>
              </w:r>
              <w:r w:rsidR="006F6752">
                <w:rPr>
                  <w:spacing w:val="-1"/>
                </w:rPr>
                <w:t xml:space="preserve"> </w:t>
              </w:r>
              <w:r w:rsidR="006F6752">
                <w:t>clause!!</w:t>
              </w:r>
            </w:hyperlink>
          </w:p>
          <w:p w:rsidR="00B6436B" w:rsidRDefault="00462DE5">
            <w:pPr>
              <w:pStyle w:val="TableParagraph"/>
              <w:spacing w:before="4"/>
              <w:ind w:left="95"/>
              <w:rPr>
                <w:b/>
              </w:rPr>
            </w:pPr>
            <w:hyperlink r:id="rId199">
              <w:r w:rsidR="006F6752">
                <w:rPr>
                  <w:b/>
                  <w:color w:val="4F81BC"/>
                </w:rPr>
                <w:t>"Persons"</w:t>
              </w:r>
              <w:r w:rsidR="006F6752">
                <w:rPr>
                  <w:b/>
                  <w:color w:val="4F81BC"/>
                  <w:spacing w:val="-2"/>
                </w:rPr>
                <w:t xml:space="preserve"> </w:t>
              </w:r>
              <w:r w:rsidR="006F6752">
                <w:rPr>
                  <w:b/>
                  <w:color w:val="4F81BC"/>
                </w:rPr>
                <w:t>table</w:t>
              </w:r>
              <w:r w:rsidR="006F6752">
                <w:rPr>
                  <w:b/>
                  <w:color w:val="4F81BC"/>
                  <w:spacing w:val="-3"/>
                </w:rPr>
                <w:t xml:space="preserve"> </w:t>
              </w:r>
              <w:r w:rsidR="006F6752">
                <w:rPr>
                  <w:b/>
                  <w:color w:val="4F81BC"/>
                </w:rPr>
                <w:t>(used</w:t>
              </w:r>
              <w:r w:rsidR="006F6752">
                <w:rPr>
                  <w:b/>
                  <w:color w:val="4F81BC"/>
                  <w:spacing w:val="-4"/>
                </w:rPr>
                <w:t xml:space="preserve"> </w:t>
              </w:r>
              <w:r w:rsidR="006F6752">
                <w:rPr>
                  <w:b/>
                  <w:color w:val="4F81BC"/>
                </w:rPr>
                <w:t>in</w:t>
              </w:r>
              <w:r w:rsidR="006F6752">
                <w:rPr>
                  <w:b/>
                  <w:color w:val="4F81BC"/>
                  <w:spacing w:val="-4"/>
                </w:rPr>
                <w:t xml:space="preserve"> </w:t>
              </w:r>
              <w:r w:rsidR="006F6752">
                <w:rPr>
                  <w:b/>
                  <w:color w:val="4F81BC"/>
                </w:rPr>
                <w:t>most</w:t>
              </w:r>
              <w:r w:rsidR="006F6752">
                <w:rPr>
                  <w:b/>
                  <w:color w:val="4F81BC"/>
                  <w:spacing w:val="-1"/>
                </w:rPr>
                <w:t xml:space="preserve"> </w:t>
              </w:r>
              <w:r w:rsidR="006F6752">
                <w:rPr>
                  <w:b/>
                  <w:color w:val="4F81BC"/>
                </w:rPr>
                <w:t>examples)</w:t>
              </w:r>
            </w:hyperlink>
          </w:p>
          <w:p w:rsidR="00B6436B" w:rsidRDefault="00B6436B">
            <w:pPr>
              <w:pStyle w:val="TableParagraph"/>
              <w:rPr>
                <w:b/>
                <w:sz w:val="24"/>
              </w:rPr>
            </w:pPr>
          </w:p>
          <w:p w:rsidR="00B6436B" w:rsidRDefault="00B6436B">
            <w:pPr>
              <w:pStyle w:val="TableParagraph"/>
              <w:rPr>
                <w:b/>
                <w:sz w:val="24"/>
              </w:rPr>
            </w:pPr>
          </w:p>
          <w:p w:rsidR="00B6436B" w:rsidRDefault="00B6436B">
            <w:pPr>
              <w:pStyle w:val="TableParagraph"/>
              <w:rPr>
                <w:b/>
                <w:sz w:val="24"/>
              </w:rPr>
            </w:pPr>
          </w:p>
          <w:p w:rsidR="00B6436B" w:rsidRDefault="00B6436B">
            <w:pPr>
              <w:pStyle w:val="TableParagraph"/>
              <w:rPr>
                <w:b/>
                <w:sz w:val="24"/>
              </w:rPr>
            </w:pPr>
          </w:p>
          <w:p w:rsidR="00B6436B" w:rsidRDefault="006F6752">
            <w:pPr>
              <w:pStyle w:val="TableParagraph"/>
              <w:spacing w:before="180" w:line="232" w:lineRule="exact"/>
              <w:ind w:left="95"/>
              <w:rPr>
                <w:b/>
              </w:rPr>
            </w:pPr>
            <w:r>
              <w:rPr>
                <w:b/>
                <w:color w:val="4F81BC"/>
              </w:rPr>
              <w:t>Aggregate</w:t>
            </w:r>
            <w:r>
              <w:rPr>
                <w:b/>
                <w:color w:val="4F81BC"/>
                <w:spacing w:val="-3"/>
              </w:rPr>
              <w:t xml:space="preserve"> </w:t>
            </w:r>
            <w:r>
              <w:rPr>
                <w:b/>
                <w:color w:val="4F81BC"/>
              </w:rPr>
              <w:t>functions</w:t>
            </w:r>
            <w:r>
              <w:rPr>
                <w:b/>
                <w:color w:val="4F81BC"/>
                <w:spacing w:val="-3"/>
              </w:rPr>
              <w:t xml:space="preserve"> </w:t>
            </w:r>
            <w:r>
              <w:rPr>
                <w:b/>
                <w:color w:val="4F81BC"/>
              </w:rPr>
              <w:t>in MS</w:t>
            </w:r>
            <w:r>
              <w:rPr>
                <w:b/>
                <w:color w:val="4F81BC"/>
                <w:spacing w:val="-1"/>
              </w:rPr>
              <w:t xml:space="preserve"> </w:t>
            </w:r>
            <w:r>
              <w:rPr>
                <w:b/>
                <w:color w:val="4F81BC"/>
              </w:rPr>
              <w:t>Access</w:t>
            </w:r>
          </w:p>
        </w:tc>
      </w:tr>
      <w:tr w:rsidR="00B6436B">
        <w:trPr>
          <w:trHeight w:val="268"/>
        </w:trPr>
        <w:tc>
          <w:tcPr>
            <w:tcW w:w="120" w:type="dxa"/>
            <w:tcBorders>
              <w:top w:val="nil"/>
              <w:left w:val="thickThinMediumGap" w:sz="9" w:space="0" w:color="000000"/>
              <w:bottom w:val="nil"/>
              <w:right w:val="single" w:sz="12" w:space="0" w:color="EFEFEF"/>
            </w:tcBorders>
          </w:tcPr>
          <w:p w:rsidR="00B6436B" w:rsidRDefault="00B6436B">
            <w:pPr>
              <w:pStyle w:val="TableParagraph"/>
              <w:rPr>
                <w:sz w:val="18"/>
              </w:rPr>
            </w:pPr>
          </w:p>
        </w:tc>
        <w:tc>
          <w:tcPr>
            <w:tcW w:w="3602" w:type="dxa"/>
            <w:tcBorders>
              <w:top w:val="double" w:sz="2" w:space="0" w:color="9F9F9F"/>
              <w:left w:val="single" w:sz="12" w:space="0" w:color="EFEFEF"/>
              <w:bottom w:val="double" w:sz="2" w:space="0" w:color="9F9F9F"/>
              <w:right w:val="double" w:sz="2" w:space="0" w:color="9F9F9F"/>
            </w:tcBorders>
          </w:tcPr>
          <w:p w:rsidR="00B6436B" w:rsidRDefault="006F6752">
            <w:pPr>
              <w:pStyle w:val="TableParagraph"/>
              <w:spacing w:before="1" w:line="247" w:lineRule="exact"/>
              <w:ind w:left="26"/>
              <w:rPr>
                <w:b/>
              </w:rPr>
            </w:pPr>
            <w:r>
              <w:rPr>
                <w:b/>
              </w:rPr>
              <w:t>Function</w:t>
            </w:r>
          </w:p>
        </w:tc>
        <w:tc>
          <w:tcPr>
            <w:tcW w:w="6690" w:type="dxa"/>
            <w:tcBorders>
              <w:top w:val="double" w:sz="2" w:space="0" w:color="9F9F9F"/>
              <w:left w:val="double" w:sz="2" w:space="0" w:color="9F9F9F"/>
              <w:bottom w:val="double" w:sz="2" w:space="0" w:color="9F9F9F"/>
              <w:right w:val="single" w:sz="12" w:space="0" w:color="9F9F9F"/>
            </w:tcBorders>
          </w:tcPr>
          <w:p w:rsidR="00B6436B" w:rsidRDefault="006F6752">
            <w:pPr>
              <w:pStyle w:val="TableParagraph"/>
              <w:spacing w:before="1" w:line="247" w:lineRule="exact"/>
              <w:ind w:left="22"/>
              <w:rPr>
                <w:b/>
              </w:rPr>
            </w:pPr>
            <w:r>
              <w:rPr>
                <w:b/>
              </w:rPr>
              <w:t>Description</w:t>
            </w:r>
          </w:p>
        </w:tc>
        <w:tc>
          <w:tcPr>
            <w:tcW w:w="121" w:type="dxa"/>
            <w:tcBorders>
              <w:top w:val="nil"/>
              <w:left w:val="single" w:sz="12" w:space="0" w:color="9F9F9F"/>
              <w:bottom w:val="nil"/>
              <w:right w:val="thinThickMediumGap" w:sz="9" w:space="0" w:color="000000"/>
            </w:tcBorders>
          </w:tcPr>
          <w:p w:rsidR="00B6436B" w:rsidRDefault="00B6436B">
            <w:pPr>
              <w:pStyle w:val="TableParagraph"/>
              <w:rPr>
                <w:sz w:val="18"/>
              </w:rPr>
            </w:pPr>
          </w:p>
        </w:tc>
      </w:tr>
      <w:tr w:rsidR="00B6436B">
        <w:trPr>
          <w:trHeight w:val="266"/>
        </w:trPr>
        <w:tc>
          <w:tcPr>
            <w:tcW w:w="120" w:type="dxa"/>
            <w:tcBorders>
              <w:top w:val="nil"/>
              <w:left w:val="thickThinMediumGap" w:sz="9" w:space="0" w:color="000000"/>
              <w:bottom w:val="nil"/>
              <w:right w:val="single" w:sz="12" w:space="0" w:color="EFEFEF"/>
            </w:tcBorders>
          </w:tcPr>
          <w:p w:rsidR="00B6436B" w:rsidRDefault="00B6436B">
            <w:pPr>
              <w:pStyle w:val="TableParagraph"/>
              <w:rPr>
                <w:sz w:val="18"/>
              </w:rPr>
            </w:pPr>
          </w:p>
        </w:tc>
        <w:tc>
          <w:tcPr>
            <w:tcW w:w="3602" w:type="dxa"/>
            <w:tcBorders>
              <w:top w:val="double" w:sz="2" w:space="0" w:color="9F9F9F"/>
              <w:left w:val="single" w:sz="12" w:space="0" w:color="EFEFEF"/>
              <w:bottom w:val="double" w:sz="2" w:space="0" w:color="9F9F9F"/>
              <w:right w:val="double" w:sz="2" w:space="0" w:color="9F9F9F"/>
            </w:tcBorders>
          </w:tcPr>
          <w:p w:rsidR="00B6436B" w:rsidRDefault="006F6752">
            <w:pPr>
              <w:pStyle w:val="TableParagraph"/>
              <w:spacing w:line="247" w:lineRule="exact"/>
              <w:ind w:left="26"/>
            </w:pPr>
            <w:r>
              <w:rPr>
                <w:u w:val="single"/>
              </w:rPr>
              <w:t>AVG(column)</w:t>
            </w:r>
          </w:p>
        </w:tc>
        <w:tc>
          <w:tcPr>
            <w:tcW w:w="6690" w:type="dxa"/>
            <w:tcBorders>
              <w:top w:val="double" w:sz="2" w:space="0" w:color="9F9F9F"/>
              <w:left w:val="double" w:sz="2" w:space="0" w:color="9F9F9F"/>
              <w:bottom w:val="double" w:sz="2" w:space="0" w:color="9F9F9F"/>
              <w:right w:val="single" w:sz="12" w:space="0" w:color="9F9F9F"/>
            </w:tcBorders>
          </w:tcPr>
          <w:p w:rsidR="00B6436B" w:rsidRDefault="006F6752">
            <w:pPr>
              <w:pStyle w:val="TableParagraph"/>
              <w:spacing w:line="247" w:lineRule="exact"/>
              <w:ind w:left="22"/>
            </w:pPr>
            <w:r>
              <w:t>Returns</w:t>
            </w:r>
            <w:r>
              <w:rPr>
                <w:spacing w:val="-2"/>
              </w:rPr>
              <w:t xml:space="preserve"> </w:t>
            </w:r>
            <w:r>
              <w:t>the</w:t>
            </w:r>
            <w:r>
              <w:rPr>
                <w:spacing w:val="-1"/>
              </w:rPr>
              <w:t xml:space="preserve"> </w:t>
            </w:r>
            <w:r>
              <w:t>average</w:t>
            </w:r>
            <w:r>
              <w:rPr>
                <w:spacing w:val="-2"/>
              </w:rPr>
              <w:t xml:space="preserve"> </w:t>
            </w:r>
            <w:r>
              <w:t>value</w:t>
            </w:r>
            <w:r>
              <w:rPr>
                <w:spacing w:val="-1"/>
              </w:rPr>
              <w:t xml:space="preserve"> </w:t>
            </w:r>
            <w:r>
              <w:t>of</w:t>
            </w:r>
            <w:r>
              <w:rPr>
                <w:spacing w:val="-1"/>
              </w:rPr>
              <w:t xml:space="preserve"> </w:t>
            </w:r>
            <w:r>
              <w:t>a</w:t>
            </w:r>
            <w:r>
              <w:rPr>
                <w:spacing w:val="-2"/>
              </w:rPr>
              <w:t xml:space="preserve"> </w:t>
            </w:r>
            <w:r>
              <w:t>column</w:t>
            </w:r>
          </w:p>
        </w:tc>
        <w:tc>
          <w:tcPr>
            <w:tcW w:w="121" w:type="dxa"/>
            <w:tcBorders>
              <w:top w:val="nil"/>
              <w:left w:val="single" w:sz="12" w:space="0" w:color="9F9F9F"/>
              <w:bottom w:val="nil"/>
              <w:right w:val="thinThickMediumGap" w:sz="9" w:space="0" w:color="000000"/>
            </w:tcBorders>
          </w:tcPr>
          <w:p w:rsidR="00B6436B" w:rsidRDefault="00B6436B">
            <w:pPr>
              <w:pStyle w:val="TableParagraph"/>
              <w:rPr>
                <w:sz w:val="18"/>
              </w:rPr>
            </w:pPr>
          </w:p>
        </w:tc>
      </w:tr>
      <w:tr w:rsidR="00B6436B">
        <w:trPr>
          <w:trHeight w:val="269"/>
        </w:trPr>
        <w:tc>
          <w:tcPr>
            <w:tcW w:w="120" w:type="dxa"/>
            <w:tcBorders>
              <w:top w:val="nil"/>
              <w:left w:val="thickThinMediumGap" w:sz="9" w:space="0" w:color="000000"/>
              <w:bottom w:val="nil"/>
              <w:right w:val="single" w:sz="12" w:space="0" w:color="EFEFEF"/>
            </w:tcBorders>
          </w:tcPr>
          <w:p w:rsidR="00B6436B" w:rsidRDefault="00B6436B">
            <w:pPr>
              <w:pStyle w:val="TableParagraph"/>
              <w:rPr>
                <w:sz w:val="18"/>
              </w:rPr>
            </w:pPr>
          </w:p>
        </w:tc>
        <w:tc>
          <w:tcPr>
            <w:tcW w:w="3602" w:type="dxa"/>
            <w:tcBorders>
              <w:top w:val="double" w:sz="2" w:space="0" w:color="9F9F9F"/>
              <w:left w:val="single" w:sz="12" w:space="0" w:color="EFEFEF"/>
              <w:bottom w:val="double" w:sz="2" w:space="0" w:color="9F9F9F"/>
              <w:right w:val="double" w:sz="2" w:space="0" w:color="9F9F9F"/>
            </w:tcBorders>
          </w:tcPr>
          <w:p w:rsidR="00B6436B" w:rsidRDefault="006F6752">
            <w:pPr>
              <w:pStyle w:val="TableParagraph"/>
              <w:spacing w:line="249" w:lineRule="exact"/>
              <w:ind w:left="26"/>
            </w:pPr>
            <w:r>
              <w:rPr>
                <w:u w:val="single"/>
              </w:rPr>
              <w:t>COUNT(column)</w:t>
            </w:r>
          </w:p>
        </w:tc>
        <w:tc>
          <w:tcPr>
            <w:tcW w:w="6690" w:type="dxa"/>
            <w:tcBorders>
              <w:top w:val="double" w:sz="2" w:space="0" w:color="9F9F9F"/>
              <w:left w:val="double" w:sz="2" w:space="0" w:color="9F9F9F"/>
              <w:bottom w:val="double" w:sz="2" w:space="0" w:color="9F9F9F"/>
              <w:right w:val="single" w:sz="12" w:space="0" w:color="9F9F9F"/>
            </w:tcBorders>
          </w:tcPr>
          <w:p w:rsidR="00B6436B" w:rsidRDefault="006F6752">
            <w:pPr>
              <w:pStyle w:val="TableParagraph"/>
              <w:spacing w:line="249" w:lineRule="exact"/>
              <w:ind w:left="22"/>
            </w:pPr>
            <w:r>
              <w:t>Returns</w:t>
            </w:r>
            <w:r>
              <w:rPr>
                <w:spacing w:val="-2"/>
              </w:rPr>
              <w:t xml:space="preserve"> </w:t>
            </w:r>
            <w:r>
              <w:t>the</w:t>
            </w:r>
            <w:r>
              <w:rPr>
                <w:spacing w:val="-1"/>
              </w:rPr>
              <w:t xml:space="preserve"> </w:t>
            </w:r>
            <w:r>
              <w:t>number of</w:t>
            </w:r>
            <w:r>
              <w:rPr>
                <w:spacing w:val="-1"/>
              </w:rPr>
              <w:t xml:space="preserve"> </w:t>
            </w:r>
            <w:r>
              <w:t>rows</w:t>
            </w:r>
            <w:r>
              <w:rPr>
                <w:spacing w:val="-3"/>
              </w:rPr>
              <w:t xml:space="preserve"> </w:t>
            </w:r>
            <w:r>
              <w:t>(without</w:t>
            </w:r>
            <w:r>
              <w:rPr>
                <w:spacing w:val="-3"/>
              </w:rPr>
              <w:t xml:space="preserve"> </w:t>
            </w:r>
            <w:r>
              <w:t>a</w:t>
            </w:r>
            <w:r>
              <w:rPr>
                <w:spacing w:val="-1"/>
              </w:rPr>
              <w:t xml:space="preserve"> </w:t>
            </w:r>
            <w:r>
              <w:t>NULL</w:t>
            </w:r>
            <w:r>
              <w:rPr>
                <w:spacing w:val="-2"/>
              </w:rPr>
              <w:t xml:space="preserve"> </w:t>
            </w:r>
            <w:r>
              <w:t>value)</w:t>
            </w:r>
            <w:r>
              <w:rPr>
                <w:spacing w:val="2"/>
              </w:rPr>
              <w:t xml:space="preserve"> </w:t>
            </w:r>
            <w:r>
              <w:t>of</w:t>
            </w:r>
            <w:r>
              <w:rPr>
                <w:spacing w:val="-3"/>
              </w:rPr>
              <w:t xml:space="preserve"> </w:t>
            </w:r>
            <w:r>
              <w:t>a</w:t>
            </w:r>
            <w:r>
              <w:rPr>
                <w:spacing w:val="-1"/>
              </w:rPr>
              <w:t xml:space="preserve"> </w:t>
            </w:r>
            <w:r>
              <w:t>column</w:t>
            </w:r>
          </w:p>
        </w:tc>
        <w:tc>
          <w:tcPr>
            <w:tcW w:w="121" w:type="dxa"/>
            <w:tcBorders>
              <w:top w:val="nil"/>
              <w:left w:val="single" w:sz="12" w:space="0" w:color="9F9F9F"/>
              <w:bottom w:val="nil"/>
              <w:right w:val="thinThickMediumGap" w:sz="9" w:space="0" w:color="000000"/>
            </w:tcBorders>
          </w:tcPr>
          <w:p w:rsidR="00B6436B" w:rsidRDefault="00B6436B">
            <w:pPr>
              <w:pStyle w:val="TableParagraph"/>
              <w:rPr>
                <w:sz w:val="18"/>
              </w:rPr>
            </w:pPr>
          </w:p>
        </w:tc>
      </w:tr>
      <w:tr w:rsidR="00B6436B">
        <w:trPr>
          <w:trHeight w:val="266"/>
        </w:trPr>
        <w:tc>
          <w:tcPr>
            <w:tcW w:w="120" w:type="dxa"/>
            <w:tcBorders>
              <w:top w:val="nil"/>
              <w:left w:val="thickThinMediumGap" w:sz="9" w:space="0" w:color="000000"/>
              <w:bottom w:val="nil"/>
              <w:right w:val="single" w:sz="12" w:space="0" w:color="EFEFEF"/>
            </w:tcBorders>
          </w:tcPr>
          <w:p w:rsidR="00B6436B" w:rsidRDefault="00B6436B">
            <w:pPr>
              <w:pStyle w:val="TableParagraph"/>
              <w:rPr>
                <w:sz w:val="18"/>
              </w:rPr>
            </w:pPr>
          </w:p>
        </w:tc>
        <w:tc>
          <w:tcPr>
            <w:tcW w:w="3602" w:type="dxa"/>
            <w:tcBorders>
              <w:top w:val="double" w:sz="2" w:space="0" w:color="9F9F9F"/>
              <w:left w:val="single" w:sz="12" w:space="0" w:color="EFEFEF"/>
              <w:bottom w:val="double" w:sz="2" w:space="0" w:color="9F9F9F"/>
              <w:right w:val="double" w:sz="2" w:space="0" w:color="9F9F9F"/>
            </w:tcBorders>
          </w:tcPr>
          <w:p w:rsidR="00B6436B" w:rsidRDefault="006F6752">
            <w:pPr>
              <w:pStyle w:val="TableParagraph"/>
              <w:spacing w:line="247" w:lineRule="exact"/>
              <w:ind w:left="26"/>
            </w:pPr>
            <w:r>
              <w:rPr>
                <w:u w:val="single"/>
              </w:rPr>
              <w:t>COUNT(*)</w:t>
            </w:r>
          </w:p>
        </w:tc>
        <w:tc>
          <w:tcPr>
            <w:tcW w:w="6690" w:type="dxa"/>
            <w:tcBorders>
              <w:top w:val="double" w:sz="2" w:space="0" w:color="9F9F9F"/>
              <w:left w:val="double" w:sz="2" w:space="0" w:color="9F9F9F"/>
              <w:bottom w:val="double" w:sz="2" w:space="0" w:color="9F9F9F"/>
              <w:right w:val="single" w:sz="12" w:space="0" w:color="9F9F9F"/>
            </w:tcBorders>
          </w:tcPr>
          <w:p w:rsidR="00B6436B" w:rsidRDefault="006F6752">
            <w:pPr>
              <w:pStyle w:val="TableParagraph"/>
              <w:spacing w:line="247" w:lineRule="exact"/>
              <w:ind w:left="22"/>
            </w:pPr>
            <w:r>
              <w:t>Returns</w:t>
            </w:r>
            <w:r>
              <w:rPr>
                <w:spacing w:val="-1"/>
              </w:rPr>
              <w:t xml:space="preserve"> </w:t>
            </w:r>
            <w:r>
              <w:t>the</w:t>
            </w:r>
            <w:r>
              <w:rPr>
                <w:spacing w:val="-1"/>
              </w:rPr>
              <w:t xml:space="preserve"> </w:t>
            </w:r>
            <w:r>
              <w:t>number of</w:t>
            </w:r>
            <w:r>
              <w:rPr>
                <w:spacing w:val="-1"/>
              </w:rPr>
              <w:t xml:space="preserve"> </w:t>
            </w:r>
            <w:r>
              <w:t>selected</w:t>
            </w:r>
            <w:r>
              <w:rPr>
                <w:spacing w:val="-3"/>
              </w:rPr>
              <w:t xml:space="preserve"> </w:t>
            </w:r>
            <w:r>
              <w:t>rows</w:t>
            </w:r>
          </w:p>
        </w:tc>
        <w:tc>
          <w:tcPr>
            <w:tcW w:w="121" w:type="dxa"/>
            <w:tcBorders>
              <w:top w:val="nil"/>
              <w:left w:val="single" w:sz="12" w:space="0" w:color="9F9F9F"/>
              <w:bottom w:val="nil"/>
              <w:right w:val="thinThickMediumGap" w:sz="9" w:space="0" w:color="000000"/>
            </w:tcBorders>
          </w:tcPr>
          <w:p w:rsidR="00B6436B" w:rsidRDefault="00B6436B">
            <w:pPr>
              <w:pStyle w:val="TableParagraph"/>
              <w:rPr>
                <w:sz w:val="18"/>
              </w:rPr>
            </w:pPr>
          </w:p>
        </w:tc>
      </w:tr>
      <w:tr w:rsidR="00B6436B">
        <w:trPr>
          <w:trHeight w:val="267"/>
        </w:trPr>
        <w:tc>
          <w:tcPr>
            <w:tcW w:w="120" w:type="dxa"/>
            <w:tcBorders>
              <w:top w:val="nil"/>
              <w:left w:val="thickThinMediumGap" w:sz="9" w:space="0" w:color="000000"/>
              <w:bottom w:val="nil"/>
              <w:right w:val="single" w:sz="12" w:space="0" w:color="EFEFEF"/>
            </w:tcBorders>
          </w:tcPr>
          <w:p w:rsidR="00B6436B" w:rsidRDefault="00B6436B">
            <w:pPr>
              <w:pStyle w:val="TableParagraph"/>
              <w:rPr>
                <w:sz w:val="18"/>
              </w:rPr>
            </w:pPr>
          </w:p>
        </w:tc>
        <w:tc>
          <w:tcPr>
            <w:tcW w:w="3602" w:type="dxa"/>
            <w:tcBorders>
              <w:top w:val="double" w:sz="2" w:space="0" w:color="9F9F9F"/>
              <w:left w:val="single" w:sz="12" w:space="0" w:color="EFEFEF"/>
              <w:bottom w:val="double" w:sz="2" w:space="0" w:color="9F9F9F"/>
              <w:right w:val="double" w:sz="2" w:space="0" w:color="9F9F9F"/>
            </w:tcBorders>
          </w:tcPr>
          <w:p w:rsidR="00B6436B" w:rsidRDefault="006F6752">
            <w:pPr>
              <w:pStyle w:val="TableParagraph"/>
              <w:spacing w:line="247" w:lineRule="exact"/>
              <w:ind w:left="26"/>
            </w:pPr>
            <w:r>
              <w:t>FIRST(column)</w:t>
            </w:r>
          </w:p>
        </w:tc>
        <w:tc>
          <w:tcPr>
            <w:tcW w:w="6690" w:type="dxa"/>
            <w:tcBorders>
              <w:top w:val="double" w:sz="2" w:space="0" w:color="9F9F9F"/>
              <w:left w:val="double" w:sz="2" w:space="0" w:color="9F9F9F"/>
              <w:bottom w:val="double" w:sz="2" w:space="0" w:color="9F9F9F"/>
              <w:right w:val="single" w:sz="12" w:space="0" w:color="9F9F9F"/>
            </w:tcBorders>
          </w:tcPr>
          <w:p w:rsidR="00B6436B" w:rsidRDefault="006F6752">
            <w:pPr>
              <w:pStyle w:val="TableParagraph"/>
              <w:spacing w:line="247" w:lineRule="exact"/>
              <w:ind w:left="22"/>
            </w:pPr>
            <w:r>
              <w:t>Returns</w:t>
            </w:r>
            <w:r>
              <w:rPr>
                <w:spacing w:val="-1"/>
              </w:rPr>
              <w:t xml:space="preserve"> </w:t>
            </w:r>
            <w:r>
              <w:t>the</w:t>
            </w:r>
            <w:r>
              <w:rPr>
                <w:spacing w:val="-1"/>
              </w:rPr>
              <w:t xml:space="preserve"> </w:t>
            </w:r>
            <w:r>
              <w:t>value</w:t>
            </w:r>
            <w:r>
              <w:rPr>
                <w:spacing w:val="-3"/>
              </w:rPr>
              <w:t xml:space="preserve"> </w:t>
            </w:r>
            <w:r>
              <w:t>of</w:t>
            </w:r>
            <w:r>
              <w:rPr>
                <w:spacing w:val="-2"/>
              </w:rPr>
              <w:t xml:space="preserve"> </w:t>
            </w:r>
            <w:r>
              <w:t>the</w:t>
            </w:r>
            <w:r>
              <w:rPr>
                <w:spacing w:val="-3"/>
              </w:rPr>
              <w:t xml:space="preserve"> </w:t>
            </w:r>
            <w:r>
              <w:t>first record</w:t>
            </w:r>
            <w:r>
              <w:rPr>
                <w:spacing w:val="-1"/>
              </w:rPr>
              <w:t xml:space="preserve"> </w:t>
            </w:r>
            <w:r>
              <w:t>in</w:t>
            </w:r>
            <w:r>
              <w:rPr>
                <w:spacing w:val="-3"/>
              </w:rPr>
              <w:t xml:space="preserve"> </w:t>
            </w:r>
            <w:r>
              <w:t>a</w:t>
            </w:r>
            <w:r>
              <w:rPr>
                <w:spacing w:val="-1"/>
              </w:rPr>
              <w:t xml:space="preserve"> </w:t>
            </w:r>
            <w:r>
              <w:t>specified</w:t>
            </w:r>
            <w:r>
              <w:rPr>
                <w:spacing w:val="-1"/>
              </w:rPr>
              <w:t xml:space="preserve"> </w:t>
            </w:r>
            <w:r>
              <w:t>field</w:t>
            </w:r>
          </w:p>
        </w:tc>
        <w:tc>
          <w:tcPr>
            <w:tcW w:w="121" w:type="dxa"/>
            <w:tcBorders>
              <w:top w:val="nil"/>
              <w:left w:val="single" w:sz="12" w:space="0" w:color="9F9F9F"/>
              <w:bottom w:val="nil"/>
              <w:right w:val="thinThickMediumGap" w:sz="9" w:space="0" w:color="000000"/>
            </w:tcBorders>
          </w:tcPr>
          <w:p w:rsidR="00B6436B" w:rsidRDefault="00B6436B">
            <w:pPr>
              <w:pStyle w:val="TableParagraph"/>
              <w:rPr>
                <w:sz w:val="18"/>
              </w:rPr>
            </w:pPr>
          </w:p>
        </w:tc>
      </w:tr>
      <w:tr w:rsidR="00B6436B">
        <w:trPr>
          <w:trHeight w:val="269"/>
        </w:trPr>
        <w:tc>
          <w:tcPr>
            <w:tcW w:w="120" w:type="dxa"/>
            <w:tcBorders>
              <w:top w:val="nil"/>
              <w:left w:val="thickThinMediumGap" w:sz="9" w:space="0" w:color="000000"/>
              <w:bottom w:val="nil"/>
              <w:right w:val="single" w:sz="12" w:space="0" w:color="EFEFEF"/>
            </w:tcBorders>
          </w:tcPr>
          <w:p w:rsidR="00B6436B" w:rsidRDefault="00B6436B">
            <w:pPr>
              <w:pStyle w:val="TableParagraph"/>
              <w:rPr>
                <w:sz w:val="18"/>
              </w:rPr>
            </w:pPr>
          </w:p>
        </w:tc>
        <w:tc>
          <w:tcPr>
            <w:tcW w:w="3602" w:type="dxa"/>
            <w:tcBorders>
              <w:top w:val="double" w:sz="2" w:space="0" w:color="9F9F9F"/>
              <w:left w:val="single" w:sz="12" w:space="0" w:color="EFEFEF"/>
              <w:bottom w:val="double" w:sz="2" w:space="0" w:color="9F9F9F"/>
              <w:right w:val="double" w:sz="2" w:space="0" w:color="9F9F9F"/>
            </w:tcBorders>
          </w:tcPr>
          <w:p w:rsidR="00B6436B" w:rsidRDefault="006F6752">
            <w:pPr>
              <w:pStyle w:val="TableParagraph"/>
              <w:spacing w:line="249" w:lineRule="exact"/>
              <w:ind w:left="26"/>
            </w:pPr>
            <w:r>
              <w:t>LAST(column)</w:t>
            </w:r>
          </w:p>
        </w:tc>
        <w:tc>
          <w:tcPr>
            <w:tcW w:w="6690" w:type="dxa"/>
            <w:tcBorders>
              <w:top w:val="double" w:sz="2" w:space="0" w:color="9F9F9F"/>
              <w:left w:val="double" w:sz="2" w:space="0" w:color="9F9F9F"/>
              <w:bottom w:val="double" w:sz="2" w:space="0" w:color="9F9F9F"/>
              <w:right w:val="single" w:sz="12" w:space="0" w:color="9F9F9F"/>
            </w:tcBorders>
          </w:tcPr>
          <w:p w:rsidR="00B6436B" w:rsidRDefault="006F6752">
            <w:pPr>
              <w:pStyle w:val="TableParagraph"/>
              <w:spacing w:line="249" w:lineRule="exact"/>
              <w:ind w:left="22"/>
            </w:pPr>
            <w:r>
              <w:t>Returns</w:t>
            </w:r>
            <w:r>
              <w:rPr>
                <w:spacing w:val="-1"/>
              </w:rPr>
              <w:t xml:space="preserve"> </w:t>
            </w:r>
            <w:r>
              <w:t>the</w:t>
            </w:r>
            <w:r>
              <w:rPr>
                <w:spacing w:val="-1"/>
              </w:rPr>
              <w:t xml:space="preserve"> </w:t>
            </w:r>
            <w:r>
              <w:t>value</w:t>
            </w:r>
            <w:r>
              <w:rPr>
                <w:spacing w:val="-3"/>
              </w:rPr>
              <w:t xml:space="preserve"> </w:t>
            </w:r>
            <w:r>
              <w:t>of</w:t>
            </w:r>
            <w:r>
              <w:rPr>
                <w:spacing w:val="-3"/>
              </w:rPr>
              <w:t xml:space="preserve"> </w:t>
            </w:r>
            <w:r>
              <w:t>the</w:t>
            </w:r>
            <w:r>
              <w:rPr>
                <w:spacing w:val="-3"/>
              </w:rPr>
              <w:t xml:space="preserve"> </w:t>
            </w:r>
            <w:r>
              <w:t>last record in</w:t>
            </w:r>
            <w:r>
              <w:rPr>
                <w:spacing w:val="-4"/>
              </w:rPr>
              <w:t xml:space="preserve"> </w:t>
            </w:r>
            <w:r>
              <w:t>a</w:t>
            </w:r>
            <w:r>
              <w:rPr>
                <w:spacing w:val="1"/>
              </w:rPr>
              <w:t xml:space="preserve"> </w:t>
            </w:r>
            <w:r>
              <w:t>specified</w:t>
            </w:r>
            <w:r>
              <w:rPr>
                <w:spacing w:val="-1"/>
              </w:rPr>
              <w:t xml:space="preserve"> </w:t>
            </w:r>
            <w:r>
              <w:t>field</w:t>
            </w:r>
          </w:p>
        </w:tc>
        <w:tc>
          <w:tcPr>
            <w:tcW w:w="121" w:type="dxa"/>
            <w:tcBorders>
              <w:top w:val="nil"/>
              <w:left w:val="single" w:sz="12" w:space="0" w:color="9F9F9F"/>
              <w:bottom w:val="nil"/>
              <w:right w:val="thinThickMediumGap" w:sz="9" w:space="0" w:color="000000"/>
            </w:tcBorders>
          </w:tcPr>
          <w:p w:rsidR="00B6436B" w:rsidRDefault="00B6436B">
            <w:pPr>
              <w:pStyle w:val="TableParagraph"/>
              <w:rPr>
                <w:sz w:val="18"/>
              </w:rPr>
            </w:pPr>
          </w:p>
        </w:tc>
      </w:tr>
      <w:tr w:rsidR="00B6436B">
        <w:trPr>
          <w:trHeight w:val="266"/>
        </w:trPr>
        <w:tc>
          <w:tcPr>
            <w:tcW w:w="120" w:type="dxa"/>
            <w:tcBorders>
              <w:top w:val="nil"/>
              <w:left w:val="thickThinMediumGap" w:sz="9" w:space="0" w:color="000000"/>
              <w:bottom w:val="nil"/>
              <w:right w:val="single" w:sz="12" w:space="0" w:color="EFEFEF"/>
            </w:tcBorders>
          </w:tcPr>
          <w:p w:rsidR="00B6436B" w:rsidRDefault="00B6436B">
            <w:pPr>
              <w:pStyle w:val="TableParagraph"/>
              <w:rPr>
                <w:sz w:val="18"/>
              </w:rPr>
            </w:pPr>
          </w:p>
        </w:tc>
        <w:tc>
          <w:tcPr>
            <w:tcW w:w="3602" w:type="dxa"/>
            <w:tcBorders>
              <w:top w:val="double" w:sz="2" w:space="0" w:color="9F9F9F"/>
              <w:left w:val="single" w:sz="12" w:space="0" w:color="EFEFEF"/>
              <w:bottom w:val="double" w:sz="2" w:space="0" w:color="9F9F9F"/>
              <w:right w:val="double" w:sz="2" w:space="0" w:color="9F9F9F"/>
            </w:tcBorders>
          </w:tcPr>
          <w:p w:rsidR="00B6436B" w:rsidRDefault="006F6752">
            <w:pPr>
              <w:pStyle w:val="TableParagraph"/>
              <w:spacing w:line="247" w:lineRule="exact"/>
              <w:ind w:left="26"/>
            </w:pPr>
            <w:r>
              <w:t>MAX(column)</w:t>
            </w:r>
          </w:p>
        </w:tc>
        <w:tc>
          <w:tcPr>
            <w:tcW w:w="6690" w:type="dxa"/>
            <w:tcBorders>
              <w:top w:val="double" w:sz="2" w:space="0" w:color="9F9F9F"/>
              <w:left w:val="double" w:sz="2" w:space="0" w:color="9F9F9F"/>
              <w:bottom w:val="double" w:sz="2" w:space="0" w:color="9F9F9F"/>
              <w:right w:val="single" w:sz="12" w:space="0" w:color="9F9F9F"/>
            </w:tcBorders>
          </w:tcPr>
          <w:p w:rsidR="00B6436B" w:rsidRDefault="006F6752">
            <w:pPr>
              <w:pStyle w:val="TableParagraph"/>
              <w:spacing w:line="247" w:lineRule="exact"/>
              <w:ind w:left="22"/>
            </w:pPr>
            <w:r>
              <w:t>Returns</w:t>
            </w:r>
            <w:r>
              <w:rPr>
                <w:spacing w:val="-2"/>
              </w:rPr>
              <w:t xml:space="preserve"> </w:t>
            </w:r>
            <w:r>
              <w:t>the</w:t>
            </w:r>
            <w:r>
              <w:rPr>
                <w:spacing w:val="-2"/>
              </w:rPr>
              <w:t xml:space="preserve"> </w:t>
            </w:r>
            <w:r>
              <w:t>highest value</w:t>
            </w:r>
            <w:r>
              <w:rPr>
                <w:spacing w:val="-2"/>
              </w:rPr>
              <w:t xml:space="preserve"> </w:t>
            </w:r>
            <w:r>
              <w:t>of</w:t>
            </w:r>
            <w:r>
              <w:rPr>
                <w:spacing w:val="-2"/>
              </w:rPr>
              <w:t xml:space="preserve"> </w:t>
            </w:r>
            <w:r>
              <w:t>a</w:t>
            </w:r>
            <w:r>
              <w:rPr>
                <w:spacing w:val="-1"/>
              </w:rPr>
              <w:t xml:space="preserve"> </w:t>
            </w:r>
            <w:r>
              <w:t>column</w:t>
            </w:r>
          </w:p>
        </w:tc>
        <w:tc>
          <w:tcPr>
            <w:tcW w:w="121" w:type="dxa"/>
            <w:tcBorders>
              <w:top w:val="nil"/>
              <w:left w:val="single" w:sz="12" w:space="0" w:color="9F9F9F"/>
              <w:bottom w:val="nil"/>
              <w:right w:val="thinThickMediumGap" w:sz="9" w:space="0" w:color="000000"/>
            </w:tcBorders>
          </w:tcPr>
          <w:p w:rsidR="00B6436B" w:rsidRDefault="00B6436B">
            <w:pPr>
              <w:pStyle w:val="TableParagraph"/>
              <w:rPr>
                <w:sz w:val="18"/>
              </w:rPr>
            </w:pPr>
          </w:p>
        </w:tc>
      </w:tr>
      <w:tr w:rsidR="00B6436B">
        <w:trPr>
          <w:trHeight w:val="269"/>
        </w:trPr>
        <w:tc>
          <w:tcPr>
            <w:tcW w:w="120" w:type="dxa"/>
            <w:tcBorders>
              <w:top w:val="nil"/>
              <w:left w:val="thickThinMediumGap" w:sz="9" w:space="0" w:color="000000"/>
              <w:bottom w:val="nil"/>
              <w:right w:val="single" w:sz="12" w:space="0" w:color="EFEFEF"/>
            </w:tcBorders>
          </w:tcPr>
          <w:p w:rsidR="00B6436B" w:rsidRDefault="00B6436B">
            <w:pPr>
              <w:pStyle w:val="TableParagraph"/>
              <w:rPr>
                <w:sz w:val="18"/>
              </w:rPr>
            </w:pPr>
          </w:p>
        </w:tc>
        <w:tc>
          <w:tcPr>
            <w:tcW w:w="3602" w:type="dxa"/>
            <w:tcBorders>
              <w:top w:val="double" w:sz="2" w:space="0" w:color="9F9F9F"/>
              <w:left w:val="single" w:sz="12" w:space="0" w:color="EFEFEF"/>
              <w:bottom w:val="double" w:sz="2" w:space="0" w:color="9F9F9F"/>
              <w:right w:val="double" w:sz="2" w:space="0" w:color="9F9F9F"/>
            </w:tcBorders>
          </w:tcPr>
          <w:p w:rsidR="00B6436B" w:rsidRDefault="006F6752">
            <w:pPr>
              <w:pStyle w:val="TableParagraph"/>
              <w:spacing w:line="249" w:lineRule="exact"/>
              <w:ind w:left="26"/>
            </w:pPr>
            <w:r>
              <w:t>MIN(column)</w:t>
            </w:r>
          </w:p>
        </w:tc>
        <w:tc>
          <w:tcPr>
            <w:tcW w:w="6690" w:type="dxa"/>
            <w:tcBorders>
              <w:top w:val="double" w:sz="2" w:space="0" w:color="9F9F9F"/>
              <w:left w:val="double" w:sz="2" w:space="0" w:color="9F9F9F"/>
              <w:bottom w:val="double" w:sz="2" w:space="0" w:color="9F9F9F"/>
              <w:right w:val="single" w:sz="12" w:space="0" w:color="9F9F9F"/>
            </w:tcBorders>
          </w:tcPr>
          <w:p w:rsidR="00B6436B" w:rsidRDefault="006F6752">
            <w:pPr>
              <w:pStyle w:val="TableParagraph"/>
              <w:spacing w:line="249" w:lineRule="exact"/>
              <w:ind w:left="22"/>
            </w:pPr>
            <w:r>
              <w:t>Returns</w:t>
            </w:r>
            <w:r>
              <w:rPr>
                <w:spacing w:val="-1"/>
              </w:rPr>
              <w:t xml:space="preserve"> </w:t>
            </w:r>
            <w:r>
              <w:t>the</w:t>
            </w:r>
            <w:r>
              <w:rPr>
                <w:spacing w:val="-3"/>
              </w:rPr>
              <w:t xml:space="preserve"> </w:t>
            </w:r>
            <w:r>
              <w:t>lowest value</w:t>
            </w:r>
            <w:r>
              <w:rPr>
                <w:spacing w:val="-1"/>
              </w:rPr>
              <w:t xml:space="preserve"> </w:t>
            </w:r>
            <w:r>
              <w:t>of</w:t>
            </w:r>
            <w:r>
              <w:rPr>
                <w:spacing w:val="-3"/>
              </w:rPr>
              <w:t xml:space="preserve"> </w:t>
            </w:r>
            <w:r>
              <w:t>a</w:t>
            </w:r>
            <w:r>
              <w:rPr>
                <w:spacing w:val="-1"/>
              </w:rPr>
              <w:t xml:space="preserve"> </w:t>
            </w:r>
            <w:r>
              <w:t>column</w:t>
            </w:r>
          </w:p>
        </w:tc>
        <w:tc>
          <w:tcPr>
            <w:tcW w:w="121" w:type="dxa"/>
            <w:tcBorders>
              <w:top w:val="nil"/>
              <w:left w:val="single" w:sz="12" w:space="0" w:color="9F9F9F"/>
              <w:bottom w:val="nil"/>
              <w:right w:val="thinThickMediumGap" w:sz="9" w:space="0" w:color="000000"/>
            </w:tcBorders>
          </w:tcPr>
          <w:p w:rsidR="00B6436B" w:rsidRDefault="00B6436B">
            <w:pPr>
              <w:pStyle w:val="TableParagraph"/>
              <w:rPr>
                <w:sz w:val="18"/>
              </w:rPr>
            </w:pPr>
          </w:p>
        </w:tc>
      </w:tr>
      <w:tr w:rsidR="00B6436B">
        <w:trPr>
          <w:trHeight w:val="266"/>
        </w:trPr>
        <w:tc>
          <w:tcPr>
            <w:tcW w:w="120" w:type="dxa"/>
            <w:tcBorders>
              <w:top w:val="nil"/>
              <w:left w:val="thickThinMediumGap" w:sz="9" w:space="0" w:color="000000"/>
              <w:bottom w:val="nil"/>
              <w:right w:val="single" w:sz="12" w:space="0" w:color="EFEFEF"/>
            </w:tcBorders>
          </w:tcPr>
          <w:p w:rsidR="00B6436B" w:rsidRDefault="00B6436B">
            <w:pPr>
              <w:pStyle w:val="TableParagraph"/>
              <w:rPr>
                <w:sz w:val="18"/>
              </w:rPr>
            </w:pPr>
          </w:p>
        </w:tc>
        <w:tc>
          <w:tcPr>
            <w:tcW w:w="3602" w:type="dxa"/>
            <w:tcBorders>
              <w:top w:val="double" w:sz="2" w:space="0" w:color="9F9F9F"/>
              <w:left w:val="single" w:sz="12" w:space="0" w:color="EFEFEF"/>
              <w:bottom w:val="double" w:sz="2" w:space="0" w:color="9F9F9F"/>
              <w:right w:val="double" w:sz="2" w:space="0" w:color="9F9F9F"/>
            </w:tcBorders>
          </w:tcPr>
          <w:p w:rsidR="00B6436B" w:rsidRDefault="006F6752">
            <w:pPr>
              <w:pStyle w:val="TableParagraph"/>
              <w:spacing w:line="247" w:lineRule="exact"/>
              <w:ind w:left="26"/>
            </w:pPr>
            <w:r>
              <w:t>STDEV(column)</w:t>
            </w:r>
          </w:p>
        </w:tc>
        <w:tc>
          <w:tcPr>
            <w:tcW w:w="6690" w:type="dxa"/>
            <w:tcBorders>
              <w:top w:val="double" w:sz="2" w:space="0" w:color="9F9F9F"/>
              <w:left w:val="double" w:sz="2" w:space="0" w:color="9F9F9F"/>
              <w:bottom w:val="double" w:sz="2" w:space="0" w:color="9F9F9F"/>
              <w:right w:val="single" w:sz="12" w:space="0" w:color="9F9F9F"/>
            </w:tcBorders>
          </w:tcPr>
          <w:p w:rsidR="00B6436B" w:rsidRDefault="00B6436B">
            <w:pPr>
              <w:pStyle w:val="TableParagraph"/>
              <w:rPr>
                <w:sz w:val="18"/>
              </w:rPr>
            </w:pPr>
          </w:p>
        </w:tc>
        <w:tc>
          <w:tcPr>
            <w:tcW w:w="121" w:type="dxa"/>
            <w:tcBorders>
              <w:top w:val="nil"/>
              <w:left w:val="single" w:sz="12" w:space="0" w:color="9F9F9F"/>
              <w:bottom w:val="nil"/>
              <w:right w:val="thinThickMediumGap" w:sz="9" w:space="0" w:color="000000"/>
            </w:tcBorders>
          </w:tcPr>
          <w:p w:rsidR="00B6436B" w:rsidRDefault="00B6436B">
            <w:pPr>
              <w:pStyle w:val="TableParagraph"/>
              <w:rPr>
                <w:sz w:val="18"/>
              </w:rPr>
            </w:pPr>
          </w:p>
        </w:tc>
      </w:tr>
      <w:tr w:rsidR="00B6436B">
        <w:trPr>
          <w:trHeight w:val="266"/>
        </w:trPr>
        <w:tc>
          <w:tcPr>
            <w:tcW w:w="120" w:type="dxa"/>
            <w:tcBorders>
              <w:top w:val="nil"/>
              <w:left w:val="thickThinMediumGap" w:sz="9" w:space="0" w:color="000000"/>
              <w:bottom w:val="nil"/>
              <w:right w:val="single" w:sz="12" w:space="0" w:color="EFEFEF"/>
            </w:tcBorders>
          </w:tcPr>
          <w:p w:rsidR="00B6436B" w:rsidRDefault="00B6436B">
            <w:pPr>
              <w:pStyle w:val="TableParagraph"/>
              <w:rPr>
                <w:sz w:val="18"/>
              </w:rPr>
            </w:pPr>
          </w:p>
        </w:tc>
        <w:tc>
          <w:tcPr>
            <w:tcW w:w="3602" w:type="dxa"/>
            <w:tcBorders>
              <w:top w:val="double" w:sz="2" w:space="0" w:color="9F9F9F"/>
              <w:left w:val="single" w:sz="12" w:space="0" w:color="EFEFEF"/>
              <w:bottom w:val="double" w:sz="2" w:space="0" w:color="9F9F9F"/>
              <w:right w:val="double" w:sz="2" w:space="0" w:color="9F9F9F"/>
            </w:tcBorders>
          </w:tcPr>
          <w:p w:rsidR="00B6436B" w:rsidRDefault="006F6752">
            <w:pPr>
              <w:pStyle w:val="TableParagraph"/>
              <w:spacing w:line="247" w:lineRule="exact"/>
              <w:ind w:left="26"/>
            </w:pPr>
            <w:r>
              <w:t>STDEVP(column)</w:t>
            </w:r>
          </w:p>
        </w:tc>
        <w:tc>
          <w:tcPr>
            <w:tcW w:w="6690" w:type="dxa"/>
            <w:tcBorders>
              <w:top w:val="double" w:sz="2" w:space="0" w:color="9F9F9F"/>
              <w:left w:val="double" w:sz="2" w:space="0" w:color="9F9F9F"/>
              <w:bottom w:val="double" w:sz="2" w:space="0" w:color="9F9F9F"/>
              <w:right w:val="single" w:sz="12" w:space="0" w:color="9F9F9F"/>
            </w:tcBorders>
          </w:tcPr>
          <w:p w:rsidR="00B6436B" w:rsidRDefault="00B6436B">
            <w:pPr>
              <w:pStyle w:val="TableParagraph"/>
              <w:rPr>
                <w:sz w:val="18"/>
              </w:rPr>
            </w:pPr>
          </w:p>
        </w:tc>
        <w:tc>
          <w:tcPr>
            <w:tcW w:w="121" w:type="dxa"/>
            <w:tcBorders>
              <w:top w:val="nil"/>
              <w:left w:val="single" w:sz="12" w:space="0" w:color="9F9F9F"/>
              <w:bottom w:val="nil"/>
              <w:right w:val="thinThickMediumGap" w:sz="9" w:space="0" w:color="000000"/>
            </w:tcBorders>
          </w:tcPr>
          <w:p w:rsidR="00B6436B" w:rsidRDefault="00B6436B">
            <w:pPr>
              <w:pStyle w:val="TableParagraph"/>
              <w:rPr>
                <w:sz w:val="18"/>
              </w:rPr>
            </w:pPr>
          </w:p>
        </w:tc>
      </w:tr>
      <w:tr w:rsidR="00B6436B">
        <w:trPr>
          <w:trHeight w:val="269"/>
        </w:trPr>
        <w:tc>
          <w:tcPr>
            <w:tcW w:w="120" w:type="dxa"/>
            <w:tcBorders>
              <w:top w:val="nil"/>
              <w:left w:val="thickThinMediumGap" w:sz="9" w:space="0" w:color="000000"/>
              <w:bottom w:val="nil"/>
              <w:right w:val="single" w:sz="12" w:space="0" w:color="EFEFEF"/>
            </w:tcBorders>
          </w:tcPr>
          <w:p w:rsidR="00B6436B" w:rsidRDefault="00B6436B">
            <w:pPr>
              <w:pStyle w:val="TableParagraph"/>
              <w:rPr>
                <w:sz w:val="18"/>
              </w:rPr>
            </w:pPr>
          </w:p>
        </w:tc>
        <w:tc>
          <w:tcPr>
            <w:tcW w:w="3602" w:type="dxa"/>
            <w:tcBorders>
              <w:top w:val="double" w:sz="2" w:space="0" w:color="9F9F9F"/>
              <w:left w:val="single" w:sz="12" w:space="0" w:color="EFEFEF"/>
              <w:bottom w:val="double" w:sz="2" w:space="0" w:color="9F9F9F"/>
              <w:right w:val="double" w:sz="2" w:space="0" w:color="9F9F9F"/>
            </w:tcBorders>
          </w:tcPr>
          <w:p w:rsidR="00B6436B" w:rsidRDefault="006F6752">
            <w:pPr>
              <w:pStyle w:val="TableParagraph"/>
              <w:spacing w:line="249" w:lineRule="exact"/>
              <w:ind w:left="26"/>
            </w:pPr>
            <w:r>
              <w:t>SUM(column)</w:t>
            </w:r>
          </w:p>
        </w:tc>
        <w:tc>
          <w:tcPr>
            <w:tcW w:w="6690" w:type="dxa"/>
            <w:tcBorders>
              <w:top w:val="double" w:sz="2" w:space="0" w:color="9F9F9F"/>
              <w:left w:val="double" w:sz="2" w:space="0" w:color="9F9F9F"/>
              <w:bottom w:val="double" w:sz="2" w:space="0" w:color="9F9F9F"/>
              <w:right w:val="single" w:sz="12" w:space="0" w:color="9F9F9F"/>
            </w:tcBorders>
          </w:tcPr>
          <w:p w:rsidR="00B6436B" w:rsidRDefault="006F6752">
            <w:pPr>
              <w:pStyle w:val="TableParagraph"/>
              <w:spacing w:line="249" w:lineRule="exact"/>
              <w:ind w:left="22"/>
            </w:pPr>
            <w:r>
              <w:t>Returns</w:t>
            </w:r>
            <w:r>
              <w:rPr>
                <w:spacing w:val="-1"/>
              </w:rPr>
              <w:t xml:space="preserve"> </w:t>
            </w:r>
            <w:r>
              <w:t>the</w:t>
            </w:r>
            <w:r>
              <w:rPr>
                <w:spacing w:val="-3"/>
              </w:rPr>
              <w:t xml:space="preserve"> </w:t>
            </w:r>
            <w:r>
              <w:t>total sum</w:t>
            </w:r>
            <w:r>
              <w:rPr>
                <w:spacing w:val="-4"/>
              </w:rPr>
              <w:t xml:space="preserve"> </w:t>
            </w:r>
            <w:r>
              <w:t>of</w:t>
            </w:r>
            <w:r>
              <w:rPr>
                <w:spacing w:val="-1"/>
              </w:rPr>
              <w:t xml:space="preserve"> </w:t>
            </w:r>
            <w:r>
              <w:t>a</w:t>
            </w:r>
            <w:r>
              <w:rPr>
                <w:spacing w:val="-1"/>
              </w:rPr>
              <w:t xml:space="preserve"> </w:t>
            </w:r>
            <w:r>
              <w:t>column</w:t>
            </w:r>
          </w:p>
        </w:tc>
        <w:tc>
          <w:tcPr>
            <w:tcW w:w="121" w:type="dxa"/>
            <w:tcBorders>
              <w:top w:val="nil"/>
              <w:left w:val="single" w:sz="12" w:space="0" w:color="9F9F9F"/>
              <w:bottom w:val="nil"/>
              <w:right w:val="thinThickMediumGap" w:sz="9" w:space="0" w:color="000000"/>
            </w:tcBorders>
          </w:tcPr>
          <w:p w:rsidR="00B6436B" w:rsidRDefault="00B6436B">
            <w:pPr>
              <w:pStyle w:val="TableParagraph"/>
              <w:rPr>
                <w:sz w:val="18"/>
              </w:rPr>
            </w:pPr>
          </w:p>
        </w:tc>
      </w:tr>
      <w:tr w:rsidR="00B6436B">
        <w:trPr>
          <w:trHeight w:val="273"/>
        </w:trPr>
        <w:tc>
          <w:tcPr>
            <w:tcW w:w="120" w:type="dxa"/>
            <w:tcBorders>
              <w:top w:val="nil"/>
              <w:left w:val="thickThinMediumGap" w:sz="9" w:space="0" w:color="000000"/>
              <w:right w:val="single" w:sz="12" w:space="0" w:color="EFEFEF"/>
            </w:tcBorders>
          </w:tcPr>
          <w:p w:rsidR="00B6436B" w:rsidRDefault="00B6436B">
            <w:pPr>
              <w:pStyle w:val="TableParagraph"/>
              <w:rPr>
                <w:sz w:val="20"/>
              </w:rPr>
            </w:pPr>
          </w:p>
        </w:tc>
        <w:tc>
          <w:tcPr>
            <w:tcW w:w="3602" w:type="dxa"/>
            <w:tcBorders>
              <w:top w:val="double" w:sz="2" w:space="0" w:color="9F9F9F"/>
              <w:left w:val="single" w:sz="12" w:space="0" w:color="EFEFEF"/>
              <w:bottom w:val="thickThinMediumGap" w:sz="6" w:space="0" w:color="9F9F9F"/>
              <w:right w:val="double" w:sz="2" w:space="0" w:color="9F9F9F"/>
            </w:tcBorders>
          </w:tcPr>
          <w:p w:rsidR="00B6436B" w:rsidRDefault="006F6752">
            <w:pPr>
              <w:pStyle w:val="TableParagraph"/>
              <w:spacing w:line="249" w:lineRule="exact"/>
              <w:ind w:left="26"/>
            </w:pPr>
            <w:r>
              <w:t>VAR(column)</w:t>
            </w:r>
          </w:p>
        </w:tc>
        <w:tc>
          <w:tcPr>
            <w:tcW w:w="6690" w:type="dxa"/>
            <w:tcBorders>
              <w:top w:val="double" w:sz="2" w:space="0" w:color="9F9F9F"/>
              <w:left w:val="double" w:sz="2" w:space="0" w:color="9F9F9F"/>
              <w:bottom w:val="thickThinMediumGap" w:sz="6" w:space="0" w:color="9F9F9F"/>
              <w:right w:val="single" w:sz="12" w:space="0" w:color="9F9F9F"/>
            </w:tcBorders>
          </w:tcPr>
          <w:p w:rsidR="00B6436B" w:rsidRDefault="00B6436B">
            <w:pPr>
              <w:pStyle w:val="TableParagraph"/>
              <w:rPr>
                <w:sz w:val="20"/>
              </w:rPr>
            </w:pPr>
          </w:p>
        </w:tc>
        <w:tc>
          <w:tcPr>
            <w:tcW w:w="121" w:type="dxa"/>
            <w:tcBorders>
              <w:top w:val="nil"/>
              <w:left w:val="single" w:sz="12" w:space="0" w:color="9F9F9F"/>
              <w:right w:val="thinThickMediumGap" w:sz="9" w:space="0" w:color="000000"/>
            </w:tcBorders>
          </w:tcPr>
          <w:p w:rsidR="00B6436B" w:rsidRDefault="00B6436B">
            <w:pPr>
              <w:pStyle w:val="TableParagraph"/>
              <w:rPr>
                <w:sz w:val="20"/>
              </w:rPr>
            </w:pPr>
          </w:p>
        </w:tc>
      </w:tr>
    </w:tbl>
    <w:p w:rsidR="00B6436B" w:rsidRDefault="00462DE5">
      <w:pPr>
        <w:rPr>
          <w:sz w:val="2"/>
          <w:szCs w:val="2"/>
        </w:rPr>
      </w:pPr>
      <w:r w:rsidRPr="00462DE5">
        <w:pict>
          <v:group id="_x0000_s1392" style="position:absolute;margin-left:59.4pt;margin-top:193.1pt;width:515.8pt;height:29.9pt;z-index:-19756544;mso-position-horizontal-relative:page;mso-position-vertical-relative:page" coordorigin="1188,3862" coordsize="10316,598">
            <v:shape id="_x0000_s1402" style="position:absolute;left:1188;top:3862;width:10301;height:46" coordorigin="1188,3862" coordsize="10301,46" path="m11489,3862r-10287,l1188,3862r,14l1188,3908r14,l1202,3876r10287,l11489,3862xe" fillcolor="#efefef" stroked="f">
              <v:path arrowok="t"/>
            </v:shape>
            <v:rect id="_x0000_s1401" style="position:absolute;left:11488;top:3862;width:15;height:46" fillcolor="#9f9f9f" stroked="f"/>
            <v:rect id="_x0000_s1400" style="position:absolute;left:11488;top:3862;width:15;height:15" fillcolor="#efefef" stroked="f"/>
            <v:shape id="_x0000_s1399" style="position:absolute;left:1197;top:3878;width:10285;height:15" coordorigin="1198,3879" coordsize="10285,15" path="m11482,3879r-10270,l1198,3879r,14l1212,3893r10270,l11482,3879xe" fillcolor="#9f9f9f" stroked="f">
              <v:path arrowok="t"/>
            </v:shape>
            <v:rect id="_x0000_s1398" style="position:absolute;left:11481;top:3878;width:15;height:15" fillcolor="#efefef" stroked="f"/>
            <v:shape id="_x0000_s1397" style="position:absolute;left:1197;top:3878;width:10299;height:564" coordorigin="1198,3879" coordsize="10299,564" o:spt="100" adj="0,,0" path="m1212,4428r-14,l1198,4443r14,l1212,4428xm11496,3879r-14,l11482,3893r14,l11496,3879xe" fillcolor="#9f9f9f" stroked="f">
              <v:stroke joinstyle="round"/>
              <v:formulas/>
              <v:path arrowok="t" o:connecttype="segments"/>
            </v:shape>
            <v:shape id="_x0000_s1396" style="position:absolute;left:1197;top:4428;width:10299;height:15" coordorigin="1198,4428" coordsize="10299,15" path="m11496,4428r-14,l1212,4428r-14,l1198,4443r14,l11482,4443r14,l11496,4428xe" fillcolor="#efefef" stroked="f">
              <v:path arrowok="t"/>
            </v:shape>
            <v:rect id="_x0000_s1395" style="position:absolute;left:1197;top:3893;width:15;height:536" fillcolor="#9f9f9f" stroked="f"/>
            <v:shape id="_x0000_s1394" style="position:absolute;left:1188;top:3893;width:10308;height:567" coordorigin="1188,3893" coordsize="10308,567" o:spt="100" adj="0,,0" path="m1202,3908r-14,l1188,4445r,15l1202,4460r,-15l1202,3908xm11496,3893r-14,l11482,4428r14,l11496,3893xe" fillcolor="#efefef" stroked="f">
              <v:stroke joinstyle="round"/>
              <v:formulas/>
              <v:path arrowok="t" o:connecttype="segments"/>
            </v:shape>
            <v:shape id="_x0000_s1393" style="position:absolute;left:1188;top:3907;width:10316;height:552" coordorigin="1188,3908" coordsize="10316,552" path="m11503,3908r-14,l11489,4445r-10287,l1188,4445r,15l1202,4460r10287,l11503,4460r,-15l11503,3908xe" fillcolor="#9f9f9f" stroked="f">
              <v:path arrowok="t"/>
            </v:shape>
            <w10:wrap anchorx="page" anchory="page"/>
          </v:group>
        </w:pict>
      </w:r>
      <w:r w:rsidRPr="00462DE5">
        <w:pict>
          <v:group id="_x0000_s1381" style="position:absolute;margin-left:59.4pt;margin-top:340.6pt;width:515.8pt;height:29.9pt;z-index:-19756032;mso-position-horizontal-relative:page;mso-position-vertical-relative:page" coordorigin="1188,6812" coordsize="10316,598">
            <v:shape id="_x0000_s1391" style="position:absolute;left:1188;top:6812;width:10301;height:46" coordorigin="1188,6812" coordsize="10301,46" path="m11489,6812r-10287,l1188,6812r,15l1188,6858r14,l1202,6827r10287,l11489,6812xe" fillcolor="#efefef" stroked="f">
              <v:path arrowok="t"/>
            </v:shape>
            <v:rect id="_x0000_s1390" style="position:absolute;left:11488;top:6812;width:15;height:46" fillcolor="#9f9f9f" stroked="f"/>
            <v:rect id="_x0000_s1389" style="position:absolute;left:11488;top:6812;width:15;height:15" fillcolor="#efefef" stroked="f"/>
            <v:shape id="_x0000_s1388" style="position:absolute;left:1197;top:6829;width:10285;height:15" coordorigin="1198,6829" coordsize="10285,15" path="m11482,6829r-10270,l1198,6829r,14l1212,6843r10270,l11482,6829xe" fillcolor="#9f9f9f" stroked="f">
              <v:path arrowok="t"/>
            </v:shape>
            <v:rect id="_x0000_s1387" style="position:absolute;left:11481;top:6829;width:15;height:15" fillcolor="#efefef" stroked="f"/>
            <v:shape id="_x0000_s1386" style="position:absolute;left:1197;top:6829;width:10299;height:564" coordorigin="1198,6829" coordsize="10299,564" o:spt="100" adj="0,,0" path="m1212,7379r-14,l1198,7393r14,l1212,7379xm11496,6829r-14,l11482,6843r14,l11496,6829xe" fillcolor="#9f9f9f" stroked="f">
              <v:stroke joinstyle="round"/>
              <v:formulas/>
              <v:path arrowok="t" o:connecttype="segments"/>
            </v:shape>
            <v:shape id="_x0000_s1385" style="position:absolute;left:1197;top:7378;width:10299;height:15" coordorigin="1198,7379" coordsize="10299,15" path="m11496,7379r-14,l1212,7379r-14,l1198,7393r14,l11482,7393r14,l11496,7379xe" fillcolor="#efefef" stroked="f">
              <v:path arrowok="t"/>
            </v:shape>
            <v:rect id="_x0000_s1384" style="position:absolute;left:1197;top:6843;width:15;height:536" fillcolor="#9f9f9f" stroked="f"/>
            <v:shape id="_x0000_s1383" style="position:absolute;left:1188;top:6843;width:10308;height:567" coordorigin="1188,6843" coordsize="10308,567" o:spt="100" adj="0,,0" path="m1202,6858r-14,l1188,7395r,15l1202,7410r,-15l1202,6858xm11496,6843r-14,l11482,7379r14,l11496,6843xe" fillcolor="#efefef" stroked="f">
              <v:stroke joinstyle="round"/>
              <v:formulas/>
              <v:path arrowok="t" o:connecttype="segments"/>
            </v:shape>
            <v:shape id="_x0000_s1382" style="position:absolute;left:1188;top:6857;width:10316;height:552" coordorigin="1188,6858" coordsize="10316,552" path="m11503,6858r-14,l11489,7395r-10287,l1188,7395r,15l1202,7410r10287,l11503,7410r,-15l11503,6858xe" fillcolor="#9f9f9f" stroked="f">
              <v:path arrowok="t"/>
            </v:shape>
            <w10:wrap anchorx="page" anchory="page"/>
          </v:group>
        </w:pict>
      </w:r>
      <w:r w:rsidRPr="00462DE5">
        <w:pict>
          <v:shape id="_x0000_s1380" type="#_x0000_t136" style="position:absolute;margin-left:-39.9pt;margin-top:400.8pt;width:596.1pt;height:81.25pt;rotation:306;z-index:-19755520;mso-position-horizontal-relative:page;mso-position-vertical-relative:page" fillcolor="blue" stroked="f">
            <v:fill opacity="5911f"/>
            <o:extrusion v:ext="view" autorotationcenter="t"/>
            <v:textpath style="font-family:&quot;Times New Roman&quot;;font-size:81pt;v-text-kern:t;mso-text-shadow:auto" string="www.Notesfree.in"/>
            <w10:wrap anchorx="page" anchory="page"/>
          </v:shape>
        </w:pict>
      </w:r>
      <w:r w:rsidRPr="00462DE5">
        <w:pict>
          <v:shape id="_x0000_s1379" type="#_x0000_t136" style="position:absolute;margin-left:50pt;margin-top:379.55pt;width:492.45pt;height:80pt;rotation:315;z-index:-19755008;mso-position-horizontal-relative:page;mso-position-vertical-relative:page" fillcolor="#abb4bd" stroked="f">
            <o:extrusion v:ext="view" autorotationcenter="t"/>
            <v:textpath style="font-family:&quot;Georgia&quot;;font-size:80pt;v-text-kern:t;mso-text-shadow:auto" string="STUCOR APP"/>
            <w10:wrap anchorx="page" anchory="page"/>
          </v:shape>
        </w:pict>
      </w:r>
      <w:r w:rsidRPr="00462DE5">
        <w:pict>
          <v:shape id="_x0000_s1378" type="#_x0000_t202" style="position:absolute;margin-left:59.4pt;margin-top:88.5pt;width:258.95pt;height:78.85pt;z-index:15775744;mso-position-horizontal-relative:page;mso-position-vertical-relative:page" filled="f" stroked="f">
            <v:textbox inset="0,0,0,0">
              <w:txbxContent>
                <w:tbl>
                  <w:tblPr>
                    <w:tblW w:w="0" w:type="auto"/>
                    <w:tblInd w:w="15"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tblPr>
                  <w:tblGrid>
                    <w:gridCol w:w="2207"/>
                    <w:gridCol w:w="2935"/>
                  </w:tblGrid>
                  <w:tr w:rsidR="006F6752">
                    <w:trPr>
                      <w:trHeight w:val="268"/>
                    </w:trPr>
                    <w:tc>
                      <w:tcPr>
                        <w:tcW w:w="2207" w:type="dxa"/>
                        <w:tcBorders>
                          <w:left w:val="single" w:sz="12" w:space="0" w:color="EFEFEF"/>
                        </w:tcBorders>
                      </w:tcPr>
                      <w:p w:rsidR="006F6752" w:rsidRDefault="006F6752">
                        <w:pPr>
                          <w:pStyle w:val="TableParagraph"/>
                          <w:spacing w:before="6" w:line="242" w:lineRule="exact"/>
                          <w:ind w:left="16"/>
                          <w:rPr>
                            <w:b/>
                          </w:rPr>
                        </w:pPr>
                        <w:r>
                          <w:rPr>
                            <w:b/>
                          </w:rPr>
                          <w:t>Company</w:t>
                        </w:r>
                      </w:p>
                    </w:tc>
                    <w:tc>
                      <w:tcPr>
                        <w:tcW w:w="2935" w:type="dxa"/>
                        <w:tcBorders>
                          <w:right w:val="single" w:sz="12" w:space="0" w:color="9F9F9F"/>
                        </w:tcBorders>
                      </w:tcPr>
                      <w:p w:rsidR="006F6752" w:rsidRDefault="006F6752">
                        <w:pPr>
                          <w:pStyle w:val="TableParagraph"/>
                          <w:spacing w:before="6" w:line="242" w:lineRule="exact"/>
                          <w:ind w:left="12"/>
                          <w:rPr>
                            <w:b/>
                          </w:rPr>
                        </w:pPr>
                        <w:proofErr w:type="spellStart"/>
                        <w:r>
                          <w:rPr>
                            <w:b/>
                          </w:rPr>
                          <w:t>OrderNumber</w:t>
                        </w:r>
                        <w:proofErr w:type="spellEnd"/>
                      </w:p>
                    </w:tc>
                  </w:tr>
                  <w:tr w:rsidR="006F6752">
                    <w:trPr>
                      <w:trHeight w:val="267"/>
                    </w:trPr>
                    <w:tc>
                      <w:tcPr>
                        <w:tcW w:w="2207" w:type="dxa"/>
                        <w:tcBorders>
                          <w:left w:val="single" w:sz="12" w:space="0" w:color="EFEFEF"/>
                        </w:tcBorders>
                      </w:tcPr>
                      <w:p w:rsidR="006F6752" w:rsidRDefault="006F6752">
                        <w:pPr>
                          <w:pStyle w:val="TableParagraph"/>
                          <w:spacing w:line="247" w:lineRule="exact"/>
                          <w:ind w:left="16"/>
                        </w:pPr>
                        <w:r>
                          <w:t>Sega</w:t>
                        </w:r>
                      </w:p>
                    </w:tc>
                    <w:tc>
                      <w:tcPr>
                        <w:tcW w:w="2935" w:type="dxa"/>
                        <w:tcBorders>
                          <w:right w:val="single" w:sz="12" w:space="0" w:color="9F9F9F"/>
                        </w:tcBorders>
                      </w:tcPr>
                      <w:p w:rsidR="006F6752" w:rsidRDefault="006F6752">
                        <w:pPr>
                          <w:pStyle w:val="TableParagraph"/>
                          <w:spacing w:line="247" w:lineRule="exact"/>
                          <w:ind w:left="12"/>
                        </w:pPr>
                        <w:r>
                          <w:t>3412</w:t>
                        </w:r>
                      </w:p>
                    </w:tc>
                  </w:tr>
                  <w:tr w:rsidR="006F6752">
                    <w:trPr>
                      <w:trHeight w:val="266"/>
                    </w:trPr>
                    <w:tc>
                      <w:tcPr>
                        <w:tcW w:w="2207" w:type="dxa"/>
                        <w:tcBorders>
                          <w:left w:val="single" w:sz="12" w:space="0" w:color="EFEFEF"/>
                        </w:tcBorders>
                      </w:tcPr>
                      <w:p w:rsidR="006F6752" w:rsidRDefault="006F6752">
                        <w:pPr>
                          <w:pStyle w:val="TableParagraph"/>
                          <w:spacing w:line="247" w:lineRule="exact"/>
                          <w:ind w:left="16"/>
                        </w:pPr>
                        <w:r>
                          <w:t>ABC</w:t>
                        </w:r>
                        <w:r>
                          <w:rPr>
                            <w:spacing w:val="-3"/>
                          </w:rPr>
                          <w:t xml:space="preserve"> </w:t>
                        </w:r>
                        <w:r>
                          <w:t>Shop</w:t>
                        </w:r>
                      </w:p>
                    </w:tc>
                    <w:tc>
                      <w:tcPr>
                        <w:tcW w:w="2935" w:type="dxa"/>
                        <w:tcBorders>
                          <w:right w:val="single" w:sz="12" w:space="0" w:color="9F9F9F"/>
                        </w:tcBorders>
                      </w:tcPr>
                      <w:p w:rsidR="006F6752" w:rsidRDefault="006F6752">
                        <w:pPr>
                          <w:pStyle w:val="TableParagraph"/>
                          <w:spacing w:line="247" w:lineRule="exact"/>
                          <w:ind w:left="12"/>
                        </w:pPr>
                        <w:r>
                          <w:t>5678</w:t>
                        </w:r>
                      </w:p>
                    </w:tc>
                  </w:tr>
                  <w:tr w:rsidR="006F6752">
                    <w:trPr>
                      <w:trHeight w:val="269"/>
                    </w:trPr>
                    <w:tc>
                      <w:tcPr>
                        <w:tcW w:w="2207" w:type="dxa"/>
                        <w:tcBorders>
                          <w:left w:val="single" w:sz="12" w:space="0" w:color="EFEFEF"/>
                        </w:tcBorders>
                      </w:tcPr>
                      <w:p w:rsidR="006F6752" w:rsidRDefault="006F6752">
                        <w:pPr>
                          <w:pStyle w:val="TableParagraph"/>
                          <w:spacing w:before="2" w:line="247" w:lineRule="exact"/>
                          <w:ind w:left="16"/>
                        </w:pPr>
                        <w:r>
                          <w:t>W3Schools</w:t>
                        </w:r>
                      </w:p>
                    </w:tc>
                    <w:tc>
                      <w:tcPr>
                        <w:tcW w:w="2935" w:type="dxa"/>
                        <w:tcBorders>
                          <w:right w:val="single" w:sz="12" w:space="0" w:color="9F9F9F"/>
                        </w:tcBorders>
                      </w:tcPr>
                      <w:p w:rsidR="006F6752" w:rsidRDefault="006F6752">
                        <w:pPr>
                          <w:pStyle w:val="TableParagraph"/>
                          <w:spacing w:before="2" w:line="247" w:lineRule="exact"/>
                          <w:ind w:left="12"/>
                        </w:pPr>
                        <w:r>
                          <w:t>2312</w:t>
                        </w:r>
                      </w:p>
                    </w:tc>
                  </w:tr>
                  <w:tr w:rsidR="006F6752">
                    <w:trPr>
                      <w:trHeight w:val="265"/>
                    </w:trPr>
                    <w:tc>
                      <w:tcPr>
                        <w:tcW w:w="2207" w:type="dxa"/>
                        <w:tcBorders>
                          <w:left w:val="single" w:sz="12" w:space="0" w:color="EFEFEF"/>
                        </w:tcBorders>
                      </w:tcPr>
                      <w:p w:rsidR="006F6752" w:rsidRDefault="006F6752">
                        <w:pPr>
                          <w:pStyle w:val="TableParagraph"/>
                          <w:spacing w:line="246" w:lineRule="exact"/>
                          <w:ind w:left="16"/>
                        </w:pPr>
                        <w:r>
                          <w:t>W3Schools</w:t>
                        </w:r>
                      </w:p>
                    </w:tc>
                    <w:tc>
                      <w:tcPr>
                        <w:tcW w:w="2935" w:type="dxa"/>
                        <w:tcBorders>
                          <w:right w:val="single" w:sz="12" w:space="0" w:color="9F9F9F"/>
                        </w:tcBorders>
                      </w:tcPr>
                      <w:p w:rsidR="006F6752" w:rsidRDefault="006F6752">
                        <w:pPr>
                          <w:pStyle w:val="TableParagraph"/>
                          <w:spacing w:line="246" w:lineRule="exact"/>
                          <w:ind w:left="12"/>
                        </w:pPr>
                        <w:r>
                          <w:t>6798</w:t>
                        </w:r>
                      </w:p>
                    </w:tc>
                  </w:tr>
                </w:tbl>
                <w:p w:rsidR="006F6752" w:rsidRDefault="006F6752">
                  <w:pPr>
                    <w:pStyle w:val="BodyText"/>
                  </w:pPr>
                </w:p>
              </w:txbxContent>
            </v:textbox>
            <w10:wrap anchorx="page" anchory="page"/>
          </v:shape>
        </w:pict>
      </w:r>
      <w:r w:rsidRPr="00462DE5">
        <w:pict>
          <v:shape id="_x0000_s1377" type="#_x0000_t202" style="position:absolute;margin-left:59.4pt;margin-top:236pt;width:258.95pt;height:78.9pt;z-index:15776256;mso-position-horizontal-relative:page;mso-position-vertical-relative:page" filled="f" stroked="f">
            <v:textbox inset="0,0,0,0">
              <w:txbxContent>
                <w:tbl>
                  <w:tblPr>
                    <w:tblW w:w="0" w:type="auto"/>
                    <w:tblInd w:w="15"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tblPr>
                  <w:tblGrid>
                    <w:gridCol w:w="2207"/>
                    <w:gridCol w:w="2935"/>
                  </w:tblGrid>
                  <w:tr w:rsidR="006F6752">
                    <w:trPr>
                      <w:trHeight w:val="268"/>
                    </w:trPr>
                    <w:tc>
                      <w:tcPr>
                        <w:tcW w:w="2207" w:type="dxa"/>
                        <w:tcBorders>
                          <w:left w:val="single" w:sz="12" w:space="0" w:color="EFEFEF"/>
                        </w:tcBorders>
                      </w:tcPr>
                      <w:p w:rsidR="006F6752" w:rsidRDefault="006F6752">
                        <w:pPr>
                          <w:pStyle w:val="TableParagraph"/>
                          <w:spacing w:before="6" w:line="242" w:lineRule="exact"/>
                          <w:ind w:left="16"/>
                          <w:rPr>
                            <w:b/>
                          </w:rPr>
                        </w:pPr>
                        <w:r>
                          <w:rPr>
                            <w:b/>
                          </w:rPr>
                          <w:t>Company</w:t>
                        </w:r>
                      </w:p>
                    </w:tc>
                    <w:tc>
                      <w:tcPr>
                        <w:tcW w:w="2935" w:type="dxa"/>
                        <w:tcBorders>
                          <w:right w:val="single" w:sz="12" w:space="0" w:color="9F9F9F"/>
                        </w:tcBorders>
                      </w:tcPr>
                      <w:p w:rsidR="006F6752" w:rsidRDefault="006F6752">
                        <w:pPr>
                          <w:pStyle w:val="TableParagraph"/>
                          <w:spacing w:before="6" w:line="242" w:lineRule="exact"/>
                          <w:ind w:left="12"/>
                          <w:rPr>
                            <w:b/>
                          </w:rPr>
                        </w:pPr>
                        <w:proofErr w:type="spellStart"/>
                        <w:r>
                          <w:rPr>
                            <w:b/>
                          </w:rPr>
                          <w:t>OrderNumber</w:t>
                        </w:r>
                        <w:proofErr w:type="spellEnd"/>
                      </w:p>
                    </w:tc>
                  </w:tr>
                  <w:tr w:rsidR="006F6752">
                    <w:trPr>
                      <w:trHeight w:val="267"/>
                    </w:trPr>
                    <w:tc>
                      <w:tcPr>
                        <w:tcW w:w="2207" w:type="dxa"/>
                        <w:tcBorders>
                          <w:left w:val="single" w:sz="12" w:space="0" w:color="EFEFEF"/>
                        </w:tcBorders>
                      </w:tcPr>
                      <w:p w:rsidR="006F6752" w:rsidRDefault="006F6752">
                        <w:pPr>
                          <w:pStyle w:val="TableParagraph"/>
                          <w:spacing w:line="247" w:lineRule="exact"/>
                          <w:ind w:left="16"/>
                        </w:pPr>
                        <w:r>
                          <w:t>ABC</w:t>
                        </w:r>
                        <w:r>
                          <w:rPr>
                            <w:spacing w:val="-3"/>
                          </w:rPr>
                          <w:t xml:space="preserve"> </w:t>
                        </w:r>
                        <w:r>
                          <w:t>Shop</w:t>
                        </w:r>
                      </w:p>
                    </w:tc>
                    <w:tc>
                      <w:tcPr>
                        <w:tcW w:w="2935" w:type="dxa"/>
                        <w:tcBorders>
                          <w:right w:val="single" w:sz="12" w:space="0" w:color="9F9F9F"/>
                        </w:tcBorders>
                      </w:tcPr>
                      <w:p w:rsidR="006F6752" w:rsidRDefault="006F6752">
                        <w:pPr>
                          <w:pStyle w:val="TableParagraph"/>
                          <w:spacing w:line="247" w:lineRule="exact"/>
                          <w:ind w:left="12"/>
                        </w:pPr>
                        <w:r>
                          <w:t>5678</w:t>
                        </w:r>
                      </w:p>
                    </w:tc>
                  </w:tr>
                  <w:tr w:rsidR="006F6752">
                    <w:trPr>
                      <w:trHeight w:val="266"/>
                    </w:trPr>
                    <w:tc>
                      <w:tcPr>
                        <w:tcW w:w="2207" w:type="dxa"/>
                        <w:tcBorders>
                          <w:left w:val="single" w:sz="12" w:space="0" w:color="EFEFEF"/>
                        </w:tcBorders>
                      </w:tcPr>
                      <w:p w:rsidR="006F6752" w:rsidRDefault="006F6752">
                        <w:pPr>
                          <w:pStyle w:val="TableParagraph"/>
                          <w:spacing w:line="247" w:lineRule="exact"/>
                          <w:ind w:left="16"/>
                        </w:pPr>
                        <w:r>
                          <w:t>Sega</w:t>
                        </w:r>
                      </w:p>
                    </w:tc>
                    <w:tc>
                      <w:tcPr>
                        <w:tcW w:w="2935" w:type="dxa"/>
                        <w:tcBorders>
                          <w:right w:val="single" w:sz="12" w:space="0" w:color="9F9F9F"/>
                        </w:tcBorders>
                      </w:tcPr>
                      <w:p w:rsidR="006F6752" w:rsidRDefault="006F6752">
                        <w:pPr>
                          <w:pStyle w:val="TableParagraph"/>
                          <w:spacing w:line="247" w:lineRule="exact"/>
                          <w:ind w:left="12"/>
                        </w:pPr>
                        <w:r>
                          <w:t>3412</w:t>
                        </w:r>
                      </w:p>
                    </w:tc>
                  </w:tr>
                  <w:tr w:rsidR="006F6752">
                    <w:trPr>
                      <w:trHeight w:val="269"/>
                    </w:trPr>
                    <w:tc>
                      <w:tcPr>
                        <w:tcW w:w="2207" w:type="dxa"/>
                        <w:tcBorders>
                          <w:left w:val="single" w:sz="12" w:space="0" w:color="EFEFEF"/>
                        </w:tcBorders>
                      </w:tcPr>
                      <w:p w:rsidR="006F6752" w:rsidRDefault="006F6752">
                        <w:pPr>
                          <w:pStyle w:val="TableParagraph"/>
                          <w:spacing w:before="2" w:line="247" w:lineRule="exact"/>
                          <w:ind w:left="16"/>
                        </w:pPr>
                        <w:r>
                          <w:t>W3Schools</w:t>
                        </w:r>
                      </w:p>
                    </w:tc>
                    <w:tc>
                      <w:tcPr>
                        <w:tcW w:w="2935" w:type="dxa"/>
                        <w:tcBorders>
                          <w:right w:val="single" w:sz="12" w:space="0" w:color="9F9F9F"/>
                        </w:tcBorders>
                      </w:tcPr>
                      <w:p w:rsidR="006F6752" w:rsidRDefault="006F6752">
                        <w:pPr>
                          <w:pStyle w:val="TableParagraph"/>
                          <w:spacing w:before="2" w:line="247" w:lineRule="exact"/>
                          <w:ind w:left="12"/>
                        </w:pPr>
                        <w:r>
                          <w:t>6798</w:t>
                        </w:r>
                      </w:p>
                    </w:tc>
                  </w:tr>
                  <w:tr w:rsidR="006F6752">
                    <w:trPr>
                      <w:trHeight w:val="265"/>
                    </w:trPr>
                    <w:tc>
                      <w:tcPr>
                        <w:tcW w:w="2207" w:type="dxa"/>
                        <w:tcBorders>
                          <w:left w:val="single" w:sz="12" w:space="0" w:color="EFEFEF"/>
                        </w:tcBorders>
                      </w:tcPr>
                      <w:p w:rsidR="006F6752" w:rsidRDefault="006F6752">
                        <w:pPr>
                          <w:pStyle w:val="TableParagraph"/>
                          <w:spacing w:line="246" w:lineRule="exact"/>
                          <w:ind w:left="16"/>
                        </w:pPr>
                        <w:r>
                          <w:t>W3Schools</w:t>
                        </w:r>
                      </w:p>
                    </w:tc>
                    <w:tc>
                      <w:tcPr>
                        <w:tcW w:w="2935" w:type="dxa"/>
                        <w:tcBorders>
                          <w:right w:val="single" w:sz="12" w:space="0" w:color="9F9F9F"/>
                        </w:tcBorders>
                      </w:tcPr>
                      <w:p w:rsidR="006F6752" w:rsidRDefault="006F6752">
                        <w:pPr>
                          <w:pStyle w:val="TableParagraph"/>
                          <w:spacing w:line="246" w:lineRule="exact"/>
                          <w:ind w:left="12"/>
                        </w:pPr>
                        <w:r>
                          <w:t>2312</w:t>
                        </w:r>
                      </w:p>
                    </w:tc>
                  </w:tr>
                </w:tbl>
                <w:p w:rsidR="006F6752" w:rsidRDefault="006F6752">
                  <w:pPr>
                    <w:pStyle w:val="BodyText"/>
                  </w:pPr>
                </w:p>
              </w:txbxContent>
            </v:textbox>
            <w10:wrap anchorx="page" anchory="page"/>
          </v:shape>
        </w:pict>
      </w:r>
      <w:r w:rsidRPr="00462DE5">
        <w:pict>
          <v:shape id="_x0000_s1376" type="#_x0000_t202" style="position:absolute;margin-left:59.4pt;margin-top:383.5pt;width:258.95pt;height:79pt;z-index:15776768;mso-position-horizontal-relative:page;mso-position-vertical-relative:page" filled="f" stroked="f">
            <v:textbox inset="0,0,0,0">
              <w:txbxContent>
                <w:tbl>
                  <w:tblPr>
                    <w:tblW w:w="0" w:type="auto"/>
                    <w:tblInd w:w="15"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tblPr>
                  <w:tblGrid>
                    <w:gridCol w:w="2207"/>
                    <w:gridCol w:w="2935"/>
                  </w:tblGrid>
                  <w:tr w:rsidR="006F6752">
                    <w:trPr>
                      <w:trHeight w:val="268"/>
                    </w:trPr>
                    <w:tc>
                      <w:tcPr>
                        <w:tcW w:w="2207" w:type="dxa"/>
                        <w:tcBorders>
                          <w:left w:val="single" w:sz="12" w:space="0" w:color="EFEFEF"/>
                        </w:tcBorders>
                      </w:tcPr>
                      <w:p w:rsidR="006F6752" w:rsidRDefault="00462DE5">
                        <w:pPr>
                          <w:pStyle w:val="TableParagraph"/>
                          <w:spacing w:before="6" w:line="242" w:lineRule="exact"/>
                          <w:ind w:left="16"/>
                          <w:rPr>
                            <w:b/>
                          </w:rPr>
                        </w:pPr>
                        <w:hyperlink r:id="rId200">
                          <w:r w:rsidR="006F6752">
                            <w:rPr>
                              <w:b/>
                            </w:rPr>
                            <w:t>Company</w:t>
                          </w:r>
                        </w:hyperlink>
                      </w:p>
                    </w:tc>
                    <w:tc>
                      <w:tcPr>
                        <w:tcW w:w="2935" w:type="dxa"/>
                        <w:tcBorders>
                          <w:right w:val="single" w:sz="12" w:space="0" w:color="9F9F9F"/>
                        </w:tcBorders>
                      </w:tcPr>
                      <w:p w:rsidR="006F6752" w:rsidRDefault="00462DE5">
                        <w:pPr>
                          <w:pStyle w:val="TableParagraph"/>
                          <w:spacing w:before="6" w:line="242" w:lineRule="exact"/>
                          <w:ind w:left="12"/>
                          <w:rPr>
                            <w:b/>
                          </w:rPr>
                        </w:pPr>
                        <w:hyperlink r:id="rId201">
                          <w:proofErr w:type="spellStart"/>
                          <w:r w:rsidR="006F6752">
                            <w:rPr>
                              <w:b/>
                            </w:rPr>
                            <w:t>OrderNumber</w:t>
                          </w:r>
                          <w:proofErr w:type="spellEnd"/>
                        </w:hyperlink>
                      </w:p>
                    </w:tc>
                  </w:tr>
                  <w:tr w:rsidR="006F6752">
                    <w:trPr>
                      <w:trHeight w:val="267"/>
                    </w:trPr>
                    <w:tc>
                      <w:tcPr>
                        <w:tcW w:w="2207" w:type="dxa"/>
                        <w:tcBorders>
                          <w:left w:val="single" w:sz="12" w:space="0" w:color="EFEFEF"/>
                        </w:tcBorders>
                      </w:tcPr>
                      <w:p w:rsidR="006F6752" w:rsidRDefault="00462DE5">
                        <w:pPr>
                          <w:pStyle w:val="TableParagraph"/>
                          <w:spacing w:line="247" w:lineRule="exact"/>
                          <w:ind w:left="16"/>
                        </w:pPr>
                        <w:hyperlink r:id="rId202">
                          <w:r w:rsidR="006F6752">
                            <w:t>ABC</w:t>
                          </w:r>
                          <w:r w:rsidR="006F6752">
                            <w:rPr>
                              <w:spacing w:val="-3"/>
                            </w:rPr>
                            <w:t xml:space="preserve"> </w:t>
                          </w:r>
                          <w:r w:rsidR="006F6752">
                            <w:t>Shop</w:t>
                          </w:r>
                        </w:hyperlink>
                      </w:p>
                    </w:tc>
                    <w:tc>
                      <w:tcPr>
                        <w:tcW w:w="2935" w:type="dxa"/>
                        <w:tcBorders>
                          <w:right w:val="single" w:sz="12" w:space="0" w:color="9F9F9F"/>
                        </w:tcBorders>
                      </w:tcPr>
                      <w:p w:rsidR="006F6752" w:rsidRDefault="00462DE5">
                        <w:pPr>
                          <w:pStyle w:val="TableParagraph"/>
                          <w:spacing w:line="247" w:lineRule="exact"/>
                          <w:ind w:left="12"/>
                        </w:pPr>
                        <w:hyperlink r:id="rId203">
                          <w:r w:rsidR="006F6752">
                            <w:t>5678</w:t>
                          </w:r>
                        </w:hyperlink>
                      </w:p>
                    </w:tc>
                  </w:tr>
                  <w:tr w:rsidR="006F6752">
                    <w:trPr>
                      <w:trHeight w:val="267"/>
                    </w:trPr>
                    <w:tc>
                      <w:tcPr>
                        <w:tcW w:w="2207" w:type="dxa"/>
                        <w:tcBorders>
                          <w:left w:val="single" w:sz="12" w:space="0" w:color="EFEFEF"/>
                        </w:tcBorders>
                      </w:tcPr>
                      <w:p w:rsidR="006F6752" w:rsidRDefault="00462DE5">
                        <w:pPr>
                          <w:pStyle w:val="TableParagraph"/>
                          <w:spacing w:before="2" w:line="245" w:lineRule="exact"/>
                          <w:ind w:left="16"/>
                        </w:pPr>
                        <w:hyperlink r:id="rId204">
                          <w:r w:rsidR="006F6752">
                            <w:t>Sega</w:t>
                          </w:r>
                        </w:hyperlink>
                      </w:p>
                    </w:tc>
                    <w:tc>
                      <w:tcPr>
                        <w:tcW w:w="2935" w:type="dxa"/>
                        <w:tcBorders>
                          <w:right w:val="single" w:sz="12" w:space="0" w:color="9F9F9F"/>
                        </w:tcBorders>
                      </w:tcPr>
                      <w:p w:rsidR="006F6752" w:rsidRDefault="00462DE5">
                        <w:pPr>
                          <w:pStyle w:val="TableParagraph"/>
                          <w:spacing w:before="2" w:line="245" w:lineRule="exact"/>
                          <w:ind w:left="12"/>
                        </w:pPr>
                        <w:hyperlink r:id="rId205">
                          <w:r w:rsidR="006F6752">
                            <w:t>3412</w:t>
                          </w:r>
                        </w:hyperlink>
                      </w:p>
                    </w:tc>
                  </w:tr>
                  <w:tr w:rsidR="006F6752">
                    <w:trPr>
                      <w:trHeight w:val="269"/>
                    </w:trPr>
                    <w:tc>
                      <w:tcPr>
                        <w:tcW w:w="2207" w:type="dxa"/>
                        <w:tcBorders>
                          <w:left w:val="single" w:sz="12" w:space="0" w:color="EFEFEF"/>
                        </w:tcBorders>
                      </w:tcPr>
                      <w:p w:rsidR="006F6752" w:rsidRDefault="00462DE5">
                        <w:pPr>
                          <w:pStyle w:val="TableParagraph"/>
                          <w:spacing w:before="2" w:line="247" w:lineRule="exact"/>
                          <w:ind w:left="16"/>
                        </w:pPr>
                        <w:hyperlink r:id="rId206">
                          <w:r w:rsidR="006F6752">
                            <w:t>W3Schools</w:t>
                          </w:r>
                        </w:hyperlink>
                      </w:p>
                    </w:tc>
                    <w:tc>
                      <w:tcPr>
                        <w:tcW w:w="2935" w:type="dxa"/>
                        <w:tcBorders>
                          <w:right w:val="single" w:sz="12" w:space="0" w:color="9F9F9F"/>
                        </w:tcBorders>
                      </w:tcPr>
                      <w:p w:rsidR="006F6752" w:rsidRDefault="00462DE5">
                        <w:pPr>
                          <w:pStyle w:val="TableParagraph"/>
                          <w:spacing w:before="2" w:line="247" w:lineRule="exact"/>
                          <w:ind w:left="12"/>
                        </w:pPr>
                        <w:hyperlink r:id="rId207">
                          <w:r w:rsidR="006F6752">
                            <w:t>2312</w:t>
                          </w:r>
                        </w:hyperlink>
                      </w:p>
                    </w:tc>
                  </w:tr>
                  <w:tr w:rsidR="006F6752">
                    <w:trPr>
                      <w:trHeight w:val="268"/>
                    </w:trPr>
                    <w:tc>
                      <w:tcPr>
                        <w:tcW w:w="2207" w:type="dxa"/>
                        <w:tcBorders>
                          <w:left w:val="single" w:sz="12" w:space="0" w:color="EFEFEF"/>
                        </w:tcBorders>
                      </w:tcPr>
                      <w:p w:rsidR="006F6752" w:rsidRDefault="00462DE5">
                        <w:pPr>
                          <w:pStyle w:val="TableParagraph"/>
                          <w:spacing w:line="248" w:lineRule="exact"/>
                          <w:ind w:left="16"/>
                        </w:pPr>
                        <w:hyperlink r:id="rId208">
                          <w:r w:rsidR="006F6752">
                            <w:t>W3Schools</w:t>
                          </w:r>
                        </w:hyperlink>
                      </w:p>
                    </w:tc>
                    <w:tc>
                      <w:tcPr>
                        <w:tcW w:w="2935" w:type="dxa"/>
                        <w:tcBorders>
                          <w:right w:val="single" w:sz="12" w:space="0" w:color="9F9F9F"/>
                        </w:tcBorders>
                      </w:tcPr>
                      <w:p w:rsidR="006F6752" w:rsidRDefault="00462DE5">
                        <w:pPr>
                          <w:pStyle w:val="TableParagraph"/>
                          <w:spacing w:line="248" w:lineRule="exact"/>
                          <w:ind w:left="12"/>
                        </w:pPr>
                        <w:hyperlink r:id="rId209">
                          <w:r w:rsidR="006F6752">
                            <w:t>6798</w:t>
                          </w:r>
                        </w:hyperlink>
                      </w:p>
                    </w:tc>
                  </w:tr>
                </w:tbl>
                <w:p w:rsidR="006F6752" w:rsidRDefault="006F6752">
                  <w:pPr>
                    <w:pStyle w:val="BodyText"/>
                  </w:pPr>
                </w:p>
              </w:txbxContent>
            </v:textbox>
            <w10:wrap anchorx="page" anchory="page"/>
          </v:shape>
        </w:pict>
      </w:r>
      <w:r w:rsidRPr="00462DE5">
        <w:pict>
          <v:shape id="_x0000_s1375" type="#_x0000_t202" style="position:absolute;margin-left:59.4pt;margin-top:526.55pt;width:516.3pt;height:63.25pt;z-index:15777280;mso-position-horizontal-relative:page;mso-position-vertical-relative:page" filled="f" stroked="f">
            <v:textbox inset="0,0,0,0">
              <w:txbxContent>
                <w:tbl>
                  <w:tblPr>
                    <w:tblW w:w="0" w:type="auto"/>
                    <w:tblInd w:w="15"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tblPr>
                  <w:tblGrid>
                    <w:gridCol w:w="7971"/>
                    <w:gridCol w:w="2321"/>
                  </w:tblGrid>
                  <w:tr w:rsidR="006F6752">
                    <w:trPr>
                      <w:trHeight w:val="265"/>
                    </w:trPr>
                    <w:tc>
                      <w:tcPr>
                        <w:tcW w:w="7971" w:type="dxa"/>
                        <w:tcBorders>
                          <w:left w:val="single" w:sz="12" w:space="0" w:color="EFEFEF"/>
                        </w:tcBorders>
                      </w:tcPr>
                      <w:p w:rsidR="006F6752" w:rsidRDefault="00462DE5">
                        <w:pPr>
                          <w:pStyle w:val="TableParagraph"/>
                          <w:spacing w:before="3" w:line="242" w:lineRule="exact"/>
                          <w:ind w:left="16"/>
                          <w:rPr>
                            <w:b/>
                          </w:rPr>
                        </w:pPr>
                        <w:hyperlink r:id="rId210">
                          <w:r w:rsidR="006F6752">
                            <w:rPr>
                              <w:b/>
                            </w:rPr>
                            <w:t>Name</w:t>
                          </w:r>
                        </w:hyperlink>
                      </w:p>
                    </w:tc>
                    <w:tc>
                      <w:tcPr>
                        <w:tcW w:w="2321" w:type="dxa"/>
                        <w:tcBorders>
                          <w:right w:val="single" w:sz="12" w:space="0" w:color="9F9F9F"/>
                        </w:tcBorders>
                      </w:tcPr>
                      <w:p w:rsidR="006F6752" w:rsidRDefault="00462DE5">
                        <w:pPr>
                          <w:pStyle w:val="TableParagraph"/>
                          <w:spacing w:before="3" w:line="242" w:lineRule="exact"/>
                          <w:ind w:left="12"/>
                          <w:rPr>
                            <w:b/>
                          </w:rPr>
                        </w:pPr>
                        <w:hyperlink r:id="rId211">
                          <w:r w:rsidR="006F6752">
                            <w:rPr>
                              <w:b/>
                            </w:rPr>
                            <w:t>Age</w:t>
                          </w:r>
                        </w:hyperlink>
                      </w:p>
                    </w:tc>
                  </w:tr>
                  <w:tr w:rsidR="006F6752">
                    <w:trPr>
                      <w:trHeight w:val="269"/>
                    </w:trPr>
                    <w:tc>
                      <w:tcPr>
                        <w:tcW w:w="7971" w:type="dxa"/>
                        <w:tcBorders>
                          <w:left w:val="single" w:sz="12" w:space="0" w:color="EFEFEF"/>
                        </w:tcBorders>
                      </w:tcPr>
                      <w:p w:rsidR="006F6752" w:rsidRDefault="00462DE5">
                        <w:pPr>
                          <w:pStyle w:val="TableParagraph"/>
                          <w:spacing w:before="2" w:line="247" w:lineRule="exact"/>
                          <w:ind w:left="16"/>
                        </w:pPr>
                        <w:hyperlink r:id="rId212">
                          <w:r w:rsidR="006F6752">
                            <w:t>Hansen,</w:t>
                          </w:r>
                          <w:r w:rsidR="006F6752">
                            <w:rPr>
                              <w:spacing w:val="-1"/>
                            </w:rPr>
                            <w:t xml:space="preserve"> </w:t>
                          </w:r>
                          <w:r w:rsidR="006F6752">
                            <w:t>Ola</w:t>
                          </w:r>
                        </w:hyperlink>
                      </w:p>
                    </w:tc>
                    <w:tc>
                      <w:tcPr>
                        <w:tcW w:w="2321" w:type="dxa"/>
                        <w:tcBorders>
                          <w:right w:val="single" w:sz="12" w:space="0" w:color="9F9F9F"/>
                        </w:tcBorders>
                      </w:tcPr>
                      <w:p w:rsidR="006F6752" w:rsidRDefault="00462DE5">
                        <w:pPr>
                          <w:pStyle w:val="TableParagraph"/>
                          <w:spacing w:before="2" w:line="247" w:lineRule="exact"/>
                          <w:ind w:left="12"/>
                        </w:pPr>
                        <w:hyperlink r:id="rId213">
                          <w:r w:rsidR="006F6752">
                            <w:t>34</w:t>
                          </w:r>
                        </w:hyperlink>
                      </w:p>
                    </w:tc>
                  </w:tr>
                  <w:tr w:rsidR="006F6752">
                    <w:trPr>
                      <w:trHeight w:val="267"/>
                    </w:trPr>
                    <w:tc>
                      <w:tcPr>
                        <w:tcW w:w="7971" w:type="dxa"/>
                        <w:tcBorders>
                          <w:left w:val="single" w:sz="12" w:space="0" w:color="EFEFEF"/>
                        </w:tcBorders>
                      </w:tcPr>
                      <w:p w:rsidR="006F6752" w:rsidRDefault="006F6752">
                        <w:pPr>
                          <w:pStyle w:val="TableParagraph"/>
                          <w:spacing w:line="247" w:lineRule="exact"/>
                          <w:ind w:left="16"/>
                        </w:pPr>
                        <w:proofErr w:type="spellStart"/>
                        <w:r>
                          <w:t>Svendson</w:t>
                        </w:r>
                        <w:proofErr w:type="spellEnd"/>
                        <w:r>
                          <w:t>,</w:t>
                        </w:r>
                        <w:r>
                          <w:rPr>
                            <w:spacing w:val="-4"/>
                          </w:rPr>
                          <w:t xml:space="preserve"> </w:t>
                        </w:r>
                        <w:proofErr w:type="spellStart"/>
                        <w:r>
                          <w:t>Tove</w:t>
                        </w:r>
                        <w:proofErr w:type="spellEnd"/>
                      </w:p>
                    </w:tc>
                    <w:tc>
                      <w:tcPr>
                        <w:tcW w:w="2321" w:type="dxa"/>
                        <w:tcBorders>
                          <w:right w:val="single" w:sz="12" w:space="0" w:color="9F9F9F"/>
                        </w:tcBorders>
                      </w:tcPr>
                      <w:p w:rsidR="006F6752" w:rsidRDefault="006F6752">
                        <w:pPr>
                          <w:pStyle w:val="TableParagraph"/>
                          <w:spacing w:line="247" w:lineRule="exact"/>
                          <w:ind w:left="12"/>
                        </w:pPr>
                        <w:r>
                          <w:t>45</w:t>
                        </w:r>
                      </w:p>
                    </w:tc>
                  </w:tr>
                  <w:tr w:rsidR="006F6752">
                    <w:trPr>
                      <w:trHeight w:val="268"/>
                    </w:trPr>
                    <w:tc>
                      <w:tcPr>
                        <w:tcW w:w="7971" w:type="dxa"/>
                        <w:tcBorders>
                          <w:left w:val="single" w:sz="12" w:space="0" w:color="EFEFEF"/>
                        </w:tcBorders>
                      </w:tcPr>
                      <w:p w:rsidR="006F6752" w:rsidRDefault="006F6752">
                        <w:pPr>
                          <w:pStyle w:val="TableParagraph"/>
                          <w:spacing w:before="2" w:line="246" w:lineRule="exact"/>
                          <w:ind w:left="16"/>
                        </w:pPr>
                        <w:proofErr w:type="spellStart"/>
                        <w:r>
                          <w:t>Pettersen</w:t>
                        </w:r>
                        <w:proofErr w:type="spellEnd"/>
                        <w:r>
                          <w:t>,</w:t>
                        </w:r>
                        <w:r>
                          <w:rPr>
                            <w:spacing w:val="-4"/>
                          </w:rPr>
                          <w:t xml:space="preserve"> </w:t>
                        </w:r>
                        <w:r>
                          <w:t>Kari</w:t>
                        </w:r>
                      </w:p>
                    </w:tc>
                    <w:tc>
                      <w:tcPr>
                        <w:tcW w:w="2321" w:type="dxa"/>
                        <w:tcBorders>
                          <w:right w:val="single" w:sz="12" w:space="0" w:color="9F9F9F"/>
                        </w:tcBorders>
                      </w:tcPr>
                      <w:p w:rsidR="006F6752" w:rsidRDefault="006F6752">
                        <w:pPr>
                          <w:pStyle w:val="TableParagraph"/>
                          <w:spacing w:before="2" w:line="246" w:lineRule="exact"/>
                          <w:ind w:left="12"/>
                        </w:pPr>
                        <w:r>
                          <w:t>19</w:t>
                        </w:r>
                      </w:p>
                    </w:tc>
                  </w:tr>
                </w:tbl>
                <w:p w:rsidR="006F6752" w:rsidRDefault="006F6752">
                  <w:pPr>
                    <w:pStyle w:val="BodyText"/>
                  </w:pPr>
                </w:p>
              </w:txbxContent>
            </v:textbox>
            <w10:wrap anchorx="page" anchory="page"/>
          </v:shape>
        </w:pict>
      </w:r>
    </w:p>
    <w:p w:rsidR="00B6436B" w:rsidRDefault="00B6436B">
      <w:pPr>
        <w:rPr>
          <w:sz w:val="2"/>
          <w:szCs w:val="2"/>
        </w:rPr>
        <w:sectPr w:rsidR="00B6436B">
          <w:pgSz w:w="11910" w:h="16840"/>
          <w:pgMar w:top="740" w:right="140" w:bottom="280" w:left="940" w:header="74" w:footer="88" w:gutter="0"/>
          <w:cols w:space="720"/>
        </w:sect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0"/>
        <w:gridCol w:w="3602"/>
        <w:gridCol w:w="6690"/>
        <w:gridCol w:w="121"/>
      </w:tblGrid>
      <w:tr w:rsidR="00B6436B">
        <w:trPr>
          <w:trHeight w:val="271"/>
        </w:trPr>
        <w:tc>
          <w:tcPr>
            <w:tcW w:w="120" w:type="dxa"/>
            <w:tcBorders>
              <w:left w:val="thickThinMediumGap" w:sz="9" w:space="0" w:color="000000"/>
              <w:bottom w:val="nil"/>
              <w:right w:val="single" w:sz="12" w:space="0" w:color="EFEFEF"/>
            </w:tcBorders>
          </w:tcPr>
          <w:p w:rsidR="00B6436B" w:rsidRDefault="00B6436B">
            <w:pPr>
              <w:pStyle w:val="TableParagraph"/>
              <w:rPr>
                <w:sz w:val="20"/>
              </w:rPr>
            </w:pPr>
          </w:p>
        </w:tc>
        <w:tc>
          <w:tcPr>
            <w:tcW w:w="3602" w:type="dxa"/>
            <w:tcBorders>
              <w:top w:val="thickThinMediumGap" w:sz="6" w:space="0" w:color="9F9F9F"/>
              <w:left w:val="single" w:sz="12" w:space="0" w:color="EFEFEF"/>
              <w:bottom w:val="double" w:sz="2" w:space="0" w:color="9F9F9F"/>
              <w:right w:val="double" w:sz="2" w:space="0" w:color="9F9F9F"/>
            </w:tcBorders>
          </w:tcPr>
          <w:p w:rsidR="00B6436B" w:rsidRDefault="006F6752">
            <w:pPr>
              <w:pStyle w:val="TableParagraph"/>
              <w:spacing w:line="247" w:lineRule="exact"/>
              <w:ind w:left="26"/>
            </w:pPr>
            <w:r>
              <w:t>VARP(column)</w:t>
            </w:r>
          </w:p>
        </w:tc>
        <w:tc>
          <w:tcPr>
            <w:tcW w:w="6690" w:type="dxa"/>
            <w:tcBorders>
              <w:top w:val="thickThinMediumGap" w:sz="6" w:space="0" w:color="9F9F9F"/>
              <w:left w:val="double" w:sz="2" w:space="0" w:color="9F9F9F"/>
              <w:bottom w:val="double" w:sz="2" w:space="0" w:color="9F9F9F"/>
              <w:right w:val="single" w:sz="12" w:space="0" w:color="9F9F9F"/>
            </w:tcBorders>
          </w:tcPr>
          <w:p w:rsidR="00B6436B" w:rsidRDefault="00B6436B">
            <w:pPr>
              <w:pStyle w:val="TableParagraph"/>
              <w:rPr>
                <w:sz w:val="20"/>
              </w:rPr>
            </w:pPr>
          </w:p>
        </w:tc>
        <w:tc>
          <w:tcPr>
            <w:tcW w:w="121" w:type="dxa"/>
            <w:tcBorders>
              <w:left w:val="single" w:sz="12" w:space="0" w:color="9F9F9F"/>
              <w:bottom w:val="nil"/>
              <w:right w:val="thinThickMediumGap" w:sz="9" w:space="0" w:color="000000"/>
            </w:tcBorders>
          </w:tcPr>
          <w:p w:rsidR="00B6436B" w:rsidRDefault="00B6436B">
            <w:pPr>
              <w:pStyle w:val="TableParagraph"/>
              <w:rPr>
                <w:sz w:val="20"/>
              </w:rPr>
            </w:pPr>
          </w:p>
        </w:tc>
      </w:tr>
      <w:tr w:rsidR="00B6436B">
        <w:trPr>
          <w:trHeight w:val="14810"/>
        </w:trPr>
        <w:tc>
          <w:tcPr>
            <w:tcW w:w="10533" w:type="dxa"/>
            <w:gridSpan w:val="4"/>
            <w:tcBorders>
              <w:top w:val="double" w:sz="2" w:space="0" w:color="9F9F9F"/>
              <w:left w:val="thickThinMediumGap" w:sz="9" w:space="0" w:color="000000"/>
              <w:right w:val="thinThickMediumGap" w:sz="9" w:space="0" w:color="000000"/>
            </w:tcBorders>
          </w:tcPr>
          <w:p w:rsidR="00B6436B" w:rsidRDefault="006F6752">
            <w:pPr>
              <w:pStyle w:val="TableParagraph"/>
              <w:spacing w:line="233" w:lineRule="exact"/>
              <w:ind w:left="95"/>
              <w:rPr>
                <w:b/>
              </w:rPr>
            </w:pPr>
            <w:r>
              <w:rPr>
                <w:b/>
              </w:rPr>
              <w:t>Aggregate</w:t>
            </w:r>
            <w:r>
              <w:rPr>
                <w:b/>
                <w:spacing w:val="-4"/>
              </w:rPr>
              <w:t xml:space="preserve"> </w:t>
            </w:r>
            <w:r>
              <w:rPr>
                <w:b/>
              </w:rPr>
              <w:t>functions</w:t>
            </w:r>
            <w:r>
              <w:rPr>
                <w:b/>
                <w:spacing w:val="-3"/>
              </w:rPr>
              <w:t xml:space="preserve"> </w:t>
            </w:r>
            <w:r>
              <w:rPr>
                <w:b/>
              </w:rPr>
              <w:t>in</w:t>
            </w:r>
            <w:r>
              <w:rPr>
                <w:b/>
                <w:spacing w:val="-2"/>
              </w:rPr>
              <w:t xml:space="preserve"> </w:t>
            </w:r>
            <w:r>
              <w:rPr>
                <w:b/>
              </w:rPr>
              <w:t>SQL</w:t>
            </w:r>
            <w:r>
              <w:rPr>
                <w:b/>
                <w:spacing w:val="-2"/>
              </w:rPr>
              <w:t xml:space="preserve"> </w:t>
            </w:r>
            <w:r>
              <w:rPr>
                <w:b/>
              </w:rPr>
              <w:t>Server</w:t>
            </w:r>
          </w:p>
          <w:p w:rsidR="00B6436B" w:rsidRDefault="00B6436B">
            <w:pPr>
              <w:pStyle w:val="TableParagraph"/>
              <w:rPr>
                <w:b/>
                <w:sz w:val="20"/>
              </w:rPr>
            </w:pPr>
          </w:p>
          <w:p w:rsidR="00B6436B" w:rsidRDefault="00B6436B">
            <w:pPr>
              <w:pStyle w:val="TableParagraph"/>
              <w:rPr>
                <w:b/>
                <w:sz w:val="20"/>
              </w:rPr>
            </w:pPr>
          </w:p>
          <w:p w:rsidR="00B6436B" w:rsidRDefault="00B6436B">
            <w:pPr>
              <w:pStyle w:val="TableParagraph"/>
              <w:rPr>
                <w:b/>
                <w:sz w:val="20"/>
              </w:rPr>
            </w:pPr>
          </w:p>
          <w:p w:rsidR="00B6436B" w:rsidRDefault="00B6436B">
            <w:pPr>
              <w:pStyle w:val="TableParagraph"/>
              <w:rPr>
                <w:b/>
                <w:sz w:val="20"/>
              </w:rPr>
            </w:pPr>
          </w:p>
          <w:p w:rsidR="00B6436B" w:rsidRDefault="00B6436B">
            <w:pPr>
              <w:pStyle w:val="TableParagraph"/>
              <w:rPr>
                <w:b/>
                <w:sz w:val="20"/>
              </w:rPr>
            </w:pPr>
          </w:p>
          <w:p w:rsidR="00B6436B" w:rsidRDefault="00B6436B">
            <w:pPr>
              <w:pStyle w:val="TableParagraph"/>
              <w:rPr>
                <w:b/>
                <w:sz w:val="20"/>
              </w:rPr>
            </w:pPr>
          </w:p>
          <w:p w:rsidR="00B6436B" w:rsidRDefault="00B6436B">
            <w:pPr>
              <w:pStyle w:val="TableParagraph"/>
              <w:rPr>
                <w:b/>
                <w:sz w:val="20"/>
              </w:rPr>
            </w:pPr>
          </w:p>
          <w:p w:rsidR="00B6436B" w:rsidRDefault="00B6436B">
            <w:pPr>
              <w:pStyle w:val="TableParagraph"/>
              <w:rPr>
                <w:b/>
                <w:sz w:val="20"/>
              </w:rPr>
            </w:pPr>
          </w:p>
          <w:p w:rsidR="00B6436B" w:rsidRDefault="00B6436B">
            <w:pPr>
              <w:pStyle w:val="TableParagraph"/>
              <w:rPr>
                <w:b/>
                <w:sz w:val="20"/>
              </w:rPr>
            </w:pPr>
          </w:p>
          <w:p w:rsidR="00B6436B" w:rsidRDefault="00B6436B">
            <w:pPr>
              <w:pStyle w:val="TableParagraph"/>
              <w:rPr>
                <w:b/>
                <w:sz w:val="20"/>
              </w:rPr>
            </w:pPr>
          </w:p>
          <w:p w:rsidR="00B6436B" w:rsidRDefault="00B6436B">
            <w:pPr>
              <w:pStyle w:val="TableParagraph"/>
              <w:rPr>
                <w:b/>
                <w:sz w:val="20"/>
              </w:rPr>
            </w:pPr>
          </w:p>
          <w:p w:rsidR="00B6436B" w:rsidRDefault="00B6436B">
            <w:pPr>
              <w:pStyle w:val="TableParagraph"/>
              <w:rPr>
                <w:b/>
                <w:sz w:val="20"/>
              </w:rPr>
            </w:pPr>
          </w:p>
          <w:p w:rsidR="00B6436B" w:rsidRDefault="00B6436B">
            <w:pPr>
              <w:pStyle w:val="TableParagraph"/>
              <w:rPr>
                <w:b/>
                <w:sz w:val="20"/>
              </w:rPr>
            </w:pPr>
          </w:p>
          <w:p w:rsidR="00B6436B" w:rsidRDefault="00B6436B">
            <w:pPr>
              <w:pStyle w:val="TableParagraph"/>
              <w:rPr>
                <w:b/>
                <w:sz w:val="20"/>
              </w:rPr>
            </w:pPr>
          </w:p>
          <w:p w:rsidR="00B6436B" w:rsidRDefault="00B6436B">
            <w:pPr>
              <w:pStyle w:val="TableParagraph"/>
              <w:rPr>
                <w:b/>
                <w:sz w:val="20"/>
              </w:rPr>
            </w:pPr>
          </w:p>
          <w:p w:rsidR="00B6436B" w:rsidRDefault="00B6436B">
            <w:pPr>
              <w:pStyle w:val="TableParagraph"/>
              <w:rPr>
                <w:b/>
                <w:sz w:val="20"/>
              </w:rPr>
            </w:pPr>
          </w:p>
          <w:p w:rsidR="00B6436B" w:rsidRDefault="00B6436B">
            <w:pPr>
              <w:pStyle w:val="TableParagraph"/>
              <w:rPr>
                <w:b/>
                <w:sz w:val="20"/>
              </w:rPr>
            </w:pPr>
          </w:p>
          <w:p w:rsidR="00B6436B" w:rsidRDefault="00B6436B">
            <w:pPr>
              <w:pStyle w:val="TableParagraph"/>
              <w:rPr>
                <w:b/>
                <w:sz w:val="20"/>
              </w:rPr>
            </w:pPr>
          </w:p>
          <w:p w:rsidR="00B6436B" w:rsidRDefault="00B6436B">
            <w:pPr>
              <w:pStyle w:val="TableParagraph"/>
              <w:rPr>
                <w:b/>
                <w:sz w:val="20"/>
              </w:rPr>
            </w:pPr>
          </w:p>
          <w:p w:rsidR="00B6436B" w:rsidRDefault="00B6436B">
            <w:pPr>
              <w:pStyle w:val="TableParagraph"/>
              <w:rPr>
                <w:b/>
                <w:sz w:val="20"/>
              </w:rPr>
            </w:pPr>
          </w:p>
          <w:p w:rsidR="00B6436B" w:rsidRDefault="00B6436B">
            <w:pPr>
              <w:pStyle w:val="TableParagraph"/>
              <w:rPr>
                <w:b/>
                <w:sz w:val="20"/>
              </w:rPr>
            </w:pPr>
          </w:p>
          <w:p w:rsidR="00B6436B" w:rsidRDefault="00B6436B">
            <w:pPr>
              <w:pStyle w:val="TableParagraph"/>
              <w:rPr>
                <w:b/>
                <w:sz w:val="20"/>
              </w:rPr>
            </w:pPr>
          </w:p>
          <w:p w:rsidR="00B6436B" w:rsidRDefault="00B6436B">
            <w:pPr>
              <w:pStyle w:val="TableParagraph"/>
              <w:rPr>
                <w:b/>
                <w:sz w:val="20"/>
              </w:rPr>
            </w:pPr>
          </w:p>
          <w:p w:rsidR="00B6436B" w:rsidRDefault="00B6436B">
            <w:pPr>
              <w:pStyle w:val="TableParagraph"/>
              <w:rPr>
                <w:b/>
                <w:sz w:val="20"/>
              </w:rPr>
            </w:pPr>
          </w:p>
          <w:p w:rsidR="00B6436B" w:rsidRDefault="00B6436B">
            <w:pPr>
              <w:pStyle w:val="TableParagraph"/>
              <w:rPr>
                <w:b/>
                <w:sz w:val="20"/>
              </w:rPr>
            </w:pPr>
          </w:p>
          <w:p w:rsidR="00B6436B" w:rsidRDefault="00B6436B">
            <w:pPr>
              <w:pStyle w:val="TableParagraph"/>
              <w:spacing w:before="3" w:after="1"/>
              <w:rPr>
                <w:b/>
                <w:sz w:val="24"/>
              </w:rPr>
            </w:pPr>
          </w:p>
          <w:p w:rsidR="00B6436B" w:rsidRDefault="00462DE5">
            <w:pPr>
              <w:pStyle w:val="TableParagraph"/>
              <w:spacing w:line="32" w:lineRule="exact"/>
              <w:ind w:left="95" w:right="-15"/>
              <w:rPr>
                <w:sz w:val="3"/>
              </w:rPr>
            </w:pPr>
            <w:r w:rsidRPr="00462DE5">
              <w:rPr>
                <w:sz w:val="3"/>
              </w:rPr>
            </w:r>
            <w:r>
              <w:rPr>
                <w:sz w:val="3"/>
              </w:rPr>
              <w:pict>
                <v:group id="_x0000_s1367" style="width:515.9pt;height:1.6pt;mso-position-horizontal-relative:char;mso-position-vertical-relative:line" coordsize="10318,32">
                  <v:rect id="_x0000_s1374" style="position:absolute;width:10315;height:31" fillcolor="#aca899" stroked="f"/>
                  <v:shape id="_x0000_s1373" style="position:absolute;width:10313;height:5" coordorigin=",1" coordsize="10313,5" path="m10313,1l5,1,,1,,6r5,l10313,6r,-5xe" fillcolor="#9f9f9f" stroked="f">
                    <v:path arrowok="t"/>
                  </v:shape>
                  <v:rect id="_x0000_s1372" style="position:absolute;left:10312;width:5;height:5" fillcolor="#e2e2e2" stroked="f"/>
                  <v:shape id="_x0000_s1371" style="position:absolute;width:10318;height:27" coordorigin=",1" coordsize="10318,27" o:spt="100" adj="0,,0" path="m5,6l,6,,27r5,l5,6xm10318,1r-5,l10313,6r5,l10318,1xe" fillcolor="#9f9f9f" stroked="f">
                    <v:stroke joinstyle="round"/>
                    <v:formulas/>
                    <v:path arrowok="t" o:connecttype="segments"/>
                  </v:shape>
                  <v:rect id="_x0000_s1370" style="position:absolute;left:10312;top:5;width:5;height:22" fillcolor="#e2e2e2" stroked="f"/>
                  <v:rect id="_x0000_s1369" style="position:absolute;top:27;width:5;height:5" fillcolor="#9f9f9f" stroked="f"/>
                  <v:shape id="_x0000_s1368" style="position:absolute;top:27;width:10318;height:5" coordorigin=",27" coordsize="10318,5" path="m10318,27r-5,l5,27,,27r,5l5,32r10308,l10318,32r,-5xe" fillcolor="#e2e2e2" stroked="f">
                    <v:path arrowok="t"/>
                  </v:shape>
                  <w10:wrap type="none"/>
                  <w10:anchorlock/>
                </v:group>
              </w:pict>
            </w:r>
          </w:p>
          <w:p w:rsidR="00B6436B" w:rsidRDefault="00462DE5">
            <w:pPr>
              <w:pStyle w:val="TableParagraph"/>
              <w:spacing w:before="49" w:line="251" w:lineRule="exact"/>
              <w:ind w:left="95"/>
              <w:rPr>
                <w:b/>
                <w:i/>
              </w:rPr>
            </w:pPr>
            <w:hyperlink r:id="rId214">
              <w:r w:rsidR="006F6752">
                <w:rPr>
                  <w:b/>
                  <w:i/>
                </w:rPr>
                <w:t>Scalar</w:t>
              </w:r>
              <w:r w:rsidR="006F6752">
                <w:rPr>
                  <w:b/>
                  <w:i/>
                  <w:spacing w:val="-3"/>
                </w:rPr>
                <w:t xml:space="preserve"> </w:t>
              </w:r>
              <w:r w:rsidR="006F6752">
                <w:rPr>
                  <w:b/>
                  <w:i/>
                </w:rPr>
                <w:t>functions</w:t>
              </w:r>
            </w:hyperlink>
          </w:p>
          <w:p w:rsidR="00B6436B" w:rsidRDefault="00462DE5">
            <w:pPr>
              <w:pStyle w:val="TableParagraph"/>
              <w:spacing w:line="251" w:lineRule="exact"/>
              <w:ind w:left="95"/>
            </w:pPr>
            <w:hyperlink r:id="rId215">
              <w:r w:rsidR="006F6752">
                <w:t>Scalar</w:t>
              </w:r>
              <w:r w:rsidR="006F6752">
                <w:rPr>
                  <w:spacing w:val="-3"/>
                </w:rPr>
                <w:t xml:space="preserve"> </w:t>
              </w:r>
              <w:r w:rsidR="006F6752">
                <w:t>functions</w:t>
              </w:r>
              <w:r w:rsidR="006F6752">
                <w:rPr>
                  <w:spacing w:val="-2"/>
                </w:rPr>
                <w:t xml:space="preserve"> </w:t>
              </w:r>
              <w:r w:rsidR="006F6752">
                <w:t>operate</w:t>
              </w:r>
              <w:r w:rsidR="006F6752">
                <w:rPr>
                  <w:spacing w:val="-3"/>
                </w:rPr>
                <w:t xml:space="preserve"> </w:t>
              </w:r>
              <w:r w:rsidR="006F6752">
                <w:t>against a</w:t>
              </w:r>
              <w:r w:rsidR="006F6752">
                <w:rPr>
                  <w:spacing w:val="-3"/>
                </w:rPr>
                <w:t xml:space="preserve"> </w:t>
              </w:r>
              <w:r w:rsidR="006F6752">
                <w:t>single</w:t>
              </w:r>
              <w:r w:rsidR="006F6752">
                <w:rPr>
                  <w:spacing w:val="-1"/>
                </w:rPr>
                <w:t xml:space="preserve"> </w:t>
              </w:r>
              <w:r w:rsidR="006F6752">
                <w:t>value,</w:t>
              </w:r>
              <w:r w:rsidR="006F6752">
                <w:rPr>
                  <w:spacing w:val="-1"/>
                </w:rPr>
                <w:t xml:space="preserve"> </w:t>
              </w:r>
              <w:r w:rsidR="006F6752">
                <w:t>and</w:t>
              </w:r>
              <w:r w:rsidR="006F6752">
                <w:rPr>
                  <w:spacing w:val="-1"/>
                </w:rPr>
                <w:t xml:space="preserve"> </w:t>
              </w:r>
              <w:r w:rsidR="006F6752">
                <w:t>return</w:t>
              </w:r>
              <w:r w:rsidR="006F6752">
                <w:rPr>
                  <w:spacing w:val="-1"/>
                </w:rPr>
                <w:t xml:space="preserve"> </w:t>
              </w:r>
              <w:r w:rsidR="006F6752">
                <w:t>a</w:t>
              </w:r>
              <w:r w:rsidR="006F6752">
                <w:rPr>
                  <w:spacing w:val="-3"/>
                </w:rPr>
                <w:t xml:space="preserve"> </w:t>
              </w:r>
              <w:r w:rsidR="006F6752">
                <w:t>single</w:t>
              </w:r>
              <w:r w:rsidR="006F6752">
                <w:rPr>
                  <w:spacing w:val="-1"/>
                </w:rPr>
                <w:t xml:space="preserve"> </w:t>
              </w:r>
              <w:r w:rsidR="006F6752">
                <w:t>value</w:t>
              </w:r>
              <w:r w:rsidR="006F6752">
                <w:rPr>
                  <w:spacing w:val="-1"/>
                </w:rPr>
                <w:t xml:space="preserve"> </w:t>
              </w:r>
              <w:r w:rsidR="006F6752">
                <w:t>based</w:t>
              </w:r>
              <w:r w:rsidR="006F6752">
                <w:rPr>
                  <w:spacing w:val="-1"/>
                </w:rPr>
                <w:t xml:space="preserve"> </w:t>
              </w:r>
              <w:r w:rsidR="006F6752">
                <w:t>on</w:t>
              </w:r>
              <w:r w:rsidR="006F6752">
                <w:rPr>
                  <w:spacing w:val="-4"/>
                </w:rPr>
                <w:t xml:space="preserve"> </w:t>
              </w:r>
              <w:r w:rsidR="006F6752">
                <w:t>the</w:t>
              </w:r>
              <w:r w:rsidR="006F6752">
                <w:rPr>
                  <w:spacing w:val="-3"/>
                </w:rPr>
                <w:t xml:space="preserve"> </w:t>
              </w:r>
              <w:r w:rsidR="006F6752">
                <w:t>input value.</w:t>
              </w:r>
            </w:hyperlink>
          </w:p>
          <w:p w:rsidR="00B6436B" w:rsidRDefault="00462DE5">
            <w:pPr>
              <w:pStyle w:val="TableParagraph"/>
              <w:spacing w:before="4"/>
              <w:ind w:left="95"/>
              <w:rPr>
                <w:b/>
              </w:rPr>
            </w:pPr>
            <w:hyperlink r:id="rId216">
              <w:r w:rsidR="006F6752">
                <w:rPr>
                  <w:b/>
                  <w:color w:val="4F81BC"/>
                </w:rPr>
                <w:t>Useful</w:t>
              </w:r>
              <w:r w:rsidR="006F6752">
                <w:rPr>
                  <w:b/>
                  <w:color w:val="4F81BC"/>
                  <w:spacing w:val="-4"/>
                </w:rPr>
                <w:t xml:space="preserve"> </w:t>
              </w:r>
              <w:r w:rsidR="006F6752">
                <w:rPr>
                  <w:b/>
                  <w:color w:val="4F81BC"/>
                </w:rPr>
                <w:t>Scalar</w:t>
              </w:r>
              <w:r w:rsidR="006F6752">
                <w:rPr>
                  <w:b/>
                  <w:color w:val="4F81BC"/>
                  <w:spacing w:val="-3"/>
                </w:rPr>
                <w:t xml:space="preserve"> </w:t>
              </w:r>
              <w:r w:rsidR="006F6752">
                <w:rPr>
                  <w:b/>
                  <w:color w:val="4F81BC"/>
                </w:rPr>
                <w:t>Functions</w:t>
              </w:r>
              <w:r w:rsidR="006F6752">
                <w:rPr>
                  <w:b/>
                  <w:color w:val="4F81BC"/>
                  <w:spacing w:val="-4"/>
                </w:rPr>
                <w:t xml:space="preserve"> </w:t>
              </w:r>
              <w:r w:rsidR="006F6752">
                <w:rPr>
                  <w:b/>
                  <w:color w:val="4F81BC"/>
                </w:rPr>
                <w:t>in</w:t>
              </w:r>
              <w:r w:rsidR="006F6752">
                <w:rPr>
                  <w:b/>
                  <w:color w:val="4F81BC"/>
                  <w:spacing w:val="-1"/>
                </w:rPr>
                <w:t xml:space="preserve"> </w:t>
              </w:r>
              <w:r w:rsidR="006F6752">
                <w:rPr>
                  <w:b/>
                  <w:color w:val="4F81BC"/>
                </w:rPr>
                <w:t>MS</w:t>
              </w:r>
              <w:r w:rsidR="006F6752">
                <w:rPr>
                  <w:b/>
                  <w:color w:val="4F81BC"/>
                  <w:spacing w:val="-2"/>
                </w:rPr>
                <w:t xml:space="preserve"> </w:t>
              </w:r>
              <w:r w:rsidR="006F6752">
                <w:rPr>
                  <w:b/>
                  <w:color w:val="4F81BC"/>
                </w:rPr>
                <w:t>Access</w:t>
              </w:r>
            </w:hyperlink>
          </w:p>
          <w:p w:rsidR="00B6436B" w:rsidRDefault="00B6436B">
            <w:pPr>
              <w:pStyle w:val="TableParagraph"/>
              <w:rPr>
                <w:b/>
                <w:sz w:val="24"/>
              </w:rPr>
            </w:pPr>
          </w:p>
          <w:p w:rsidR="00B6436B" w:rsidRDefault="00B6436B">
            <w:pPr>
              <w:pStyle w:val="TableParagraph"/>
              <w:rPr>
                <w:b/>
                <w:sz w:val="24"/>
              </w:rPr>
            </w:pPr>
          </w:p>
          <w:p w:rsidR="00B6436B" w:rsidRDefault="00B6436B">
            <w:pPr>
              <w:pStyle w:val="TableParagraph"/>
              <w:rPr>
                <w:b/>
                <w:sz w:val="24"/>
              </w:rPr>
            </w:pPr>
          </w:p>
          <w:p w:rsidR="00B6436B" w:rsidRDefault="00B6436B">
            <w:pPr>
              <w:pStyle w:val="TableParagraph"/>
              <w:rPr>
                <w:b/>
                <w:sz w:val="24"/>
              </w:rPr>
            </w:pPr>
          </w:p>
          <w:p w:rsidR="00B6436B" w:rsidRDefault="00B6436B">
            <w:pPr>
              <w:pStyle w:val="TableParagraph"/>
              <w:rPr>
                <w:b/>
                <w:sz w:val="24"/>
              </w:rPr>
            </w:pPr>
          </w:p>
          <w:p w:rsidR="00B6436B" w:rsidRDefault="00B6436B">
            <w:pPr>
              <w:pStyle w:val="TableParagraph"/>
              <w:rPr>
                <w:b/>
                <w:sz w:val="24"/>
              </w:rPr>
            </w:pPr>
          </w:p>
          <w:p w:rsidR="00B6436B" w:rsidRDefault="00B6436B">
            <w:pPr>
              <w:pStyle w:val="TableParagraph"/>
              <w:rPr>
                <w:b/>
                <w:sz w:val="24"/>
              </w:rPr>
            </w:pPr>
          </w:p>
          <w:p w:rsidR="00B6436B" w:rsidRDefault="00B6436B">
            <w:pPr>
              <w:pStyle w:val="TableParagraph"/>
              <w:rPr>
                <w:b/>
                <w:sz w:val="24"/>
              </w:rPr>
            </w:pPr>
          </w:p>
          <w:p w:rsidR="00B6436B" w:rsidRDefault="00B6436B">
            <w:pPr>
              <w:pStyle w:val="TableParagraph"/>
              <w:rPr>
                <w:b/>
                <w:sz w:val="24"/>
              </w:rPr>
            </w:pPr>
          </w:p>
          <w:p w:rsidR="00B6436B" w:rsidRDefault="00B6436B">
            <w:pPr>
              <w:pStyle w:val="TableParagraph"/>
              <w:rPr>
                <w:b/>
                <w:sz w:val="24"/>
              </w:rPr>
            </w:pPr>
          </w:p>
          <w:p w:rsidR="00B6436B" w:rsidRDefault="00B6436B">
            <w:pPr>
              <w:pStyle w:val="TableParagraph"/>
              <w:rPr>
                <w:b/>
                <w:sz w:val="24"/>
              </w:rPr>
            </w:pPr>
          </w:p>
          <w:p w:rsidR="00B6436B" w:rsidRDefault="00B6436B">
            <w:pPr>
              <w:pStyle w:val="TableParagraph"/>
              <w:rPr>
                <w:b/>
                <w:sz w:val="24"/>
              </w:rPr>
            </w:pPr>
          </w:p>
          <w:p w:rsidR="00B6436B" w:rsidRDefault="006F6752">
            <w:pPr>
              <w:pStyle w:val="TableParagraph"/>
              <w:spacing w:before="184"/>
              <w:ind w:left="95"/>
            </w:pPr>
            <w:r>
              <w:t>Aggregate</w:t>
            </w:r>
            <w:r>
              <w:rPr>
                <w:spacing w:val="-1"/>
              </w:rPr>
              <w:t xml:space="preserve"> </w:t>
            </w:r>
            <w:r>
              <w:t>functions</w:t>
            </w:r>
            <w:r>
              <w:rPr>
                <w:spacing w:val="-4"/>
              </w:rPr>
              <w:t xml:space="preserve"> </w:t>
            </w:r>
            <w:r>
              <w:t>(like</w:t>
            </w:r>
            <w:r>
              <w:rPr>
                <w:spacing w:val="-1"/>
              </w:rPr>
              <w:t xml:space="preserve"> </w:t>
            </w:r>
            <w:r>
              <w:t>SUM)</w:t>
            </w:r>
            <w:r>
              <w:rPr>
                <w:spacing w:val="-1"/>
              </w:rPr>
              <w:t xml:space="preserve"> </w:t>
            </w:r>
            <w:r>
              <w:t>often</w:t>
            </w:r>
            <w:r>
              <w:rPr>
                <w:spacing w:val="-3"/>
              </w:rPr>
              <w:t xml:space="preserve"> </w:t>
            </w:r>
            <w:r>
              <w:t>need</w:t>
            </w:r>
            <w:r>
              <w:rPr>
                <w:spacing w:val="-2"/>
              </w:rPr>
              <w:t xml:space="preserve"> </w:t>
            </w:r>
            <w:r>
              <w:t>an</w:t>
            </w:r>
            <w:r>
              <w:rPr>
                <w:spacing w:val="-1"/>
              </w:rPr>
              <w:t xml:space="preserve"> </w:t>
            </w:r>
            <w:r>
              <w:t>added</w:t>
            </w:r>
            <w:r>
              <w:rPr>
                <w:spacing w:val="-4"/>
              </w:rPr>
              <w:t xml:space="preserve"> </w:t>
            </w:r>
            <w:r>
              <w:t>GROUP</w:t>
            </w:r>
            <w:r>
              <w:rPr>
                <w:spacing w:val="-1"/>
              </w:rPr>
              <w:t xml:space="preserve"> </w:t>
            </w:r>
            <w:r>
              <w:t>BY</w:t>
            </w:r>
            <w:r>
              <w:rPr>
                <w:spacing w:val="-3"/>
              </w:rPr>
              <w:t xml:space="preserve"> </w:t>
            </w:r>
            <w:r>
              <w:t>functionality.</w:t>
            </w:r>
          </w:p>
          <w:p w:rsidR="00B6436B" w:rsidRDefault="006F6752">
            <w:pPr>
              <w:pStyle w:val="TableParagraph"/>
              <w:spacing w:before="45" w:line="250" w:lineRule="exact"/>
              <w:ind w:left="95"/>
              <w:rPr>
                <w:b/>
              </w:rPr>
            </w:pPr>
            <w:r>
              <w:rPr>
                <w:b/>
              </w:rPr>
              <w:t>GROUP</w:t>
            </w:r>
            <w:r>
              <w:rPr>
                <w:b/>
                <w:spacing w:val="-3"/>
              </w:rPr>
              <w:t xml:space="preserve"> </w:t>
            </w:r>
            <w:r>
              <w:rPr>
                <w:b/>
              </w:rPr>
              <w:t>BY</w:t>
            </w:r>
          </w:p>
          <w:p w:rsidR="00B6436B" w:rsidRDefault="006F6752">
            <w:pPr>
              <w:pStyle w:val="TableParagraph"/>
              <w:ind w:left="95" w:right="60"/>
              <w:jc w:val="both"/>
            </w:pPr>
            <w:r>
              <w:t>GROUP BY... was added to SQL because aggregate functions (like SUM) return the aggregate of all column values</w:t>
            </w:r>
            <w:r>
              <w:rPr>
                <w:spacing w:val="1"/>
              </w:rPr>
              <w:t xml:space="preserve"> </w:t>
            </w:r>
            <w:r>
              <w:t>every time they are called, and without the GROUP BY function it was impossible to find the sum for each</w:t>
            </w:r>
            <w:r>
              <w:rPr>
                <w:spacing w:val="1"/>
              </w:rPr>
              <w:t xml:space="preserve"> </w:t>
            </w:r>
            <w:r>
              <w:t>individual group</w:t>
            </w:r>
            <w:r>
              <w:rPr>
                <w:spacing w:val="-3"/>
              </w:rPr>
              <w:t xml:space="preserve"> </w:t>
            </w:r>
            <w:r>
              <w:t>of</w:t>
            </w:r>
            <w:r>
              <w:rPr>
                <w:spacing w:val="-2"/>
              </w:rPr>
              <w:t xml:space="preserve"> </w:t>
            </w:r>
            <w:r>
              <w:t>column values.</w:t>
            </w:r>
          </w:p>
          <w:p w:rsidR="00B6436B" w:rsidRDefault="006F6752">
            <w:pPr>
              <w:pStyle w:val="TableParagraph"/>
              <w:spacing w:line="252" w:lineRule="exact"/>
              <w:ind w:left="95"/>
              <w:jc w:val="both"/>
            </w:pPr>
            <w:r>
              <w:t>The</w:t>
            </w:r>
            <w:r>
              <w:rPr>
                <w:spacing w:val="-3"/>
              </w:rPr>
              <w:t xml:space="preserve"> </w:t>
            </w:r>
            <w:r>
              <w:t>syntax</w:t>
            </w:r>
            <w:r>
              <w:rPr>
                <w:spacing w:val="-2"/>
              </w:rPr>
              <w:t xml:space="preserve"> </w:t>
            </w:r>
            <w:r>
              <w:t>for</w:t>
            </w:r>
            <w:r>
              <w:rPr>
                <w:spacing w:val="-2"/>
              </w:rPr>
              <w:t xml:space="preserve"> </w:t>
            </w:r>
            <w:r>
              <w:t>the</w:t>
            </w:r>
            <w:r>
              <w:rPr>
                <w:spacing w:val="-3"/>
              </w:rPr>
              <w:t xml:space="preserve"> </w:t>
            </w:r>
            <w:r>
              <w:t>GROUP BY</w:t>
            </w:r>
            <w:r>
              <w:rPr>
                <w:spacing w:val="-1"/>
              </w:rPr>
              <w:t xml:space="preserve"> </w:t>
            </w:r>
            <w:r>
              <w:t>function</w:t>
            </w:r>
            <w:r>
              <w:rPr>
                <w:spacing w:val="-4"/>
              </w:rPr>
              <w:t xml:space="preserve"> </w:t>
            </w:r>
            <w:r>
              <w:t>is:</w:t>
            </w:r>
          </w:p>
          <w:p w:rsidR="00B6436B" w:rsidRDefault="006F6752">
            <w:pPr>
              <w:pStyle w:val="TableParagraph"/>
              <w:spacing w:before="42"/>
              <w:ind w:left="127"/>
            </w:pPr>
            <w:r>
              <w:t>SELECT</w:t>
            </w:r>
            <w:r>
              <w:rPr>
                <w:spacing w:val="-1"/>
              </w:rPr>
              <w:t xml:space="preserve"> </w:t>
            </w:r>
            <w:proofErr w:type="spellStart"/>
            <w:r>
              <w:t>column,SUM</w:t>
            </w:r>
            <w:proofErr w:type="spellEnd"/>
            <w:r>
              <w:t>(column)</w:t>
            </w:r>
            <w:r>
              <w:rPr>
                <w:spacing w:val="-3"/>
              </w:rPr>
              <w:t xml:space="preserve"> </w:t>
            </w:r>
            <w:r>
              <w:t>FROM</w:t>
            </w:r>
            <w:r>
              <w:rPr>
                <w:spacing w:val="-2"/>
              </w:rPr>
              <w:t xml:space="preserve"> </w:t>
            </w:r>
            <w:r>
              <w:t>table</w:t>
            </w:r>
            <w:r>
              <w:rPr>
                <w:spacing w:val="-3"/>
              </w:rPr>
              <w:t xml:space="preserve"> </w:t>
            </w:r>
            <w:r>
              <w:t>GROUP</w:t>
            </w:r>
            <w:r>
              <w:rPr>
                <w:spacing w:val="-2"/>
              </w:rPr>
              <w:t xml:space="preserve"> </w:t>
            </w:r>
            <w:r>
              <w:t>BY</w:t>
            </w:r>
            <w:r>
              <w:rPr>
                <w:spacing w:val="-4"/>
              </w:rPr>
              <w:t xml:space="preserve"> </w:t>
            </w:r>
            <w:r>
              <w:t>column</w:t>
            </w:r>
          </w:p>
          <w:p w:rsidR="00B6436B" w:rsidRDefault="00B6436B">
            <w:pPr>
              <w:pStyle w:val="TableParagraph"/>
              <w:spacing w:after="1"/>
              <w:rPr>
                <w:b/>
                <w:sz w:val="19"/>
              </w:rPr>
            </w:pPr>
          </w:p>
          <w:p w:rsidR="00B6436B" w:rsidRDefault="00462DE5">
            <w:pPr>
              <w:pStyle w:val="TableParagraph"/>
              <w:spacing w:line="33" w:lineRule="exact"/>
              <w:ind w:left="95" w:right="-15"/>
              <w:rPr>
                <w:sz w:val="3"/>
              </w:rPr>
            </w:pPr>
            <w:r w:rsidRPr="00462DE5">
              <w:rPr>
                <w:sz w:val="3"/>
              </w:rPr>
            </w:r>
            <w:r>
              <w:rPr>
                <w:sz w:val="3"/>
              </w:rPr>
              <w:pict>
                <v:group id="_x0000_s1359" style="width:515.9pt;height:1.7pt;mso-position-horizontal-relative:char;mso-position-vertical-relative:line" coordsize="10318,34">
                  <v:rect id="_x0000_s1366" style="position:absolute;width:10315;height:31" fillcolor="#aca899" stroked="f"/>
                  <v:shape id="_x0000_s1365" style="position:absolute;top:2;width:10313;height:5" coordorigin=",2" coordsize="10313,5" path="m10313,2l5,2,,2,,7r5,l10313,7r,-5xe" fillcolor="#9f9f9f" stroked="f">
                    <v:path arrowok="t"/>
                  </v:shape>
                  <v:rect id="_x0000_s1364" style="position:absolute;left:10312;top:2;width:5;height:5" fillcolor="#e2e2e2" stroked="f"/>
                  <v:shape id="_x0000_s1363" style="position:absolute;top:2;width:10318;height:27" coordorigin=",2" coordsize="10318,27" o:spt="100" adj="0,,0" path="m5,7l,7,,29r5,l5,7xm10318,2r-5,l10313,7r5,l10318,2xe" fillcolor="#9f9f9f" stroked="f">
                    <v:stroke joinstyle="round"/>
                    <v:formulas/>
                    <v:path arrowok="t" o:connecttype="segments"/>
                  </v:shape>
                  <v:rect id="_x0000_s1362" style="position:absolute;left:10312;top:7;width:5;height:22" fillcolor="#e2e2e2" stroked="f"/>
                  <v:rect id="_x0000_s1361" style="position:absolute;top:28;width:5;height:5" fillcolor="#9f9f9f" stroked="f"/>
                  <v:shape id="_x0000_s1360" style="position:absolute;top:28;width:10318;height:5" coordorigin=",29" coordsize="10318,5" path="m10318,29r-5,l5,29,,29r,4l5,33r10308,l10318,33r,-4xe" fillcolor="#e2e2e2" stroked="f">
                    <v:path arrowok="t"/>
                  </v:shape>
                  <w10:wrap type="none"/>
                  <w10:anchorlock/>
                </v:group>
              </w:pict>
            </w:r>
          </w:p>
          <w:p w:rsidR="00B6436B" w:rsidRDefault="006F6752">
            <w:pPr>
              <w:pStyle w:val="TableParagraph"/>
              <w:spacing w:before="52" w:line="250" w:lineRule="exact"/>
              <w:ind w:left="95"/>
              <w:rPr>
                <w:b/>
              </w:rPr>
            </w:pPr>
            <w:r>
              <w:rPr>
                <w:b/>
              </w:rPr>
              <w:t>GROUP</w:t>
            </w:r>
            <w:r>
              <w:rPr>
                <w:b/>
                <w:spacing w:val="-4"/>
              </w:rPr>
              <w:t xml:space="preserve"> </w:t>
            </w:r>
            <w:r>
              <w:rPr>
                <w:b/>
              </w:rPr>
              <w:t>BY</w:t>
            </w:r>
            <w:r>
              <w:rPr>
                <w:b/>
                <w:spacing w:val="-1"/>
              </w:rPr>
              <w:t xml:space="preserve"> </w:t>
            </w:r>
            <w:r>
              <w:rPr>
                <w:b/>
              </w:rPr>
              <w:t>Example</w:t>
            </w:r>
          </w:p>
          <w:p w:rsidR="00B6436B" w:rsidRDefault="006F6752">
            <w:pPr>
              <w:pStyle w:val="TableParagraph"/>
              <w:spacing w:line="250" w:lineRule="exact"/>
              <w:ind w:left="95"/>
              <w:jc w:val="both"/>
            </w:pPr>
            <w:r>
              <w:t>This</w:t>
            </w:r>
            <w:r>
              <w:rPr>
                <w:spacing w:val="-4"/>
              </w:rPr>
              <w:t xml:space="preserve"> </w:t>
            </w:r>
            <w:r>
              <w:t>"Sales"</w:t>
            </w:r>
            <w:r>
              <w:rPr>
                <w:spacing w:val="-4"/>
              </w:rPr>
              <w:t xml:space="preserve"> </w:t>
            </w:r>
            <w:r>
              <w:t>Table:</w:t>
            </w:r>
          </w:p>
          <w:p w:rsidR="00B6436B" w:rsidRDefault="00B6436B">
            <w:pPr>
              <w:pStyle w:val="TableParagraph"/>
              <w:rPr>
                <w:b/>
                <w:sz w:val="24"/>
              </w:rPr>
            </w:pPr>
          </w:p>
          <w:p w:rsidR="00B6436B" w:rsidRDefault="00B6436B">
            <w:pPr>
              <w:pStyle w:val="TableParagraph"/>
              <w:rPr>
                <w:b/>
                <w:sz w:val="24"/>
              </w:rPr>
            </w:pPr>
          </w:p>
          <w:p w:rsidR="00B6436B" w:rsidRDefault="00B6436B">
            <w:pPr>
              <w:pStyle w:val="TableParagraph"/>
              <w:rPr>
                <w:b/>
                <w:sz w:val="24"/>
              </w:rPr>
            </w:pPr>
          </w:p>
          <w:p w:rsidR="00B6436B" w:rsidRDefault="00B6436B">
            <w:pPr>
              <w:pStyle w:val="TableParagraph"/>
              <w:rPr>
                <w:b/>
                <w:sz w:val="24"/>
              </w:rPr>
            </w:pPr>
          </w:p>
          <w:p w:rsidR="00B6436B" w:rsidRDefault="006F6752">
            <w:pPr>
              <w:pStyle w:val="TableParagraph"/>
              <w:spacing w:before="179" w:line="250" w:lineRule="exact"/>
              <w:ind w:left="95"/>
            </w:pPr>
            <w:r>
              <w:t>And</w:t>
            </w:r>
            <w:r>
              <w:rPr>
                <w:spacing w:val="-2"/>
              </w:rPr>
              <w:t xml:space="preserve"> </w:t>
            </w:r>
            <w:r>
              <w:t>This</w:t>
            </w:r>
            <w:r>
              <w:rPr>
                <w:spacing w:val="-1"/>
              </w:rPr>
              <w:t xml:space="preserve"> </w:t>
            </w:r>
            <w:r>
              <w:t>SQL:</w:t>
            </w:r>
          </w:p>
        </w:tc>
      </w:tr>
    </w:tbl>
    <w:p w:rsidR="00B6436B" w:rsidRDefault="00462DE5">
      <w:pPr>
        <w:rPr>
          <w:sz w:val="2"/>
          <w:szCs w:val="2"/>
        </w:rPr>
      </w:pPr>
      <w:r w:rsidRPr="00462DE5">
        <w:pict>
          <v:group id="_x0000_s1348" style="position:absolute;margin-left:59.4pt;margin-top:663.7pt;width:515.8pt;height:17.05pt;z-index:-19751424;mso-position-horizontal-relative:page;mso-position-vertical-relative:page" coordorigin="1188,13274" coordsize="10316,341">
            <v:shape id="_x0000_s1358" style="position:absolute;left:1188;top:13274;width:10301;height:46" coordorigin="1188,13274" coordsize="10301,46" path="m11489,13274r-10287,l1188,13274r,14l1188,13320r14,l1202,13288r10287,l11489,13274xe" fillcolor="#efefef" stroked="f">
              <v:path arrowok="t"/>
            </v:shape>
            <v:rect id="_x0000_s1357" style="position:absolute;left:11488;top:13274;width:15;height:46" fillcolor="#9f9f9f" stroked="f"/>
            <v:rect id="_x0000_s1356" style="position:absolute;left:11488;top:13274;width:15;height:15" fillcolor="#efefef" stroked="f"/>
            <v:shape id="_x0000_s1355" style="position:absolute;left:1197;top:13290;width:10285;height:15" coordorigin="1198,13291" coordsize="10285,15" path="m11482,13291r-10270,l1198,13291r,14l1212,13305r10270,l11482,13291xe" fillcolor="#9f9f9f" stroked="f">
              <v:path arrowok="t"/>
            </v:shape>
            <v:rect id="_x0000_s1354" style="position:absolute;left:11481;top:13290;width:15;height:15" fillcolor="#efefef" stroked="f"/>
            <v:shape id="_x0000_s1353" style="position:absolute;left:1197;top:13290;width:10299;height:308" coordorigin="1198,13291" coordsize="10299,308" o:spt="100" adj="0,,0" path="m1212,13584r-14,l1198,13598r14,l1212,13584xm11496,13291r-14,l11482,13305r14,l11496,13291xe" fillcolor="#9f9f9f" stroked="f">
              <v:stroke joinstyle="round"/>
              <v:formulas/>
              <v:path arrowok="t" o:connecttype="segments"/>
            </v:shape>
            <v:shape id="_x0000_s1352" style="position:absolute;left:1197;top:13583;width:10299;height:15" coordorigin="1198,13584" coordsize="10299,15" path="m11496,13584r-14,l1212,13584r-14,l1198,13598r14,l11482,13598r14,l11496,13584xe" fillcolor="#efefef" stroked="f">
              <v:path arrowok="t"/>
            </v:shape>
            <v:rect id="_x0000_s1351" style="position:absolute;left:1197;top:13305;width:15;height:279" fillcolor="#9f9f9f" stroked="f"/>
            <v:shape id="_x0000_s1350" style="position:absolute;left:1188;top:13305;width:10308;height:310" coordorigin="1188,13305" coordsize="10308,310" o:spt="100" adj="0,,0" path="m1202,13320r-14,l1188,13600r,15l1202,13615r,-15l1202,13320xm11496,13305r-14,l11482,13584r14,l11496,13305xe" fillcolor="#efefef" stroked="f">
              <v:stroke joinstyle="round"/>
              <v:formulas/>
              <v:path arrowok="t" o:connecttype="segments"/>
            </v:shape>
            <v:shape id="_x0000_s1349" style="position:absolute;left:1188;top:13319;width:10316;height:296" coordorigin="1188,13320" coordsize="10316,296" path="m11503,13320r-14,l11489,13600r-10287,l1188,13600r,15l1202,13615r10287,l11503,13615r,-15l11503,13320xe" fillcolor="#9f9f9f" stroked="f">
              <v:path arrowok="t"/>
            </v:shape>
            <w10:wrap anchorx="page" anchory="page"/>
          </v:group>
        </w:pict>
      </w:r>
      <w:r w:rsidRPr="00462DE5">
        <w:pict>
          <v:shape id="_x0000_s1347" type="#_x0000_t136" style="position:absolute;margin-left:-39.9pt;margin-top:400.8pt;width:596.1pt;height:81.25pt;rotation:306;z-index:-19750912;mso-position-horizontal-relative:page;mso-position-vertical-relative:page" fillcolor="blue" stroked="f">
            <v:fill opacity="5911f"/>
            <o:extrusion v:ext="view" autorotationcenter="t"/>
            <v:textpath style="font-family:&quot;Times New Roman&quot;;font-size:81pt;v-text-kern:t;mso-text-shadow:auto" string="www.Notesfree.in"/>
            <w10:wrap anchorx="page" anchory="page"/>
          </v:shape>
        </w:pict>
      </w:r>
      <w:r w:rsidRPr="00462DE5">
        <w:pict>
          <v:shape id="_x0000_s1346" type="#_x0000_t136" style="position:absolute;margin-left:50pt;margin-top:379.55pt;width:492.45pt;height:80pt;rotation:315;z-index:-19750400;mso-position-horizontal-relative:page;mso-position-vertical-relative:page" fillcolor="#abb4bd" stroked="f">
            <o:extrusion v:ext="view" autorotationcenter="t"/>
            <v:textpath style="font-family:&quot;Georgia&quot;;font-size:80pt;v-text-kern:t;mso-text-shadow:auto" string="STUCOR APP"/>
            <w10:wrap anchorx="page" anchory="page"/>
          </v:shape>
        </w:pict>
      </w:r>
      <w:r w:rsidRPr="00462DE5">
        <w:pict>
          <v:shape id="_x0000_s1345" type="#_x0000_t202" style="position:absolute;margin-left:59.4pt;margin-top:67.75pt;width:516.3pt;height:292.05pt;z-index:15780352;mso-position-horizontal-relative:page;mso-position-vertical-relative:page" filled="f" stroked="f">
            <v:textbox inset="0,0,0,0">
              <w:txbxContent>
                <w:tbl>
                  <w:tblPr>
                    <w:tblW w:w="0" w:type="auto"/>
                    <w:tblInd w:w="15"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tblPr>
                  <w:tblGrid>
                    <w:gridCol w:w="3602"/>
                    <w:gridCol w:w="6690"/>
                  </w:tblGrid>
                  <w:tr w:rsidR="006F6752">
                    <w:trPr>
                      <w:trHeight w:val="265"/>
                    </w:trPr>
                    <w:tc>
                      <w:tcPr>
                        <w:tcW w:w="3602" w:type="dxa"/>
                        <w:tcBorders>
                          <w:left w:val="single" w:sz="12" w:space="0" w:color="EFEFEF"/>
                        </w:tcBorders>
                      </w:tcPr>
                      <w:p w:rsidR="006F6752" w:rsidRDefault="006F6752">
                        <w:pPr>
                          <w:pStyle w:val="TableParagraph"/>
                          <w:spacing w:before="3" w:line="242" w:lineRule="exact"/>
                          <w:ind w:left="16"/>
                          <w:rPr>
                            <w:b/>
                          </w:rPr>
                        </w:pPr>
                        <w:r>
                          <w:rPr>
                            <w:b/>
                          </w:rPr>
                          <w:t>Function</w:t>
                        </w:r>
                      </w:p>
                    </w:tc>
                    <w:tc>
                      <w:tcPr>
                        <w:tcW w:w="6690" w:type="dxa"/>
                        <w:tcBorders>
                          <w:right w:val="single" w:sz="12" w:space="0" w:color="9F9F9F"/>
                        </w:tcBorders>
                      </w:tcPr>
                      <w:p w:rsidR="006F6752" w:rsidRDefault="006F6752">
                        <w:pPr>
                          <w:pStyle w:val="TableParagraph"/>
                          <w:spacing w:before="3" w:line="242" w:lineRule="exact"/>
                          <w:ind w:left="12"/>
                          <w:rPr>
                            <w:b/>
                          </w:rPr>
                        </w:pPr>
                        <w:r>
                          <w:rPr>
                            <w:b/>
                          </w:rPr>
                          <w:t>Description</w:t>
                        </w:r>
                      </w:p>
                    </w:tc>
                  </w:tr>
                  <w:tr w:rsidR="006F6752">
                    <w:trPr>
                      <w:trHeight w:val="269"/>
                    </w:trPr>
                    <w:tc>
                      <w:tcPr>
                        <w:tcW w:w="3602" w:type="dxa"/>
                        <w:tcBorders>
                          <w:left w:val="single" w:sz="12" w:space="0" w:color="EFEFEF"/>
                        </w:tcBorders>
                      </w:tcPr>
                      <w:p w:rsidR="006F6752" w:rsidRDefault="006F6752">
                        <w:pPr>
                          <w:pStyle w:val="TableParagraph"/>
                          <w:spacing w:before="3" w:line="247" w:lineRule="exact"/>
                          <w:ind w:left="16"/>
                        </w:pPr>
                        <w:r>
                          <w:t>AVG(column)</w:t>
                        </w:r>
                      </w:p>
                    </w:tc>
                    <w:tc>
                      <w:tcPr>
                        <w:tcW w:w="6690" w:type="dxa"/>
                        <w:tcBorders>
                          <w:right w:val="single" w:sz="12" w:space="0" w:color="9F9F9F"/>
                        </w:tcBorders>
                      </w:tcPr>
                      <w:p w:rsidR="006F6752" w:rsidRDefault="006F6752">
                        <w:pPr>
                          <w:pStyle w:val="TableParagraph"/>
                          <w:spacing w:before="3" w:line="247" w:lineRule="exact"/>
                          <w:ind w:left="12"/>
                        </w:pPr>
                        <w:r>
                          <w:t>Returns</w:t>
                        </w:r>
                        <w:r>
                          <w:rPr>
                            <w:spacing w:val="-2"/>
                          </w:rPr>
                          <w:t xml:space="preserve"> </w:t>
                        </w:r>
                        <w:r>
                          <w:t>the</w:t>
                        </w:r>
                        <w:r>
                          <w:rPr>
                            <w:spacing w:val="-1"/>
                          </w:rPr>
                          <w:t xml:space="preserve"> </w:t>
                        </w:r>
                        <w:r>
                          <w:t>average</w:t>
                        </w:r>
                        <w:r>
                          <w:rPr>
                            <w:spacing w:val="-2"/>
                          </w:rPr>
                          <w:t xml:space="preserve"> </w:t>
                        </w:r>
                        <w:r>
                          <w:t>value</w:t>
                        </w:r>
                        <w:r>
                          <w:rPr>
                            <w:spacing w:val="-1"/>
                          </w:rPr>
                          <w:t xml:space="preserve"> </w:t>
                        </w:r>
                        <w:r>
                          <w:t>of</w:t>
                        </w:r>
                        <w:r>
                          <w:rPr>
                            <w:spacing w:val="-1"/>
                          </w:rPr>
                          <w:t xml:space="preserve"> </w:t>
                        </w:r>
                        <w:r>
                          <w:t>a</w:t>
                        </w:r>
                        <w:r>
                          <w:rPr>
                            <w:spacing w:val="-2"/>
                          </w:rPr>
                          <w:t xml:space="preserve"> </w:t>
                        </w:r>
                        <w:r>
                          <w:t>column</w:t>
                        </w:r>
                      </w:p>
                    </w:tc>
                  </w:tr>
                  <w:tr w:rsidR="006F6752">
                    <w:trPr>
                      <w:trHeight w:val="266"/>
                    </w:trPr>
                    <w:tc>
                      <w:tcPr>
                        <w:tcW w:w="3602" w:type="dxa"/>
                        <w:tcBorders>
                          <w:left w:val="single" w:sz="12" w:space="0" w:color="EFEFEF"/>
                        </w:tcBorders>
                      </w:tcPr>
                      <w:p w:rsidR="006F6752" w:rsidRDefault="006F6752">
                        <w:pPr>
                          <w:pStyle w:val="TableParagraph"/>
                          <w:spacing w:line="247" w:lineRule="exact"/>
                          <w:ind w:left="16"/>
                        </w:pPr>
                        <w:r>
                          <w:t>BINARY_CHECKSUM</w:t>
                        </w:r>
                      </w:p>
                    </w:tc>
                    <w:tc>
                      <w:tcPr>
                        <w:tcW w:w="6690" w:type="dxa"/>
                        <w:tcBorders>
                          <w:right w:val="single" w:sz="12" w:space="0" w:color="9F9F9F"/>
                        </w:tcBorders>
                      </w:tcPr>
                      <w:p w:rsidR="006F6752" w:rsidRDefault="006F6752">
                        <w:pPr>
                          <w:pStyle w:val="TableParagraph"/>
                          <w:rPr>
                            <w:sz w:val="18"/>
                          </w:rPr>
                        </w:pPr>
                      </w:p>
                    </w:tc>
                  </w:tr>
                  <w:tr w:rsidR="006F6752">
                    <w:trPr>
                      <w:trHeight w:val="267"/>
                    </w:trPr>
                    <w:tc>
                      <w:tcPr>
                        <w:tcW w:w="3602" w:type="dxa"/>
                        <w:tcBorders>
                          <w:left w:val="single" w:sz="12" w:space="0" w:color="EFEFEF"/>
                        </w:tcBorders>
                      </w:tcPr>
                      <w:p w:rsidR="006F6752" w:rsidRDefault="006F6752">
                        <w:pPr>
                          <w:pStyle w:val="TableParagraph"/>
                          <w:spacing w:before="2" w:line="244" w:lineRule="exact"/>
                          <w:ind w:left="16"/>
                        </w:pPr>
                        <w:r>
                          <w:t>CHECKSUM</w:t>
                        </w:r>
                      </w:p>
                    </w:tc>
                    <w:tc>
                      <w:tcPr>
                        <w:tcW w:w="6690" w:type="dxa"/>
                        <w:tcBorders>
                          <w:right w:val="single" w:sz="12" w:space="0" w:color="9F9F9F"/>
                        </w:tcBorders>
                      </w:tcPr>
                      <w:p w:rsidR="006F6752" w:rsidRDefault="006F6752">
                        <w:pPr>
                          <w:pStyle w:val="TableParagraph"/>
                          <w:rPr>
                            <w:sz w:val="18"/>
                          </w:rPr>
                        </w:pPr>
                      </w:p>
                    </w:tc>
                  </w:tr>
                  <w:tr w:rsidR="006F6752">
                    <w:trPr>
                      <w:trHeight w:val="269"/>
                    </w:trPr>
                    <w:tc>
                      <w:tcPr>
                        <w:tcW w:w="3602" w:type="dxa"/>
                        <w:tcBorders>
                          <w:left w:val="single" w:sz="12" w:space="0" w:color="EFEFEF"/>
                        </w:tcBorders>
                      </w:tcPr>
                      <w:p w:rsidR="006F6752" w:rsidRDefault="006F6752">
                        <w:pPr>
                          <w:pStyle w:val="TableParagraph"/>
                          <w:spacing w:before="2" w:line="247" w:lineRule="exact"/>
                          <w:ind w:left="16"/>
                        </w:pPr>
                        <w:r>
                          <w:t>CHECKSUM_AGG</w:t>
                        </w:r>
                      </w:p>
                    </w:tc>
                    <w:tc>
                      <w:tcPr>
                        <w:tcW w:w="6690" w:type="dxa"/>
                        <w:tcBorders>
                          <w:right w:val="single" w:sz="12" w:space="0" w:color="9F9F9F"/>
                        </w:tcBorders>
                      </w:tcPr>
                      <w:p w:rsidR="006F6752" w:rsidRDefault="006F6752">
                        <w:pPr>
                          <w:pStyle w:val="TableParagraph"/>
                          <w:rPr>
                            <w:sz w:val="18"/>
                          </w:rPr>
                        </w:pPr>
                      </w:p>
                    </w:tc>
                  </w:tr>
                  <w:tr w:rsidR="006F6752">
                    <w:trPr>
                      <w:trHeight w:val="267"/>
                    </w:trPr>
                    <w:tc>
                      <w:tcPr>
                        <w:tcW w:w="3602" w:type="dxa"/>
                        <w:tcBorders>
                          <w:left w:val="single" w:sz="12" w:space="0" w:color="EFEFEF"/>
                        </w:tcBorders>
                      </w:tcPr>
                      <w:p w:rsidR="006F6752" w:rsidRDefault="006F6752">
                        <w:pPr>
                          <w:pStyle w:val="TableParagraph"/>
                          <w:spacing w:line="247" w:lineRule="exact"/>
                          <w:ind w:left="16"/>
                        </w:pPr>
                        <w:r>
                          <w:t>COUNT(column)</w:t>
                        </w:r>
                      </w:p>
                    </w:tc>
                    <w:tc>
                      <w:tcPr>
                        <w:tcW w:w="6690" w:type="dxa"/>
                        <w:tcBorders>
                          <w:right w:val="single" w:sz="12" w:space="0" w:color="9F9F9F"/>
                        </w:tcBorders>
                      </w:tcPr>
                      <w:p w:rsidR="006F6752" w:rsidRDefault="006F6752">
                        <w:pPr>
                          <w:pStyle w:val="TableParagraph"/>
                          <w:spacing w:line="247" w:lineRule="exact"/>
                          <w:ind w:left="12"/>
                        </w:pPr>
                        <w:r>
                          <w:t>Returns</w:t>
                        </w:r>
                        <w:r>
                          <w:rPr>
                            <w:spacing w:val="-2"/>
                          </w:rPr>
                          <w:t xml:space="preserve"> </w:t>
                        </w:r>
                        <w:r>
                          <w:t>the</w:t>
                        </w:r>
                        <w:r>
                          <w:rPr>
                            <w:spacing w:val="-1"/>
                          </w:rPr>
                          <w:t xml:space="preserve"> </w:t>
                        </w:r>
                        <w:r>
                          <w:t>number of</w:t>
                        </w:r>
                        <w:r>
                          <w:rPr>
                            <w:spacing w:val="-1"/>
                          </w:rPr>
                          <w:t xml:space="preserve"> </w:t>
                        </w:r>
                        <w:r>
                          <w:t>rows</w:t>
                        </w:r>
                        <w:r>
                          <w:rPr>
                            <w:spacing w:val="-2"/>
                          </w:rPr>
                          <w:t xml:space="preserve"> </w:t>
                        </w:r>
                        <w:r>
                          <w:t>(without</w:t>
                        </w:r>
                        <w:r>
                          <w:rPr>
                            <w:spacing w:val="-3"/>
                          </w:rPr>
                          <w:t xml:space="preserve"> </w:t>
                        </w:r>
                        <w:r>
                          <w:t>a</w:t>
                        </w:r>
                        <w:r>
                          <w:rPr>
                            <w:spacing w:val="-1"/>
                          </w:rPr>
                          <w:t xml:space="preserve"> </w:t>
                        </w:r>
                        <w:r>
                          <w:t>NULL</w:t>
                        </w:r>
                        <w:r>
                          <w:rPr>
                            <w:spacing w:val="-2"/>
                          </w:rPr>
                          <w:t xml:space="preserve"> </w:t>
                        </w:r>
                        <w:r>
                          <w:t>value)</w:t>
                        </w:r>
                        <w:r>
                          <w:rPr>
                            <w:spacing w:val="-1"/>
                          </w:rPr>
                          <w:t xml:space="preserve"> </w:t>
                        </w:r>
                        <w:r>
                          <w:t>of</w:t>
                        </w:r>
                        <w:r>
                          <w:rPr>
                            <w:spacing w:val="-3"/>
                          </w:rPr>
                          <w:t xml:space="preserve"> </w:t>
                        </w:r>
                        <w:r>
                          <w:t>a</w:t>
                        </w:r>
                        <w:r>
                          <w:rPr>
                            <w:spacing w:val="-1"/>
                          </w:rPr>
                          <w:t xml:space="preserve"> </w:t>
                        </w:r>
                        <w:r>
                          <w:t>column</w:t>
                        </w:r>
                      </w:p>
                    </w:tc>
                  </w:tr>
                  <w:tr w:rsidR="006F6752">
                    <w:trPr>
                      <w:trHeight w:val="269"/>
                    </w:trPr>
                    <w:tc>
                      <w:tcPr>
                        <w:tcW w:w="3602" w:type="dxa"/>
                        <w:tcBorders>
                          <w:left w:val="single" w:sz="12" w:space="0" w:color="EFEFEF"/>
                        </w:tcBorders>
                      </w:tcPr>
                      <w:p w:rsidR="006F6752" w:rsidRDefault="006F6752">
                        <w:pPr>
                          <w:pStyle w:val="TableParagraph"/>
                          <w:spacing w:before="2" w:line="247" w:lineRule="exact"/>
                          <w:ind w:left="16"/>
                        </w:pPr>
                        <w:r>
                          <w:t>COUNT(*)</w:t>
                        </w:r>
                      </w:p>
                    </w:tc>
                    <w:tc>
                      <w:tcPr>
                        <w:tcW w:w="6690" w:type="dxa"/>
                        <w:tcBorders>
                          <w:right w:val="single" w:sz="12" w:space="0" w:color="9F9F9F"/>
                        </w:tcBorders>
                      </w:tcPr>
                      <w:p w:rsidR="006F6752" w:rsidRDefault="006F6752">
                        <w:pPr>
                          <w:pStyle w:val="TableParagraph"/>
                          <w:spacing w:before="2" w:line="247" w:lineRule="exact"/>
                          <w:ind w:left="12"/>
                        </w:pPr>
                        <w:r>
                          <w:t>Returns</w:t>
                        </w:r>
                        <w:r>
                          <w:rPr>
                            <w:spacing w:val="-1"/>
                          </w:rPr>
                          <w:t xml:space="preserve"> </w:t>
                        </w:r>
                        <w:r>
                          <w:t>the</w:t>
                        </w:r>
                        <w:r>
                          <w:rPr>
                            <w:spacing w:val="-1"/>
                          </w:rPr>
                          <w:t xml:space="preserve"> </w:t>
                        </w:r>
                        <w:r>
                          <w:t>number of</w:t>
                        </w:r>
                        <w:r>
                          <w:rPr>
                            <w:spacing w:val="-1"/>
                          </w:rPr>
                          <w:t xml:space="preserve"> </w:t>
                        </w:r>
                        <w:r>
                          <w:t>selected</w:t>
                        </w:r>
                        <w:r>
                          <w:rPr>
                            <w:spacing w:val="-3"/>
                          </w:rPr>
                          <w:t xml:space="preserve"> </w:t>
                        </w:r>
                        <w:r>
                          <w:t>rows</w:t>
                        </w:r>
                      </w:p>
                    </w:tc>
                  </w:tr>
                  <w:tr w:rsidR="006F6752">
                    <w:trPr>
                      <w:trHeight w:val="266"/>
                    </w:trPr>
                    <w:tc>
                      <w:tcPr>
                        <w:tcW w:w="3602" w:type="dxa"/>
                        <w:tcBorders>
                          <w:left w:val="single" w:sz="12" w:space="0" w:color="EFEFEF"/>
                        </w:tcBorders>
                      </w:tcPr>
                      <w:p w:rsidR="006F6752" w:rsidRDefault="006F6752">
                        <w:pPr>
                          <w:pStyle w:val="TableParagraph"/>
                          <w:spacing w:line="247" w:lineRule="exact"/>
                          <w:ind w:left="16"/>
                        </w:pPr>
                        <w:r>
                          <w:t>COUNT(DISTINCT</w:t>
                        </w:r>
                        <w:r>
                          <w:rPr>
                            <w:spacing w:val="-3"/>
                          </w:rPr>
                          <w:t xml:space="preserve"> </w:t>
                        </w:r>
                        <w:r>
                          <w:t>column)</w:t>
                        </w:r>
                      </w:p>
                    </w:tc>
                    <w:tc>
                      <w:tcPr>
                        <w:tcW w:w="6690" w:type="dxa"/>
                        <w:tcBorders>
                          <w:right w:val="single" w:sz="12" w:space="0" w:color="9F9F9F"/>
                        </w:tcBorders>
                      </w:tcPr>
                      <w:p w:rsidR="006F6752" w:rsidRDefault="006F6752">
                        <w:pPr>
                          <w:pStyle w:val="TableParagraph"/>
                          <w:spacing w:line="247" w:lineRule="exact"/>
                          <w:ind w:left="12"/>
                        </w:pPr>
                        <w:r>
                          <w:t>Returns</w:t>
                        </w:r>
                        <w:r>
                          <w:rPr>
                            <w:spacing w:val="-2"/>
                          </w:rPr>
                          <w:t xml:space="preserve"> </w:t>
                        </w:r>
                        <w:r>
                          <w:t>the</w:t>
                        </w:r>
                        <w:r>
                          <w:rPr>
                            <w:spacing w:val="-2"/>
                          </w:rPr>
                          <w:t xml:space="preserve"> </w:t>
                        </w:r>
                        <w:r>
                          <w:t>number of</w:t>
                        </w:r>
                        <w:r>
                          <w:rPr>
                            <w:spacing w:val="-1"/>
                          </w:rPr>
                          <w:t xml:space="preserve"> </w:t>
                        </w:r>
                        <w:r>
                          <w:t>distinct</w:t>
                        </w:r>
                        <w:r>
                          <w:rPr>
                            <w:spacing w:val="-4"/>
                          </w:rPr>
                          <w:t xml:space="preserve"> </w:t>
                        </w:r>
                        <w:r>
                          <w:t>results</w:t>
                        </w:r>
                      </w:p>
                    </w:tc>
                  </w:tr>
                  <w:tr w:rsidR="006F6752">
                    <w:trPr>
                      <w:trHeight w:val="521"/>
                    </w:trPr>
                    <w:tc>
                      <w:tcPr>
                        <w:tcW w:w="3602" w:type="dxa"/>
                        <w:tcBorders>
                          <w:left w:val="single" w:sz="12" w:space="0" w:color="EFEFEF"/>
                        </w:tcBorders>
                      </w:tcPr>
                      <w:p w:rsidR="006F6752" w:rsidRDefault="006F6752">
                        <w:pPr>
                          <w:pStyle w:val="TableParagraph"/>
                          <w:spacing w:before="2"/>
                          <w:ind w:left="16"/>
                        </w:pPr>
                        <w:r>
                          <w:t>FIRST(column)</w:t>
                        </w:r>
                      </w:p>
                    </w:tc>
                    <w:tc>
                      <w:tcPr>
                        <w:tcW w:w="6690" w:type="dxa"/>
                        <w:tcBorders>
                          <w:right w:val="single" w:sz="12" w:space="0" w:color="9F9F9F"/>
                        </w:tcBorders>
                      </w:tcPr>
                      <w:p w:rsidR="006F6752" w:rsidRDefault="006F6752">
                        <w:pPr>
                          <w:pStyle w:val="TableParagraph"/>
                          <w:spacing w:line="252" w:lineRule="exact"/>
                          <w:ind w:left="12"/>
                        </w:pPr>
                        <w:r>
                          <w:t>Returns</w:t>
                        </w:r>
                        <w:r>
                          <w:rPr>
                            <w:spacing w:val="17"/>
                          </w:rPr>
                          <w:t xml:space="preserve"> </w:t>
                        </w:r>
                        <w:r>
                          <w:t>the</w:t>
                        </w:r>
                        <w:r>
                          <w:rPr>
                            <w:spacing w:val="17"/>
                          </w:rPr>
                          <w:t xml:space="preserve"> </w:t>
                        </w:r>
                        <w:r>
                          <w:t>value</w:t>
                        </w:r>
                        <w:r>
                          <w:rPr>
                            <w:spacing w:val="17"/>
                          </w:rPr>
                          <w:t xml:space="preserve"> </w:t>
                        </w:r>
                        <w:r>
                          <w:t>of</w:t>
                        </w:r>
                        <w:r>
                          <w:rPr>
                            <w:spacing w:val="17"/>
                          </w:rPr>
                          <w:t xml:space="preserve"> </w:t>
                        </w:r>
                        <w:r>
                          <w:t>the</w:t>
                        </w:r>
                        <w:r>
                          <w:rPr>
                            <w:spacing w:val="17"/>
                          </w:rPr>
                          <w:t xml:space="preserve"> </w:t>
                        </w:r>
                        <w:r>
                          <w:t>first</w:t>
                        </w:r>
                        <w:r>
                          <w:rPr>
                            <w:spacing w:val="19"/>
                          </w:rPr>
                          <w:t xml:space="preserve"> </w:t>
                        </w:r>
                        <w:r>
                          <w:t>record</w:t>
                        </w:r>
                        <w:r>
                          <w:rPr>
                            <w:spacing w:val="17"/>
                          </w:rPr>
                          <w:t xml:space="preserve"> </w:t>
                        </w:r>
                        <w:r>
                          <w:t>in</w:t>
                        </w:r>
                        <w:r>
                          <w:rPr>
                            <w:spacing w:val="17"/>
                          </w:rPr>
                          <w:t xml:space="preserve"> </w:t>
                        </w:r>
                        <w:r>
                          <w:t>a</w:t>
                        </w:r>
                        <w:r>
                          <w:rPr>
                            <w:spacing w:val="17"/>
                          </w:rPr>
                          <w:t xml:space="preserve"> </w:t>
                        </w:r>
                        <w:r>
                          <w:t>specified</w:t>
                        </w:r>
                        <w:r>
                          <w:rPr>
                            <w:spacing w:val="17"/>
                          </w:rPr>
                          <w:t xml:space="preserve"> </w:t>
                        </w:r>
                        <w:r>
                          <w:t>field</w:t>
                        </w:r>
                        <w:r>
                          <w:rPr>
                            <w:spacing w:val="18"/>
                          </w:rPr>
                          <w:t xml:space="preserve"> </w:t>
                        </w:r>
                        <w:r>
                          <w:t>(not</w:t>
                        </w:r>
                        <w:r>
                          <w:rPr>
                            <w:spacing w:val="18"/>
                          </w:rPr>
                          <w:t xml:space="preserve"> </w:t>
                        </w:r>
                        <w:r>
                          <w:t>supported</w:t>
                        </w:r>
                        <w:r>
                          <w:rPr>
                            <w:spacing w:val="17"/>
                          </w:rPr>
                          <w:t xml:space="preserve"> </w:t>
                        </w:r>
                        <w:r>
                          <w:t>in</w:t>
                        </w:r>
                        <w:r>
                          <w:rPr>
                            <w:spacing w:val="-52"/>
                          </w:rPr>
                          <w:t xml:space="preserve"> </w:t>
                        </w:r>
                        <w:r>
                          <w:t>SQLServer2K)</w:t>
                        </w:r>
                      </w:p>
                    </w:tc>
                  </w:tr>
                  <w:tr w:rsidR="006F6752">
                    <w:trPr>
                      <w:trHeight w:val="521"/>
                    </w:trPr>
                    <w:tc>
                      <w:tcPr>
                        <w:tcW w:w="3602" w:type="dxa"/>
                        <w:tcBorders>
                          <w:left w:val="single" w:sz="12" w:space="0" w:color="EFEFEF"/>
                        </w:tcBorders>
                      </w:tcPr>
                      <w:p w:rsidR="006F6752" w:rsidRDefault="006F6752">
                        <w:pPr>
                          <w:pStyle w:val="TableParagraph"/>
                          <w:ind w:left="16"/>
                        </w:pPr>
                        <w:r>
                          <w:t>LAST(column)</w:t>
                        </w:r>
                      </w:p>
                    </w:tc>
                    <w:tc>
                      <w:tcPr>
                        <w:tcW w:w="6690" w:type="dxa"/>
                        <w:tcBorders>
                          <w:right w:val="single" w:sz="12" w:space="0" w:color="9F9F9F"/>
                        </w:tcBorders>
                      </w:tcPr>
                      <w:p w:rsidR="006F6752" w:rsidRDefault="006F6752">
                        <w:pPr>
                          <w:pStyle w:val="TableParagraph"/>
                          <w:spacing w:line="254" w:lineRule="exact"/>
                          <w:ind w:left="12"/>
                        </w:pPr>
                        <w:r>
                          <w:t>Returns</w:t>
                        </w:r>
                        <w:r>
                          <w:rPr>
                            <w:spacing w:val="22"/>
                          </w:rPr>
                          <w:t xml:space="preserve"> </w:t>
                        </w:r>
                        <w:r>
                          <w:t>the</w:t>
                        </w:r>
                        <w:r>
                          <w:rPr>
                            <w:spacing w:val="22"/>
                          </w:rPr>
                          <w:t xml:space="preserve"> </w:t>
                        </w:r>
                        <w:r>
                          <w:t>value</w:t>
                        </w:r>
                        <w:r>
                          <w:rPr>
                            <w:spacing w:val="23"/>
                          </w:rPr>
                          <w:t xml:space="preserve"> </w:t>
                        </w:r>
                        <w:r>
                          <w:t>of</w:t>
                        </w:r>
                        <w:r>
                          <w:rPr>
                            <w:spacing w:val="20"/>
                          </w:rPr>
                          <w:t xml:space="preserve"> </w:t>
                        </w:r>
                        <w:r>
                          <w:t>the</w:t>
                        </w:r>
                        <w:r>
                          <w:rPr>
                            <w:spacing w:val="20"/>
                          </w:rPr>
                          <w:t xml:space="preserve"> </w:t>
                        </w:r>
                        <w:r>
                          <w:t>last</w:t>
                        </w:r>
                        <w:r>
                          <w:rPr>
                            <w:spacing w:val="24"/>
                          </w:rPr>
                          <w:t xml:space="preserve"> </w:t>
                        </w:r>
                        <w:r>
                          <w:t>record</w:t>
                        </w:r>
                        <w:r>
                          <w:rPr>
                            <w:spacing w:val="19"/>
                          </w:rPr>
                          <w:t xml:space="preserve"> </w:t>
                        </w:r>
                        <w:r>
                          <w:t>in</w:t>
                        </w:r>
                        <w:r>
                          <w:rPr>
                            <w:spacing w:val="23"/>
                          </w:rPr>
                          <w:t xml:space="preserve"> </w:t>
                        </w:r>
                        <w:r>
                          <w:t>a</w:t>
                        </w:r>
                        <w:r>
                          <w:rPr>
                            <w:spacing w:val="19"/>
                          </w:rPr>
                          <w:t xml:space="preserve"> </w:t>
                        </w:r>
                        <w:r>
                          <w:t>specified</w:t>
                        </w:r>
                        <w:r>
                          <w:rPr>
                            <w:spacing w:val="19"/>
                          </w:rPr>
                          <w:t xml:space="preserve"> </w:t>
                        </w:r>
                        <w:r>
                          <w:t>field</w:t>
                        </w:r>
                        <w:r>
                          <w:rPr>
                            <w:spacing w:val="23"/>
                          </w:rPr>
                          <w:t xml:space="preserve"> </w:t>
                        </w:r>
                        <w:r>
                          <w:t>(not</w:t>
                        </w:r>
                        <w:r>
                          <w:rPr>
                            <w:spacing w:val="20"/>
                          </w:rPr>
                          <w:t xml:space="preserve"> </w:t>
                        </w:r>
                        <w:r>
                          <w:t>supported</w:t>
                        </w:r>
                        <w:r>
                          <w:rPr>
                            <w:spacing w:val="23"/>
                          </w:rPr>
                          <w:t xml:space="preserve"> </w:t>
                        </w:r>
                        <w:r>
                          <w:t>in</w:t>
                        </w:r>
                        <w:r>
                          <w:rPr>
                            <w:spacing w:val="-52"/>
                          </w:rPr>
                          <w:t xml:space="preserve"> </w:t>
                        </w:r>
                        <w:r>
                          <w:t>SQLServer2K)</w:t>
                        </w:r>
                      </w:p>
                    </w:tc>
                  </w:tr>
                  <w:tr w:rsidR="006F6752">
                    <w:trPr>
                      <w:trHeight w:val="267"/>
                    </w:trPr>
                    <w:tc>
                      <w:tcPr>
                        <w:tcW w:w="3602" w:type="dxa"/>
                        <w:tcBorders>
                          <w:left w:val="single" w:sz="12" w:space="0" w:color="EFEFEF"/>
                        </w:tcBorders>
                      </w:tcPr>
                      <w:p w:rsidR="006F6752" w:rsidRDefault="006F6752">
                        <w:pPr>
                          <w:pStyle w:val="TableParagraph"/>
                          <w:spacing w:line="247" w:lineRule="exact"/>
                          <w:ind w:left="16"/>
                        </w:pPr>
                        <w:r>
                          <w:t>MAX(column)</w:t>
                        </w:r>
                      </w:p>
                    </w:tc>
                    <w:tc>
                      <w:tcPr>
                        <w:tcW w:w="6690" w:type="dxa"/>
                        <w:tcBorders>
                          <w:right w:val="single" w:sz="12" w:space="0" w:color="9F9F9F"/>
                        </w:tcBorders>
                      </w:tcPr>
                      <w:p w:rsidR="006F6752" w:rsidRDefault="006F6752">
                        <w:pPr>
                          <w:pStyle w:val="TableParagraph"/>
                          <w:spacing w:line="247" w:lineRule="exact"/>
                          <w:ind w:left="12"/>
                        </w:pPr>
                        <w:r>
                          <w:t>Returns</w:t>
                        </w:r>
                        <w:r>
                          <w:rPr>
                            <w:spacing w:val="-2"/>
                          </w:rPr>
                          <w:t xml:space="preserve"> </w:t>
                        </w:r>
                        <w:r>
                          <w:t>the</w:t>
                        </w:r>
                        <w:r>
                          <w:rPr>
                            <w:spacing w:val="-2"/>
                          </w:rPr>
                          <w:t xml:space="preserve"> </w:t>
                        </w:r>
                        <w:r>
                          <w:t>highest value</w:t>
                        </w:r>
                        <w:r>
                          <w:rPr>
                            <w:spacing w:val="-2"/>
                          </w:rPr>
                          <w:t xml:space="preserve"> </w:t>
                        </w:r>
                        <w:r>
                          <w:t>of</w:t>
                        </w:r>
                        <w:r>
                          <w:rPr>
                            <w:spacing w:val="-2"/>
                          </w:rPr>
                          <w:t xml:space="preserve"> </w:t>
                        </w:r>
                        <w:r>
                          <w:t>a</w:t>
                        </w:r>
                        <w:r>
                          <w:rPr>
                            <w:spacing w:val="-1"/>
                          </w:rPr>
                          <w:t xml:space="preserve"> </w:t>
                        </w:r>
                        <w:r>
                          <w:t>column</w:t>
                        </w:r>
                      </w:p>
                    </w:tc>
                  </w:tr>
                  <w:tr w:rsidR="006F6752">
                    <w:trPr>
                      <w:trHeight w:val="267"/>
                    </w:trPr>
                    <w:tc>
                      <w:tcPr>
                        <w:tcW w:w="3602" w:type="dxa"/>
                        <w:tcBorders>
                          <w:left w:val="single" w:sz="12" w:space="0" w:color="EFEFEF"/>
                        </w:tcBorders>
                      </w:tcPr>
                      <w:p w:rsidR="006F6752" w:rsidRDefault="006F6752">
                        <w:pPr>
                          <w:pStyle w:val="TableParagraph"/>
                          <w:spacing w:before="2" w:line="244" w:lineRule="exact"/>
                          <w:ind w:left="16"/>
                        </w:pPr>
                        <w:r>
                          <w:t>MIN(column)</w:t>
                        </w:r>
                      </w:p>
                    </w:tc>
                    <w:tc>
                      <w:tcPr>
                        <w:tcW w:w="6690" w:type="dxa"/>
                        <w:tcBorders>
                          <w:right w:val="single" w:sz="12" w:space="0" w:color="9F9F9F"/>
                        </w:tcBorders>
                      </w:tcPr>
                      <w:p w:rsidR="006F6752" w:rsidRDefault="006F6752">
                        <w:pPr>
                          <w:pStyle w:val="TableParagraph"/>
                          <w:spacing w:before="2" w:line="244" w:lineRule="exact"/>
                          <w:ind w:left="12"/>
                        </w:pPr>
                        <w:r>
                          <w:t>Returns</w:t>
                        </w:r>
                        <w:r>
                          <w:rPr>
                            <w:spacing w:val="-1"/>
                          </w:rPr>
                          <w:t xml:space="preserve"> </w:t>
                        </w:r>
                        <w:r>
                          <w:t>the</w:t>
                        </w:r>
                        <w:r>
                          <w:rPr>
                            <w:spacing w:val="-3"/>
                          </w:rPr>
                          <w:t xml:space="preserve"> </w:t>
                        </w:r>
                        <w:r>
                          <w:t>lowest value</w:t>
                        </w:r>
                        <w:r>
                          <w:rPr>
                            <w:spacing w:val="-1"/>
                          </w:rPr>
                          <w:t xml:space="preserve"> </w:t>
                        </w:r>
                        <w:r>
                          <w:t>of</w:t>
                        </w:r>
                        <w:r>
                          <w:rPr>
                            <w:spacing w:val="-3"/>
                          </w:rPr>
                          <w:t xml:space="preserve"> </w:t>
                        </w:r>
                        <w:r>
                          <w:t>a</w:t>
                        </w:r>
                        <w:r>
                          <w:rPr>
                            <w:spacing w:val="-1"/>
                          </w:rPr>
                          <w:t xml:space="preserve"> </w:t>
                        </w:r>
                        <w:r>
                          <w:t>column</w:t>
                        </w:r>
                      </w:p>
                    </w:tc>
                  </w:tr>
                  <w:tr w:rsidR="006F6752">
                    <w:trPr>
                      <w:trHeight w:val="269"/>
                    </w:trPr>
                    <w:tc>
                      <w:tcPr>
                        <w:tcW w:w="3602" w:type="dxa"/>
                        <w:tcBorders>
                          <w:left w:val="single" w:sz="12" w:space="0" w:color="EFEFEF"/>
                        </w:tcBorders>
                      </w:tcPr>
                      <w:p w:rsidR="006F6752" w:rsidRDefault="006F6752">
                        <w:pPr>
                          <w:pStyle w:val="TableParagraph"/>
                          <w:spacing w:before="2" w:line="247" w:lineRule="exact"/>
                          <w:ind w:left="16"/>
                        </w:pPr>
                        <w:r>
                          <w:t>STDEV(column)</w:t>
                        </w:r>
                      </w:p>
                    </w:tc>
                    <w:tc>
                      <w:tcPr>
                        <w:tcW w:w="6690" w:type="dxa"/>
                        <w:tcBorders>
                          <w:right w:val="single" w:sz="12" w:space="0" w:color="9F9F9F"/>
                        </w:tcBorders>
                      </w:tcPr>
                      <w:p w:rsidR="006F6752" w:rsidRDefault="006F6752">
                        <w:pPr>
                          <w:pStyle w:val="TableParagraph"/>
                          <w:rPr>
                            <w:sz w:val="18"/>
                          </w:rPr>
                        </w:pPr>
                      </w:p>
                    </w:tc>
                  </w:tr>
                  <w:tr w:rsidR="006F6752">
                    <w:trPr>
                      <w:trHeight w:val="267"/>
                    </w:trPr>
                    <w:tc>
                      <w:tcPr>
                        <w:tcW w:w="3602" w:type="dxa"/>
                        <w:tcBorders>
                          <w:left w:val="single" w:sz="12" w:space="0" w:color="EFEFEF"/>
                        </w:tcBorders>
                      </w:tcPr>
                      <w:p w:rsidR="006F6752" w:rsidRDefault="006F6752">
                        <w:pPr>
                          <w:pStyle w:val="TableParagraph"/>
                          <w:spacing w:line="247" w:lineRule="exact"/>
                          <w:ind w:left="16"/>
                        </w:pPr>
                        <w:r>
                          <w:t>STDEVP(column)</w:t>
                        </w:r>
                      </w:p>
                    </w:tc>
                    <w:tc>
                      <w:tcPr>
                        <w:tcW w:w="6690" w:type="dxa"/>
                        <w:tcBorders>
                          <w:right w:val="single" w:sz="12" w:space="0" w:color="9F9F9F"/>
                        </w:tcBorders>
                      </w:tcPr>
                      <w:p w:rsidR="006F6752" w:rsidRDefault="006F6752">
                        <w:pPr>
                          <w:pStyle w:val="TableParagraph"/>
                          <w:rPr>
                            <w:sz w:val="18"/>
                          </w:rPr>
                        </w:pPr>
                      </w:p>
                    </w:tc>
                  </w:tr>
                  <w:tr w:rsidR="006F6752">
                    <w:trPr>
                      <w:trHeight w:val="269"/>
                    </w:trPr>
                    <w:tc>
                      <w:tcPr>
                        <w:tcW w:w="3602" w:type="dxa"/>
                        <w:tcBorders>
                          <w:left w:val="single" w:sz="12" w:space="0" w:color="EFEFEF"/>
                        </w:tcBorders>
                      </w:tcPr>
                      <w:p w:rsidR="006F6752" w:rsidRDefault="006F6752">
                        <w:pPr>
                          <w:pStyle w:val="TableParagraph"/>
                          <w:spacing w:before="2" w:line="247" w:lineRule="exact"/>
                          <w:ind w:left="16"/>
                        </w:pPr>
                        <w:r>
                          <w:t>SUM(column)</w:t>
                        </w:r>
                      </w:p>
                    </w:tc>
                    <w:tc>
                      <w:tcPr>
                        <w:tcW w:w="6690" w:type="dxa"/>
                        <w:tcBorders>
                          <w:right w:val="single" w:sz="12" w:space="0" w:color="9F9F9F"/>
                        </w:tcBorders>
                      </w:tcPr>
                      <w:p w:rsidR="006F6752" w:rsidRDefault="006F6752">
                        <w:pPr>
                          <w:pStyle w:val="TableParagraph"/>
                          <w:spacing w:before="2" w:line="247" w:lineRule="exact"/>
                          <w:ind w:left="12"/>
                        </w:pPr>
                        <w:r>
                          <w:t>Returns</w:t>
                        </w:r>
                        <w:r>
                          <w:rPr>
                            <w:spacing w:val="-1"/>
                          </w:rPr>
                          <w:t xml:space="preserve"> </w:t>
                        </w:r>
                        <w:r>
                          <w:t>the</w:t>
                        </w:r>
                        <w:r>
                          <w:rPr>
                            <w:spacing w:val="-3"/>
                          </w:rPr>
                          <w:t xml:space="preserve"> </w:t>
                        </w:r>
                        <w:r>
                          <w:t>total sum</w:t>
                        </w:r>
                        <w:r>
                          <w:rPr>
                            <w:spacing w:val="-4"/>
                          </w:rPr>
                          <w:t xml:space="preserve"> </w:t>
                        </w:r>
                        <w:r>
                          <w:t>of</w:t>
                        </w:r>
                        <w:r>
                          <w:rPr>
                            <w:spacing w:val="-1"/>
                          </w:rPr>
                          <w:t xml:space="preserve"> </w:t>
                        </w:r>
                        <w:r>
                          <w:t>a</w:t>
                        </w:r>
                        <w:r>
                          <w:rPr>
                            <w:spacing w:val="-1"/>
                          </w:rPr>
                          <w:t xml:space="preserve"> </w:t>
                        </w:r>
                        <w:r>
                          <w:t>column</w:t>
                        </w:r>
                      </w:p>
                    </w:tc>
                  </w:tr>
                  <w:tr w:rsidR="006F6752">
                    <w:trPr>
                      <w:trHeight w:val="266"/>
                    </w:trPr>
                    <w:tc>
                      <w:tcPr>
                        <w:tcW w:w="3602" w:type="dxa"/>
                        <w:tcBorders>
                          <w:left w:val="single" w:sz="12" w:space="0" w:color="EFEFEF"/>
                        </w:tcBorders>
                      </w:tcPr>
                      <w:p w:rsidR="006F6752" w:rsidRDefault="006F6752">
                        <w:pPr>
                          <w:pStyle w:val="TableParagraph"/>
                          <w:spacing w:line="247" w:lineRule="exact"/>
                          <w:ind w:left="16"/>
                        </w:pPr>
                        <w:r>
                          <w:t>VAR(column)</w:t>
                        </w:r>
                      </w:p>
                    </w:tc>
                    <w:tc>
                      <w:tcPr>
                        <w:tcW w:w="6690" w:type="dxa"/>
                        <w:tcBorders>
                          <w:right w:val="single" w:sz="12" w:space="0" w:color="9F9F9F"/>
                        </w:tcBorders>
                      </w:tcPr>
                      <w:p w:rsidR="006F6752" w:rsidRDefault="006F6752">
                        <w:pPr>
                          <w:pStyle w:val="TableParagraph"/>
                          <w:rPr>
                            <w:sz w:val="18"/>
                          </w:rPr>
                        </w:pPr>
                      </w:p>
                    </w:tc>
                  </w:tr>
                  <w:tr w:rsidR="006F6752">
                    <w:trPr>
                      <w:trHeight w:val="268"/>
                    </w:trPr>
                    <w:tc>
                      <w:tcPr>
                        <w:tcW w:w="3602" w:type="dxa"/>
                        <w:tcBorders>
                          <w:left w:val="single" w:sz="12" w:space="0" w:color="EFEFEF"/>
                        </w:tcBorders>
                      </w:tcPr>
                      <w:p w:rsidR="006F6752" w:rsidRDefault="006F6752">
                        <w:pPr>
                          <w:pStyle w:val="TableParagraph"/>
                          <w:spacing w:before="2" w:line="246" w:lineRule="exact"/>
                          <w:ind w:left="16"/>
                        </w:pPr>
                        <w:r>
                          <w:t>VARP(column)</w:t>
                        </w:r>
                      </w:p>
                    </w:tc>
                    <w:tc>
                      <w:tcPr>
                        <w:tcW w:w="6690" w:type="dxa"/>
                        <w:tcBorders>
                          <w:right w:val="single" w:sz="12" w:space="0" w:color="9F9F9F"/>
                        </w:tcBorders>
                      </w:tcPr>
                      <w:p w:rsidR="006F6752" w:rsidRDefault="006F6752">
                        <w:pPr>
                          <w:pStyle w:val="TableParagraph"/>
                          <w:rPr>
                            <w:sz w:val="18"/>
                          </w:rPr>
                        </w:pPr>
                      </w:p>
                    </w:tc>
                  </w:tr>
                </w:tbl>
                <w:p w:rsidR="006F6752" w:rsidRDefault="006F6752">
                  <w:pPr>
                    <w:pStyle w:val="BodyText"/>
                  </w:pPr>
                </w:p>
              </w:txbxContent>
            </v:textbox>
            <w10:wrap anchorx="page" anchory="page"/>
          </v:shape>
        </w:pict>
      </w:r>
      <w:r w:rsidRPr="00462DE5">
        <w:pict>
          <v:shape id="_x0000_s1344" type="#_x0000_t202" style="position:absolute;margin-left:59.4pt;margin-top:411.1pt;width:516.3pt;height:174.3pt;z-index:15780864;mso-position-horizontal-relative:page;mso-position-vertical-relative:page" filled="f" stroked="f">
            <v:textbox inset="0,0,0,0">
              <w:txbxContent>
                <w:tbl>
                  <w:tblPr>
                    <w:tblW w:w="0" w:type="auto"/>
                    <w:tblInd w:w="15"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tblPr>
                  <w:tblGrid>
                    <w:gridCol w:w="3602"/>
                    <w:gridCol w:w="6690"/>
                  </w:tblGrid>
                  <w:tr w:rsidR="006F6752">
                    <w:trPr>
                      <w:trHeight w:val="268"/>
                    </w:trPr>
                    <w:tc>
                      <w:tcPr>
                        <w:tcW w:w="3602" w:type="dxa"/>
                        <w:tcBorders>
                          <w:left w:val="single" w:sz="12" w:space="0" w:color="EFEFEF"/>
                        </w:tcBorders>
                      </w:tcPr>
                      <w:p w:rsidR="006F6752" w:rsidRDefault="00462DE5">
                        <w:pPr>
                          <w:pStyle w:val="TableParagraph"/>
                          <w:spacing w:before="6" w:line="242" w:lineRule="exact"/>
                          <w:ind w:left="16"/>
                          <w:rPr>
                            <w:b/>
                          </w:rPr>
                        </w:pPr>
                        <w:hyperlink r:id="rId217">
                          <w:r w:rsidR="006F6752">
                            <w:rPr>
                              <w:b/>
                            </w:rPr>
                            <w:t>Function</w:t>
                          </w:r>
                        </w:hyperlink>
                      </w:p>
                    </w:tc>
                    <w:tc>
                      <w:tcPr>
                        <w:tcW w:w="6690" w:type="dxa"/>
                        <w:tcBorders>
                          <w:right w:val="single" w:sz="12" w:space="0" w:color="9F9F9F"/>
                        </w:tcBorders>
                      </w:tcPr>
                      <w:p w:rsidR="006F6752" w:rsidRDefault="00462DE5">
                        <w:pPr>
                          <w:pStyle w:val="TableParagraph"/>
                          <w:spacing w:before="6" w:line="242" w:lineRule="exact"/>
                          <w:ind w:left="12"/>
                          <w:rPr>
                            <w:b/>
                          </w:rPr>
                        </w:pPr>
                        <w:hyperlink r:id="rId218">
                          <w:r w:rsidR="006F6752">
                            <w:rPr>
                              <w:b/>
                            </w:rPr>
                            <w:t>Description</w:t>
                          </w:r>
                        </w:hyperlink>
                      </w:p>
                    </w:tc>
                  </w:tr>
                  <w:tr w:rsidR="006F6752">
                    <w:trPr>
                      <w:trHeight w:val="305"/>
                    </w:trPr>
                    <w:tc>
                      <w:tcPr>
                        <w:tcW w:w="3602" w:type="dxa"/>
                        <w:tcBorders>
                          <w:left w:val="single" w:sz="12" w:space="0" w:color="EFEFEF"/>
                        </w:tcBorders>
                      </w:tcPr>
                      <w:p w:rsidR="006F6752" w:rsidRDefault="00462DE5">
                        <w:pPr>
                          <w:pStyle w:val="TableParagraph"/>
                          <w:spacing w:before="3"/>
                          <w:ind w:left="16"/>
                        </w:pPr>
                        <w:hyperlink r:id="rId219">
                          <w:r w:rsidR="006F6752">
                            <w:t>UCASE(c)</w:t>
                          </w:r>
                        </w:hyperlink>
                      </w:p>
                    </w:tc>
                    <w:tc>
                      <w:tcPr>
                        <w:tcW w:w="6690" w:type="dxa"/>
                        <w:tcBorders>
                          <w:right w:val="single" w:sz="12" w:space="0" w:color="9F9F9F"/>
                        </w:tcBorders>
                      </w:tcPr>
                      <w:p w:rsidR="006F6752" w:rsidRDefault="00462DE5">
                        <w:pPr>
                          <w:pStyle w:val="TableParagraph"/>
                          <w:spacing w:before="3"/>
                          <w:ind w:left="12"/>
                        </w:pPr>
                        <w:hyperlink r:id="rId220">
                          <w:r w:rsidR="006F6752">
                            <w:t>Converts</w:t>
                          </w:r>
                          <w:r w:rsidR="006F6752">
                            <w:rPr>
                              <w:spacing w:val="-1"/>
                            </w:rPr>
                            <w:t xml:space="preserve"> </w:t>
                          </w:r>
                          <w:r w:rsidR="006F6752">
                            <w:t>a</w:t>
                          </w:r>
                          <w:r w:rsidR="006F6752">
                            <w:rPr>
                              <w:spacing w:val="-3"/>
                            </w:rPr>
                            <w:t xml:space="preserve"> </w:t>
                          </w:r>
                          <w:r w:rsidR="006F6752">
                            <w:t>field</w:t>
                          </w:r>
                          <w:r w:rsidR="006F6752">
                            <w:rPr>
                              <w:spacing w:val="-4"/>
                            </w:rPr>
                            <w:t xml:space="preserve"> </w:t>
                          </w:r>
                          <w:r w:rsidR="006F6752">
                            <w:t>to upper</w:t>
                          </w:r>
                          <w:r w:rsidR="006F6752">
                            <w:rPr>
                              <w:spacing w:val="-1"/>
                            </w:rPr>
                            <w:t xml:space="preserve"> </w:t>
                          </w:r>
                          <w:r w:rsidR="006F6752">
                            <w:t>case</w:t>
                          </w:r>
                        </w:hyperlink>
                      </w:p>
                    </w:tc>
                  </w:tr>
                  <w:tr w:rsidR="006F6752">
                    <w:trPr>
                      <w:trHeight w:val="307"/>
                    </w:trPr>
                    <w:tc>
                      <w:tcPr>
                        <w:tcW w:w="3602" w:type="dxa"/>
                        <w:tcBorders>
                          <w:left w:val="single" w:sz="12" w:space="0" w:color="EFEFEF"/>
                        </w:tcBorders>
                      </w:tcPr>
                      <w:p w:rsidR="006F6752" w:rsidRDefault="00462DE5">
                        <w:pPr>
                          <w:pStyle w:val="TableParagraph"/>
                          <w:spacing w:before="2"/>
                          <w:ind w:left="16"/>
                        </w:pPr>
                        <w:hyperlink r:id="rId221">
                          <w:r w:rsidR="006F6752">
                            <w:t>LCASE(c)</w:t>
                          </w:r>
                        </w:hyperlink>
                      </w:p>
                    </w:tc>
                    <w:tc>
                      <w:tcPr>
                        <w:tcW w:w="6690" w:type="dxa"/>
                        <w:tcBorders>
                          <w:right w:val="single" w:sz="12" w:space="0" w:color="9F9F9F"/>
                        </w:tcBorders>
                      </w:tcPr>
                      <w:p w:rsidR="006F6752" w:rsidRDefault="00462DE5">
                        <w:pPr>
                          <w:pStyle w:val="TableParagraph"/>
                          <w:spacing w:before="2"/>
                          <w:ind w:left="12"/>
                        </w:pPr>
                        <w:hyperlink r:id="rId222">
                          <w:r w:rsidR="006F6752">
                            <w:t>Converts</w:t>
                          </w:r>
                          <w:r w:rsidR="006F6752">
                            <w:rPr>
                              <w:spacing w:val="-1"/>
                            </w:rPr>
                            <w:t xml:space="preserve"> </w:t>
                          </w:r>
                          <w:r w:rsidR="006F6752">
                            <w:t>a</w:t>
                          </w:r>
                          <w:r w:rsidR="006F6752">
                            <w:rPr>
                              <w:spacing w:val="-3"/>
                            </w:rPr>
                            <w:t xml:space="preserve"> </w:t>
                          </w:r>
                          <w:r w:rsidR="006F6752">
                            <w:t>field</w:t>
                          </w:r>
                          <w:r w:rsidR="006F6752">
                            <w:rPr>
                              <w:spacing w:val="-3"/>
                            </w:rPr>
                            <w:t xml:space="preserve"> </w:t>
                          </w:r>
                          <w:r w:rsidR="006F6752">
                            <w:t>to</w:t>
                          </w:r>
                          <w:r w:rsidR="006F6752">
                            <w:rPr>
                              <w:spacing w:val="-4"/>
                            </w:rPr>
                            <w:t xml:space="preserve"> </w:t>
                          </w:r>
                          <w:r w:rsidR="006F6752">
                            <w:t>lower case</w:t>
                          </w:r>
                        </w:hyperlink>
                      </w:p>
                    </w:tc>
                  </w:tr>
                  <w:tr w:rsidR="006F6752">
                    <w:trPr>
                      <w:trHeight w:val="305"/>
                    </w:trPr>
                    <w:tc>
                      <w:tcPr>
                        <w:tcW w:w="3602" w:type="dxa"/>
                        <w:tcBorders>
                          <w:left w:val="single" w:sz="12" w:space="0" w:color="EFEFEF"/>
                        </w:tcBorders>
                      </w:tcPr>
                      <w:p w:rsidR="006F6752" w:rsidRDefault="00462DE5">
                        <w:pPr>
                          <w:pStyle w:val="TableParagraph"/>
                          <w:ind w:left="16"/>
                        </w:pPr>
                        <w:hyperlink r:id="rId223">
                          <w:r w:rsidR="006F6752">
                            <w:t>MID(</w:t>
                          </w:r>
                          <w:proofErr w:type="spellStart"/>
                          <w:r w:rsidR="006F6752">
                            <w:t>c,start</w:t>
                          </w:r>
                          <w:proofErr w:type="spellEnd"/>
                          <w:r w:rsidR="006F6752">
                            <w:t>[,end])</w:t>
                          </w:r>
                        </w:hyperlink>
                      </w:p>
                    </w:tc>
                    <w:tc>
                      <w:tcPr>
                        <w:tcW w:w="6690" w:type="dxa"/>
                        <w:tcBorders>
                          <w:right w:val="single" w:sz="12" w:space="0" w:color="9F9F9F"/>
                        </w:tcBorders>
                      </w:tcPr>
                      <w:p w:rsidR="006F6752" w:rsidRDefault="00462DE5">
                        <w:pPr>
                          <w:pStyle w:val="TableParagraph"/>
                          <w:ind w:left="12"/>
                        </w:pPr>
                        <w:hyperlink r:id="rId224">
                          <w:r w:rsidR="006F6752">
                            <w:t>Extract</w:t>
                          </w:r>
                          <w:r w:rsidR="006F6752">
                            <w:rPr>
                              <w:spacing w:val="-3"/>
                            </w:rPr>
                            <w:t xml:space="preserve"> </w:t>
                          </w:r>
                          <w:r w:rsidR="006F6752">
                            <w:t>characters</w:t>
                          </w:r>
                          <w:r w:rsidR="006F6752">
                            <w:rPr>
                              <w:spacing w:val="-1"/>
                            </w:rPr>
                            <w:t xml:space="preserve"> </w:t>
                          </w:r>
                          <w:r w:rsidR="006F6752">
                            <w:t>from</w:t>
                          </w:r>
                          <w:r w:rsidR="006F6752">
                            <w:rPr>
                              <w:spacing w:val="-4"/>
                            </w:rPr>
                            <w:t xml:space="preserve"> </w:t>
                          </w:r>
                          <w:r w:rsidR="006F6752">
                            <w:t>a</w:t>
                          </w:r>
                          <w:r w:rsidR="006F6752">
                            <w:rPr>
                              <w:spacing w:val="-1"/>
                            </w:rPr>
                            <w:t xml:space="preserve"> </w:t>
                          </w:r>
                          <w:r w:rsidR="006F6752">
                            <w:t>text field</w:t>
                          </w:r>
                        </w:hyperlink>
                      </w:p>
                    </w:tc>
                  </w:tr>
                  <w:tr w:rsidR="006F6752">
                    <w:trPr>
                      <w:trHeight w:val="305"/>
                    </w:trPr>
                    <w:tc>
                      <w:tcPr>
                        <w:tcW w:w="3602" w:type="dxa"/>
                        <w:tcBorders>
                          <w:left w:val="single" w:sz="12" w:space="0" w:color="EFEFEF"/>
                        </w:tcBorders>
                      </w:tcPr>
                      <w:p w:rsidR="006F6752" w:rsidRDefault="00462DE5">
                        <w:pPr>
                          <w:pStyle w:val="TableParagraph"/>
                          <w:ind w:left="16"/>
                        </w:pPr>
                        <w:hyperlink r:id="rId225">
                          <w:r w:rsidR="006F6752">
                            <w:t>LEN(c)</w:t>
                          </w:r>
                        </w:hyperlink>
                      </w:p>
                    </w:tc>
                    <w:tc>
                      <w:tcPr>
                        <w:tcW w:w="6690" w:type="dxa"/>
                        <w:tcBorders>
                          <w:right w:val="single" w:sz="12" w:space="0" w:color="9F9F9F"/>
                        </w:tcBorders>
                      </w:tcPr>
                      <w:p w:rsidR="006F6752" w:rsidRDefault="00462DE5">
                        <w:pPr>
                          <w:pStyle w:val="TableParagraph"/>
                          <w:ind w:left="12"/>
                        </w:pPr>
                        <w:hyperlink r:id="rId226">
                          <w:r w:rsidR="006F6752">
                            <w:t>Returns</w:t>
                          </w:r>
                          <w:r w:rsidR="006F6752">
                            <w:rPr>
                              <w:spacing w:val="-1"/>
                            </w:rPr>
                            <w:t xml:space="preserve"> </w:t>
                          </w:r>
                          <w:r w:rsidR="006F6752">
                            <w:t>the</w:t>
                          </w:r>
                          <w:r w:rsidR="006F6752">
                            <w:rPr>
                              <w:spacing w:val="-3"/>
                            </w:rPr>
                            <w:t xml:space="preserve"> </w:t>
                          </w:r>
                          <w:r w:rsidR="006F6752">
                            <w:t>length of</w:t>
                          </w:r>
                          <w:r w:rsidR="006F6752">
                            <w:rPr>
                              <w:spacing w:val="-1"/>
                            </w:rPr>
                            <w:t xml:space="preserve"> </w:t>
                          </w:r>
                          <w:r w:rsidR="006F6752">
                            <w:t>a</w:t>
                          </w:r>
                          <w:r w:rsidR="006F6752">
                            <w:rPr>
                              <w:spacing w:val="-2"/>
                            </w:rPr>
                            <w:t xml:space="preserve"> </w:t>
                          </w:r>
                          <w:r w:rsidR="006F6752">
                            <w:t>text</w:t>
                          </w:r>
                          <w:r w:rsidR="006F6752">
                            <w:rPr>
                              <w:spacing w:val="-3"/>
                            </w:rPr>
                            <w:t xml:space="preserve"> </w:t>
                          </w:r>
                          <w:r w:rsidR="006F6752">
                            <w:t>field</w:t>
                          </w:r>
                        </w:hyperlink>
                      </w:p>
                    </w:tc>
                  </w:tr>
                  <w:tr w:rsidR="006F6752">
                    <w:trPr>
                      <w:trHeight w:val="305"/>
                    </w:trPr>
                    <w:tc>
                      <w:tcPr>
                        <w:tcW w:w="3602" w:type="dxa"/>
                        <w:tcBorders>
                          <w:left w:val="single" w:sz="12" w:space="0" w:color="EFEFEF"/>
                        </w:tcBorders>
                      </w:tcPr>
                      <w:p w:rsidR="006F6752" w:rsidRDefault="00462DE5">
                        <w:pPr>
                          <w:pStyle w:val="TableParagraph"/>
                          <w:ind w:left="16"/>
                        </w:pPr>
                        <w:hyperlink r:id="rId227">
                          <w:r w:rsidR="006F6752">
                            <w:t>INSTR(</w:t>
                          </w:r>
                          <w:proofErr w:type="spellStart"/>
                          <w:r w:rsidR="006F6752">
                            <w:t>c,char</w:t>
                          </w:r>
                          <w:proofErr w:type="spellEnd"/>
                          <w:r w:rsidR="006F6752">
                            <w:t>)</w:t>
                          </w:r>
                        </w:hyperlink>
                      </w:p>
                    </w:tc>
                    <w:tc>
                      <w:tcPr>
                        <w:tcW w:w="6690" w:type="dxa"/>
                        <w:tcBorders>
                          <w:right w:val="single" w:sz="12" w:space="0" w:color="9F9F9F"/>
                        </w:tcBorders>
                      </w:tcPr>
                      <w:p w:rsidR="006F6752" w:rsidRDefault="00462DE5">
                        <w:pPr>
                          <w:pStyle w:val="TableParagraph"/>
                          <w:ind w:left="12"/>
                        </w:pPr>
                        <w:hyperlink r:id="rId228">
                          <w:r w:rsidR="006F6752">
                            <w:t>Returns</w:t>
                          </w:r>
                          <w:r w:rsidR="006F6752">
                            <w:rPr>
                              <w:spacing w:val="-2"/>
                            </w:rPr>
                            <w:t xml:space="preserve"> </w:t>
                          </w:r>
                          <w:r w:rsidR="006F6752">
                            <w:t>the</w:t>
                          </w:r>
                          <w:r w:rsidR="006F6752">
                            <w:rPr>
                              <w:spacing w:val="-1"/>
                            </w:rPr>
                            <w:t xml:space="preserve"> </w:t>
                          </w:r>
                          <w:r w:rsidR="006F6752">
                            <w:t>numeric</w:t>
                          </w:r>
                          <w:r w:rsidR="006F6752">
                            <w:rPr>
                              <w:spacing w:val="-2"/>
                            </w:rPr>
                            <w:t xml:space="preserve"> </w:t>
                          </w:r>
                          <w:r w:rsidR="006F6752">
                            <w:t>position</w:t>
                          </w:r>
                          <w:r w:rsidR="006F6752">
                            <w:rPr>
                              <w:spacing w:val="-1"/>
                            </w:rPr>
                            <w:t xml:space="preserve"> </w:t>
                          </w:r>
                          <w:r w:rsidR="006F6752">
                            <w:t>of</w:t>
                          </w:r>
                          <w:r w:rsidR="006F6752">
                            <w:rPr>
                              <w:spacing w:val="-1"/>
                            </w:rPr>
                            <w:t xml:space="preserve"> </w:t>
                          </w:r>
                          <w:r w:rsidR="006F6752">
                            <w:t>a</w:t>
                          </w:r>
                          <w:r w:rsidR="006F6752">
                            <w:rPr>
                              <w:spacing w:val="-4"/>
                            </w:rPr>
                            <w:t xml:space="preserve"> </w:t>
                          </w:r>
                          <w:r w:rsidR="006F6752">
                            <w:t>named</w:t>
                          </w:r>
                          <w:r w:rsidR="006F6752">
                            <w:rPr>
                              <w:spacing w:val="-1"/>
                            </w:rPr>
                            <w:t xml:space="preserve"> </w:t>
                          </w:r>
                          <w:r w:rsidR="006F6752">
                            <w:t>character</w:t>
                          </w:r>
                          <w:r w:rsidR="006F6752">
                            <w:rPr>
                              <w:spacing w:val="-1"/>
                            </w:rPr>
                            <w:t xml:space="preserve"> </w:t>
                          </w:r>
                          <w:r w:rsidR="006F6752">
                            <w:t>within</w:t>
                          </w:r>
                          <w:r w:rsidR="006F6752">
                            <w:rPr>
                              <w:spacing w:val="-1"/>
                            </w:rPr>
                            <w:t xml:space="preserve"> </w:t>
                          </w:r>
                          <w:r w:rsidR="006F6752">
                            <w:t>a</w:t>
                          </w:r>
                          <w:r w:rsidR="006F6752">
                            <w:rPr>
                              <w:spacing w:val="-3"/>
                            </w:rPr>
                            <w:t xml:space="preserve"> </w:t>
                          </w:r>
                          <w:r w:rsidR="006F6752">
                            <w:t>text</w:t>
                          </w:r>
                          <w:r w:rsidR="006F6752">
                            <w:rPr>
                              <w:spacing w:val="-1"/>
                            </w:rPr>
                            <w:t xml:space="preserve"> </w:t>
                          </w:r>
                          <w:r w:rsidR="006F6752">
                            <w:t>field</w:t>
                          </w:r>
                        </w:hyperlink>
                      </w:p>
                    </w:tc>
                  </w:tr>
                  <w:tr w:rsidR="006F6752">
                    <w:trPr>
                      <w:trHeight w:val="305"/>
                    </w:trPr>
                    <w:tc>
                      <w:tcPr>
                        <w:tcW w:w="3602" w:type="dxa"/>
                        <w:tcBorders>
                          <w:left w:val="single" w:sz="12" w:space="0" w:color="EFEFEF"/>
                        </w:tcBorders>
                      </w:tcPr>
                      <w:p w:rsidR="006F6752" w:rsidRDefault="00462DE5">
                        <w:pPr>
                          <w:pStyle w:val="TableParagraph"/>
                          <w:spacing w:before="2"/>
                          <w:ind w:left="16"/>
                        </w:pPr>
                        <w:hyperlink r:id="rId229">
                          <w:r w:rsidR="006F6752">
                            <w:t>LEFT(</w:t>
                          </w:r>
                          <w:proofErr w:type="spellStart"/>
                          <w:r w:rsidR="006F6752">
                            <w:t>c,number_of_char</w:t>
                          </w:r>
                          <w:proofErr w:type="spellEnd"/>
                          <w:r w:rsidR="006F6752">
                            <w:t>)</w:t>
                          </w:r>
                        </w:hyperlink>
                      </w:p>
                    </w:tc>
                    <w:tc>
                      <w:tcPr>
                        <w:tcW w:w="6690" w:type="dxa"/>
                        <w:tcBorders>
                          <w:right w:val="single" w:sz="12" w:space="0" w:color="9F9F9F"/>
                        </w:tcBorders>
                      </w:tcPr>
                      <w:p w:rsidR="006F6752" w:rsidRDefault="00462DE5">
                        <w:pPr>
                          <w:pStyle w:val="TableParagraph"/>
                          <w:spacing w:before="2"/>
                          <w:ind w:left="12"/>
                        </w:pPr>
                        <w:hyperlink r:id="rId230">
                          <w:r w:rsidR="006F6752">
                            <w:t>Return</w:t>
                          </w:r>
                          <w:r w:rsidR="006F6752">
                            <w:rPr>
                              <w:spacing w:val="-4"/>
                            </w:rPr>
                            <w:t xml:space="preserve"> </w:t>
                          </w:r>
                          <w:r w:rsidR="006F6752">
                            <w:t>the</w:t>
                          </w:r>
                          <w:r w:rsidR="006F6752">
                            <w:rPr>
                              <w:spacing w:val="-1"/>
                            </w:rPr>
                            <w:t xml:space="preserve"> </w:t>
                          </w:r>
                          <w:r w:rsidR="006F6752">
                            <w:t>left</w:t>
                          </w:r>
                          <w:r w:rsidR="006F6752">
                            <w:rPr>
                              <w:spacing w:val="1"/>
                            </w:rPr>
                            <w:t xml:space="preserve"> </w:t>
                          </w:r>
                          <w:r w:rsidR="006F6752">
                            <w:t>part of</w:t>
                          </w:r>
                          <w:r w:rsidR="006F6752">
                            <w:rPr>
                              <w:spacing w:val="-1"/>
                            </w:rPr>
                            <w:t xml:space="preserve"> </w:t>
                          </w:r>
                          <w:r w:rsidR="006F6752">
                            <w:t>a</w:t>
                          </w:r>
                          <w:r w:rsidR="006F6752">
                            <w:rPr>
                              <w:spacing w:val="-3"/>
                            </w:rPr>
                            <w:t xml:space="preserve"> </w:t>
                          </w:r>
                          <w:r w:rsidR="006F6752">
                            <w:t>text</w:t>
                          </w:r>
                          <w:r w:rsidR="006F6752">
                            <w:rPr>
                              <w:spacing w:val="-2"/>
                            </w:rPr>
                            <w:t xml:space="preserve"> </w:t>
                          </w:r>
                          <w:r w:rsidR="006F6752">
                            <w:t>field</w:t>
                          </w:r>
                          <w:r w:rsidR="006F6752">
                            <w:rPr>
                              <w:spacing w:val="-4"/>
                            </w:rPr>
                            <w:t xml:space="preserve"> </w:t>
                          </w:r>
                          <w:r w:rsidR="006F6752">
                            <w:t>requested</w:t>
                          </w:r>
                        </w:hyperlink>
                      </w:p>
                    </w:tc>
                  </w:tr>
                  <w:tr w:rsidR="006F6752">
                    <w:trPr>
                      <w:trHeight w:val="307"/>
                    </w:trPr>
                    <w:tc>
                      <w:tcPr>
                        <w:tcW w:w="3602" w:type="dxa"/>
                        <w:tcBorders>
                          <w:left w:val="single" w:sz="12" w:space="0" w:color="EFEFEF"/>
                        </w:tcBorders>
                      </w:tcPr>
                      <w:p w:rsidR="006F6752" w:rsidRDefault="00462DE5">
                        <w:pPr>
                          <w:pStyle w:val="TableParagraph"/>
                          <w:spacing w:before="2"/>
                          <w:ind w:left="16"/>
                        </w:pPr>
                        <w:hyperlink r:id="rId231">
                          <w:r w:rsidR="006F6752">
                            <w:t>RIGHT(</w:t>
                          </w:r>
                          <w:proofErr w:type="spellStart"/>
                          <w:r w:rsidR="006F6752">
                            <w:t>c,number_of_char</w:t>
                          </w:r>
                          <w:proofErr w:type="spellEnd"/>
                          <w:r w:rsidR="006F6752">
                            <w:t>)</w:t>
                          </w:r>
                        </w:hyperlink>
                      </w:p>
                    </w:tc>
                    <w:tc>
                      <w:tcPr>
                        <w:tcW w:w="6690" w:type="dxa"/>
                        <w:tcBorders>
                          <w:right w:val="single" w:sz="12" w:space="0" w:color="9F9F9F"/>
                        </w:tcBorders>
                      </w:tcPr>
                      <w:p w:rsidR="006F6752" w:rsidRDefault="00462DE5">
                        <w:pPr>
                          <w:pStyle w:val="TableParagraph"/>
                          <w:spacing w:before="2"/>
                          <w:ind w:left="12"/>
                        </w:pPr>
                        <w:hyperlink r:id="rId232">
                          <w:r w:rsidR="006F6752">
                            <w:t>Return</w:t>
                          </w:r>
                          <w:r w:rsidR="006F6752">
                            <w:rPr>
                              <w:spacing w:val="-5"/>
                            </w:rPr>
                            <w:t xml:space="preserve"> </w:t>
                          </w:r>
                          <w:r w:rsidR="006F6752">
                            <w:t>the</w:t>
                          </w:r>
                          <w:r w:rsidR="006F6752">
                            <w:rPr>
                              <w:spacing w:val="-1"/>
                            </w:rPr>
                            <w:t xml:space="preserve"> </w:t>
                          </w:r>
                          <w:r w:rsidR="006F6752">
                            <w:t>right part</w:t>
                          </w:r>
                          <w:r w:rsidR="006F6752">
                            <w:rPr>
                              <w:spacing w:val="-1"/>
                            </w:rPr>
                            <w:t xml:space="preserve"> </w:t>
                          </w:r>
                          <w:r w:rsidR="006F6752">
                            <w:t>of</w:t>
                          </w:r>
                          <w:r w:rsidR="006F6752">
                            <w:rPr>
                              <w:spacing w:val="-1"/>
                            </w:rPr>
                            <w:t xml:space="preserve"> </w:t>
                          </w:r>
                          <w:r w:rsidR="006F6752">
                            <w:t>a</w:t>
                          </w:r>
                          <w:r w:rsidR="006F6752">
                            <w:rPr>
                              <w:spacing w:val="-3"/>
                            </w:rPr>
                            <w:t xml:space="preserve"> </w:t>
                          </w:r>
                          <w:r w:rsidR="006F6752">
                            <w:t>text</w:t>
                          </w:r>
                          <w:r w:rsidR="006F6752">
                            <w:rPr>
                              <w:spacing w:val="-1"/>
                            </w:rPr>
                            <w:t xml:space="preserve"> </w:t>
                          </w:r>
                          <w:r w:rsidR="006F6752">
                            <w:t>field</w:t>
                          </w:r>
                          <w:r w:rsidR="006F6752">
                            <w:rPr>
                              <w:spacing w:val="-1"/>
                            </w:rPr>
                            <w:t xml:space="preserve"> </w:t>
                          </w:r>
                          <w:r w:rsidR="006F6752">
                            <w:t>requested</w:t>
                          </w:r>
                        </w:hyperlink>
                      </w:p>
                    </w:tc>
                  </w:tr>
                  <w:tr w:rsidR="006F6752">
                    <w:trPr>
                      <w:trHeight w:val="305"/>
                    </w:trPr>
                    <w:tc>
                      <w:tcPr>
                        <w:tcW w:w="3602" w:type="dxa"/>
                        <w:tcBorders>
                          <w:left w:val="single" w:sz="12" w:space="0" w:color="EFEFEF"/>
                        </w:tcBorders>
                      </w:tcPr>
                      <w:p w:rsidR="006F6752" w:rsidRDefault="00462DE5">
                        <w:pPr>
                          <w:pStyle w:val="TableParagraph"/>
                          <w:ind w:left="16"/>
                        </w:pPr>
                        <w:hyperlink r:id="rId233">
                          <w:r w:rsidR="006F6752">
                            <w:t>ROUND(</w:t>
                          </w:r>
                          <w:proofErr w:type="spellStart"/>
                          <w:r w:rsidR="006F6752">
                            <w:t>c,decimals</w:t>
                          </w:r>
                          <w:proofErr w:type="spellEnd"/>
                          <w:r w:rsidR="006F6752">
                            <w:t>)</w:t>
                          </w:r>
                        </w:hyperlink>
                      </w:p>
                    </w:tc>
                    <w:tc>
                      <w:tcPr>
                        <w:tcW w:w="6690" w:type="dxa"/>
                        <w:tcBorders>
                          <w:right w:val="single" w:sz="12" w:space="0" w:color="9F9F9F"/>
                        </w:tcBorders>
                      </w:tcPr>
                      <w:p w:rsidR="006F6752" w:rsidRDefault="00462DE5">
                        <w:pPr>
                          <w:pStyle w:val="TableParagraph"/>
                          <w:ind w:left="12"/>
                        </w:pPr>
                        <w:hyperlink r:id="rId234">
                          <w:r w:rsidR="006F6752">
                            <w:t>Rounds</w:t>
                          </w:r>
                          <w:r w:rsidR="006F6752">
                            <w:rPr>
                              <w:spacing w:val="-2"/>
                            </w:rPr>
                            <w:t xml:space="preserve"> </w:t>
                          </w:r>
                          <w:r w:rsidR="006F6752">
                            <w:t>a</w:t>
                          </w:r>
                          <w:r w:rsidR="006F6752">
                            <w:rPr>
                              <w:spacing w:val="-1"/>
                            </w:rPr>
                            <w:t xml:space="preserve"> </w:t>
                          </w:r>
                          <w:r w:rsidR="006F6752">
                            <w:t>numeric</w:t>
                          </w:r>
                          <w:r w:rsidR="006F6752">
                            <w:rPr>
                              <w:spacing w:val="-3"/>
                            </w:rPr>
                            <w:t xml:space="preserve"> </w:t>
                          </w:r>
                          <w:r w:rsidR="006F6752">
                            <w:t>field</w:t>
                          </w:r>
                          <w:r w:rsidR="006F6752">
                            <w:rPr>
                              <w:spacing w:val="-4"/>
                            </w:rPr>
                            <w:t xml:space="preserve"> </w:t>
                          </w:r>
                          <w:r w:rsidR="006F6752">
                            <w:t>to</w:t>
                          </w:r>
                          <w:r w:rsidR="006F6752">
                            <w:rPr>
                              <w:spacing w:val="-1"/>
                            </w:rPr>
                            <w:t xml:space="preserve"> </w:t>
                          </w:r>
                          <w:r w:rsidR="006F6752">
                            <w:t>the</w:t>
                          </w:r>
                          <w:r w:rsidR="006F6752">
                            <w:rPr>
                              <w:spacing w:val="-1"/>
                            </w:rPr>
                            <w:t xml:space="preserve"> </w:t>
                          </w:r>
                          <w:r w:rsidR="006F6752">
                            <w:t>number of</w:t>
                          </w:r>
                          <w:r w:rsidR="006F6752">
                            <w:rPr>
                              <w:spacing w:val="-1"/>
                            </w:rPr>
                            <w:t xml:space="preserve"> </w:t>
                          </w:r>
                          <w:r w:rsidR="006F6752">
                            <w:t>decimals</w:t>
                          </w:r>
                          <w:r w:rsidR="006F6752">
                            <w:rPr>
                              <w:spacing w:val="-2"/>
                            </w:rPr>
                            <w:t xml:space="preserve"> </w:t>
                          </w:r>
                          <w:r w:rsidR="006F6752">
                            <w:t>specified</w:t>
                          </w:r>
                        </w:hyperlink>
                      </w:p>
                    </w:tc>
                  </w:tr>
                  <w:tr w:rsidR="006F6752">
                    <w:trPr>
                      <w:trHeight w:val="304"/>
                    </w:trPr>
                    <w:tc>
                      <w:tcPr>
                        <w:tcW w:w="3602" w:type="dxa"/>
                        <w:tcBorders>
                          <w:left w:val="single" w:sz="12" w:space="0" w:color="EFEFEF"/>
                        </w:tcBorders>
                      </w:tcPr>
                      <w:p w:rsidR="006F6752" w:rsidRDefault="006F6752">
                        <w:pPr>
                          <w:pStyle w:val="TableParagraph"/>
                          <w:ind w:left="16"/>
                        </w:pPr>
                        <w:r>
                          <w:t>MOD(</w:t>
                        </w:r>
                        <w:proofErr w:type="spellStart"/>
                        <w:r>
                          <w:t>x,y</w:t>
                        </w:r>
                        <w:proofErr w:type="spellEnd"/>
                        <w:r>
                          <w:t>)</w:t>
                        </w:r>
                      </w:p>
                    </w:tc>
                    <w:tc>
                      <w:tcPr>
                        <w:tcW w:w="6690" w:type="dxa"/>
                        <w:tcBorders>
                          <w:right w:val="single" w:sz="12" w:space="0" w:color="9F9F9F"/>
                        </w:tcBorders>
                      </w:tcPr>
                      <w:p w:rsidR="006F6752" w:rsidRDefault="006F6752">
                        <w:pPr>
                          <w:pStyle w:val="TableParagraph"/>
                          <w:ind w:left="12"/>
                        </w:pPr>
                        <w:r>
                          <w:t>Returns</w:t>
                        </w:r>
                        <w:r>
                          <w:rPr>
                            <w:spacing w:val="-1"/>
                          </w:rPr>
                          <w:t xml:space="preserve"> </w:t>
                        </w:r>
                        <w:r>
                          <w:t>the</w:t>
                        </w:r>
                        <w:r>
                          <w:rPr>
                            <w:spacing w:val="-1"/>
                          </w:rPr>
                          <w:t xml:space="preserve"> </w:t>
                        </w:r>
                        <w:r>
                          <w:t>remainder</w:t>
                        </w:r>
                        <w:r>
                          <w:rPr>
                            <w:spacing w:val="-3"/>
                          </w:rPr>
                          <w:t xml:space="preserve"> </w:t>
                        </w:r>
                        <w:r>
                          <w:t>of</w:t>
                        </w:r>
                        <w:r>
                          <w:rPr>
                            <w:spacing w:val="-3"/>
                          </w:rPr>
                          <w:t xml:space="preserve"> </w:t>
                        </w:r>
                        <w:r>
                          <w:t>a</w:t>
                        </w:r>
                        <w:r>
                          <w:rPr>
                            <w:spacing w:val="-2"/>
                          </w:rPr>
                          <w:t xml:space="preserve"> </w:t>
                        </w:r>
                        <w:r>
                          <w:t>division</w:t>
                        </w:r>
                        <w:r>
                          <w:rPr>
                            <w:spacing w:val="-1"/>
                          </w:rPr>
                          <w:t xml:space="preserve"> </w:t>
                        </w:r>
                        <w:r>
                          <w:t>operation</w:t>
                        </w:r>
                      </w:p>
                    </w:tc>
                  </w:tr>
                </w:tbl>
                <w:p w:rsidR="006F6752" w:rsidRDefault="006F6752">
                  <w:pPr>
                    <w:pStyle w:val="BodyText"/>
                  </w:pPr>
                </w:p>
              </w:txbxContent>
            </v:textbox>
            <w10:wrap anchorx="page" anchory="page"/>
          </v:shape>
        </w:pict>
      </w:r>
      <w:r w:rsidRPr="00462DE5">
        <w:pict>
          <v:shape id="_x0000_s1343" type="#_x0000_t202" style="position:absolute;margin-left:59.4pt;margin-top:719.2pt;width:516.3pt;height:63.3pt;z-index:15781376;mso-position-horizontal-relative:page;mso-position-vertical-relative:page" filled="f" stroked="f">
            <v:textbox inset="0,0,0,0">
              <w:txbxContent>
                <w:tbl>
                  <w:tblPr>
                    <w:tblW w:w="0" w:type="auto"/>
                    <w:tblInd w:w="15"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tblPr>
                  <w:tblGrid>
                    <w:gridCol w:w="5748"/>
                    <w:gridCol w:w="4544"/>
                  </w:tblGrid>
                  <w:tr w:rsidR="006F6752">
                    <w:trPr>
                      <w:trHeight w:val="265"/>
                    </w:trPr>
                    <w:tc>
                      <w:tcPr>
                        <w:tcW w:w="5748" w:type="dxa"/>
                        <w:tcBorders>
                          <w:left w:val="single" w:sz="12" w:space="0" w:color="EFEFEF"/>
                        </w:tcBorders>
                      </w:tcPr>
                      <w:p w:rsidR="006F6752" w:rsidRDefault="006F6752">
                        <w:pPr>
                          <w:pStyle w:val="TableParagraph"/>
                          <w:spacing w:before="3" w:line="242" w:lineRule="exact"/>
                          <w:ind w:left="16"/>
                          <w:rPr>
                            <w:b/>
                          </w:rPr>
                        </w:pPr>
                        <w:r>
                          <w:rPr>
                            <w:b/>
                          </w:rPr>
                          <w:t>Company</w:t>
                        </w:r>
                      </w:p>
                    </w:tc>
                    <w:tc>
                      <w:tcPr>
                        <w:tcW w:w="4544" w:type="dxa"/>
                        <w:tcBorders>
                          <w:right w:val="single" w:sz="12" w:space="0" w:color="9F9F9F"/>
                        </w:tcBorders>
                      </w:tcPr>
                      <w:p w:rsidR="006F6752" w:rsidRDefault="006F6752">
                        <w:pPr>
                          <w:pStyle w:val="TableParagraph"/>
                          <w:spacing w:before="3" w:line="242" w:lineRule="exact"/>
                          <w:ind w:left="12"/>
                          <w:rPr>
                            <w:b/>
                          </w:rPr>
                        </w:pPr>
                        <w:r>
                          <w:rPr>
                            <w:b/>
                          </w:rPr>
                          <w:t>Amount</w:t>
                        </w:r>
                      </w:p>
                    </w:tc>
                  </w:tr>
                  <w:tr w:rsidR="006F6752">
                    <w:trPr>
                      <w:trHeight w:val="269"/>
                    </w:trPr>
                    <w:tc>
                      <w:tcPr>
                        <w:tcW w:w="5748" w:type="dxa"/>
                        <w:tcBorders>
                          <w:left w:val="single" w:sz="12" w:space="0" w:color="EFEFEF"/>
                        </w:tcBorders>
                      </w:tcPr>
                      <w:p w:rsidR="006F6752" w:rsidRDefault="006F6752">
                        <w:pPr>
                          <w:pStyle w:val="TableParagraph"/>
                          <w:spacing w:before="2" w:line="247" w:lineRule="exact"/>
                          <w:ind w:left="16"/>
                        </w:pPr>
                        <w:r>
                          <w:rPr>
                            <w:color w:val="FF0000"/>
                          </w:rPr>
                          <w:t>W3Schools</w:t>
                        </w:r>
                      </w:p>
                    </w:tc>
                    <w:tc>
                      <w:tcPr>
                        <w:tcW w:w="4544" w:type="dxa"/>
                        <w:tcBorders>
                          <w:right w:val="single" w:sz="12" w:space="0" w:color="9F9F9F"/>
                        </w:tcBorders>
                      </w:tcPr>
                      <w:p w:rsidR="006F6752" w:rsidRDefault="006F6752">
                        <w:pPr>
                          <w:pStyle w:val="TableParagraph"/>
                          <w:spacing w:before="2" w:line="247" w:lineRule="exact"/>
                          <w:ind w:left="12"/>
                        </w:pPr>
                        <w:r>
                          <w:t>5500</w:t>
                        </w:r>
                      </w:p>
                    </w:tc>
                  </w:tr>
                  <w:tr w:rsidR="006F6752">
                    <w:trPr>
                      <w:trHeight w:val="267"/>
                    </w:trPr>
                    <w:tc>
                      <w:tcPr>
                        <w:tcW w:w="5748" w:type="dxa"/>
                        <w:tcBorders>
                          <w:left w:val="single" w:sz="12" w:space="0" w:color="EFEFEF"/>
                        </w:tcBorders>
                      </w:tcPr>
                      <w:p w:rsidR="006F6752" w:rsidRDefault="006F6752">
                        <w:pPr>
                          <w:pStyle w:val="TableParagraph"/>
                          <w:spacing w:line="247" w:lineRule="exact"/>
                          <w:ind w:left="16"/>
                        </w:pPr>
                        <w:r>
                          <w:t>IBM</w:t>
                        </w:r>
                      </w:p>
                    </w:tc>
                    <w:tc>
                      <w:tcPr>
                        <w:tcW w:w="4544" w:type="dxa"/>
                        <w:tcBorders>
                          <w:right w:val="single" w:sz="12" w:space="0" w:color="9F9F9F"/>
                        </w:tcBorders>
                      </w:tcPr>
                      <w:p w:rsidR="006F6752" w:rsidRDefault="006F6752">
                        <w:pPr>
                          <w:pStyle w:val="TableParagraph"/>
                          <w:spacing w:line="247" w:lineRule="exact"/>
                          <w:ind w:left="12"/>
                        </w:pPr>
                        <w:r>
                          <w:t>4500</w:t>
                        </w:r>
                      </w:p>
                    </w:tc>
                  </w:tr>
                  <w:tr w:rsidR="006F6752">
                    <w:trPr>
                      <w:trHeight w:val="268"/>
                    </w:trPr>
                    <w:tc>
                      <w:tcPr>
                        <w:tcW w:w="5748" w:type="dxa"/>
                        <w:tcBorders>
                          <w:left w:val="single" w:sz="12" w:space="0" w:color="EFEFEF"/>
                        </w:tcBorders>
                      </w:tcPr>
                      <w:p w:rsidR="006F6752" w:rsidRDefault="006F6752">
                        <w:pPr>
                          <w:pStyle w:val="TableParagraph"/>
                          <w:spacing w:before="3" w:line="246" w:lineRule="exact"/>
                          <w:ind w:left="16"/>
                        </w:pPr>
                        <w:r>
                          <w:rPr>
                            <w:color w:val="FF0000"/>
                          </w:rPr>
                          <w:t>W3Schools</w:t>
                        </w:r>
                      </w:p>
                    </w:tc>
                    <w:tc>
                      <w:tcPr>
                        <w:tcW w:w="4544" w:type="dxa"/>
                        <w:tcBorders>
                          <w:right w:val="single" w:sz="12" w:space="0" w:color="9F9F9F"/>
                        </w:tcBorders>
                      </w:tcPr>
                      <w:p w:rsidR="006F6752" w:rsidRDefault="006F6752">
                        <w:pPr>
                          <w:pStyle w:val="TableParagraph"/>
                          <w:spacing w:before="3" w:line="246" w:lineRule="exact"/>
                          <w:ind w:left="12"/>
                        </w:pPr>
                        <w:r>
                          <w:t>7100</w:t>
                        </w:r>
                      </w:p>
                    </w:tc>
                  </w:tr>
                </w:tbl>
                <w:p w:rsidR="006F6752" w:rsidRDefault="006F6752">
                  <w:pPr>
                    <w:pStyle w:val="BodyText"/>
                  </w:pPr>
                </w:p>
              </w:txbxContent>
            </v:textbox>
            <w10:wrap anchorx="page" anchory="page"/>
          </v:shape>
        </w:pict>
      </w:r>
    </w:p>
    <w:p w:rsidR="00B6436B" w:rsidRDefault="00B6436B">
      <w:pPr>
        <w:rPr>
          <w:sz w:val="2"/>
          <w:szCs w:val="2"/>
        </w:rPr>
        <w:sectPr w:rsidR="00B6436B">
          <w:pgSz w:w="11910" w:h="16840"/>
          <w:pgMar w:top="740" w:right="140" w:bottom="280" w:left="940" w:header="74" w:footer="88" w:gutter="0"/>
          <w:cols w:space="720"/>
        </w:sect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0"/>
        <w:gridCol w:w="10292"/>
        <w:gridCol w:w="121"/>
      </w:tblGrid>
      <w:tr w:rsidR="00B6436B">
        <w:trPr>
          <w:trHeight w:val="310"/>
        </w:trPr>
        <w:tc>
          <w:tcPr>
            <w:tcW w:w="120" w:type="dxa"/>
            <w:tcBorders>
              <w:left w:val="thickThinMediumGap" w:sz="9" w:space="0" w:color="000000"/>
              <w:bottom w:val="nil"/>
              <w:right w:val="single" w:sz="12" w:space="0" w:color="EFEFEF"/>
            </w:tcBorders>
          </w:tcPr>
          <w:p w:rsidR="00B6436B" w:rsidRDefault="00B6436B">
            <w:pPr>
              <w:pStyle w:val="TableParagraph"/>
            </w:pPr>
          </w:p>
        </w:tc>
        <w:tc>
          <w:tcPr>
            <w:tcW w:w="10292" w:type="dxa"/>
            <w:tcBorders>
              <w:top w:val="thickThinMediumGap" w:sz="6" w:space="0" w:color="9F9F9F"/>
              <w:left w:val="single" w:sz="12" w:space="0" w:color="EFEFEF"/>
              <w:bottom w:val="double" w:sz="2" w:space="0" w:color="9F9F9F"/>
              <w:right w:val="single" w:sz="12" w:space="0" w:color="9F9F9F"/>
            </w:tcBorders>
          </w:tcPr>
          <w:p w:rsidR="00B6436B" w:rsidRDefault="006F6752">
            <w:pPr>
              <w:pStyle w:val="TableParagraph"/>
              <w:spacing w:line="247" w:lineRule="exact"/>
              <w:ind w:left="26"/>
            </w:pPr>
            <w:r>
              <w:t>SELECT</w:t>
            </w:r>
            <w:r>
              <w:rPr>
                <w:spacing w:val="-1"/>
              </w:rPr>
              <w:t xml:space="preserve"> </w:t>
            </w:r>
            <w:r>
              <w:t>Company,</w:t>
            </w:r>
            <w:r>
              <w:rPr>
                <w:spacing w:val="-2"/>
              </w:rPr>
              <w:t xml:space="preserve"> </w:t>
            </w:r>
            <w:r>
              <w:t>SUM(Amount)</w:t>
            </w:r>
            <w:r>
              <w:rPr>
                <w:spacing w:val="-2"/>
              </w:rPr>
              <w:t xml:space="preserve"> </w:t>
            </w:r>
            <w:r>
              <w:t>FROM</w:t>
            </w:r>
            <w:r>
              <w:rPr>
                <w:spacing w:val="-2"/>
              </w:rPr>
              <w:t xml:space="preserve"> </w:t>
            </w:r>
            <w:r>
              <w:t>Sales</w:t>
            </w:r>
          </w:p>
        </w:tc>
        <w:tc>
          <w:tcPr>
            <w:tcW w:w="121" w:type="dxa"/>
            <w:tcBorders>
              <w:left w:val="single" w:sz="12" w:space="0" w:color="9F9F9F"/>
              <w:bottom w:val="nil"/>
              <w:right w:val="thinThickMediumGap" w:sz="9" w:space="0" w:color="000000"/>
            </w:tcBorders>
          </w:tcPr>
          <w:p w:rsidR="00B6436B" w:rsidRDefault="00B6436B">
            <w:pPr>
              <w:pStyle w:val="TableParagraph"/>
            </w:pPr>
          </w:p>
        </w:tc>
      </w:tr>
      <w:tr w:rsidR="00B6436B">
        <w:trPr>
          <w:trHeight w:val="14884"/>
        </w:trPr>
        <w:tc>
          <w:tcPr>
            <w:tcW w:w="10533" w:type="dxa"/>
            <w:gridSpan w:val="3"/>
            <w:tcBorders>
              <w:top w:val="double" w:sz="2" w:space="0" w:color="9F9F9F"/>
              <w:left w:val="thickThinMediumGap" w:sz="9" w:space="0" w:color="000000"/>
              <w:right w:val="thinThickMediumGap" w:sz="9" w:space="0" w:color="000000"/>
            </w:tcBorders>
          </w:tcPr>
          <w:p w:rsidR="00B6436B" w:rsidRDefault="006F6752">
            <w:pPr>
              <w:pStyle w:val="TableParagraph"/>
              <w:spacing w:line="228" w:lineRule="exact"/>
              <w:ind w:left="95"/>
            </w:pPr>
            <w:r>
              <w:t>Returns</w:t>
            </w:r>
            <w:r>
              <w:rPr>
                <w:spacing w:val="-2"/>
              </w:rPr>
              <w:t xml:space="preserve"> </w:t>
            </w:r>
            <w:r>
              <w:t>this</w:t>
            </w:r>
            <w:r>
              <w:rPr>
                <w:spacing w:val="-1"/>
              </w:rPr>
              <w:t xml:space="preserve"> </w:t>
            </w:r>
            <w:r>
              <w:t>result:</w:t>
            </w:r>
          </w:p>
          <w:p w:rsidR="00B6436B" w:rsidRDefault="00B6436B">
            <w:pPr>
              <w:pStyle w:val="TableParagraph"/>
              <w:rPr>
                <w:b/>
                <w:sz w:val="24"/>
              </w:rPr>
            </w:pPr>
          </w:p>
          <w:p w:rsidR="00B6436B" w:rsidRDefault="00B6436B">
            <w:pPr>
              <w:pStyle w:val="TableParagraph"/>
              <w:rPr>
                <w:b/>
                <w:sz w:val="24"/>
              </w:rPr>
            </w:pPr>
          </w:p>
          <w:p w:rsidR="00B6436B" w:rsidRDefault="00B6436B">
            <w:pPr>
              <w:pStyle w:val="TableParagraph"/>
              <w:rPr>
                <w:b/>
                <w:sz w:val="24"/>
              </w:rPr>
            </w:pPr>
          </w:p>
          <w:p w:rsidR="00B6436B" w:rsidRDefault="00B6436B">
            <w:pPr>
              <w:pStyle w:val="TableParagraph"/>
              <w:rPr>
                <w:b/>
                <w:sz w:val="24"/>
              </w:rPr>
            </w:pPr>
          </w:p>
          <w:p w:rsidR="00B6436B" w:rsidRDefault="00B6436B">
            <w:pPr>
              <w:pStyle w:val="TableParagraph"/>
              <w:spacing w:before="1"/>
              <w:rPr>
                <w:b/>
                <w:sz w:val="32"/>
              </w:rPr>
            </w:pPr>
          </w:p>
          <w:p w:rsidR="00B6436B" w:rsidRDefault="006F6752">
            <w:pPr>
              <w:pStyle w:val="TableParagraph"/>
              <w:spacing w:line="276" w:lineRule="auto"/>
              <w:ind w:left="95"/>
            </w:pPr>
            <w:r>
              <w:t>The</w:t>
            </w:r>
            <w:r>
              <w:rPr>
                <w:spacing w:val="6"/>
              </w:rPr>
              <w:t xml:space="preserve"> </w:t>
            </w:r>
            <w:r>
              <w:t>above</w:t>
            </w:r>
            <w:r>
              <w:rPr>
                <w:spacing w:val="6"/>
              </w:rPr>
              <w:t xml:space="preserve"> </w:t>
            </w:r>
            <w:r>
              <w:t>code</w:t>
            </w:r>
            <w:r>
              <w:rPr>
                <w:spacing w:val="6"/>
              </w:rPr>
              <w:t xml:space="preserve"> </w:t>
            </w:r>
            <w:r>
              <w:t>is</w:t>
            </w:r>
            <w:r>
              <w:rPr>
                <w:spacing w:val="6"/>
              </w:rPr>
              <w:t xml:space="preserve"> </w:t>
            </w:r>
            <w:r>
              <w:t>invalid</w:t>
            </w:r>
            <w:r>
              <w:rPr>
                <w:spacing w:val="4"/>
              </w:rPr>
              <w:t xml:space="preserve"> </w:t>
            </w:r>
            <w:r>
              <w:t>because</w:t>
            </w:r>
            <w:r>
              <w:rPr>
                <w:spacing w:val="6"/>
              </w:rPr>
              <w:t xml:space="preserve"> </w:t>
            </w:r>
            <w:r>
              <w:t>the</w:t>
            </w:r>
            <w:r>
              <w:rPr>
                <w:spacing w:val="6"/>
              </w:rPr>
              <w:t xml:space="preserve"> </w:t>
            </w:r>
            <w:r>
              <w:t>column</w:t>
            </w:r>
            <w:r>
              <w:rPr>
                <w:spacing w:val="8"/>
              </w:rPr>
              <w:t xml:space="preserve"> </w:t>
            </w:r>
            <w:r>
              <w:t>returned</w:t>
            </w:r>
            <w:r>
              <w:rPr>
                <w:spacing w:val="9"/>
              </w:rPr>
              <w:t xml:space="preserve"> </w:t>
            </w:r>
            <w:r>
              <w:t>is</w:t>
            </w:r>
            <w:r>
              <w:rPr>
                <w:spacing w:val="6"/>
              </w:rPr>
              <w:t xml:space="preserve"> </w:t>
            </w:r>
            <w:r>
              <w:t>not</w:t>
            </w:r>
            <w:r>
              <w:rPr>
                <w:spacing w:val="9"/>
              </w:rPr>
              <w:t xml:space="preserve"> </w:t>
            </w:r>
            <w:r>
              <w:t>part</w:t>
            </w:r>
            <w:r>
              <w:rPr>
                <w:spacing w:val="7"/>
              </w:rPr>
              <w:t xml:space="preserve"> </w:t>
            </w:r>
            <w:r>
              <w:t>of</w:t>
            </w:r>
            <w:r>
              <w:rPr>
                <w:spacing w:val="6"/>
              </w:rPr>
              <w:t xml:space="preserve"> </w:t>
            </w:r>
            <w:r>
              <w:t>an</w:t>
            </w:r>
            <w:r>
              <w:rPr>
                <w:spacing w:val="7"/>
              </w:rPr>
              <w:t xml:space="preserve"> </w:t>
            </w:r>
            <w:r>
              <w:t>aggregate.</w:t>
            </w:r>
            <w:r>
              <w:rPr>
                <w:spacing w:val="8"/>
              </w:rPr>
              <w:t xml:space="preserve"> </w:t>
            </w:r>
            <w:r>
              <w:t>A</w:t>
            </w:r>
            <w:r>
              <w:rPr>
                <w:spacing w:val="7"/>
              </w:rPr>
              <w:t xml:space="preserve"> </w:t>
            </w:r>
            <w:r>
              <w:t>GROUP</w:t>
            </w:r>
            <w:r>
              <w:rPr>
                <w:spacing w:val="8"/>
              </w:rPr>
              <w:t xml:space="preserve"> </w:t>
            </w:r>
            <w:r>
              <w:t>BY</w:t>
            </w:r>
            <w:r>
              <w:rPr>
                <w:spacing w:val="7"/>
              </w:rPr>
              <w:t xml:space="preserve"> </w:t>
            </w:r>
            <w:r>
              <w:t>clause</w:t>
            </w:r>
            <w:r>
              <w:rPr>
                <w:spacing w:val="7"/>
              </w:rPr>
              <w:t xml:space="preserve"> </w:t>
            </w:r>
            <w:r>
              <w:t>will</w:t>
            </w:r>
            <w:r>
              <w:rPr>
                <w:spacing w:val="7"/>
              </w:rPr>
              <w:t xml:space="preserve"> </w:t>
            </w:r>
            <w:r>
              <w:t>solve</w:t>
            </w:r>
            <w:r>
              <w:rPr>
                <w:spacing w:val="-52"/>
              </w:rPr>
              <w:t xml:space="preserve"> </w:t>
            </w:r>
            <w:r>
              <w:t>this</w:t>
            </w:r>
            <w:r>
              <w:rPr>
                <w:spacing w:val="-1"/>
              </w:rPr>
              <w:t xml:space="preserve"> </w:t>
            </w:r>
            <w:r>
              <w:t>problem:</w:t>
            </w:r>
          </w:p>
          <w:p w:rsidR="00B6436B" w:rsidRDefault="006F6752">
            <w:pPr>
              <w:pStyle w:val="TableParagraph"/>
              <w:spacing w:before="44" w:line="276" w:lineRule="auto"/>
              <w:ind w:left="127" w:right="6003"/>
            </w:pPr>
            <w:r>
              <w:t xml:space="preserve">SELECT </w:t>
            </w:r>
            <w:proofErr w:type="spellStart"/>
            <w:r>
              <w:t>Company,SUM</w:t>
            </w:r>
            <w:proofErr w:type="spellEnd"/>
            <w:r>
              <w:t>(Amount) FROM Sales</w:t>
            </w:r>
            <w:r>
              <w:rPr>
                <w:spacing w:val="-52"/>
              </w:rPr>
              <w:t xml:space="preserve"> </w:t>
            </w:r>
            <w:r>
              <w:t>GROUP</w:t>
            </w:r>
            <w:r>
              <w:rPr>
                <w:spacing w:val="-1"/>
              </w:rPr>
              <w:t xml:space="preserve"> </w:t>
            </w:r>
            <w:r>
              <w:t>BY</w:t>
            </w:r>
            <w:r>
              <w:rPr>
                <w:spacing w:val="-1"/>
              </w:rPr>
              <w:t xml:space="preserve"> </w:t>
            </w:r>
            <w:r>
              <w:t>Company</w:t>
            </w:r>
          </w:p>
          <w:p w:rsidR="00B6436B" w:rsidRDefault="00B6436B">
            <w:pPr>
              <w:pStyle w:val="TableParagraph"/>
              <w:spacing w:before="2"/>
              <w:rPr>
                <w:b/>
                <w:sz w:val="29"/>
              </w:rPr>
            </w:pPr>
          </w:p>
          <w:p w:rsidR="00B6436B" w:rsidRDefault="006F6752">
            <w:pPr>
              <w:pStyle w:val="TableParagraph"/>
              <w:ind w:left="95"/>
            </w:pPr>
            <w:r>
              <w:t>Returns</w:t>
            </w:r>
            <w:r>
              <w:rPr>
                <w:spacing w:val="-2"/>
              </w:rPr>
              <w:t xml:space="preserve"> </w:t>
            </w:r>
            <w:r>
              <w:t>this</w:t>
            </w:r>
            <w:r>
              <w:rPr>
                <w:spacing w:val="-2"/>
              </w:rPr>
              <w:t xml:space="preserve"> </w:t>
            </w:r>
            <w:r>
              <w:t>result:</w:t>
            </w:r>
          </w:p>
          <w:p w:rsidR="00B6436B" w:rsidRDefault="00B6436B">
            <w:pPr>
              <w:pStyle w:val="TableParagraph"/>
              <w:rPr>
                <w:b/>
                <w:sz w:val="20"/>
              </w:rPr>
            </w:pPr>
          </w:p>
          <w:p w:rsidR="00B6436B" w:rsidRDefault="00B6436B">
            <w:pPr>
              <w:pStyle w:val="TableParagraph"/>
              <w:rPr>
                <w:b/>
                <w:sz w:val="20"/>
              </w:rPr>
            </w:pPr>
          </w:p>
          <w:p w:rsidR="00B6436B" w:rsidRDefault="00B6436B">
            <w:pPr>
              <w:pStyle w:val="TableParagraph"/>
              <w:rPr>
                <w:b/>
                <w:sz w:val="20"/>
              </w:rPr>
            </w:pPr>
          </w:p>
          <w:p w:rsidR="00B6436B" w:rsidRDefault="00B6436B">
            <w:pPr>
              <w:pStyle w:val="TableParagraph"/>
              <w:rPr>
                <w:b/>
                <w:sz w:val="20"/>
              </w:rPr>
            </w:pPr>
          </w:p>
          <w:p w:rsidR="00B6436B" w:rsidRDefault="00B6436B">
            <w:pPr>
              <w:pStyle w:val="TableParagraph"/>
              <w:rPr>
                <w:b/>
                <w:sz w:val="20"/>
              </w:rPr>
            </w:pPr>
          </w:p>
          <w:p w:rsidR="00B6436B" w:rsidRDefault="00B6436B">
            <w:pPr>
              <w:pStyle w:val="TableParagraph"/>
              <w:spacing w:before="10" w:after="1"/>
              <w:rPr>
                <w:b/>
                <w:sz w:val="12"/>
              </w:rPr>
            </w:pPr>
          </w:p>
          <w:p w:rsidR="00B6436B" w:rsidRDefault="00462DE5">
            <w:pPr>
              <w:pStyle w:val="TableParagraph"/>
              <w:spacing w:line="32" w:lineRule="exact"/>
              <w:ind w:left="95" w:right="-15"/>
              <w:rPr>
                <w:sz w:val="3"/>
              </w:rPr>
            </w:pPr>
            <w:r w:rsidRPr="00462DE5">
              <w:rPr>
                <w:sz w:val="3"/>
              </w:rPr>
            </w:r>
            <w:r>
              <w:rPr>
                <w:sz w:val="3"/>
              </w:rPr>
              <w:pict>
                <v:group id="_x0000_s1335" style="width:515.9pt;height:1.6pt;mso-position-horizontal-relative:char;mso-position-vertical-relative:line" coordsize="10318,32">
                  <v:rect id="_x0000_s1342" style="position:absolute;width:10315;height:31" fillcolor="#aca899" stroked="f"/>
                  <v:shape id="_x0000_s1341" style="position:absolute;width:10313;height:5" coordorigin=",1" coordsize="10313,5" path="m10313,1l5,1,,1,,6r5,l10313,6r,-5xe" fillcolor="#9f9f9f" stroked="f">
                    <v:path arrowok="t"/>
                  </v:shape>
                  <v:rect id="_x0000_s1340" style="position:absolute;left:10312;width:5;height:5" fillcolor="#e2e2e2" stroked="f"/>
                  <v:shape id="_x0000_s1339" style="position:absolute;width:10318;height:27" coordorigin=",1" coordsize="10318,27" o:spt="100" adj="0,,0" path="m5,6l,6,,27r5,l5,6xm10318,1r-5,l10313,6r5,l10318,1xe" fillcolor="#9f9f9f" stroked="f">
                    <v:stroke joinstyle="round"/>
                    <v:formulas/>
                    <v:path arrowok="t" o:connecttype="segments"/>
                  </v:shape>
                  <v:rect id="_x0000_s1338" style="position:absolute;left:10312;top:5;width:5;height:22" fillcolor="#e2e2e2" stroked="f"/>
                  <v:rect id="_x0000_s1337" style="position:absolute;top:27;width:5;height:5" fillcolor="#9f9f9f" stroked="f"/>
                  <v:shape id="_x0000_s1336" style="position:absolute;top:27;width:10318;height:5" coordorigin=",27" coordsize="10318,5" path="m10318,27r-5,l5,27,,27r,5l5,32r10308,l10318,32r,-5xe" fillcolor="#e2e2e2" stroked="f">
                    <v:path arrowok="t"/>
                  </v:shape>
                  <w10:wrap type="none"/>
                  <w10:anchorlock/>
                </v:group>
              </w:pict>
            </w:r>
          </w:p>
          <w:p w:rsidR="00B6436B" w:rsidRDefault="006F6752">
            <w:pPr>
              <w:pStyle w:val="TableParagraph"/>
              <w:spacing w:before="87"/>
              <w:ind w:left="95"/>
              <w:rPr>
                <w:b/>
              </w:rPr>
            </w:pPr>
            <w:r>
              <w:rPr>
                <w:b/>
              </w:rPr>
              <w:t>HAVING…</w:t>
            </w:r>
          </w:p>
          <w:p w:rsidR="00B6436B" w:rsidRDefault="006F6752">
            <w:pPr>
              <w:pStyle w:val="TableParagraph"/>
              <w:spacing w:before="33" w:line="276" w:lineRule="auto"/>
              <w:ind w:left="95"/>
            </w:pPr>
            <w:r>
              <w:t>HAVING...</w:t>
            </w:r>
            <w:r>
              <w:rPr>
                <w:spacing w:val="19"/>
              </w:rPr>
              <w:t xml:space="preserve"> </w:t>
            </w:r>
            <w:r>
              <w:t>was</w:t>
            </w:r>
            <w:r>
              <w:rPr>
                <w:spacing w:val="21"/>
              </w:rPr>
              <w:t xml:space="preserve"> </w:t>
            </w:r>
            <w:r>
              <w:t>added</w:t>
            </w:r>
            <w:r>
              <w:rPr>
                <w:spacing w:val="18"/>
              </w:rPr>
              <w:t xml:space="preserve"> </w:t>
            </w:r>
            <w:r>
              <w:t>to</w:t>
            </w:r>
            <w:r>
              <w:rPr>
                <w:spacing w:val="18"/>
              </w:rPr>
              <w:t xml:space="preserve"> </w:t>
            </w:r>
            <w:r>
              <w:t>SQL</w:t>
            </w:r>
            <w:r>
              <w:rPr>
                <w:spacing w:val="20"/>
              </w:rPr>
              <w:t xml:space="preserve"> </w:t>
            </w:r>
            <w:r>
              <w:t>because</w:t>
            </w:r>
            <w:r>
              <w:rPr>
                <w:spacing w:val="20"/>
              </w:rPr>
              <w:t xml:space="preserve"> </w:t>
            </w:r>
            <w:r>
              <w:t>the</w:t>
            </w:r>
            <w:r>
              <w:rPr>
                <w:spacing w:val="20"/>
              </w:rPr>
              <w:t xml:space="preserve"> </w:t>
            </w:r>
            <w:r>
              <w:t>WHERE</w:t>
            </w:r>
            <w:r>
              <w:rPr>
                <w:spacing w:val="17"/>
              </w:rPr>
              <w:t xml:space="preserve"> </w:t>
            </w:r>
            <w:r>
              <w:t>keyword</w:t>
            </w:r>
            <w:r>
              <w:rPr>
                <w:spacing w:val="20"/>
              </w:rPr>
              <w:t xml:space="preserve"> </w:t>
            </w:r>
            <w:r>
              <w:t>could</w:t>
            </w:r>
            <w:r>
              <w:rPr>
                <w:spacing w:val="20"/>
              </w:rPr>
              <w:t xml:space="preserve"> </w:t>
            </w:r>
            <w:r>
              <w:t>not</w:t>
            </w:r>
            <w:r>
              <w:rPr>
                <w:spacing w:val="21"/>
              </w:rPr>
              <w:t xml:space="preserve"> </w:t>
            </w:r>
            <w:r>
              <w:t>be</w:t>
            </w:r>
            <w:r>
              <w:rPr>
                <w:spacing w:val="20"/>
              </w:rPr>
              <w:t xml:space="preserve"> </w:t>
            </w:r>
            <w:r>
              <w:t>used</w:t>
            </w:r>
            <w:r>
              <w:rPr>
                <w:spacing w:val="20"/>
              </w:rPr>
              <w:t xml:space="preserve"> </w:t>
            </w:r>
            <w:r>
              <w:t>against</w:t>
            </w:r>
            <w:r>
              <w:rPr>
                <w:spacing w:val="19"/>
              </w:rPr>
              <w:t xml:space="preserve"> </w:t>
            </w:r>
            <w:r>
              <w:t>aggregate</w:t>
            </w:r>
            <w:r>
              <w:rPr>
                <w:spacing w:val="20"/>
              </w:rPr>
              <w:t xml:space="preserve"> </w:t>
            </w:r>
            <w:r>
              <w:t>functions</w:t>
            </w:r>
            <w:r>
              <w:rPr>
                <w:spacing w:val="21"/>
              </w:rPr>
              <w:t xml:space="preserve"> </w:t>
            </w:r>
            <w:r>
              <w:t>(like</w:t>
            </w:r>
            <w:r>
              <w:rPr>
                <w:spacing w:val="-52"/>
              </w:rPr>
              <w:t xml:space="preserve"> </w:t>
            </w:r>
            <w:r>
              <w:t>SUM),</w:t>
            </w:r>
            <w:r>
              <w:rPr>
                <w:spacing w:val="-1"/>
              </w:rPr>
              <w:t xml:space="preserve"> </w:t>
            </w:r>
            <w:r>
              <w:t>and without HAVING... it</w:t>
            </w:r>
            <w:r>
              <w:rPr>
                <w:spacing w:val="1"/>
              </w:rPr>
              <w:t xml:space="preserve"> </w:t>
            </w:r>
            <w:r>
              <w:t>would</w:t>
            </w:r>
            <w:r>
              <w:rPr>
                <w:spacing w:val="-1"/>
              </w:rPr>
              <w:t xml:space="preserve"> </w:t>
            </w:r>
            <w:r>
              <w:t>be</w:t>
            </w:r>
            <w:r>
              <w:rPr>
                <w:spacing w:val="-2"/>
              </w:rPr>
              <w:t xml:space="preserve"> </w:t>
            </w:r>
            <w:r>
              <w:t>impossible</w:t>
            </w:r>
            <w:r>
              <w:rPr>
                <w:spacing w:val="-1"/>
              </w:rPr>
              <w:t xml:space="preserve"> </w:t>
            </w:r>
            <w:r>
              <w:t>to</w:t>
            </w:r>
            <w:r>
              <w:rPr>
                <w:spacing w:val="-3"/>
              </w:rPr>
              <w:t xml:space="preserve"> </w:t>
            </w:r>
            <w:r>
              <w:t>test</w:t>
            </w:r>
            <w:r>
              <w:rPr>
                <w:spacing w:val="1"/>
              </w:rPr>
              <w:t xml:space="preserve"> </w:t>
            </w:r>
            <w:r>
              <w:t>for</w:t>
            </w:r>
            <w:r>
              <w:rPr>
                <w:spacing w:val="-3"/>
              </w:rPr>
              <w:t xml:space="preserve"> </w:t>
            </w:r>
            <w:r>
              <w:t>result</w:t>
            </w:r>
            <w:r>
              <w:rPr>
                <w:spacing w:val="-2"/>
              </w:rPr>
              <w:t xml:space="preserve"> </w:t>
            </w:r>
            <w:r>
              <w:t>conditions.</w:t>
            </w:r>
          </w:p>
          <w:p w:rsidR="00B6436B" w:rsidRDefault="006F6752">
            <w:pPr>
              <w:pStyle w:val="TableParagraph"/>
              <w:spacing w:line="252" w:lineRule="exact"/>
              <w:ind w:left="95"/>
            </w:pPr>
            <w:r>
              <w:t>The</w:t>
            </w:r>
            <w:r>
              <w:rPr>
                <w:spacing w:val="-3"/>
              </w:rPr>
              <w:t xml:space="preserve"> </w:t>
            </w:r>
            <w:r>
              <w:t>syntax</w:t>
            </w:r>
            <w:r>
              <w:rPr>
                <w:spacing w:val="-2"/>
              </w:rPr>
              <w:t xml:space="preserve"> </w:t>
            </w:r>
            <w:r>
              <w:t>for</w:t>
            </w:r>
            <w:r>
              <w:rPr>
                <w:spacing w:val="-2"/>
              </w:rPr>
              <w:t xml:space="preserve"> </w:t>
            </w:r>
            <w:r>
              <w:t>the</w:t>
            </w:r>
            <w:r>
              <w:rPr>
                <w:spacing w:val="-3"/>
              </w:rPr>
              <w:t xml:space="preserve"> </w:t>
            </w:r>
            <w:r>
              <w:t>HAVING</w:t>
            </w:r>
            <w:r>
              <w:rPr>
                <w:spacing w:val="-1"/>
              </w:rPr>
              <w:t xml:space="preserve"> </w:t>
            </w:r>
            <w:r>
              <w:t>function</w:t>
            </w:r>
            <w:r>
              <w:rPr>
                <w:spacing w:val="-3"/>
              </w:rPr>
              <w:t xml:space="preserve"> </w:t>
            </w:r>
            <w:r>
              <w:t>is:</w:t>
            </w:r>
          </w:p>
          <w:p w:rsidR="00B6436B" w:rsidRDefault="006F6752">
            <w:pPr>
              <w:pStyle w:val="TableParagraph"/>
              <w:spacing w:before="83" w:line="278" w:lineRule="auto"/>
              <w:ind w:left="127" w:right="6297"/>
            </w:pPr>
            <w:r>
              <w:t xml:space="preserve">SELECT </w:t>
            </w:r>
            <w:proofErr w:type="spellStart"/>
            <w:r>
              <w:t>column,SUM</w:t>
            </w:r>
            <w:proofErr w:type="spellEnd"/>
            <w:r>
              <w:t>(column) FROM table</w:t>
            </w:r>
            <w:r>
              <w:rPr>
                <w:spacing w:val="-52"/>
              </w:rPr>
              <w:t xml:space="preserve"> </w:t>
            </w:r>
            <w:hyperlink r:id="rId235">
              <w:r>
                <w:t>GROUP</w:t>
              </w:r>
              <w:r>
                <w:rPr>
                  <w:spacing w:val="-1"/>
                </w:rPr>
                <w:t xml:space="preserve"> </w:t>
              </w:r>
              <w:r>
                <w:t>BY</w:t>
              </w:r>
              <w:r>
                <w:rPr>
                  <w:spacing w:val="-1"/>
                </w:rPr>
                <w:t xml:space="preserve"> </w:t>
              </w:r>
              <w:r>
                <w:t>column</w:t>
              </w:r>
            </w:hyperlink>
          </w:p>
          <w:p w:rsidR="00B6436B" w:rsidRDefault="00462DE5">
            <w:pPr>
              <w:pStyle w:val="TableParagraph"/>
              <w:spacing w:line="319" w:lineRule="auto"/>
              <w:ind w:left="95" w:right="6696" w:firstLine="31"/>
            </w:pPr>
            <w:hyperlink r:id="rId236">
              <w:r w:rsidR="006F6752">
                <w:t>HAVING SUM(column) condition value</w:t>
              </w:r>
              <w:r w:rsidR="006F6752">
                <w:rPr>
                  <w:spacing w:val="-52"/>
                </w:rPr>
                <w:t xml:space="preserve"> </w:t>
              </w:r>
              <w:r w:rsidR="006F6752">
                <w:t>This</w:t>
              </w:r>
              <w:r w:rsidR="006F6752">
                <w:rPr>
                  <w:spacing w:val="-3"/>
                </w:rPr>
                <w:t xml:space="preserve"> </w:t>
              </w:r>
              <w:r w:rsidR="006F6752">
                <w:t>"Sales"</w:t>
              </w:r>
              <w:r w:rsidR="006F6752">
                <w:rPr>
                  <w:spacing w:val="-2"/>
                </w:rPr>
                <w:t xml:space="preserve"> </w:t>
              </w:r>
              <w:r w:rsidR="006F6752">
                <w:t>Table:</w:t>
              </w:r>
            </w:hyperlink>
          </w:p>
          <w:p w:rsidR="00B6436B" w:rsidRDefault="00B6436B">
            <w:pPr>
              <w:pStyle w:val="TableParagraph"/>
              <w:rPr>
                <w:b/>
                <w:sz w:val="24"/>
              </w:rPr>
            </w:pPr>
          </w:p>
          <w:p w:rsidR="00B6436B" w:rsidRDefault="00B6436B">
            <w:pPr>
              <w:pStyle w:val="TableParagraph"/>
              <w:rPr>
                <w:b/>
                <w:sz w:val="24"/>
              </w:rPr>
            </w:pPr>
          </w:p>
          <w:p w:rsidR="00B6436B" w:rsidRDefault="00B6436B">
            <w:pPr>
              <w:pStyle w:val="TableParagraph"/>
              <w:rPr>
                <w:b/>
                <w:sz w:val="24"/>
              </w:rPr>
            </w:pPr>
          </w:p>
          <w:p w:rsidR="00B6436B" w:rsidRDefault="00B6436B">
            <w:pPr>
              <w:pStyle w:val="TableParagraph"/>
              <w:rPr>
                <w:b/>
                <w:sz w:val="24"/>
              </w:rPr>
            </w:pPr>
          </w:p>
          <w:p w:rsidR="00B6436B" w:rsidRDefault="00B6436B">
            <w:pPr>
              <w:pStyle w:val="TableParagraph"/>
              <w:spacing w:before="3"/>
              <w:rPr>
                <w:b/>
                <w:sz w:val="24"/>
              </w:rPr>
            </w:pPr>
          </w:p>
          <w:p w:rsidR="00B6436B" w:rsidRDefault="00462DE5">
            <w:pPr>
              <w:pStyle w:val="TableParagraph"/>
              <w:ind w:left="95"/>
            </w:pPr>
            <w:hyperlink r:id="rId237">
              <w:r w:rsidR="006F6752">
                <w:t>This</w:t>
              </w:r>
              <w:r w:rsidR="006F6752">
                <w:rPr>
                  <w:spacing w:val="-1"/>
                </w:rPr>
                <w:t xml:space="preserve"> </w:t>
              </w:r>
              <w:r w:rsidR="006F6752">
                <w:t>SQL:</w:t>
              </w:r>
            </w:hyperlink>
          </w:p>
          <w:p w:rsidR="00B6436B" w:rsidRDefault="00462DE5">
            <w:pPr>
              <w:pStyle w:val="TableParagraph"/>
              <w:spacing w:before="83" w:line="278" w:lineRule="auto"/>
              <w:ind w:left="127" w:right="6003"/>
            </w:pPr>
            <w:hyperlink r:id="rId238">
              <w:r w:rsidR="006F6752">
                <w:t xml:space="preserve">SELECT </w:t>
              </w:r>
              <w:proofErr w:type="spellStart"/>
              <w:r w:rsidR="006F6752">
                <w:t>Company,SUM</w:t>
              </w:r>
              <w:proofErr w:type="spellEnd"/>
              <w:r w:rsidR="006F6752">
                <w:t>(Amount) FROM Sales</w:t>
              </w:r>
              <w:r w:rsidR="006F6752">
                <w:rPr>
                  <w:spacing w:val="-52"/>
                </w:rPr>
                <w:t xml:space="preserve"> </w:t>
              </w:r>
              <w:r w:rsidR="006F6752">
                <w:t>GROUP</w:t>
              </w:r>
              <w:r w:rsidR="006F6752">
                <w:rPr>
                  <w:spacing w:val="-1"/>
                </w:rPr>
                <w:t xml:space="preserve"> </w:t>
              </w:r>
              <w:r w:rsidR="006F6752">
                <w:t>BY</w:t>
              </w:r>
              <w:r w:rsidR="006F6752">
                <w:rPr>
                  <w:spacing w:val="-1"/>
                </w:rPr>
                <w:t xml:space="preserve"> </w:t>
              </w:r>
              <w:r w:rsidR="006F6752">
                <w:t>Company</w:t>
              </w:r>
            </w:hyperlink>
          </w:p>
          <w:p w:rsidR="00B6436B" w:rsidRDefault="00462DE5">
            <w:pPr>
              <w:pStyle w:val="TableParagraph"/>
              <w:spacing w:line="249" w:lineRule="exact"/>
              <w:ind w:left="127"/>
            </w:pPr>
            <w:hyperlink r:id="rId239">
              <w:r w:rsidR="006F6752">
                <w:t>HAVING</w:t>
              </w:r>
              <w:r w:rsidR="006F6752">
                <w:rPr>
                  <w:spacing w:val="-5"/>
                </w:rPr>
                <w:t xml:space="preserve"> </w:t>
              </w:r>
              <w:r w:rsidR="006F6752">
                <w:t>SUM(Amount)&gt;10000</w:t>
              </w:r>
            </w:hyperlink>
          </w:p>
          <w:p w:rsidR="00B6436B" w:rsidRDefault="006F6752">
            <w:pPr>
              <w:pStyle w:val="TableParagraph"/>
              <w:spacing w:before="83"/>
              <w:ind w:left="95"/>
            </w:pPr>
            <w:r>
              <w:t>Returns</w:t>
            </w:r>
            <w:r>
              <w:rPr>
                <w:spacing w:val="-2"/>
              </w:rPr>
              <w:t xml:space="preserve"> </w:t>
            </w:r>
            <w:r>
              <w:t>this</w:t>
            </w:r>
            <w:r>
              <w:rPr>
                <w:spacing w:val="-3"/>
              </w:rPr>
              <w:t xml:space="preserve"> </w:t>
            </w:r>
            <w:r>
              <w:t>result</w:t>
            </w:r>
          </w:p>
          <w:p w:rsidR="00B6436B" w:rsidRDefault="00B6436B">
            <w:pPr>
              <w:pStyle w:val="TableParagraph"/>
              <w:rPr>
                <w:b/>
                <w:sz w:val="24"/>
              </w:rPr>
            </w:pPr>
          </w:p>
          <w:p w:rsidR="00B6436B" w:rsidRDefault="00B6436B">
            <w:pPr>
              <w:pStyle w:val="TableParagraph"/>
              <w:rPr>
                <w:b/>
                <w:sz w:val="24"/>
              </w:rPr>
            </w:pPr>
          </w:p>
          <w:p w:rsidR="00B6436B" w:rsidRDefault="00B6436B">
            <w:pPr>
              <w:pStyle w:val="TableParagraph"/>
              <w:rPr>
                <w:b/>
                <w:sz w:val="24"/>
              </w:rPr>
            </w:pPr>
          </w:p>
          <w:p w:rsidR="00B6436B" w:rsidRDefault="00B6436B">
            <w:pPr>
              <w:pStyle w:val="TableParagraph"/>
              <w:spacing w:before="11"/>
              <w:rPr>
                <w:b/>
              </w:rPr>
            </w:pPr>
          </w:p>
          <w:p w:rsidR="00B6436B" w:rsidRDefault="006F6752">
            <w:pPr>
              <w:pStyle w:val="TableParagraph"/>
              <w:ind w:left="95"/>
              <w:rPr>
                <w:b/>
                <w:sz w:val="24"/>
              </w:rPr>
            </w:pPr>
            <w:r>
              <w:rPr>
                <w:b/>
                <w:sz w:val="24"/>
              </w:rPr>
              <w:t>EMBEDDED</w:t>
            </w:r>
            <w:r>
              <w:rPr>
                <w:b/>
                <w:spacing w:val="-2"/>
                <w:sz w:val="24"/>
              </w:rPr>
              <w:t xml:space="preserve"> </w:t>
            </w:r>
            <w:r>
              <w:rPr>
                <w:b/>
                <w:sz w:val="24"/>
              </w:rPr>
              <w:t>SQL</w:t>
            </w:r>
          </w:p>
          <w:p w:rsidR="00B6436B" w:rsidRDefault="006F6752">
            <w:pPr>
              <w:pStyle w:val="TableParagraph"/>
              <w:spacing w:before="36" w:line="276" w:lineRule="auto"/>
              <w:ind w:left="79" w:firstLine="16"/>
            </w:pPr>
            <w:r>
              <w:rPr>
                <w:color w:val="333333"/>
              </w:rPr>
              <w:t>Embedded</w:t>
            </w:r>
            <w:r>
              <w:rPr>
                <w:color w:val="333333"/>
                <w:spacing w:val="-2"/>
              </w:rPr>
              <w:t xml:space="preserve"> </w:t>
            </w:r>
            <w:r>
              <w:rPr>
                <w:color w:val="333333"/>
              </w:rPr>
              <w:t>SQL</w:t>
            </w:r>
            <w:r>
              <w:rPr>
                <w:color w:val="333333"/>
                <w:spacing w:val="-1"/>
              </w:rPr>
              <w:t xml:space="preserve"> </w:t>
            </w:r>
            <w:r>
              <w:rPr>
                <w:color w:val="333333"/>
              </w:rPr>
              <w:t>is</w:t>
            </w:r>
            <w:r>
              <w:rPr>
                <w:color w:val="333333"/>
                <w:spacing w:val="-1"/>
              </w:rPr>
              <w:t xml:space="preserve"> </w:t>
            </w:r>
            <w:r>
              <w:rPr>
                <w:color w:val="333333"/>
              </w:rPr>
              <w:t>a</w:t>
            </w:r>
            <w:r>
              <w:rPr>
                <w:color w:val="333333"/>
                <w:spacing w:val="-1"/>
              </w:rPr>
              <w:t xml:space="preserve"> </w:t>
            </w:r>
            <w:r>
              <w:rPr>
                <w:color w:val="333333"/>
              </w:rPr>
              <w:t>method</w:t>
            </w:r>
            <w:r>
              <w:rPr>
                <w:color w:val="333333"/>
                <w:spacing w:val="-2"/>
              </w:rPr>
              <w:t xml:space="preserve"> </w:t>
            </w:r>
            <w:r>
              <w:rPr>
                <w:color w:val="333333"/>
              </w:rPr>
              <w:t>of</w:t>
            </w:r>
            <w:r>
              <w:rPr>
                <w:color w:val="333333"/>
                <w:spacing w:val="-1"/>
              </w:rPr>
              <w:t xml:space="preserve"> </w:t>
            </w:r>
            <w:r>
              <w:rPr>
                <w:color w:val="333333"/>
              </w:rPr>
              <w:t>inserting</w:t>
            </w:r>
            <w:r>
              <w:rPr>
                <w:color w:val="333333"/>
                <w:spacing w:val="-5"/>
              </w:rPr>
              <w:t xml:space="preserve"> </w:t>
            </w:r>
            <w:r>
              <w:rPr>
                <w:color w:val="333333"/>
              </w:rPr>
              <w:t>inline</w:t>
            </w:r>
            <w:r>
              <w:rPr>
                <w:color w:val="333333"/>
                <w:spacing w:val="-3"/>
              </w:rPr>
              <w:t xml:space="preserve"> </w:t>
            </w:r>
            <w:r>
              <w:rPr>
                <w:color w:val="333333"/>
              </w:rPr>
              <w:t>SQL</w:t>
            </w:r>
            <w:r>
              <w:rPr>
                <w:color w:val="333333"/>
                <w:spacing w:val="-2"/>
              </w:rPr>
              <w:t xml:space="preserve"> </w:t>
            </w:r>
            <w:r>
              <w:rPr>
                <w:color w:val="333333"/>
              </w:rPr>
              <w:t>statements</w:t>
            </w:r>
            <w:r>
              <w:rPr>
                <w:color w:val="333333"/>
                <w:spacing w:val="-1"/>
              </w:rPr>
              <w:t xml:space="preserve"> </w:t>
            </w:r>
            <w:r>
              <w:rPr>
                <w:color w:val="333333"/>
              </w:rPr>
              <w:t>or</w:t>
            </w:r>
            <w:r>
              <w:rPr>
                <w:color w:val="333333"/>
                <w:spacing w:val="-2"/>
              </w:rPr>
              <w:t xml:space="preserve"> </w:t>
            </w:r>
            <w:r>
              <w:rPr>
                <w:color w:val="333333"/>
              </w:rPr>
              <w:t>queries</w:t>
            </w:r>
            <w:r>
              <w:rPr>
                <w:color w:val="333333"/>
                <w:spacing w:val="-3"/>
              </w:rPr>
              <w:t xml:space="preserve"> </w:t>
            </w:r>
            <w:r>
              <w:rPr>
                <w:color w:val="333333"/>
              </w:rPr>
              <w:t>into</w:t>
            </w:r>
            <w:r>
              <w:rPr>
                <w:color w:val="333333"/>
                <w:spacing w:val="-2"/>
              </w:rPr>
              <w:t xml:space="preserve"> </w:t>
            </w:r>
            <w:r>
              <w:rPr>
                <w:color w:val="333333"/>
              </w:rPr>
              <w:t>the</w:t>
            </w:r>
            <w:r>
              <w:rPr>
                <w:color w:val="333333"/>
                <w:spacing w:val="-3"/>
              </w:rPr>
              <w:t xml:space="preserve"> </w:t>
            </w:r>
            <w:r>
              <w:rPr>
                <w:color w:val="333333"/>
              </w:rPr>
              <w:t>code</w:t>
            </w:r>
            <w:r>
              <w:rPr>
                <w:color w:val="333333"/>
                <w:spacing w:val="-1"/>
              </w:rPr>
              <w:t xml:space="preserve"> </w:t>
            </w:r>
            <w:r>
              <w:rPr>
                <w:color w:val="333333"/>
              </w:rPr>
              <w:t>of</w:t>
            </w:r>
            <w:r>
              <w:rPr>
                <w:color w:val="333333"/>
                <w:spacing w:val="-2"/>
              </w:rPr>
              <w:t xml:space="preserve"> </w:t>
            </w:r>
            <w:r>
              <w:rPr>
                <w:color w:val="333333"/>
              </w:rPr>
              <w:t>a</w:t>
            </w:r>
            <w:r>
              <w:rPr>
                <w:color w:val="333333"/>
                <w:spacing w:val="-1"/>
              </w:rPr>
              <w:t xml:space="preserve"> </w:t>
            </w:r>
            <w:r>
              <w:rPr>
                <w:color w:val="333333"/>
              </w:rPr>
              <w:t>programming</w:t>
            </w:r>
            <w:r>
              <w:rPr>
                <w:color w:val="333333"/>
                <w:spacing w:val="-5"/>
              </w:rPr>
              <w:t xml:space="preserve"> </w:t>
            </w:r>
            <w:r>
              <w:rPr>
                <w:color w:val="333333"/>
              </w:rPr>
              <w:t>language,</w:t>
            </w:r>
            <w:r>
              <w:rPr>
                <w:color w:val="333333"/>
                <w:spacing w:val="-52"/>
              </w:rPr>
              <w:t xml:space="preserve"> </w:t>
            </w:r>
            <w:r>
              <w:rPr>
                <w:color w:val="333333"/>
              </w:rPr>
              <w:t>which is known as a host language. Because the host language cannot parse SQL, the inserted SQL is parsed by an</w:t>
            </w:r>
            <w:r>
              <w:rPr>
                <w:color w:val="333333"/>
                <w:spacing w:val="1"/>
              </w:rPr>
              <w:t xml:space="preserve"> </w:t>
            </w:r>
            <w:r>
              <w:rPr>
                <w:color w:val="333333"/>
              </w:rPr>
              <w:t>embedded</w:t>
            </w:r>
            <w:r>
              <w:rPr>
                <w:color w:val="333333"/>
                <w:spacing w:val="-1"/>
              </w:rPr>
              <w:t xml:space="preserve"> </w:t>
            </w:r>
            <w:r>
              <w:rPr>
                <w:color w:val="333333"/>
              </w:rPr>
              <w:t>SQL preprocessor.</w:t>
            </w:r>
          </w:p>
          <w:p w:rsidR="00B6436B" w:rsidRDefault="006F6752">
            <w:pPr>
              <w:pStyle w:val="TableParagraph"/>
              <w:spacing w:line="276" w:lineRule="auto"/>
              <w:ind w:left="79"/>
            </w:pPr>
            <w:r>
              <w:rPr>
                <w:color w:val="333333"/>
              </w:rPr>
              <w:t>Embedded</w:t>
            </w:r>
            <w:r>
              <w:rPr>
                <w:color w:val="333333"/>
                <w:spacing w:val="-2"/>
              </w:rPr>
              <w:t xml:space="preserve"> </w:t>
            </w:r>
            <w:r>
              <w:rPr>
                <w:color w:val="333333"/>
              </w:rPr>
              <w:t>SQL</w:t>
            </w:r>
            <w:r>
              <w:rPr>
                <w:color w:val="333333"/>
                <w:spacing w:val="-1"/>
              </w:rPr>
              <w:t xml:space="preserve"> </w:t>
            </w:r>
            <w:r>
              <w:rPr>
                <w:color w:val="333333"/>
              </w:rPr>
              <w:t>is a</w:t>
            </w:r>
            <w:r>
              <w:rPr>
                <w:color w:val="333333"/>
                <w:spacing w:val="-3"/>
              </w:rPr>
              <w:t xml:space="preserve"> </w:t>
            </w:r>
            <w:r>
              <w:rPr>
                <w:color w:val="333333"/>
              </w:rPr>
              <w:t>robust</w:t>
            </w:r>
            <w:r>
              <w:rPr>
                <w:color w:val="333333"/>
                <w:spacing w:val="-2"/>
              </w:rPr>
              <w:t xml:space="preserve"> </w:t>
            </w:r>
            <w:r>
              <w:rPr>
                <w:color w:val="333333"/>
              </w:rPr>
              <w:t>and</w:t>
            </w:r>
            <w:r>
              <w:rPr>
                <w:color w:val="333333"/>
                <w:spacing w:val="-1"/>
              </w:rPr>
              <w:t xml:space="preserve"> </w:t>
            </w:r>
            <w:r>
              <w:rPr>
                <w:color w:val="333333"/>
              </w:rPr>
              <w:t>convenient method</w:t>
            </w:r>
            <w:r>
              <w:rPr>
                <w:color w:val="333333"/>
                <w:spacing w:val="-1"/>
              </w:rPr>
              <w:t xml:space="preserve"> </w:t>
            </w:r>
            <w:r>
              <w:rPr>
                <w:color w:val="333333"/>
              </w:rPr>
              <w:t>of</w:t>
            </w:r>
            <w:r>
              <w:rPr>
                <w:color w:val="333333"/>
                <w:spacing w:val="-3"/>
              </w:rPr>
              <w:t xml:space="preserve"> </w:t>
            </w:r>
            <w:r>
              <w:rPr>
                <w:color w:val="333333"/>
              </w:rPr>
              <w:t>combining</w:t>
            </w:r>
            <w:r>
              <w:rPr>
                <w:color w:val="333333"/>
                <w:spacing w:val="-4"/>
              </w:rPr>
              <w:t xml:space="preserve"> </w:t>
            </w:r>
            <w:r>
              <w:rPr>
                <w:color w:val="333333"/>
              </w:rPr>
              <w:t>the</w:t>
            </w:r>
            <w:r>
              <w:rPr>
                <w:color w:val="333333"/>
                <w:spacing w:val="-1"/>
              </w:rPr>
              <w:t xml:space="preserve"> </w:t>
            </w:r>
            <w:r>
              <w:rPr>
                <w:color w:val="333333"/>
              </w:rPr>
              <w:t>computing</w:t>
            </w:r>
            <w:r>
              <w:rPr>
                <w:color w:val="333333"/>
                <w:spacing w:val="-4"/>
              </w:rPr>
              <w:t xml:space="preserve"> </w:t>
            </w:r>
            <w:r>
              <w:rPr>
                <w:color w:val="333333"/>
              </w:rPr>
              <w:t>power of</w:t>
            </w:r>
            <w:r>
              <w:rPr>
                <w:color w:val="333333"/>
                <w:spacing w:val="-3"/>
              </w:rPr>
              <w:t xml:space="preserve"> </w:t>
            </w:r>
            <w:r>
              <w:rPr>
                <w:color w:val="333333"/>
              </w:rPr>
              <w:t>a</w:t>
            </w:r>
            <w:r>
              <w:rPr>
                <w:color w:val="333333"/>
                <w:spacing w:val="-1"/>
              </w:rPr>
              <w:t xml:space="preserve"> </w:t>
            </w:r>
            <w:r>
              <w:rPr>
                <w:color w:val="333333"/>
              </w:rPr>
              <w:t>programming</w:t>
            </w:r>
            <w:r>
              <w:rPr>
                <w:color w:val="333333"/>
                <w:spacing w:val="-4"/>
              </w:rPr>
              <w:t xml:space="preserve"> </w:t>
            </w:r>
            <w:r>
              <w:rPr>
                <w:color w:val="333333"/>
              </w:rPr>
              <w:t>language</w:t>
            </w:r>
            <w:r>
              <w:rPr>
                <w:color w:val="333333"/>
                <w:spacing w:val="-52"/>
              </w:rPr>
              <w:t xml:space="preserve"> </w:t>
            </w:r>
            <w:r>
              <w:rPr>
                <w:color w:val="333333"/>
              </w:rPr>
              <w:t>with</w:t>
            </w:r>
            <w:r>
              <w:rPr>
                <w:color w:val="333333"/>
                <w:spacing w:val="-1"/>
              </w:rPr>
              <w:t xml:space="preserve"> </w:t>
            </w:r>
            <w:r>
              <w:rPr>
                <w:color w:val="333333"/>
              </w:rPr>
              <w:t>SQL's specialized data</w:t>
            </w:r>
            <w:r>
              <w:rPr>
                <w:color w:val="333333"/>
                <w:spacing w:val="-2"/>
              </w:rPr>
              <w:t xml:space="preserve"> </w:t>
            </w:r>
            <w:r>
              <w:rPr>
                <w:color w:val="333333"/>
              </w:rPr>
              <w:t>management and manipulation</w:t>
            </w:r>
            <w:r>
              <w:rPr>
                <w:color w:val="333333"/>
                <w:spacing w:val="-3"/>
              </w:rPr>
              <w:t xml:space="preserve"> </w:t>
            </w:r>
            <w:r>
              <w:rPr>
                <w:color w:val="333333"/>
              </w:rPr>
              <w:t>capabilities.</w:t>
            </w:r>
          </w:p>
          <w:p w:rsidR="00B6436B" w:rsidRDefault="006F6752">
            <w:pPr>
              <w:pStyle w:val="TableParagraph"/>
              <w:spacing w:before="5"/>
              <w:ind w:left="95"/>
              <w:rPr>
                <w:b/>
                <w:sz w:val="24"/>
              </w:rPr>
            </w:pPr>
            <w:r>
              <w:rPr>
                <w:b/>
                <w:sz w:val="24"/>
              </w:rPr>
              <w:t>Structure</w:t>
            </w:r>
            <w:r>
              <w:rPr>
                <w:b/>
                <w:spacing w:val="-4"/>
                <w:sz w:val="24"/>
              </w:rPr>
              <w:t xml:space="preserve"> </w:t>
            </w:r>
            <w:r>
              <w:rPr>
                <w:b/>
                <w:sz w:val="24"/>
              </w:rPr>
              <w:t>of</w:t>
            </w:r>
            <w:r>
              <w:rPr>
                <w:b/>
                <w:spacing w:val="-1"/>
                <w:sz w:val="24"/>
              </w:rPr>
              <w:t xml:space="preserve"> </w:t>
            </w:r>
            <w:r>
              <w:rPr>
                <w:b/>
                <w:sz w:val="24"/>
              </w:rPr>
              <w:t>embedded</w:t>
            </w:r>
            <w:r>
              <w:rPr>
                <w:b/>
                <w:spacing w:val="-2"/>
                <w:sz w:val="24"/>
              </w:rPr>
              <w:t xml:space="preserve"> </w:t>
            </w:r>
            <w:r>
              <w:rPr>
                <w:b/>
                <w:sz w:val="24"/>
              </w:rPr>
              <w:t>SQL</w:t>
            </w:r>
          </w:p>
          <w:p w:rsidR="00B6436B" w:rsidRDefault="006F6752">
            <w:pPr>
              <w:pStyle w:val="TableParagraph"/>
              <w:spacing w:before="38" w:line="276" w:lineRule="auto"/>
              <w:ind w:left="95"/>
            </w:pPr>
            <w:r>
              <w:t>Structure</w:t>
            </w:r>
            <w:r>
              <w:rPr>
                <w:spacing w:val="22"/>
              </w:rPr>
              <w:t xml:space="preserve"> </w:t>
            </w:r>
            <w:r>
              <w:t>of</w:t>
            </w:r>
            <w:r>
              <w:rPr>
                <w:spacing w:val="23"/>
              </w:rPr>
              <w:t xml:space="preserve"> </w:t>
            </w:r>
            <w:r>
              <w:t>embedded</w:t>
            </w:r>
            <w:r>
              <w:rPr>
                <w:spacing w:val="23"/>
              </w:rPr>
              <w:t xml:space="preserve"> </w:t>
            </w:r>
            <w:r>
              <w:t>SQL</w:t>
            </w:r>
            <w:r>
              <w:rPr>
                <w:spacing w:val="22"/>
              </w:rPr>
              <w:t xml:space="preserve"> </w:t>
            </w:r>
            <w:r>
              <w:t>defines</w:t>
            </w:r>
            <w:r>
              <w:rPr>
                <w:spacing w:val="20"/>
              </w:rPr>
              <w:t xml:space="preserve"> </w:t>
            </w:r>
            <w:r>
              <w:t>step</w:t>
            </w:r>
            <w:r>
              <w:rPr>
                <w:spacing w:val="23"/>
              </w:rPr>
              <w:t xml:space="preserve"> </w:t>
            </w:r>
            <w:r>
              <w:t>by</w:t>
            </w:r>
            <w:r>
              <w:rPr>
                <w:spacing w:val="20"/>
              </w:rPr>
              <w:t xml:space="preserve"> </w:t>
            </w:r>
            <w:r>
              <w:t>step</w:t>
            </w:r>
            <w:r>
              <w:rPr>
                <w:spacing w:val="20"/>
              </w:rPr>
              <w:t xml:space="preserve"> </w:t>
            </w:r>
            <w:r>
              <w:t>process</w:t>
            </w:r>
            <w:r>
              <w:rPr>
                <w:spacing w:val="23"/>
              </w:rPr>
              <w:t xml:space="preserve"> </w:t>
            </w:r>
            <w:r>
              <w:t>of</w:t>
            </w:r>
            <w:r>
              <w:rPr>
                <w:spacing w:val="22"/>
              </w:rPr>
              <w:t xml:space="preserve"> </w:t>
            </w:r>
            <w:r>
              <w:t>establishing</w:t>
            </w:r>
            <w:r>
              <w:rPr>
                <w:spacing w:val="20"/>
              </w:rPr>
              <w:t xml:space="preserve"> </w:t>
            </w:r>
            <w:r>
              <w:t>a</w:t>
            </w:r>
            <w:r>
              <w:rPr>
                <w:spacing w:val="23"/>
              </w:rPr>
              <w:t xml:space="preserve"> </w:t>
            </w:r>
            <w:r>
              <w:t>connection</w:t>
            </w:r>
            <w:r>
              <w:rPr>
                <w:spacing w:val="23"/>
              </w:rPr>
              <w:t xml:space="preserve"> </w:t>
            </w:r>
            <w:r>
              <w:t>with</w:t>
            </w:r>
            <w:r>
              <w:rPr>
                <w:spacing w:val="22"/>
              </w:rPr>
              <w:t xml:space="preserve"> </w:t>
            </w:r>
            <w:r>
              <w:t>DB</w:t>
            </w:r>
            <w:r>
              <w:rPr>
                <w:spacing w:val="22"/>
              </w:rPr>
              <w:t xml:space="preserve"> </w:t>
            </w:r>
            <w:r>
              <w:t>and</w:t>
            </w:r>
            <w:r>
              <w:rPr>
                <w:spacing w:val="20"/>
              </w:rPr>
              <w:t xml:space="preserve"> </w:t>
            </w:r>
            <w:r>
              <w:t>executing</w:t>
            </w:r>
            <w:r>
              <w:rPr>
                <w:spacing w:val="20"/>
              </w:rPr>
              <w:t xml:space="preserve"> </w:t>
            </w:r>
            <w:r>
              <w:t>the</w:t>
            </w:r>
            <w:r>
              <w:rPr>
                <w:spacing w:val="-52"/>
              </w:rPr>
              <w:t xml:space="preserve"> </w:t>
            </w:r>
            <w:r>
              <w:t>code</w:t>
            </w:r>
            <w:r>
              <w:rPr>
                <w:spacing w:val="-3"/>
              </w:rPr>
              <w:t xml:space="preserve"> </w:t>
            </w:r>
            <w:r>
              <w:t>in the DB</w:t>
            </w:r>
            <w:r>
              <w:rPr>
                <w:spacing w:val="-2"/>
              </w:rPr>
              <w:t xml:space="preserve"> </w:t>
            </w:r>
            <w:r>
              <w:t>within</w:t>
            </w:r>
            <w:r>
              <w:rPr>
                <w:spacing w:val="-3"/>
              </w:rPr>
              <w:t xml:space="preserve"> </w:t>
            </w:r>
            <w:r>
              <w:t>the</w:t>
            </w:r>
            <w:r>
              <w:rPr>
                <w:spacing w:val="-2"/>
              </w:rPr>
              <w:t xml:space="preserve"> </w:t>
            </w:r>
            <w:r>
              <w:t>high level</w:t>
            </w:r>
            <w:r>
              <w:rPr>
                <w:spacing w:val="1"/>
              </w:rPr>
              <w:t xml:space="preserve"> </w:t>
            </w:r>
            <w:r>
              <w:t>language.</w:t>
            </w:r>
          </w:p>
          <w:p w:rsidR="00B6436B" w:rsidRDefault="006F6752">
            <w:pPr>
              <w:pStyle w:val="TableParagraph"/>
              <w:tabs>
                <w:tab w:val="left" w:pos="10442"/>
              </w:tabs>
              <w:spacing w:line="276" w:lineRule="auto"/>
              <w:ind w:left="95" w:right="21" w:hanging="29"/>
            </w:pPr>
            <w:r>
              <w:rPr>
                <w:color w:val="A42A2A"/>
                <w:spacing w:val="-27"/>
                <w:shd w:val="clear" w:color="auto" w:fill="EDEDED"/>
              </w:rPr>
              <w:t xml:space="preserve"> </w:t>
            </w:r>
            <w:r>
              <w:rPr>
                <w:color w:val="A42A2A"/>
                <w:shd w:val="clear" w:color="auto" w:fill="EDEDED"/>
              </w:rPr>
              <w:t>Connection</w:t>
            </w:r>
            <w:r>
              <w:rPr>
                <w:color w:val="A42A2A"/>
                <w:spacing w:val="-3"/>
                <w:shd w:val="clear" w:color="auto" w:fill="EDEDED"/>
              </w:rPr>
              <w:t xml:space="preserve"> </w:t>
            </w:r>
            <w:r>
              <w:rPr>
                <w:color w:val="A42A2A"/>
                <w:shd w:val="clear" w:color="auto" w:fill="EDEDED"/>
              </w:rPr>
              <w:t>to DB</w:t>
            </w:r>
            <w:r>
              <w:rPr>
                <w:color w:val="A42A2A"/>
                <w:shd w:val="clear" w:color="auto" w:fill="EDEDED"/>
              </w:rPr>
              <w:tab/>
            </w:r>
            <w:r>
              <w:rPr>
                <w:color w:val="A42A2A"/>
              </w:rPr>
              <w:t xml:space="preserve"> </w:t>
            </w:r>
            <w:r>
              <w:t>This</w:t>
            </w:r>
            <w:r>
              <w:rPr>
                <w:spacing w:val="6"/>
              </w:rPr>
              <w:t xml:space="preserve"> </w:t>
            </w:r>
            <w:r>
              <w:t>is</w:t>
            </w:r>
            <w:r>
              <w:rPr>
                <w:spacing w:val="6"/>
              </w:rPr>
              <w:t xml:space="preserve"> </w:t>
            </w:r>
            <w:r>
              <w:t>the</w:t>
            </w:r>
            <w:r>
              <w:rPr>
                <w:spacing w:val="6"/>
              </w:rPr>
              <w:t xml:space="preserve"> </w:t>
            </w:r>
            <w:r>
              <w:t>first</w:t>
            </w:r>
            <w:r>
              <w:rPr>
                <w:spacing w:val="7"/>
              </w:rPr>
              <w:t xml:space="preserve"> </w:t>
            </w:r>
            <w:r>
              <w:t>step</w:t>
            </w:r>
            <w:r>
              <w:rPr>
                <w:spacing w:val="7"/>
              </w:rPr>
              <w:t xml:space="preserve"> </w:t>
            </w:r>
            <w:r>
              <w:t>while</w:t>
            </w:r>
            <w:r>
              <w:rPr>
                <w:spacing w:val="6"/>
              </w:rPr>
              <w:t xml:space="preserve"> </w:t>
            </w:r>
            <w:r>
              <w:t>writing</w:t>
            </w:r>
            <w:r>
              <w:rPr>
                <w:spacing w:val="6"/>
              </w:rPr>
              <w:t xml:space="preserve"> </w:t>
            </w:r>
            <w:r>
              <w:t>a</w:t>
            </w:r>
            <w:r>
              <w:rPr>
                <w:spacing w:val="6"/>
              </w:rPr>
              <w:t xml:space="preserve"> </w:t>
            </w:r>
            <w:r>
              <w:t>query</w:t>
            </w:r>
            <w:r>
              <w:rPr>
                <w:spacing w:val="4"/>
              </w:rPr>
              <w:t xml:space="preserve"> </w:t>
            </w:r>
            <w:r>
              <w:t>in</w:t>
            </w:r>
            <w:r>
              <w:rPr>
                <w:spacing w:val="8"/>
              </w:rPr>
              <w:t xml:space="preserve"> </w:t>
            </w:r>
            <w:r>
              <w:t>high</w:t>
            </w:r>
            <w:r>
              <w:rPr>
                <w:spacing w:val="8"/>
              </w:rPr>
              <w:t xml:space="preserve"> </w:t>
            </w:r>
            <w:r>
              <w:t>level</w:t>
            </w:r>
            <w:r>
              <w:rPr>
                <w:spacing w:val="7"/>
              </w:rPr>
              <w:t xml:space="preserve"> </w:t>
            </w:r>
            <w:r>
              <w:t>languages.</w:t>
            </w:r>
            <w:r>
              <w:rPr>
                <w:spacing w:val="8"/>
              </w:rPr>
              <w:t xml:space="preserve"> </w:t>
            </w:r>
            <w:r>
              <w:t>First</w:t>
            </w:r>
            <w:r>
              <w:rPr>
                <w:spacing w:val="8"/>
              </w:rPr>
              <w:t xml:space="preserve"> </w:t>
            </w:r>
            <w:r>
              <w:t>connection</w:t>
            </w:r>
            <w:r>
              <w:rPr>
                <w:spacing w:val="8"/>
              </w:rPr>
              <w:t xml:space="preserve"> </w:t>
            </w:r>
            <w:r>
              <w:t>to</w:t>
            </w:r>
            <w:r>
              <w:rPr>
                <w:spacing w:val="6"/>
              </w:rPr>
              <w:t xml:space="preserve"> </w:t>
            </w:r>
            <w:r>
              <w:t>the</w:t>
            </w:r>
            <w:r>
              <w:rPr>
                <w:spacing w:val="8"/>
              </w:rPr>
              <w:t xml:space="preserve"> </w:t>
            </w:r>
            <w:r>
              <w:t>DB</w:t>
            </w:r>
            <w:r>
              <w:rPr>
                <w:spacing w:val="6"/>
              </w:rPr>
              <w:t xml:space="preserve"> </w:t>
            </w:r>
            <w:r>
              <w:t>that</w:t>
            </w:r>
            <w:r>
              <w:rPr>
                <w:spacing w:val="9"/>
              </w:rPr>
              <w:t xml:space="preserve"> </w:t>
            </w:r>
            <w:r>
              <w:t>we</w:t>
            </w:r>
            <w:r>
              <w:rPr>
                <w:spacing w:val="6"/>
              </w:rPr>
              <w:t xml:space="preserve"> </w:t>
            </w:r>
            <w:r>
              <w:t>are</w:t>
            </w:r>
            <w:r>
              <w:rPr>
                <w:spacing w:val="6"/>
              </w:rPr>
              <w:t xml:space="preserve"> </w:t>
            </w:r>
            <w:r>
              <w:t>accessing</w:t>
            </w:r>
          </w:p>
          <w:p w:rsidR="00B6436B" w:rsidRDefault="006F6752">
            <w:pPr>
              <w:pStyle w:val="TableParagraph"/>
              <w:ind w:left="95"/>
            </w:pPr>
            <w:proofErr w:type="gramStart"/>
            <w:r>
              <w:t>needs</w:t>
            </w:r>
            <w:proofErr w:type="gramEnd"/>
            <w:r>
              <w:rPr>
                <w:spacing w:val="1"/>
              </w:rPr>
              <w:t xml:space="preserve"> </w:t>
            </w:r>
            <w:r>
              <w:t>to</w:t>
            </w:r>
            <w:r>
              <w:rPr>
                <w:spacing w:val="2"/>
              </w:rPr>
              <w:t xml:space="preserve"> </w:t>
            </w:r>
            <w:r>
              <w:t>be</w:t>
            </w:r>
            <w:r>
              <w:rPr>
                <w:spacing w:val="2"/>
              </w:rPr>
              <w:t xml:space="preserve"> </w:t>
            </w:r>
            <w:r>
              <w:t>established.</w:t>
            </w:r>
            <w:r>
              <w:rPr>
                <w:spacing w:val="2"/>
              </w:rPr>
              <w:t xml:space="preserve"> </w:t>
            </w:r>
            <w:r>
              <w:t>This</w:t>
            </w:r>
            <w:r>
              <w:rPr>
                <w:spacing w:val="1"/>
              </w:rPr>
              <w:t xml:space="preserve"> </w:t>
            </w:r>
            <w:r>
              <w:t>can</w:t>
            </w:r>
            <w:r>
              <w:rPr>
                <w:spacing w:val="2"/>
              </w:rPr>
              <w:t xml:space="preserve"> </w:t>
            </w:r>
            <w:r>
              <w:t>be</w:t>
            </w:r>
            <w:r>
              <w:rPr>
                <w:spacing w:val="2"/>
              </w:rPr>
              <w:t xml:space="preserve"> </w:t>
            </w:r>
            <w:r>
              <w:t>done</w:t>
            </w:r>
            <w:r>
              <w:rPr>
                <w:spacing w:val="2"/>
              </w:rPr>
              <w:t xml:space="preserve"> </w:t>
            </w:r>
            <w:r>
              <w:t>using</w:t>
            </w:r>
            <w:r>
              <w:rPr>
                <w:spacing w:val="-2"/>
              </w:rPr>
              <w:t xml:space="preserve"> </w:t>
            </w:r>
            <w:r>
              <w:t>the</w:t>
            </w:r>
            <w:r>
              <w:rPr>
                <w:spacing w:val="2"/>
              </w:rPr>
              <w:t xml:space="preserve"> </w:t>
            </w:r>
            <w:proofErr w:type="gramStart"/>
            <w:r>
              <w:t>keyword</w:t>
            </w:r>
            <w:r>
              <w:rPr>
                <w:spacing w:val="2"/>
              </w:rPr>
              <w:t xml:space="preserve"> </w:t>
            </w:r>
            <w:r>
              <w:t>CONNECT</w:t>
            </w:r>
            <w:proofErr w:type="gramEnd"/>
            <w:r>
              <w:t>.</w:t>
            </w:r>
            <w:r>
              <w:rPr>
                <w:spacing w:val="2"/>
              </w:rPr>
              <w:t xml:space="preserve"> </w:t>
            </w:r>
            <w:r>
              <w:t>But</w:t>
            </w:r>
            <w:r>
              <w:rPr>
                <w:spacing w:val="2"/>
              </w:rPr>
              <w:t xml:space="preserve"> </w:t>
            </w:r>
            <w:r>
              <w:t>it</w:t>
            </w:r>
            <w:r>
              <w:rPr>
                <w:spacing w:val="3"/>
              </w:rPr>
              <w:t xml:space="preserve"> </w:t>
            </w:r>
            <w:r>
              <w:t>has</w:t>
            </w:r>
            <w:r>
              <w:rPr>
                <w:spacing w:val="2"/>
              </w:rPr>
              <w:t xml:space="preserve"> </w:t>
            </w:r>
            <w:r>
              <w:t>to</w:t>
            </w:r>
            <w:r>
              <w:rPr>
                <w:spacing w:val="2"/>
              </w:rPr>
              <w:t xml:space="preserve"> </w:t>
            </w:r>
            <w:r>
              <w:t>precede</w:t>
            </w:r>
            <w:r>
              <w:rPr>
                <w:spacing w:val="1"/>
              </w:rPr>
              <w:t xml:space="preserve"> </w:t>
            </w:r>
            <w:r>
              <w:t>with</w:t>
            </w:r>
            <w:r>
              <w:rPr>
                <w:spacing w:val="2"/>
              </w:rPr>
              <w:t xml:space="preserve"> </w:t>
            </w:r>
            <w:r>
              <w:t>‘EXEC</w:t>
            </w:r>
            <w:r>
              <w:rPr>
                <w:spacing w:val="1"/>
              </w:rPr>
              <w:t xml:space="preserve"> </w:t>
            </w:r>
            <w:r>
              <w:t>SQL’</w:t>
            </w:r>
            <w:r>
              <w:rPr>
                <w:spacing w:val="2"/>
              </w:rPr>
              <w:t xml:space="preserve"> </w:t>
            </w:r>
            <w:r>
              <w:t>to</w:t>
            </w:r>
          </w:p>
        </w:tc>
      </w:tr>
    </w:tbl>
    <w:p w:rsidR="00B6436B" w:rsidRDefault="00462DE5">
      <w:pPr>
        <w:rPr>
          <w:sz w:val="2"/>
          <w:szCs w:val="2"/>
        </w:rPr>
      </w:pPr>
      <w:r w:rsidRPr="00462DE5">
        <w:pict>
          <v:group id="_x0000_s1324" style="position:absolute;margin-left:59.4pt;margin-top:171.85pt;width:515.8pt;height:33.6pt;z-index:-19747840;mso-position-horizontal-relative:page;mso-position-vertical-relative:page" coordorigin="1188,3437" coordsize="10316,672">
            <v:shape id="_x0000_s1334" style="position:absolute;left:1188;top:3437;width:10301;height:46" coordorigin="1188,3437" coordsize="10301,46" path="m11489,3437r-10287,l1188,3437r,15l1188,3483r14,l1202,3452r10287,l11489,3437xe" fillcolor="#efefef" stroked="f">
              <v:path arrowok="t"/>
            </v:shape>
            <v:rect id="_x0000_s1333" style="position:absolute;left:11488;top:3437;width:15;height:46" fillcolor="#9f9f9f" stroked="f"/>
            <v:rect id="_x0000_s1332" style="position:absolute;left:11488;top:3437;width:15;height:15" fillcolor="#efefef" stroked="f"/>
            <v:shape id="_x0000_s1331" style="position:absolute;left:1197;top:3454;width:10285;height:15" coordorigin="1198,3454" coordsize="10285,15" path="m11482,3454r-10270,l1198,3454r,14l1212,3468r10270,l11482,3454xe" fillcolor="#9f9f9f" stroked="f">
              <v:path arrowok="t"/>
            </v:shape>
            <v:rect id="_x0000_s1330" style="position:absolute;left:11481;top:3454;width:15;height:15" fillcolor="#efefef" stroked="f"/>
            <v:shape id="_x0000_s1329" style="position:absolute;left:1197;top:3454;width:10299;height:639" coordorigin="1198,3454" coordsize="10299,639" o:spt="100" adj="0,,0" path="m1212,4078r-14,l1198,4092r14,l1212,4078xm11496,3454r-14,l11482,3468r14,l11496,3454xe" fillcolor="#9f9f9f" stroked="f">
              <v:stroke joinstyle="round"/>
              <v:formulas/>
              <v:path arrowok="t" o:connecttype="segments"/>
            </v:shape>
            <v:shape id="_x0000_s1328" style="position:absolute;left:1197;top:4078;width:10299;height:15" coordorigin="1198,4078" coordsize="10299,15" path="m11496,4078r-14,l1212,4078r-14,l1198,4092r14,l11482,4092r14,l11496,4078xe" fillcolor="#efefef" stroked="f">
              <v:path arrowok="t"/>
            </v:shape>
            <v:rect id="_x0000_s1327" style="position:absolute;left:1197;top:3468;width:15;height:610" fillcolor="#9f9f9f" stroked="f"/>
            <v:shape id="_x0000_s1326" style="position:absolute;left:1188;top:3468;width:10308;height:641" coordorigin="1188,3468" coordsize="10308,641" o:spt="100" adj="0,,0" path="m1202,3483r-14,l1188,4095r,14l1202,4109r,-14l1202,3483xm11496,3468r-14,l11482,4078r14,l11496,3468xe" fillcolor="#efefef" stroked="f">
              <v:stroke joinstyle="round"/>
              <v:formulas/>
              <v:path arrowok="t" o:connecttype="segments"/>
            </v:shape>
            <v:shape id="_x0000_s1325" style="position:absolute;left:1188;top:3482;width:10316;height:627" coordorigin="1188,3483" coordsize="10316,627" path="m11503,3483r-14,l11489,4095r-10287,l1188,4095r,14l1202,4109r10287,l11503,4109r,-14l11503,3483xe" fillcolor="#9f9f9f" stroked="f">
              <v:path arrowok="t"/>
            </v:shape>
            <w10:wrap anchorx="page" anchory="page"/>
          </v:group>
        </w:pict>
      </w:r>
      <w:r w:rsidRPr="00462DE5">
        <w:pict>
          <v:group id="_x0000_s1313" style="position:absolute;margin-left:59.4pt;margin-top:361.5pt;width:515.8pt;height:48.15pt;z-index:-19747328;mso-position-horizontal-relative:page;mso-position-vertical-relative:page" coordorigin="1188,7230" coordsize="10316,963">
            <v:shape id="_x0000_s1323" style="position:absolute;left:1188;top:7229;width:10301;height:46" coordorigin="1188,7230" coordsize="10301,46" path="m11489,7230r-10287,l1188,7230r,14l1188,7275r14,l1202,7244r10287,l11489,7230xe" fillcolor="#efefef" stroked="f">
              <v:path arrowok="t"/>
            </v:shape>
            <v:rect id="_x0000_s1322" style="position:absolute;left:11488;top:7229;width:15;height:46" fillcolor="#9f9f9f" stroked="f"/>
            <v:rect id="_x0000_s1321" style="position:absolute;left:11488;top:7229;width:15;height:15" fillcolor="#efefef" stroked="f"/>
            <v:shape id="_x0000_s1320" style="position:absolute;left:1197;top:7246;width:10285;height:15" coordorigin="1198,7247" coordsize="10285,15" path="m11482,7247r-10270,l1198,7247r,14l1212,7261r10270,l11482,7247xe" fillcolor="#9f9f9f" stroked="f">
              <v:path arrowok="t"/>
            </v:shape>
            <v:rect id="_x0000_s1319" style="position:absolute;left:11481;top:7246;width:15;height:15" fillcolor="#efefef" stroked="f"/>
            <v:shape id="_x0000_s1318" style="position:absolute;left:1197;top:7246;width:10299;height:929" coordorigin="1198,7247" coordsize="10299,929" o:spt="100" adj="0,,0" path="m1212,8161r-14,l1198,8175r14,l1212,8161xm11496,7247r-14,l11482,7261r14,l11496,7247xe" fillcolor="#9f9f9f" stroked="f">
              <v:stroke joinstyle="round"/>
              <v:formulas/>
              <v:path arrowok="t" o:connecttype="segments"/>
            </v:shape>
            <v:shape id="_x0000_s1317" style="position:absolute;left:1197;top:8161;width:10299;height:15" coordorigin="1198,8161" coordsize="10299,15" path="m11496,8161r-14,l1212,8161r-14,l1198,8175r14,l11482,8175r14,l11496,8161xe" fillcolor="#efefef" stroked="f">
              <v:path arrowok="t"/>
            </v:shape>
            <v:rect id="_x0000_s1316" style="position:absolute;left:1197;top:7261;width:15;height:900" fillcolor="#9f9f9f" stroked="f"/>
            <v:shape id="_x0000_s1315" style="position:absolute;left:1188;top:7261;width:10308;height:932" coordorigin="1188,7261" coordsize="10308,932" o:spt="100" adj="0,,0" path="m1202,7275r-14,l1188,8178r,14l1202,8192r,-14l1202,7275xm11496,7261r-14,l11482,8161r14,l11496,7261xe" fillcolor="#efefef" stroked="f">
              <v:stroke joinstyle="round"/>
              <v:formulas/>
              <v:path arrowok="t" o:connecttype="segments"/>
            </v:shape>
            <v:shape id="_x0000_s1314" style="position:absolute;left:1188;top:7275;width:10316;height:917" coordorigin="1188,7275" coordsize="10316,917" path="m11503,7275r-14,l11489,8178r-10287,l1188,8178r,14l1202,8192r10287,l11503,8192r,-14l11503,7275xe" fillcolor="#9f9f9f" stroked="f">
              <v:path arrowok="t"/>
            </v:shape>
            <w10:wrap anchorx="page" anchory="page"/>
          </v:group>
        </w:pict>
      </w:r>
      <w:r w:rsidRPr="00462DE5">
        <w:pict>
          <v:group id="_x0000_s1302" style="position:absolute;margin-left:59.4pt;margin-top:510.45pt;width:515.8pt;height:48.15pt;z-index:-19746816;mso-position-horizontal-relative:page;mso-position-vertical-relative:page" coordorigin="1188,10209" coordsize="10316,963">
            <v:shape id="_x0000_s1312" style="position:absolute;left:1188;top:10208;width:10301;height:46" coordorigin="1188,10209" coordsize="10301,46" path="m11489,10209r-10287,l1188,10209r,14l1188,10254r14,l1202,10223r10287,l11489,10209xe" fillcolor="#efefef" stroked="f">
              <v:path arrowok="t"/>
            </v:shape>
            <v:rect id="_x0000_s1311" style="position:absolute;left:11488;top:10208;width:15;height:46" fillcolor="#9f9f9f" stroked="f"/>
            <v:rect id="_x0000_s1310" style="position:absolute;left:11488;top:10208;width:15;height:15" fillcolor="#efefef" stroked="f"/>
            <v:shape id="_x0000_s1309" style="position:absolute;left:1197;top:10225;width:10285;height:15" coordorigin="1198,10225" coordsize="10285,15" path="m11482,10225r-10270,l1198,10225r,15l1212,10240r10270,l11482,10225xe" fillcolor="#9f9f9f" stroked="f">
              <v:path arrowok="t"/>
            </v:shape>
            <v:rect id="_x0000_s1308" style="position:absolute;left:11481;top:10225;width:15;height:15" fillcolor="#efefef" stroked="f"/>
            <v:shape id="_x0000_s1307" style="position:absolute;left:1197;top:10225;width:10299;height:929" coordorigin="1198,10225" coordsize="10299,929" o:spt="100" adj="0,,0" path="m1212,11140r-14,l1198,11154r14,l1212,11140xm11496,10225r-14,l11482,10240r14,l11496,10225xe" fillcolor="#9f9f9f" stroked="f">
              <v:stroke joinstyle="round"/>
              <v:formulas/>
              <v:path arrowok="t" o:connecttype="segments"/>
            </v:shape>
            <v:shape id="_x0000_s1306" style="position:absolute;left:1197;top:11139;width:10299;height:15" coordorigin="1198,11140" coordsize="10299,15" path="m11496,11140r-14,l1212,11140r-14,l1198,11154r14,l11482,11154r14,l11496,11140xe" fillcolor="#efefef" stroked="f">
              <v:path arrowok="t"/>
            </v:shape>
            <v:rect id="_x0000_s1305" style="position:absolute;left:1197;top:10239;width:15;height:900" fillcolor="#9f9f9f" stroked="f"/>
            <v:shape id="_x0000_s1304" style="position:absolute;left:1188;top:10239;width:10308;height:932" coordorigin="1188,10240" coordsize="10308,932" o:spt="100" adj="0,,0" path="m1202,10254r-14,l1188,11157r,14l1202,11171r,-14l1202,10254xm11496,10240r-14,l11482,11140r14,l11496,10240xe" fillcolor="#efefef" stroked="f">
              <v:stroke joinstyle="round"/>
              <v:formulas/>
              <v:path arrowok="t" o:connecttype="segments"/>
            </v:shape>
            <v:shape id="_x0000_s1303" style="position:absolute;left:1188;top:10254;width:10316;height:917" coordorigin="1188,10254" coordsize="10316,917" path="m11503,10254r-14,l11489,11157r-10287,l1188,11157r,14l1202,11171r10287,l11503,11171r,-14l11503,10254xe" fillcolor="#9f9f9f" stroked="f">
              <v:path arrowok="t"/>
            </v:shape>
            <w10:wrap anchorx="page" anchory="page"/>
          </v:group>
        </w:pict>
      </w:r>
      <w:r w:rsidRPr="00462DE5">
        <w:pict>
          <v:shape id="_x0000_s1301" type="#_x0000_t136" style="position:absolute;margin-left:-39.9pt;margin-top:400.8pt;width:596.1pt;height:81.25pt;rotation:306;z-index:-19746304;mso-position-horizontal-relative:page;mso-position-vertical-relative:page" fillcolor="blue" stroked="f">
            <v:fill opacity="5911f"/>
            <o:extrusion v:ext="view" autorotationcenter="t"/>
            <v:textpath style="font-family:&quot;Times New Roman&quot;;font-size:81pt;v-text-kern:t;mso-text-shadow:auto" string="www.Notesfree.in"/>
            <w10:wrap anchorx="page" anchory="page"/>
          </v:shape>
        </w:pict>
      </w:r>
      <w:r w:rsidRPr="00462DE5">
        <w:pict>
          <v:shape id="_x0000_s1300" type="#_x0000_t136" style="position:absolute;margin-left:50pt;margin-top:379.55pt;width:492.45pt;height:80pt;rotation:315;z-index:-19745792;mso-position-horizontal-relative:page;mso-position-vertical-relative:page" fillcolor="#abb4bd" stroked="f">
            <o:extrusion v:ext="view" autorotationcenter="t"/>
            <v:textpath style="font-family:&quot;Georgia&quot;;font-size:80pt;v-text-kern:t;mso-text-shadow:auto" string="STUCOR APP"/>
            <w10:wrap anchorx="page" anchory="page"/>
          </v:shape>
        </w:pict>
      </w:r>
      <w:r w:rsidRPr="00462DE5">
        <w:pict>
          <v:shape id="_x0000_s1299" type="#_x0000_t202" style="position:absolute;margin-left:59.4pt;margin-top:71.45pt;width:516.3pt;height:70.95pt;z-index:15784960;mso-position-horizontal-relative:page;mso-position-vertical-relative:page" filled="f" stroked="f">
            <v:textbox inset="0,0,0,0">
              <w:txbxContent>
                <w:tbl>
                  <w:tblPr>
                    <w:tblW w:w="0" w:type="auto"/>
                    <w:tblInd w:w="15"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tblPr>
                  <w:tblGrid>
                    <w:gridCol w:w="4320"/>
                    <w:gridCol w:w="5973"/>
                  </w:tblGrid>
                  <w:tr w:rsidR="006F6752">
                    <w:trPr>
                      <w:trHeight w:val="307"/>
                    </w:trPr>
                    <w:tc>
                      <w:tcPr>
                        <w:tcW w:w="4320" w:type="dxa"/>
                        <w:tcBorders>
                          <w:left w:val="single" w:sz="12" w:space="0" w:color="EFEFEF"/>
                        </w:tcBorders>
                      </w:tcPr>
                      <w:p w:rsidR="006F6752" w:rsidRDefault="006F6752">
                        <w:pPr>
                          <w:pStyle w:val="TableParagraph"/>
                          <w:spacing w:before="6"/>
                          <w:ind w:left="16"/>
                          <w:rPr>
                            <w:b/>
                          </w:rPr>
                        </w:pPr>
                        <w:r>
                          <w:rPr>
                            <w:b/>
                          </w:rPr>
                          <w:t>Company</w:t>
                        </w:r>
                      </w:p>
                    </w:tc>
                    <w:tc>
                      <w:tcPr>
                        <w:tcW w:w="5973" w:type="dxa"/>
                        <w:tcBorders>
                          <w:right w:val="single" w:sz="12" w:space="0" w:color="9F9F9F"/>
                        </w:tcBorders>
                      </w:tcPr>
                      <w:p w:rsidR="006F6752" w:rsidRDefault="006F6752">
                        <w:pPr>
                          <w:pStyle w:val="TableParagraph"/>
                          <w:spacing w:before="6"/>
                          <w:ind w:left="12"/>
                          <w:rPr>
                            <w:b/>
                          </w:rPr>
                        </w:pPr>
                        <w:r>
                          <w:rPr>
                            <w:b/>
                          </w:rPr>
                          <w:t>SUM(Amount)</w:t>
                        </w:r>
                      </w:p>
                    </w:tc>
                  </w:tr>
                  <w:tr w:rsidR="006F6752">
                    <w:trPr>
                      <w:trHeight w:val="305"/>
                    </w:trPr>
                    <w:tc>
                      <w:tcPr>
                        <w:tcW w:w="4320" w:type="dxa"/>
                        <w:tcBorders>
                          <w:left w:val="single" w:sz="12" w:space="0" w:color="EFEFEF"/>
                        </w:tcBorders>
                      </w:tcPr>
                      <w:p w:rsidR="006F6752" w:rsidRDefault="006F6752">
                        <w:pPr>
                          <w:pStyle w:val="TableParagraph"/>
                          <w:ind w:left="16"/>
                        </w:pPr>
                        <w:r>
                          <w:t>W3Schools</w:t>
                        </w:r>
                      </w:p>
                    </w:tc>
                    <w:tc>
                      <w:tcPr>
                        <w:tcW w:w="5973" w:type="dxa"/>
                        <w:tcBorders>
                          <w:right w:val="single" w:sz="12" w:space="0" w:color="9F9F9F"/>
                        </w:tcBorders>
                      </w:tcPr>
                      <w:p w:rsidR="006F6752" w:rsidRDefault="006F6752">
                        <w:pPr>
                          <w:pStyle w:val="TableParagraph"/>
                          <w:ind w:left="12"/>
                        </w:pPr>
                        <w:r>
                          <w:t>17100</w:t>
                        </w:r>
                      </w:p>
                    </w:tc>
                  </w:tr>
                  <w:tr w:rsidR="006F6752">
                    <w:trPr>
                      <w:trHeight w:val="305"/>
                    </w:trPr>
                    <w:tc>
                      <w:tcPr>
                        <w:tcW w:w="4320" w:type="dxa"/>
                        <w:tcBorders>
                          <w:left w:val="single" w:sz="12" w:space="0" w:color="EFEFEF"/>
                        </w:tcBorders>
                      </w:tcPr>
                      <w:p w:rsidR="006F6752" w:rsidRDefault="006F6752">
                        <w:pPr>
                          <w:pStyle w:val="TableParagraph"/>
                          <w:ind w:left="16"/>
                        </w:pPr>
                        <w:r>
                          <w:t>IBM</w:t>
                        </w:r>
                      </w:p>
                    </w:tc>
                    <w:tc>
                      <w:tcPr>
                        <w:tcW w:w="5973" w:type="dxa"/>
                        <w:tcBorders>
                          <w:right w:val="single" w:sz="12" w:space="0" w:color="9F9F9F"/>
                        </w:tcBorders>
                      </w:tcPr>
                      <w:p w:rsidR="006F6752" w:rsidRDefault="006F6752">
                        <w:pPr>
                          <w:pStyle w:val="TableParagraph"/>
                          <w:ind w:left="12"/>
                        </w:pPr>
                        <w:r>
                          <w:t>17100</w:t>
                        </w:r>
                      </w:p>
                    </w:tc>
                  </w:tr>
                  <w:tr w:rsidR="006F6752">
                    <w:trPr>
                      <w:trHeight w:val="306"/>
                    </w:trPr>
                    <w:tc>
                      <w:tcPr>
                        <w:tcW w:w="4320" w:type="dxa"/>
                        <w:tcBorders>
                          <w:left w:val="single" w:sz="12" w:space="0" w:color="EFEFEF"/>
                        </w:tcBorders>
                      </w:tcPr>
                      <w:p w:rsidR="006F6752" w:rsidRDefault="006F6752">
                        <w:pPr>
                          <w:pStyle w:val="TableParagraph"/>
                          <w:spacing w:before="2"/>
                          <w:ind w:left="16"/>
                        </w:pPr>
                        <w:r>
                          <w:t>W3Schools</w:t>
                        </w:r>
                      </w:p>
                    </w:tc>
                    <w:tc>
                      <w:tcPr>
                        <w:tcW w:w="5973" w:type="dxa"/>
                        <w:tcBorders>
                          <w:right w:val="single" w:sz="12" w:space="0" w:color="9F9F9F"/>
                        </w:tcBorders>
                      </w:tcPr>
                      <w:p w:rsidR="006F6752" w:rsidRDefault="006F6752">
                        <w:pPr>
                          <w:pStyle w:val="TableParagraph"/>
                          <w:spacing w:before="2"/>
                          <w:ind w:left="12"/>
                        </w:pPr>
                        <w:r>
                          <w:t>17100</w:t>
                        </w:r>
                      </w:p>
                    </w:tc>
                  </w:tr>
                </w:tbl>
                <w:p w:rsidR="006F6752" w:rsidRDefault="006F6752">
                  <w:pPr>
                    <w:pStyle w:val="BodyText"/>
                  </w:pPr>
                </w:p>
              </w:txbxContent>
            </v:textbox>
            <w10:wrap anchorx="page" anchory="page"/>
          </v:shape>
        </w:pict>
      </w:r>
      <w:r w:rsidRPr="00462DE5">
        <w:pict>
          <v:shape id="_x0000_s1298" type="#_x0000_t202" style="position:absolute;margin-left:59.4pt;margin-top:234.9pt;width:516.3pt;height:53.45pt;z-index:15785472;mso-position-horizontal-relative:page;mso-position-vertical-relative:page" filled="f" stroked="f">
            <v:textbox inset="0,0,0,0">
              <w:txbxContent>
                <w:tbl>
                  <w:tblPr>
                    <w:tblW w:w="0" w:type="auto"/>
                    <w:tblInd w:w="15"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tblPr>
                  <w:tblGrid>
                    <w:gridCol w:w="4320"/>
                    <w:gridCol w:w="5973"/>
                  </w:tblGrid>
                  <w:tr w:rsidR="006F6752">
                    <w:trPr>
                      <w:trHeight w:val="306"/>
                    </w:trPr>
                    <w:tc>
                      <w:tcPr>
                        <w:tcW w:w="4320" w:type="dxa"/>
                        <w:tcBorders>
                          <w:left w:val="single" w:sz="12" w:space="0" w:color="EFEFEF"/>
                        </w:tcBorders>
                      </w:tcPr>
                      <w:p w:rsidR="006F6752" w:rsidRDefault="006F6752">
                        <w:pPr>
                          <w:pStyle w:val="TableParagraph"/>
                          <w:spacing w:before="6"/>
                          <w:ind w:left="16"/>
                          <w:rPr>
                            <w:b/>
                          </w:rPr>
                        </w:pPr>
                        <w:r>
                          <w:rPr>
                            <w:b/>
                          </w:rPr>
                          <w:t>Company</w:t>
                        </w:r>
                      </w:p>
                    </w:tc>
                    <w:tc>
                      <w:tcPr>
                        <w:tcW w:w="5973" w:type="dxa"/>
                        <w:tcBorders>
                          <w:right w:val="single" w:sz="12" w:space="0" w:color="9F9F9F"/>
                        </w:tcBorders>
                      </w:tcPr>
                      <w:p w:rsidR="006F6752" w:rsidRDefault="006F6752">
                        <w:pPr>
                          <w:pStyle w:val="TableParagraph"/>
                          <w:spacing w:before="6"/>
                          <w:ind w:left="12"/>
                          <w:rPr>
                            <w:b/>
                          </w:rPr>
                        </w:pPr>
                        <w:r>
                          <w:rPr>
                            <w:b/>
                          </w:rPr>
                          <w:t>SUM(Amount)</w:t>
                        </w:r>
                      </w:p>
                    </w:tc>
                  </w:tr>
                  <w:tr w:rsidR="006F6752">
                    <w:trPr>
                      <w:trHeight w:val="305"/>
                    </w:trPr>
                    <w:tc>
                      <w:tcPr>
                        <w:tcW w:w="4320" w:type="dxa"/>
                        <w:tcBorders>
                          <w:left w:val="single" w:sz="12" w:space="0" w:color="EFEFEF"/>
                        </w:tcBorders>
                      </w:tcPr>
                      <w:p w:rsidR="006F6752" w:rsidRDefault="006F6752">
                        <w:pPr>
                          <w:pStyle w:val="TableParagraph"/>
                          <w:ind w:left="16"/>
                        </w:pPr>
                        <w:r>
                          <w:t>W3Schools</w:t>
                        </w:r>
                      </w:p>
                    </w:tc>
                    <w:tc>
                      <w:tcPr>
                        <w:tcW w:w="5973" w:type="dxa"/>
                        <w:tcBorders>
                          <w:right w:val="single" w:sz="12" w:space="0" w:color="9F9F9F"/>
                        </w:tcBorders>
                      </w:tcPr>
                      <w:p w:rsidR="006F6752" w:rsidRDefault="006F6752">
                        <w:pPr>
                          <w:pStyle w:val="TableParagraph"/>
                          <w:ind w:left="12"/>
                        </w:pPr>
                        <w:r>
                          <w:t>12600</w:t>
                        </w:r>
                      </w:p>
                    </w:tc>
                  </w:tr>
                  <w:tr w:rsidR="006F6752">
                    <w:trPr>
                      <w:trHeight w:val="306"/>
                    </w:trPr>
                    <w:tc>
                      <w:tcPr>
                        <w:tcW w:w="4320" w:type="dxa"/>
                        <w:tcBorders>
                          <w:left w:val="single" w:sz="12" w:space="0" w:color="EFEFEF"/>
                        </w:tcBorders>
                      </w:tcPr>
                      <w:p w:rsidR="006F6752" w:rsidRDefault="006F6752">
                        <w:pPr>
                          <w:pStyle w:val="TableParagraph"/>
                          <w:spacing w:before="2"/>
                          <w:ind w:left="16"/>
                        </w:pPr>
                        <w:r>
                          <w:t>IBM</w:t>
                        </w:r>
                      </w:p>
                    </w:tc>
                    <w:tc>
                      <w:tcPr>
                        <w:tcW w:w="5973" w:type="dxa"/>
                        <w:tcBorders>
                          <w:right w:val="single" w:sz="12" w:space="0" w:color="9F9F9F"/>
                        </w:tcBorders>
                      </w:tcPr>
                      <w:p w:rsidR="006F6752" w:rsidRDefault="006F6752">
                        <w:pPr>
                          <w:pStyle w:val="TableParagraph"/>
                          <w:spacing w:before="2"/>
                          <w:ind w:left="12"/>
                        </w:pPr>
                        <w:r>
                          <w:t>4500</w:t>
                        </w:r>
                      </w:p>
                    </w:tc>
                  </w:tr>
                </w:tbl>
                <w:p w:rsidR="006F6752" w:rsidRDefault="006F6752">
                  <w:pPr>
                    <w:pStyle w:val="BodyText"/>
                  </w:pPr>
                </w:p>
              </w:txbxContent>
            </v:textbox>
            <w10:wrap anchorx="page" anchory="page"/>
          </v:shape>
        </w:pict>
      </w:r>
      <w:r w:rsidRPr="00462DE5">
        <w:pict>
          <v:shape id="_x0000_s1297" type="#_x0000_t202" style="position:absolute;margin-left:59.4pt;margin-top:424.55pt;width:516.3pt;height:70.85pt;z-index:15785984;mso-position-horizontal-relative:page;mso-position-vertical-relative:page" filled="f" stroked="f">
            <v:textbox inset="0,0,0,0">
              <w:txbxContent>
                <w:tbl>
                  <w:tblPr>
                    <w:tblW w:w="0" w:type="auto"/>
                    <w:tblInd w:w="15"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tblPr>
                  <w:tblGrid>
                    <w:gridCol w:w="5748"/>
                    <w:gridCol w:w="4544"/>
                  </w:tblGrid>
                  <w:tr w:rsidR="006F6752">
                    <w:trPr>
                      <w:trHeight w:val="304"/>
                    </w:trPr>
                    <w:tc>
                      <w:tcPr>
                        <w:tcW w:w="5748" w:type="dxa"/>
                        <w:tcBorders>
                          <w:left w:val="single" w:sz="12" w:space="0" w:color="EFEFEF"/>
                        </w:tcBorders>
                      </w:tcPr>
                      <w:p w:rsidR="006F6752" w:rsidRDefault="00462DE5">
                        <w:pPr>
                          <w:pStyle w:val="TableParagraph"/>
                          <w:spacing w:before="6"/>
                          <w:ind w:left="16"/>
                          <w:rPr>
                            <w:b/>
                          </w:rPr>
                        </w:pPr>
                        <w:hyperlink r:id="rId240">
                          <w:r w:rsidR="006F6752">
                            <w:rPr>
                              <w:b/>
                            </w:rPr>
                            <w:t>Company</w:t>
                          </w:r>
                        </w:hyperlink>
                      </w:p>
                    </w:tc>
                    <w:tc>
                      <w:tcPr>
                        <w:tcW w:w="4544" w:type="dxa"/>
                        <w:tcBorders>
                          <w:right w:val="single" w:sz="12" w:space="0" w:color="9F9F9F"/>
                        </w:tcBorders>
                      </w:tcPr>
                      <w:p w:rsidR="006F6752" w:rsidRDefault="00462DE5">
                        <w:pPr>
                          <w:pStyle w:val="TableParagraph"/>
                          <w:spacing w:before="6"/>
                          <w:ind w:left="12"/>
                          <w:rPr>
                            <w:b/>
                          </w:rPr>
                        </w:pPr>
                        <w:hyperlink r:id="rId241">
                          <w:r w:rsidR="006F6752">
                            <w:rPr>
                              <w:b/>
                            </w:rPr>
                            <w:t>Amount</w:t>
                          </w:r>
                        </w:hyperlink>
                      </w:p>
                    </w:tc>
                  </w:tr>
                  <w:tr w:rsidR="006F6752">
                    <w:trPr>
                      <w:trHeight w:val="307"/>
                    </w:trPr>
                    <w:tc>
                      <w:tcPr>
                        <w:tcW w:w="5748" w:type="dxa"/>
                        <w:tcBorders>
                          <w:left w:val="single" w:sz="12" w:space="0" w:color="EFEFEF"/>
                        </w:tcBorders>
                      </w:tcPr>
                      <w:p w:rsidR="006F6752" w:rsidRDefault="00462DE5">
                        <w:pPr>
                          <w:pStyle w:val="TableParagraph"/>
                          <w:spacing w:before="2"/>
                          <w:ind w:left="16"/>
                        </w:pPr>
                        <w:hyperlink r:id="rId242">
                          <w:r w:rsidR="006F6752">
                            <w:t>W3Schools</w:t>
                          </w:r>
                        </w:hyperlink>
                      </w:p>
                    </w:tc>
                    <w:tc>
                      <w:tcPr>
                        <w:tcW w:w="4544" w:type="dxa"/>
                        <w:tcBorders>
                          <w:right w:val="single" w:sz="12" w:space="0" w:color="9F9F9F"/>
                        </w:tcBorders>
                      </w:tcPr>
                      <w:p w:rsidR="006F6752" w:rsidRDefault="00462DE5">
                        <w:pPr>
                          <w:pStyle w:val="TableParagraph"/>
                          <w:spacing w:before="2"/>
                          <w:ind w:left="12"/>
                        </w:pPr>
                        <w:hyperlink r:id="rId243">
                          <w:r w:rsidR="006F6752">
                            <w:t>5500</w:t>
                          </w:r>
                        </w:hyperlink>
                      </w:p>
                    </w:tc>
                  </w:tr>
                  <w:tr w:rsidR="006F6752">
                    <w:trPr>
                      <w:trHeight w:val="305"/>
                    </w:trPr>
                    <w:tc>
                      <w:tcPr>
                        <w:tcW w:w="5748" w:type="dxa"/>
                        <w:tcBorders>
                          <w:left w:val="single" w:sz="12" w:space="0" w:color="EFEFEF"/>
                        </w:tcBorders>
                      </w:tcPr>
                      <w:p w:rsidR="006F6752" w:rsidRDefault="00462DE5">
                        <w:pPr>
                          <w:pStyle w:val="TableParagraph"/>
                          <w:ind w:left="16"/>
                        </w:pPr>
                        <w:hyperlink r:id="rId244">
                          <w:r w:rsidR="006F6752">
                            <w:t>IBM</w:t>
                          </w:r>
                        </w:hyperlink>
                      </w:p>
                    </w:tc>
                    <w:tc>
                      <w:tcPr>
                        <w:tcW w:w="4544" w:type="dxa"/>
                        <w:tcBorders>
                          <w:right w:val="single" w:sz="12" w:space="0" w:color="9F9F9F"/>
                        </w:tcBorders>
                      </w:tcPr>
                      <w:p w:rsidR="006F6752" w:rsidRDefault="00462DE5">
                        <w:pPr>
                          <w:pStyle w:val="TableParagraph"/>
                          <w:ind w:left="12"/>
                        </w:pPr>
                        <w:hyperlink r:id="rId245">
                          <w:r w:rsidR="006F6752">
                            <w:t>4500</w:t>
                          </w:r>
                        </w:hyperlink>
                      </w:p>
                    </w:tc>
                  </w:tr>
                  <w:tr w:rsidR="006F6752">
                    <w:trPr>
                      <w:trHeight w:val="304"/>
                    </w:trPr>
                    <w:tc>
                      <w:tcPr>
                        <w:tcW w:w="5748" w:type="dxa"/>
                        <w:tcBorders>
                          <w:left w:val="single" w:sz="12" w:space="0" w:color="EFEFEF"/>
                        </w:tcBorders>
                      </w:tcPr>
                      <w:p w:rsidR="006F6752" w:rsidRDefault="00462DE5">
                        <w:pPr>
                          <w:pStyle w:val="TableParagraph"/>
                          <w:ind w:left="16"/>
                        </w:pPr>
                        <w:hyperlink r:id="rId246">
                          <w:r w:rsidR="006F6752">
                            <w:t>W3Schools</w:t>
                          </w:r>
                        </w:hyperlink>
                      </w:p>
                    </w:tc>
                    <w:tc>
                      <w:tcPr>
                        <w:tcW w:w="4544" w:type="dxa"/>
                        <w:tcBorders>
                          <w:right w:val="single" w:sz="12" w:space="0" w:color="9F9F9F"/>
                        </w:tcBorders>
                      </w:tcPr>
                      <w:p w:rsidR="006F6752" w:rsidRDefault="00462DE5">
                        <w:pPr>
                          <w:pStyle w:val="TableParagraph"/>
                          <w:ind w:left="12"/>
                        </w:pPr>
                        <w:hyperlink r:id="rId247">
                          <w:r w:rsidR="006F6752">
                            <w:t>7100</w:t>
                          </w:r>
                        </w:hyperlink>
                      </w:p>
                    </w:tc>
                  </w:tr>
                </w:tbl>
                <w:p w:rsidR="006F6752" w:rsidRDefault="006F6752">
                  <w:pPr>
                    <w:pStyle w:val="BodyText"/>
                  </w:pPr>
                </w:p>
              </w:txbxContent>
            </v:textbox>
            <w10:wrap anchorx="page" anchory="page"/>
          </v:shape>
        </w:pict>
      </w:r>
      <w:r w:rsidRPr="00462DE5">
        <w:pict>
          <v:shape id="_x0000_s1296" type="#_x0000_t202" style="position:absolute;margin-left:59.4pt;margin-top:573.5pt;width:516.3pt;height:35.8pt;z-index:15786496;mso-position-horizontal-relative:page;mso-position-vertical-relative:page" filled="f" stroked="f">
            <v:textbox inset="0,0,0,0">
              <w:txbxContent>
                <w:tbl>
                  <w:tblPr>
                    <w:tblW w:w="0" w:type="auto"/>
                    <w:tblInd w:w="15"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tblPr>
                  <w:tblGrid>
                    <w:gridCol w:w="4320"/>
                    <w:gridCol w:w="5973"/>
                  </w:tblGrid>
                  <w:tr w:rsidR="006F6752">
                    <w:trPr>
                      <w:trHeight w:val="304"/>
                    </w:trPr>
                    <w:tc>
                      <w:tcPr>
                        <w:tcW w:w="4320" w:type="dxa"/>
                        <w:tcBorders>
                          <w:left w:val="single" w:sz="12" w:space="0" w:color="EFEFEF"/>
                        </w:tcBorders>
                      </w:tcPr>
                      <w:p w:rsidR="006F6752" w:rsidRDefault="006F6752">
                        <w:pPr>
                          <w:pStyle w:val="TableParagraph"/>
                          <w:spacing w:before="6"/>
                          <w:ind w:left="16"/>
                          <w:rPr>
                            <w:b/>
                          </w:rPr>
                        </w:pPr>
                        <w:r>
                          <w:rPr>
                            <w:b/>
                          </w:rPr>
                          <w:t>Company</w:t>
                        </w:r>
                      </w:p>
                    </w:tc>
                    <w:tc>
                      <w:tcPr>
                        <w:tcW w:w="5973" w:type="dxa"/>
                        <w:tcBorders>
                          <w:right w:val="single" w:sz="12" w:space="0" w:color="9F9F9F"/>
                        </w:tcBorders>
                      </w:tcPr>
                      <w:p w:rsidR="006F6752" w:rsidRDefault="006F6752">
                        <w:pPr>
                          <w:pStyle w:val="TableParagraph"/>
                          <w:spacing w:before="6"/>
                          <w:ind w:left="12"/>
                          <w:rPr>
                            <w:b/>
                          </w:rPr>
                        </w:pPr>
                        <w:r>
                          <w:rPr>
                            <w:b/>
                          </w:rPr>
                          <w:t>SUM(Amount)</w:t>
                        </w:r>
                      </w:p>
                    </w:tc>
                  </w:tr>
                  <w:tr w:rsidR="006F6752">
                    <w:trPr>
                      <w:trHeight w:val="307"/>
                    </w:trPr>
                    <w:tc>
                      <w:tcPr>
                        <w:tcW w:w="4320" w:type="dxa"/>
                        <w:tcBorders>
                          <w:left w:val="single" w:sz="12" w:space="0" w:color="EFEFEF"/>
                        </w:tcBorders>
                      </w:tcPr>
                      <w:p w:rsidR="006F6752" w:rsidRDefault="006F6752">
                        <w:pPr>
                          <w:pStyle w:val="TableParagraph"/>
                          <w:spacing w:before="2"/>
                          <w:ind w:left="16"/>
                        </w:pPr>
                        <w:r>
                          <w:t>W3Schools</w:t>
                        </w:r>
                      </w:p>
                    </w:tc>
                    <w:tc>
                      <w:tcPr>
                        <w:tcW w:w="5973" w:type="dxa"/>
                        <w:tcBorders>
                          <w:right w:val="single" w:sz="12" w:space="0" w:color="9F9F9F"/>
                        </w:tcBorders>
                      </w:tcPr>
                      <w:p w:rsidR="006F6752" w:rsidRDefault="006F6752">
                        <w:pPr>
                          <w:pStyle w:val="TableParagraph"/>
                          <w:spacing w:before="2"/>
                          <w:ind w:left="12"/>
                        </w:pPr>
                        <w:r>
                          <w:t>12600</w:t>
                        </w:r>
                      </w:p>
                    </w:tc>
                  </w:tr>
                </w:tbl>
                <w:p w:rsidR="006F6752" w:rsidRDefault="006F6752">
                  <w:pPr>
                    <w:pStyle w:val="BodyText"/>
                  </w:pPr>
                </w:p>
              </w:txbxContent>
            </v:textbox>
            <w10:wrap anchorx="page" anchory="page"/>
          </v:shape>
        </w:pict>
      </w:r>
    </w:p>
    <w:p w:rsidR="00B6436B" w:rsidRDefault="00B6436B">
      <w:pPr>
        <w:rPr>
          <w:sz w:val="2"/>
          <w:szCs w:val="2"/>
        </w:rPr>
        <w:sectPr w:rsidR="00B6436B">
          <w:pgSz w:w="11910" w:h="16840"/>
          <w:pgMar w:top="740" w:right="140" w:bottom="280" w:left="940" w:header="74" w:footer="88" w:gutter="0"/>
          <w:cols w:space="720"/>
        </w:sectPr>
      </w:pPr>
    </w:p>
    <w:p w:rsidR="00B6436B" w:rsidRDefault="00462DE5">
      <w:pPr>
        <w:pStyle w:val="BodyText"/>
        <w:spacing w:line="276" w:lineRule="auto"/>
        <w:ind w:left="247" w:right="7510"/>
      </w:pPr>
      <w:r w:rsidRPr="00462DE5">
        <w:lastRenderedPageBreak/>
        <w:pict>
          <v:group id="_x0000_s1293" style="position:absolute;left:0;text-align:left;margin-left:52.2pt;margin-top:36.95pt;width:530.3pt;height:753.6pt;z-index:-19743232;mso-position-horizontal-relative:page;mso-position-vertical-relative:page" coordorigin="1044,739" coordsize="10606,15072">
            <v:rect id="_x0000_s1295" style="position:absolute;left:1159;top:748;width:10376;height:291" stroked="f"/>
            <v:shape id="_x0000_s1294" style="position:absolute;left:1044;top:739;width:10606;height:15072" coordorigin="1044,739" coordsize="10606,15072" path="m11650,739r-15,l11635,749r,15053l11621,15802r,-15053l11635,749r,-10l11578,739r,10l11578,15802r-10462,l1116,749r10462,l11578,739r-10476,l1102,749r,15053l1087,15802r,-15053l1102,749r,-10l1044,739r,10l1044,15802r,9l11578,15811r72,l11650,15802r,-15053l11650,739xe" fillcolor="black" stroked="f">
              <v:path arrowok="t"/>
            </v:shape>
            <w10:wrap anchorx="page" anchory="page"/>
          </v:group>
        </w:pict>
      </w:r>
      <w:proofErr w:type="gramStart"/>
      <w:r w:rsidR="006F6752">
        <w:t>indicate</w:t>
      </w:r>
      <w:proofErr w:type="gramEnd"/>
      <w:r w:rsidR="006F6752">
        <w:t xml:space="preserve"> that it is a SQL statement.</w:t>
      </w:r>
      <w:r w:rsidR="006F6752">
        <w:rPr>
          <w:spacing w:val="-52"/>
        </w:rPr>
        <w:t xml:space="preserve"> </w:t>
      </w:r>
      <w:r w:rsidR="006F6752">
        <w:t>EXEC</w:t>
      </w:r>
      <w:r w:rsidR="006F6752">
        <w:rPr>
          <w:spacing w:val="-5"/>
        </w:rPr>
        <w:t xml:space="preserve"> </w:t>
      </w:r>
      <w:r w:rsidR="006F6752">
        <w:t>SQL</w:t>
      </w:r>
      <w:r w:rsidR="006F6752">
        <w:rPr>
          <w:spacing w:val="-3"/>
        </w:rPr>
        <w:t xml:space="preserve"> </w:t>
      </w:r>
      <w:r w:rsidR="006F6752">
        <w:t>CONNECT</w:t>
      </w:r>
      <w:r w:rsidR="006F6752">
        <w:rPr>
          <w:spacing w:val="-1"/>
        </w:rPr>
        <w:t xml:space="preserve"> </w:t>
      </w:r>
      <w:proofErr w:type="spellStart"/>
      <w:r w:rsidR="006F6752">
        <w:t>db_name</w:t>
      </w:r>
      <w:proofErr w:type="spellEnd"/>
      <w:r w:rsidR="006F6752">
        <w:t>;</w:t>
      </w:r>
    </w:p>
    <w:p w:rsidR="00B6436B" w:rsidRDefault="006F6752">
      <w:pPr>
        <w:pStyle w:val="BodyText"/>
        <w:ind w:left="247"/>
      </w:pPr>
      <w:r>
        <w:t>EXEC</w:t>
      </w:r>
      <w:r>
        <w:rPr>
          <w:spacing w:val="-4"/>
        </w:rPr>
        <w:t xml:space="preserve"> </w:t>
      </w:r>
      <w:r>
        <w:t>SQL</w:t>
      </w:r>
      <w:r>
        <w:rPr>
          <w:spacing w:val="-2"/>
        </w:rPr>
        <w:t xml:space="preserve"> </w:t>
      </w:r>
      <w:r>
        <w:t>CONNECT HR_USER; //connects</w:t>
      </w:r>
      <w:r>
        <w:rPr>
          <w:spacing w:val="-2"/>
        </w:rPr>
        <w:t xml:space="preserve"> </w:t>
      </w:r>
      <w:r>
        <w:t>to</w:t>
      </w:r>
      <w:r>
        <w:rPr>
          <w:spacing w:val="-2"/>
        </w:rPr>
        <w:t xml:space="preserve"> </w:t>
      </w:r>
      <w:r>
        <w:t>DB</w:t>
      </w:r>
      <w:r>
        <w:rPr>
          <w:spacing w:val="-6"/>
        </w:rPr>
        <w:t xml:space="preserve"> </w:t>
      </w:r>
      <w:r>
        <w:t>HR_USER</w:t>
      </w:r>
    </w:p>
    <w:p w:rsidR="00B6436B" w:rsidRDefault="00462DE5">
      <w:pPr>
        <w:pStyle w:val="BodyText"/>
        <w:spacing w:before="30" w:line="276" w:lineRule="auto"/>
        <w:ind w:left="247" w:right="265"/>
        <w:jc w:val="both"/>
      </w:pPr>
      <w:r w:rsidRPr="00462DE5">
        <w:pict>
          <v:shape id="_x0000_s1292" type="#_x0000_t136" style="position:absolute;left:0;text-align:left;margin-left:-39.9pt;margin-top:321.45pt;width:596.1pt;height:81.25pt;rotation:306;z-index:-19742720;mso-position-horizontal-relative:page" fillcolor="blue" stroked="f">
            <v:fill opacity="5911f"/>
            <o:extrusion v:ext="view" autorotationcenter="t"/>
            <v:textpath style="font-family:&quot;Times New Roman&quot;;font-size:81pt;v-text-kern:t;mso-text-shadow:auto" string="www.Notesfree.in"/>
            <w10:wrap anchorx="page"/>
          </v:shape>
        </w:pict>
      </w:r>
      <w:r w:rsidR="006F6752">
        <w:t>Once</w:t>
      </w:r>
      <w:r w:rsidR="006F6752">
        <w:rPr>
          <w:spacing w:val="1"/>
        </w:rPr>
        <w:t xml:space="preserve"> </w:t>
      </w:r>
      <w:r w:rsidR="006F6752">
        <w:t>connection</w:t>
      </w:r>
      <w:r w:rsidR="006F6752">
        <w:rPr>
          <w:spacing w:val="1"/>
        </w:rPr>
        <w:t xml:space="preserve"> </w:t>
      </w:r>
      <w:r w:rsidR="006F6752">
        <w:t>is</w:t>
      </w:r>
      <w:r w:rsidR="006F6752">
        <w:rPr>
          <w:spacing w:val="1"/>
        </w:rPr>
        <w:t xml:space="preserve"> </w:t>
      </w:r>
      <w:r w:rsidR="006F6752">
        <w:t>established</w:t>
      </w:r>
      <w:r w:rsidR="006F6752">
        <w:rPr>
          <w:spacing w:val="1"/>
        </w:rPr>
        <w:t xml:space="preserve"> </w:t>
      </w:r>
      <w:r w:rsidR="006F6752">
        <w:t>with</w:t>
      </w:r>
      <w:r w:rsidR="006F6752">
        <w:rPr>
          <w:spacing w:val="1"/>
        </w:rPr>
        <w:t xml:space="preserve"> </w:t>
      </w:r>
      <w:r w:rsidR="006F6752">
        <w:t>DB,</w:t>
      </w:r>
      <w:r w:rsidR="006F6752">
        <w:rPr>
          <w:spacing w:val="1"/>
        </w:rPr>
        <w:t xml:space="preserve"> </w:t>
      </w:r>
      <w:r w:rsidR="006F6752">
        <w:t>we</w:t>
      </w:r>
      <w:r w:rsidR="006F6752">
        <w:rPr>
          <w:spacing w:val="1"/>
        </w:rPr>
        <w:t xml:space="preserve"> </w:t>
      </w:r>
      <w:r w:rsidR="006F6752">
        <w:t>can</w:t>
      </w:r>
      <w:r w:rsidR="006F6752">
        <w:rPr>
          <w:spacing w:val="1"/>
        </w:rPr>
        <w:t xml:space="preserve"> </w:t>
      </w:r>
      <w:r w:rsidR="006F6752">
        <w:t>perform</w:t>
      </w:r>
      <w:r w:rsidR="006F6752">
        <w:rPr>
          <w:spacing w:val="1"/>
        </w:rPr>
        <w:t xml:space="preserve"> </w:t>
      </w:r>
      <w:r w:rsidR="006F6752">
        <w:t>DB</w:t>
      </w:r>
      <w:r w:rsidR="006F6752">
        <w:rPr>
          <w:spacing w:val="1"/>
        </w:rPr>
        <w:t xml:space="preserve"> </w:t>
      </w:r>
      <w:r w:rsidR="006F6752">
        <w:t>transactions.</w:t>
      </w:r>
      <w:r w:rsidR="006F6752">
        <w:rPr>
          <w:spacing w:val="1"/>
        </w:rPr>
        <w:t xml:space="preserve"> </w:t>
      </w:r>
      <w:r w:rsidR="006F6752">
        <w:t>Since</w:t>
      </w:r>
      <w:r w:rsidR="006F6752">
        <w:rPr>
          <w:spacing w:val="1"/>
        </w:rPr>
        <w:t xml:space="preserve"> </w:t>
      </w:r>
      <w:r w:rsidR="006F6752">
        <w:t>these</w:t>
      </w:r>
      <w:r w:rsidR="006F6752">
        <w:rPr>
          <w:spacing w:val="1"/>
        </w:rPr>
        <w:t xml:space="preserve"> </w:t>
      </w:r>
      <w:r w:rsidR="006F6752">
        <w:t>DB</w:t>
      </w:r>
      <w:r w:rsidR="006F6752">
        <w:rPr>
          <w:spacing w:val="1"/>
        </w:rPr>
        <w:t xml:space="preserve"> </w:t>
      </w:r>
      <w:r w:rsidR="006F6752">
        <w:t>transactions</w:t>
      </w:r>
      <w:r w:rsidR="006F6752">
        <w:rPr>
          <w:spacing w:val="55"/>
        </w:rPr>
        <w:t xml:space="preserve"> </w:t>
      </w:r>
      <w:r w:rsidR="006F6752">
        <w:t>are</w:t>
      </w:r>
      <w:r w:rsidR="006F6752">
        <w:rPr>
          <w:spacing w:val="1"/>
        </w:rPr>
        <w:t xml:space="preserve"> </w:t>
      </w:r>
      <w:r w:rsidR="006F6752">
        <w:t>dependent on the values and variables of the host language. Depending on their values, query will be written and</w:t>
      </w:r>
      <w:r w:rsidR="006F6752">
        <w:rPr>
          <w:spacing w:val="1"/>
        </w:rPr>
        <w:t xml:space="preserve"> </w:t>
      </w:r>
      <w:r w:rsidR="006F6752">
        <w:t>executed.</w:t>
      </w:r>
      <w:r w:rsidR="006F6752">
        <w:rPr>
          <w:spacing w:val="1"/>
        </w:rPr>
        <w:t xml:space="preserve"> </w:t>
      </w:r>
      <w:r w:rsidR="006F6752">
        <w:t>Similarly,</w:t>
      </w:r>
      <w:r w:rsidR="006F6752">
        <w:rPr>
          <w:spacing w:val="1"/>
        </w:rPr>
        <w:t xml:space="preserve"> </w:t>
      </w:r>
      <w:r w:rsidR="006F6752">
        <w:t>results</w:t>
      </w:r>
      <w:r w:rsidR="006F6752">
        <w:rPr>
          <w:spacing w:val="1"/>
        </w:rPr>
        <w:t xml:space="preserve"> </w:t>
      </w:r>
      <w:r w:rsidR="006F6752">
        <w:t>of</w:t>
      </w:r>
      <w:r w:rsidR="006F6752">
        <w:rPr>
          <w:spacing w:val="1"/>
        </w:rPr>
        <w:t xml:space="preserve"> </w:t>
      </w:r>
      <w:r w:rsidR="006F6752">
        <w:t>DB</w:t>
      </w:r>
      <w:r w:rsidR="006F6752">
        <w:rPr>
          <w:spacing w:val="1"/>
        </w:rPr>
        <w:t xml:space="preserve"> </w:t>
      </w:r>
      <w:r w:rsidR="006F6752">
        <w:t>query will</w:t>
      </w:r>
      <w:r w:rsidR="006F6752">
        <w:rPr>
          <w:spacing w:val="1"/>
        </w:rPr>
        <w:t xml:space="preserve"> </w:t>
      </w:r>
      <w:r w:rsidR="006F6752">
        <w:t>be</w:t>
      </w:r>
      <w:r w:rsidR="006F6752">
        <w:rPr>
          <w:spacing w:val="1"/>
        </w:rPr>
        <w:t xml:space="preserve"> </w:t>
      </w:r>
      <w:r w:rsidR="006F6752">
        <w:t>returned</w:t>
      </w:r>
      <w:r w:rsidR="006F6752">
        <w:rPr>
          <w:spacing w:val="1"/>
        </w:rPr>
        <w:t xml:space="preserve"> </w:t>
      </w:r>
      <w:r w:rsidR="006F6752">
        <w:t>to the</w:t>
      </w:r>
      <w:r w:rsidR="006F6752">
        <w:rPr>
          <w:spacing w:val="1"/>
        </w:rPr>
        <w:t xml:space="preserve"> </w:t>
      </w:r>
      <w:r w:rsidR="006F6752">
        <w:t>host</w:t>
      </w:r>
      <w:r w:rsidR="006F6752">
        <w:rPr>
          <w:spacing w:val="1"/>
        </w:rPr>
        <w:t xml:space="preserve"> </w:t>
      </w:r>
      <w:r w:rsidR="006F6752">
        <w:t>language</w:t>
      </w:r>
      <w:r w:rsidR="006F6752">
        <w:rPr>
          <w:spacing w:val="1"/>
        </w:rPr>
        <w:t xml:space="preserve"> </w:t>
      </w:r>
      <w:r w:rsidR="006F6752">
        <w:t>which</w:t>
      </w:r>
      <w:r w:rsidR="006F6752">
        <w:rPr>
          <w:spacing w:val="1"/>
        </w:rPr>
        <w:t xml:space="preserve"> </w:t>
      </w:r>
      <w:r w:rsidR="006F6752">
        <w:t>will</w:t>
      </w:r>
      <w:r w:rsidR="006F6752">
        <w:rPr>
          <w:spacing w:val="1"/>
        </w:rPr>
        <w:t xml:space="preserve"> </w:t>
      </w:r>
      <w:r w:rsidR="006F6752">
        <w:t>be</w:t>
      </w:r>
      <w:r w:rsidR="006F6752">
        <w:rPr>
          <w:spacing w:val="1"/>
        </w:rPr>
        <w:t xml:space="preserve"> </w:t>
      </w:r>
      <w:r w:rsidR="006F6752">
        <w:t>captured</w:t>
      </w:r>
      <w:r w:rsidR="006F6752">
        <w:rPr>
          <w:spacing w:val="55"/>
        </w:rPr>
        <w:t xml:space="preserve"> </w:t>
      </w:r>
      <w:r w:rsidR="006F6752">
        <w:t>by the</w:t>
      </w:r>
      <w:r w:rsidR="006F6752">
        <w:rPr>
          <w:spacing w:val="-52"/>
        </w:rPr>
        <w:t xml:space="preserve"> </w:t>
      </w:r>
      <w:r w:rsidR="006F6752">
        <w:t>variables of host language. Hence we need to declare the variables to pass the value to the query and get the values</w:t>
      </w:r>
      <w:r w:rsidR="006F6752">
        <w:rPr>
          <w:spacing w:val="1"/>
        </w:rPr>
        <w:t xml:space="preserve"> </w:t>
      </w:r>
      <w:r w:rsidR="006F6752">
        <w:t>from</w:t>
      </w:r>
      <w:r w:rsidR="006F6752">
        <w:rPr>
          <w:spacing w:val="-5"/>
        </w:rPr>
        <w:t xml:space="preserve"> </w:t>
      </w:r>
      <w:r w:rsidR="006F6752">
        <w:t>query. There are two</w:t>
      </w:r>
      <w:r w:rsidR="006F6752">
        <w:rPr>
          <w:spacing w:val="-3"/>
        </w:rPr>
        <w:t xml:space="preserve"> </w:t>
      </w:r>
      <w:r w:rsidR="006F6752">
        <w:t>types of variables used</w:t>
      </w:r>
      <w:r w:rsidR="006F6752">
        <w:rPr>
          <w:spacing w:val="-3"/>
        </w:rPr>
        <w:t xml:space="preserve"> </w:t>
      </w:r>
      <w:r w:rsidR="006F6752">
        <w:t>in the host</w:t>
      </w:r>
      <w:r w:rsidR="006F6752">
        <w:rPr>
          <w:spacing w:val="1"/>
        </w:rPr>
        <w:t xml:space="preserve"> </w:t>
      </w:r>
      <w:r w:rsidR="006F6752">
        <w:t>language.</w:t>
      </w:r>
    </w:p>
    <w:p w:rsidR="00B6436B" w:rsidRDefault="006F6752">
      <w:pPr>
        <w:pStyle w:val="ListParagraph"/>
        <w:numPr>
          <w:ilvl w:val="1"/>
          <w:numId w:val="52"/>
        </w:numPr>
        <w:tabs>
          <w:tab w:val="left" w:pos="969"/>
        </w:tabs>
        <w:spacing w:line="276" w:lineRule="auto"/>
        <w:ind w:right="263" w:hanging="360"/>
        <w:jc w:val="both"/>
      </w:pPr>
      <w:r>
        <w:rPr>
          <w:b/>
        </w:rPr>
        <w:t xml:space="preserve">Host </w:t>
      </w:r>
      <w:proofErr w:type="gramStart"/>
      <w:r>
        <w:rPr>
          <w:b/>
        </w:rPr>
        <w:t>variable :</w:t>
      </w:r>
      <w:proofErr w:type="gramEnd"/>
      <w:r>
        <w:rPr>
          <w:b/>
        </w:rPr>
        <w:t xml:space="preserve"> </w:t>
      </w:r>
      <w:r>
        <w:t>These are the variables of host language used to pass the value to the query as well as to</w:t>
      </w:r>
      <w:r>
        <w:rPr>
          <w:spacing w:val="1"/>
        </w:rPr>
        <w:t xml:space="preserve"> </w:t>
      </w:r>
      <w:r>
        <w:t>capture the values returned by the query. Since SQL is dependent on host language we have to use</w:t>
      </w:r>
      <w:r>
        <w:rPr>
          <w:spacing w:val="1"/>
        </w:rPr>
        <w:t xml:space="preserve"> </w:t>
      </w:r>
      <w:r>
        <w:t>variables of host language and such variables are known as host variable. But these host variables should</w:t>
      </w:r>
      <w:r>
        <w:rPr>
          <w:spacing w:val="1"/>
        </w:rPr>
        <w:t xml:space="preserve"> </w:t>
      </w:r>
      <w:r>
        <w:t>be declared within the SQL area or within SQL code. That means compiler should be able to differentiate</w:t>
      </w:r>
      <w:r>
        <w:rPr>
          <w:spacing w:val="1"/>
        </w:rPr>
        <w:t xml:space="preserve"> </w:t>
      </w:r>
      <w:r>
        <w:t>it from normal C variables. Hence we have to declare host variables within BEGIN DECLARE and END</w:t>
      </w:r>
      <w:r>
        <w:rPr>
          <w:spacing w:val="1"/>
        </w:rPr>
        <w:t xml:space="preserve"> </w:t>
      </w:r>
      <w:r>
        <w:t>DECLARE</w:t>
      </w:r>
      <w:r>
        <w:rPr>
          <w:spacing w:val="-1"/>
        </w:rPr>
        <w:t xml:space="preserve"> </w:t>
      </w:r>
      <w:r>
        <w:t>section.</w:t>
      </w:r>
      <w:r>
        <w:rPr>
          <w:spacing w:val="-1"/>
        </w:rPr>
        <w:t xml:space="preserve"> </w:t>
      </w:r>
      <w:r>
        <w:t>Again,</w:t>
      </w:r>
      <w:r>
        <w:rPr>
          <w:spacing w:val="-3"/>
        </w:rPr>
        <w:t xml:space="preserve"> </w:t>
      </w:r>
      <w:r>
        <w:t>these</w:t>
      </w:r>
      <w:r>
        <w:rPr>
          <w:spacing w:val="-1"/>
        </w:rPr>
        <w:t xml:space="preserve"> </w:t>
      </w:r>
      <w:r>
        <w:t>declare block</w:t>
      </w:r>
      <w:r>
        <w:rPr>
          <w:spacing w:val="-3"/>
        </w:rPr>
        <w:t xml:space="preserve"> </w:t>
      </w:r>
      <w:r>
        <w:t>should</w:t>
      </w:r>
      <w:r>
        <w:rPr>
          <w:spacing w:val="-3"/>
        </w:rPr>
        <w:t xml:space="preserve"> </w:t>
      </w:r>
      <w:r>
        <w:t>be</w:t>
      </w:r>
      <w:r>
        <w:rPr>
          <w:spacing w:val="-1"/>
        </w:rPr>
        <w:t xml:space="preserve"> </w:t>
      </w:r>
      <w:r>
        <w:t>enclosed within</w:t>
      </w:r>
      <w:r>
        <w:rPr>
          <w:spacing w:val="-1"/>
        </w:rPr>
        <w:t xml:space="preserve"> </w:t>
      </w:r>
      <w:r>
        <w:t>EXEC</w:t>
      </w:r>
      <w:r>
        <w:rPr>
          <w:spacing w:val="-2"/>
        </w:rPr>
        <w:t xml:space="preserve"> </w:t>
      </w:r>
      <w:r>
        <w:t>SQL</w:t>
      </w:r>
      <w:r>
        <w:rPr>
          <w:spacing w:val="-1"/>
        </w:rPr>
        <w:t xml:space="preserve"> </w:t>
      </w:r>
      <w:r>
        <w:t>and ‘;’.</w:t>
      </w:r>
    </w:p>
    <w:p w:rsidR="00B6436B" w:rsidRDefault="006F6752">
      <w:pPr>
        <w:spacing w:line="276" w:lineRule="exact"/>
        <w:ind w:left="247"/>
        <w:rPr>
          <w:sz w:val="24"/>
        </w:rPr>
      </w:pPr>
      <w:r>
        <w:rPr>
          <w:sz w:val="24"/>
        </w:rPr>
        <w:t>EXEC</w:t>
      </w:r>
      <w:r>
        <w:rPr>
          <w:spacing w:val="-3"/>
          <w:sz w:val="24"/>
        </w:rPr>
        <w:t xml:space="preserve"> </w:t>
      </w:r>
      <w:r>
        <w:rPr>
          <w:sz w:val="24"/>
        </w:rPr>
        <w:t>SQL</w:t>
      </w:r>
      <w:r>
        <w:rPr>
          <w:spacing w:val="-6"/>
          <w:sz w:val="24"/>
        </w:rPr>
        <w:t xml:space="preserve"> </w:t>
      </w:r>
      <w:r>
        <w:rPr>
          <w:b/>
          <w:sz w:val="24"/>
        </w:rPr>
        <w:t xml:space="preserve">BEGIN </w:t>
      </w:r>
      <w:proofErr w:type="gramStart"/>
      <w:r>
        <w:rPr>
          <w:sz w:val="24"/>
        </w:rPr>
        <w:t>DECLARE</w:t>
      </w:r>
      <w:proofErr w:type="gramEnd"/>
      <w:r>
        <w:rPr>
          <w:spacing w:val="-3"/>
          <w:sz w:val="24"/>
        </w:rPr>
        <w:t xml:space="preserve"> </w:t>
      </w:r>
      <w:r>
        <w:rPr>
          <w:sz w:val="24"/>
        </w:rPr>
        <w:t>SECTION;</w:t>
      </w:r>
    </w:p>
    <w:p w:rsidR="00B6436B" w:rsidRDefault="006F6752">
      <w:pPr>
        <w:spacing w:before="44"/>
        <w:ind w:left="968"/>
        <w:rPr>
          <w:sz w:val="24"/>
        </w:rPr>
      </w:pPr>
      <w:proofErr w:type="spellStart"/>
      <w:proofErr w:type="gramStart"/>
      <w:r>
        <w:rPr>
          <w:b/>
          <w:sz w:val="24"/>
        </w:rPr>
        <w:t>int</w:t>
      </w:r>
      <w:proofErr w:type="spellEnd"/>
      <w:proofErr w:type="gramEnd"/>
      <w:r>
        <w:rPr>
          <w:b/>
          <w:spacing w:val="-4"/>
          <w:sz w:val="24"/>
        </w:rPr>
        <w:t xml:space="preserve"> </w:t>
      </w:r>
      <w:r>
        <w:rPr>
          <w:sz w:val="24"/>
        </w:rPr>
        <w:t>STD_ID;</w:t>
      </w:r>
    </w:p>
    <w:p w:rsidR="00B6436B" w:rsidRDefault="006F6752">
      <w:pPr>
        <w:spacing w:before="41"/>
        <w:ind w:left="968"/>
        <w:rPr>
          <w:sz w:val="24"/>
        </w:rPr>
      </w:pPr>
      <w:proofErr w:type="gramStart"/>
      <w:r>
        <w:rPr>
          <w:b/>
          <w:sz w:val="24"/>
        </w:rPr>
        <w:t>char</w:t>
      </w:r>
      <w:proofErr w:type="gramEnd"/>
      <w:r>
        <w:rPr>
          <w:b/>
          <w:spacing w:val="-3"/>
          <w:sz w:val="24"/>
        </w:rPr>
        <w:t xml:space="preserve"> </w:t>
      </w:r>
      <w:r>
        <w:rPr>
          <w:sz w:val="24"/>
        </w:rPr>
        <w:t>STD_NAME</w:t>
      </w:r>
      <w:r>
        <w:rPr>
          <w:spacing w:val="-2"/>
          <w:sz w:val="24"/>
        </w:rPr>
        <w:t xml:space="preserve"> </w:t>
      </w:r>
      <w:r>
        <w:rPr>
          <w:sz w:val="24"/>
        </w:rPr>
        <w:t>[15];</w:t>
      </w:r>
    </w:p>
    <w:p w:rsidR="00B6436B" w:rsidRDefault="006F6752">
      <w:pPr>
        <w:spacing w:before="40"/>
        <w:ind w:left="968"/>
        <w:rPr>
          <w:sz w:val="24"/>
        </w:rPr>
      </w:pPr>
      <w:proofErr w:type="gramStart"/>
      <w:r>
        <w:rPr>
          <w:b/>
          <w:sz w:val="24"/>
        </w:rPr>
        <w:t>char</w:t>
      </w:r>
      <w:proofErr w:type="gramEnd"/>
      <w:r>
        <w:rPr>
          <w:b/>
          <w:spacing w:val="-3"/>
          <w:sz w:val="24"/>
        </w:rPr>
        <w:t xml:space="preserve"> </w:t>
      </w:r>
      <w:r>
        <w:rPr>
          <w:sz w:val="24"/>
        </w:rPr>
        <w:t>ADDRESS[20];</w:t>
      </w:r>
    </w:p>
    <w:p w:rsidR="00B6436B" w:rsidRDefault="006F6752">
      <w:pPr>
        <w:spacing w:before="41"/>
        <w:ind w:left="247"/>
        <w:rPr>
          <w:sz w:val="24"/>
        </w:rPr>
      </w:pPr>
      <w:r>
        <w:rPr>
          <w:sz w:val="24"/>
        </w:rPr>
        <w:t>EXEC</w:t>
      </w:r>
      <w:r>
        <w:rPr>
          <w:spacing w:val="-2"/>
          <w:sz w:val="24"/>
        </w:rPr>
        <w:t xml:space="preserve"> </w:t>
      </w:r>
      <w:r>
        <w:rPr>
          <w:sz w:val="24"/>
        </w:rPr>
        <w:t>SQL</w:t>
      </w:r>
      <w:r>
        <w:rPr>
          <w:spacing w:val="-6"/>
          <w:sz w:val="24"/>
        </w:rPr>
        <w:t xml:space="preserve"> </w:t>
      </w:r>
      <w:r>
        <w:rPr>
          <w:b/>
          <w:sz w:val="24"/>
        </w:rPr>
        <w:t>END</w:t>
      </w:r>
      <w:r>
        <w:rPr>
          <w:b/>
          <w:spacing w:val="-3"/>
          <w:sz w:val="24"/>
        </w:rPr>
        <w:t xml:space="preserve"> </w:t>
      </w:r>
      <w:proofErr w:type="gramStart"/>
      <w:r>
        <w:rPr>
          <w:sz w:val="24"/>
        </w:rPr>
        <w:t>DECLARE</w:t>
      </w:r>
      <w:proofErr w:type="gramEnd"/>
      <w:r>
        <w:rPr>
          <w:spacing w:val="-2"/>
          <w:sz w:val="24"/>
        </w:rPr>
        <w:t xml:space="preserve"> </w:t>
      </w:r>
      <w:r>
        <w:rPr>
          <w:sz w:val="24"/>
        </w:rPr>
        <w:t>SECTION;</w:t>
      </w:r>
    </w:p>
    <w:p w:rsidR="00B6436B" w:rsidRDefault="006F6752">
      <w:pPr>
        <w:pStyle w:val="BodyText"/>
        <w:spacing w:before="41" w:line="276" w:lineRule="auto"/>
        <w:ind w:left="247" w:right="260"/>
        <w:jc w:val="both"/>
      </w:pPr>
      <w:r>
        <w:t>We can note here that variables are written inside begin and end block of the SQL, but they are declared using C</w:t>
      </w:r>
      <w:r>
        <w:rPr>
          <w:spacing w:val="1"/>
        </w:rPr>
        <w:t xml:space="preserve"> </w:t>
      </w:r>
      <w:r>
        <w:t>code.</w:t>
      </w:r>
      <w:r>
        <w:rPr>
          <w:spacing w:val="6"/>
        </w:rPr>
        <w:t xml:space="preserve"> </w:t>
      </w:r>
      <w:r>
        <w:t>It</w:t>
      </w:r>
      <w:r>
        <w:rPr>
          <w:spacing w:val="7"/>
        </w:rPr>
        <w:t xml:space="preserve"> </w:t>
      </w:r>
      <w:r>
        <w:t>does</w:t>
      </w:r>
      <w:r>
        <w:rPr>
          <w:spacing w:val="6"/>
        </w:rPr>
        <w:t xml:space="preserve"> </w:t>
      </w:r>
      <w:r>
        <w:t>not</w:t>
      </w:r>
      <w:r>
        <w:rPr>
          <w:spacing w:val="7"/>
        </w:rPr>
        <w:t xml:space="preserve"> </w:t>
      </w:r>
      <w:r>
        <w:t>use</w:t>
      </w:r>
      <w:r>
        <w:rPr>
          <w:spacing w:val="6"/>
        </w:rPr>
        <w:t xml:space="preserve"> </w:t>
      </w:r>
      <w:r>
        <w:t>SQL</w:t>
      </w:r>
      <w:r>
        <w:rPr>
          <w:spacing w:val="5"/>
        </w:rPr>
        <w:t xml:space="preserve"> </w:t>
      </w:r>
      <w:r>
        <w:t>code</w:t>
      </w:r>
      <w:r>
        <w:rPr>
          <w:spacing w:val="7"/>
        </w:rPr>
        <w:t xml:space="preserve"> </w:t>
      </w:r>
      <w:r>
        <w:t>to</w:t>
      </w:r>
      <w:r>
        <w:rPr>
          <w:spacing w:val="6"/>
        </w:rPr>
        <w:t xml:space="preserve"> </w:t>
      </w:r>
      <w:r>
        <w:t>declare</w:t>
      </w:r>
      <w:r>
        <w:rPr>
          <w:spacing w:val="6"/>
        </w:rPr>
        <w:t xml:space="preserve"> </w:t>
      </w:r>
      <w:r>
        <w:t>the</w:t>
      </w:r>
      <w:r>
        <w:rPr>
          <w:spacing w:val="6"/>
        </w:rPr>
        <w:t xml:space="preserve"> </w:t>
      </w:r>
      <w:r>
        <w:t>variables.</w:t>
      </w:r>
      <w:r>
        <w:rPr>
          <w:spacing w:val="6"/>
        </w:rPr>
        <w:t xml:space="preserve"> </w:t>
      </w:r>
      <w:r>
        <w:t>Why?</w:t>
      </w:r>
      <w:r>
        <w:rPr>
          <w:spacing w:val="6"/>
        </w:rPr>
        <w:t xml:space="preserve"> </w:t>
      </w:r>
      <w:r>
        <w:t>This</w:t>
      </w:r>
      <w:r>
        <w:rPr>
          <w:spacing w:val="7"/>
        </w:rPr>
        <w:t xml:space="preserve"> </w:t>
      </w:r>
      <w:r>
        <w:t>is</w:t>
      </w:r>
      <w:r>
        <w:rPr>
          <w:spacing w:val="6"/>
        </w:rPr>
        <w:t xml:space="preserve"> </w:t>
      </w:r>
      <w:r>
        <w:t>because</w:t>
      </w:r>
      <w:r>
        <w:rPr>
          <w:spacing w:val="4"/>
        </w:rPr>
        <w:t xml:space="preserve"> </w:t>
      </w:r>
      <w:r>
        <w:t>they</w:t>
      </w:r>
      <w:r>
        <w:rPr>
          <w:spacing w:val="4"/>
        </w:rPr>
        <w:t xml:space="preserve"> </w:t>
      </w:r>
      <w:r>
        <w:t>are</w:t>
      </w:r>
      <w:r>
        <w:rPr>
          <w:spacing w:val="6"/>
        </w:rPr>
        <w:t xml:space="preserve"> </w:t>
      </w:r>
      <w:r>
        <w:t>host</w:t>
      </w:r>
      <w:r>
        <w:rPr>
          <w:spacing w:val="7"/>
        </w:rPr>
        <w:t xml:space="preserve"> </w:t>
      </w:r>
      <w:r>
        <w:t>variables</w:t>
      </w:r>
      <w:r>
        <w:rPr>
          <w:spacing w:val="15"/>
        </w:rPr>
        <w:t xml:space="preserve"> </w:t>
      </w:r>
      <w:r>
        <w:t>–</w:t>
      </w:r>
      <w:r>
        <w:rPr>
          <w:spacing w:val="7"/>
        </w:rPr>
        <w:t xml:space="preserve"> </w:t>
      </w:r>
      <w:r>
        <w:t>variables</w:t>
      </w:r>
      <w:r>
        <w:rPr>
          <w:spacing w:val="6"/>
        </w:rPr>
        <w:t xml:space="preserve"> </w:t>
      </w:r>
      <w:r>
        <w:t>of</w:t>
      </w:r>
      <w:r>
        <w:rPr>
          <w:spacing w:val="-53"/>
        </w:rPr>
        <w:t xml:space="preserve"> </w:t>
      </w:r>
      <w:r>
        <w:t xml:space="preserve">C language. Hence we cannot use SQL syntax to declare them. Host language supports almost all the </w:t>
      </w:r>
      <w:proofErr w:type="spellStart"/>
      <w:r>
        <w:t>datatypes</w:t>
      </w:r>
      <w:proofErr w:type="spellEnd"/>
      <w:r>
        <w:t xml:space="preserve"> from</w:t>
      </w:r>
      <w:r>
        <w:rPr>
          <w:spacing w:val="1"/>
        </w:rPr>
        <w:t xml:space="preserve"> </w:t>
      </w:r>
      <w:proofErr w:type="spellStart"/>
      <w:r>
        <w:t>int</w:t>
      </w:r>
      <w:proofErr w:type="spellEnd"/>
      <w:r>
        <w:t>,</w:t>
      </w:r>
      <w:r>
        <w:rPr>
          <w:spacing w:val="-4"/>
        </w:rPr>
        <w:t xml:space="preserve"> </w:t>
      </w:r>
      <w:r>
        <w:t xml:space="preserve">char, </w:t>
      </w:r>
      <w:proofErr w:type="gramStart"/>
      <w:r>
        <w:t>long,</w:t>
      </w:r>
      <w:proofErr w:type="gramEnd"/>
      <w:r>
        <w:t xml:space="preserve"> float, double,</w:t>
      </w:r>
      <w:r>
        <w:rPr>
          <w:spacing w:val="-1"/>
        </w:rPr>
        <w:t xml:space="preserve"> </w:t>
      </w:r>
      <w:r>
        <w:t>pointer, array, string, structures</w:t>
      </w:r>
      <w:r>
        <w:rPr>
          <w:spacing w:val="-1"/>
        </w:rPr>
        <w:t xml:space="preserve"> </w:t>
      </w:r>
      <w:r>
        <w:t>etc.</w:t>
      </w:r>
    </w:p>
    <w:p w:rsidR="00B6436B" w:rsidRDefault="00462DE5">
      <w:pPr>
        <w:pStyle w:val="BodyText"/>
        <w:spacing w:line="278" w:lineRule="auto"/>
        <w:ind w:left="247" w:right="261"/>
        <w:jc w:val="both"/>
      </w:pPr>
      <w:r w:rsidRPr="00462DE5">
        <w:pict>
          <v:shape id="_x0000_s1291" type="#_x0000_t136" style="position:absolute;left:0;text-align:left;margin-left:50pt;margin-top:1.2pt;width:492.45pt;height:80pt;rotation:315;z-index:-19742208;mso-position-horizontal-relative:page" fillcolor="#abb4bd" stroked="f">
            <o:extrusion v:ext="view" autorotationcenter="t"/>
            <v:textpath style="font-family:&quot;Georgia&quot;;font-size:80pt;v-text-kern:t;mso-text-shadow:auto" string="STUCOR APP"/>
            <w10:wrap anchorx="page"/>
          </v:shape>
        </w:pict>
      </w:r>
      <w:hyperlink r:id="rId248">
        <w:r w:rsidR="006F6752">
          <w:t>When host variables are used in a SQL query, it should be preceded by colon</w:t>
        </w:r>
        <w:r w:rsidR="006F6752">
          <w:rPr>
            <w:spacing w:val="55"/>
          </w:rPr>
          <w:t xml:space="preserve"> </w:t>
        </w:r>
        <w:r w:rsidR="006F6752">
          <w:t>– ‘:’ to indicate that it is a host</w:t>
        </w:r>
        <w:r w:rsidR="006F6752">
          <w:rPr>
            <w:spacing w:val="1"/>
          </w:rPr>
          <w:t xml:space="preserve"> </w:t>
        </w:r>
        <w:r w:rsidR="006F6752">
          <w:t>variable.</w:t>
        </w:r>
        <w:r w:rsidR="006F6752">
          <w:rPr>
            <w:spacing w:val="-2"/>
          </w:rPr>
          <w:t xml:space="preserve"> </w:t>
        </w:r>
        <w:r w:rsidR="006F6752">
          <w:t>Hence</w:t>
        </w:r>
        <w:r w:rsidR="006F6752">
          <w:rPr>
            <w:spacing w:val="-1"/>
          </w:rPr>
          <w:t xml:space="preserve"> </w:t>
        </w:r>
        <w:r w:rsidR="006F6752">
          <w:t>when</w:t>
        </w:r>
        <w:r w:rsidR="006F6752">
          <w:rPr>
            <w:spacing w:val="-3"/>
          </w:rPr>
          <w:t xml:space="preserve"> </w:t>
        </w:r>
        <w:r w:rsidR="006F6752">
          <w:t>pre-compiler</w:t>
        </w:r>
        <w:r w:rsidR="006F6752">
          <w:rPr>
            <w:spacing w:val="-1"/>
          </w:rPr>
          <w:t xml:space="preserve"> </w:t>
        </w:r>
        <w:r w:rsidR="006F6752">
          <w:t>compiles</w:t>
        </w:r>
        <w:r w:rsidR="006F6752">
          <w:rPr>
            <w:spacing w:val="-1"/>
          </w:rPr>
          <w:t xml:space="preserve"> </w:t>
        </w:r>
        <w:r w:rsidR="006F6752">
          <w:t>SQL</w:t>
        </w:r>
        <w:r w:rsidR="006F6752">
          <w:rPr>
            <w:spacing w:val="-1"/>
          </w:rPr>
          <w:t xml:space="preserve"> </w:t>
        </w:r>
        <w:r w:rsidR="006F6752">
          <w:t>code,</w:t>
        </w:r>
        <w:r w:rsidR="006F6752">
          <w:rPr>
            <w:spacing w:val="-1"/>
          </w:rPr>
          <w:t xml:space="preserve"> </w:t>
        </w:r>
        <w:r w:rsidR="006F6752">
          <w:t>it</w:t>
        </w:r>
        <w:r w:rsidR="006F6752">
          <w:rPr>
            <w:spacing w:val="-1"/>
          </w:rPr>
          <w:t xml:space="preserve"> </w:t>
        </w:r>
        <w:r w:rsidR="006F6752">
          <w:t>substitutes</w:t>
        </w:r>
        <w:r w:rsidR="006F6752">
          <w:rPr>
            <w:spacing w:val="-1"/>
          </w:rPr>
          <w:t xml:space="preserve"> </w:t>
        </w:r>
        <w:r w:rsidR="006F6752">
          <w:t>the</w:t>
        </w:r>
        <w:r w:rsidR="006F6752">
          <w:rPr>
            <w:spacing w:val="-1"/>
          </w:rPr>
          <w:t xml:space="preserve"> </w:t>
        </w:r>
        <w:r w:rsidR="006F6752">
          <w:t>value</w:t>
        </w:r>
        <w:r w:rsidR="006F6752">
          <w:rPr>
            <w:spacing w:val="-1"/>
          </w:rPr>
          <w:t xml:space="preserve"> </w:t>
        </w:r>
        <w:r w:rsidR="006F6752">
          <w:t>of</w:t>
        </w:r>
        <w:r w:rsidR="006F6752">
          <w:rPr>
            <w:spacing w:val="-4"/>
          </w:rPr>
          <w:t xml:space="preserve"> </w:t>
        </w:r>
        <w:r w:rsidR="006F6752">
          <w:t>host variable</w:t>
        </w:r>
        <w:r w:rsidR="006F6752">
          <w:rPr>
            <w:spacing w:val="-3"/>
          </w:rPr>
          <w:t xml:space="preserve"> </w:t>
        </w:r>
        <w:r w:rsidR="006F6752">
          <w:t>and</w:t>
        </w:r>
        <w:r w:rsidR="006F6752">
          <w:rPr>
            <w:spacing w:val="-1"/>
          </w:rPr>
          <w:t xml:space="preserve"> </w:t>
        </w:r>
        <w:r w:rsidR="006F6752">
          <w:t>compiles.</w:t>
        </w:r>
      </w:hyperlink>
    </w:p>
    <w:p w:rsidR="00B6436B" w:rsidRDefault="00462DE5">
      <w:pPr>
        <w:pStyle w:val="BodyText"/>
        <w:spacing w:line="249" w:lineRule="exact"/>
        <w:ind w:left="247"/>
      </w:pPr>
      <w:hyperlink r:id="rId249">
        <w:r w:rsidR="006F6752">
          <w:t>EXEC</w:t>
        </w:r>
        <w:r w:rsidR="006F6752">
          <w:rPr>
            <w:spacing w:val="-5"/>
          </w:rPr>
          <w:t xml:space="preserve"> </w:t>
        </w:r>
        <w:r w:rsidR="006F6752">
          <w:t>SQL</w:t>
        </w:r>
        <w:r w:rsidR="006F6752">
          <w:rPr>
            <w:spacing w:val="-3"/>
          </w:rPr>
          <w:t xml:space="preserve"> </w:t>
        </w:r>
        <w:r w:rsidR="006F6752">
          <w:t>SELECT *</w:t>
        </w:r>
        <w:r w:rsidR="006F6752">
          <w:rPr>
            <w:spacing w:val="-3"/>
          </w:rPr>
          <w:t xml:space="preserve"> </w:t>
        </w:r>
        <w:r w:rsidR="006F6752">
          <w:t>FROM</w:t>
        </w:r>
        <w:r w:rsidR="006F6752">
          <w:rPr>
            <w:spacing w:val="-3"/>
          </w:rPr>
          <w:t xml:space="preserve"> </w:t>
        </w:r>
        <w:r w:rsidR="006F6752">
          <w:t>STUDENT WHERE</w:t>
        </w:r>
        <w:r w:rsidR="006F6752">
          <w:rPr>
            <w:spacing w:val="-3"/>
          </w:rPr>
          <w:t xml:space="preserve"> </w:t>
        </w:r>
        <w:r w:rsidR="006F6752">
          <w:t>STUDENT_ID</w:t>
        </w:r>
        <w:r w:rsidR="006F6752">
          <w:rPr>
            <w:spacing w:val="-4"/>
          </w:rPr>
          <w:t xml:space="preserve"> </w:t>
        </w:r>
        <w:r w:rsidR="006F6752">
          <w:t>=:STD_ID;</w:t>
        </w:r>
      </w:hyperlink>
    </w:p>
    <w:p w:rsidR="00B6436B" w:rsidRDefault="00462DE5">
      <w:pPr>
        <w:spacing w:before="38" w:line="276" w:lineRule="auto"/>
        <w:ind w:left="247" w:right="263"/>
        <w:jc w:val="both"/>
        <w:rPr>
          <w:sz w:val="24"/>
        </w:rPr>
      </w:pPr>
      <w:hyperlink r:id="rId250">
        <w:r w:rsidR="006F6752">
          <w:rPr>
            <w:sz w:val="24"/>
          </w:rPr>
          <w:t>The following code is a simple embedded SQL program, written in C. The program illustrates many, but</w:t>
        </w:r>
        <w:r w:rsidR="006F6752">
          <w:rPr>
            <w:spacing w:val="1"/>
            <w:sz w:val="24"/>
          </w:rPr>
          <w:t xml:space="preserve"> </w:t>
        </w:r>
        <w:r w:rsidR="006F6752">
          <w:rPr>
            <w:sz w:val="24"/>
          </w:rPr>
          <w:t>not all, of the embedded SQL techniques. The program prompts the user for an order number, retrieves the</w:t>
        </w:r>
        <w:r w:rsidR="006F6752">
          <w:rPr>
            <w:spacing w:val="1"/>
            <w:sz w:val="24"/>
          </w:rPr>
          <w:t xml:space="preserve"> </w:t>
        </w:r>
        <w:r w:rsidR="006F6752">
          <w:rPr>
            <w:sz w:val="24"/>
          </w:rPr>
          <w:t>customer</w:t>
        </w:r>
        <w:r w:rsidR="006F6752">
          <w:rPr>
            <w:spacing w:val="-2"/>
            <w:sz w:val="24"/>
          </w:rPr>
          <w:t xml:space="preserve"> </w:t>
        </w:r>
        <w:r w:rsidR="006F6752">
          <w:rPr>
            <w:sz w:val="24"/>
          </w:rPr>
          <w:t>number,</w:t>
        </w:r>
        <w:r w:rsidR="006F6752">
          <w:rPr>
            <w:spacing w:val="-2"/>
            <w:sz w:val="24"/>
          </w:rPr>
          <w:t xml:space="preserve"> </w:t>
        </w:r>
        <w:r w:rsidR="006F6752">
          <w:rPr>
            <w:sz w:val="24"/>
          </w:rPr>
          <w:t>salesperson,</w:t>
        </w:r>
        <w:r w:rsidR="006F6752">
          <w:rPr>
            <w:spacing w:val="-3"/>
            <w:sz w:val="24"/>
          </w:rPr>
          <w:t xml:space="preserve"> </w:t>
        </w:r>
        <w:r w:rsidR="006F6752">
          <w:rPr>
            <w:sz w:val="24"/>
          </w:rPr>
          <w:t>and</w:t>
        </w:r>
        <w:r w:rsidR="006F6752">
          <w:rPr>
            <w:spacing w:val="-2"/>
            <w:sz w:val="24"/>
          </w:rPr>
          <w:t xml:space="preserve"> </w:t>
        </w:r>
        <w:r w:rsidR="006F6752">
          <w:rPr>
            <w:sz w:val="24"/>
          </w:rPr>
          <w:t>status</w:t>
        </w:r>
        <w:r w:rsidR="006F6752">
          <w:rPr>
            <w:spacing w:val="-2"/>
            <w:sz w:val="24"/>
          </w:rPr>
          <w:t xml:space="preserve"> </w:t>
        </w:r>
        <w:r w:rsidR="006F6752">
          <w:rPr>
            <w:sz w:val="24"/>
          </w:rPr>
          <w:t>of</w:t>
        </w:r>
        <w:r w:rsidR="006F6752">
          <w:rPr>
            <w:spacing w:val="-2"/>
            <w:sz w:val="24"/>
          </w:rPr>
          <w:t xml:space="preserve"> </w:t>
        </w:r>
        <w:r w:rsidR="006F6752">
          <w:rPr>
            <w:sz w:val="24"/>
          </w:rPr>
          <w:t>the</w:t>
        </w:r>
        <w:r w:rsidR="006F6752">
          <w:rPr>
            <w:spacing w:val="-2"/>
            <w:sz w:val="24"/>
          </w:rPr>
          <w:t xml:space="preserve"> </w:t>
        </w:r>
        <w:r w:rsidR="006F6752">
          <w:rPr>
            <w:sz w:val="24"/>
          </w:rPr>
          <w:t>order,</w:t>
        </w:r>
        <w:r w:rsidR="006F6752">
          <w:rPr>
            <w:spacing w:val="-2"/>
            <w:sz w:val="24"/>
          </w:rPr>
          <w:t xml:space="preserve"> </w:t>
        </w:r>
        <w:r w:rsidR="006F6752">
          <w:rPr>
            <w:sz w:val="24"/>
          </w:rPr>
          <w:t>and</w:t>
        </w:r>
        <w:r w:rsidR="006F6752">
          <w:rPr>
            <w:spacing w:val="-2"/>
            <w:sz w:val="24"/>
          </w:rPr>
          <w:t xml:space="preserve"> </w:t>
        </w:r>
        <w:r w:rsidR="006F6752">
          <w:rPr>
            <w:sz w:val="24"/>
          </w:rPr>
          <w:t>displays</w:t>
        </w:r>
        <w:r w:rsidR="006F6752">
          <w:rPr>
            <w:spacing w:val="-3"/>
            <w:sz w:val="24"/>
          </w:rPr>
          <w:t xml:space="preserve"> </w:t>
        </w:r>
        <w:r w:rsidR="006F6752">
          <w:rPr>
            <w:sz w:val="24"/>
          </w:rPr>
          <w:t>the retrieved</w:t>
        </w:r>
        <w:r w:rsidR="006F6752">
          <w:rPr>
            <w:spacing w:val="-1"/>
            <w:sz w:val="24"/>
          </w:rPr>
          <w:t xml:space="preserve"> </w:t>
        </w:r>
        <w:r w:rsidR="006F6752">
          <w:rPr>
            <w:sz w:val="24"/>
          </w:rPr>
          <w:t>information</w:t>
        </w:r>
        <w:r w:rsidR="006F6752">
          <w:rPr>
            <w:spacing w:val="-2"/>
            <w:sz w:val="24"/>
          </w:rPr>
          <w:t xml:space="preserve"> </w:t>
        </w:r>
        <w:r w:rsidR="006F6752">
          <w:rPr>
            <w:sz w:val="24"/>
          </w:rPr>
          <w:t>on</w:t>
        </w:r>
        <w:r w:rsidR="006F6752">
          <w:rPr>
            <w:spacing w:val="-2"/>
            <w:sz w:val="24"/>
          </w:rPr>
          <w:t xml:space="preserve"> </w:t>
        </w:r>
        <w:r w:rsidR="006F6752">
          <w:rPr>
            <w:sz w:val="24"/>
          </w:rPr>
          <w:t>the</w:t>
        </w:r>
        <w:r w:rsidR="006F6752">
          <w:rPr>
            <w:spacing w:val="-1"/>
            <w:sz w:val="24"/>
          </w:rPr>
          <w:t xml:space="preserve"> </w:t>
        </w:r>
        <w:r w:rsidR="006F6752">
          <w:rPr>
            <w:sz w:val="24"/>
          </w:rPr>
          <w:t>screen.</w:t>
        </w:r>
      </w:hyperlink>
    </w:p>
    <w:p w:rsidR="00B6436B" w:rsidRDefault="00462DE5">
      <w:pPr>
        <w:pStyle w:val="BodyText"/>
        <w:ind w:left="968"/>
        <w:jc w:val="both"/>
      </w:pPr>
      <w:hyperlink r:id="rId251">
        <w:proofErr w:type="spellStart"/>
        <w:proofErr w:type="gramStart"/>
        <w:r w:rsidR="006F6752">
          <w:t>int</w:t>
        </w:r>
        <w:proofErr w:type="spellEnd"/>
        <w:proofErr w:type="gramEnd"/>
        <w:r w:rsidR="006F6752">
          <w:t xml:space="preserve"> main() {</w:t>
        </w:r>
      </w:hyperlink>
    </w:p>
    <w:p w:rsidR="00B6436B" w:rsidRDefault="00462DE5">
      <w:pPr>
        <w:pStyle w:val="BodyText"/>
        <w:spacing w:before="38"/>
        <w:ind w:left="1133"/>
      </w:pPr>
      <w:hyperlink r:id="rId252">
        <w:r w:rsidR="006F6752">
          <w:t>EXEC</w:t>
        </w:r>
        <w:r w:rsidR="006F6752">
          <w:rPr>
            <w:spacing w:val="-5"/>
          </w:rPr>
          <w:t xml:space="preserve"> </w:t>
        </w:r>
        <w:r w:rsidR="006F6752">
          <w:t>SQL</w:t>
        </w:r>
        <w:r w:rsidR="006F6752">
          <w:rPr>
            <w:spacing w:val="-2"/>
          </w:rPr>
          <w:t xml:space="preserve"> </w:t>
        </w:r>
        <w:r w:rsidR="006F6752">
          <w:t>INCLUDE</w:t>
        </w:r>
        <w:r w:rsidR="006F6752">
          <w:rPr>
            <w:spacing w:val="-2"/>
          </w:rPr>
          <w:t xml:space="preserve"> </w:t>
        </w:r>
        <w:r w:rsidR="006F6752">
          <w:t>SQLCA;</w:t>
        </w:r>
      </w:hyperlink>
    </w:p>
    <w:p w:rsidR="00B6436B" w:rsidRDefault="00462DE5">
      <w:pPr>
        <w:pStyle w:val="BodyText"/>
        <w:spacing w:before="37"/>
        <w:ind w:left="1133"/>
      </w:pPr>
      <w:hyperlink r:id="rId253">
        <w:r w:rsidR="006F6752">
          <w:t>EXEC</w:t>
        </w:r>
        <w:r w:rsidR="006F6752">
          <w:rPr>
            <w:spacing w:val="-5"/>
          </w:rPr>
          <w:t xml:space="preserve"> </w:t>
        </w:r>
        <w:r w:rsidR="006F6752">
          <w:t>SQL</w:t>
        </w:r>
        <w:r w:rsidR="006F6752">
          <w:rPr>
            <w:spacing w:val="-2"/>
          </w:rPr>
          <w:t xml:space="preserve"> </w:t>
        </w:r>
        <w:r w:rsidR="006F6752">
          <w:t>BEGIN</w:t>
        </w:r>
        <w:r w:rsidR="006F6752">
          <w:rPr>
            <w:spacing w:val="-4"/>
          </w:rPr>
          <w:t xml:space="preserve"> </w:t>
        </w:r>
        <w:proofErr w:type="gramStart"/>
        <w:r w:rsidR="006F6752">
          <w:t>DECLARE</w:t>
        </w:r>
        <w:proofErr w:type="gramEnd"/>
        <w:r w:rsidR="006F6752">
          <w:rPr>
            <w:spacing w:val="-2"/>
          </w:rPr>
          <w:t xml:space="preserve"> </w:t>
        </w:r>
        <w:r w:rsidR="006F6752">
          <w:t>SECTION;</w:t>
        </w:r>
      </w:hyperlink>
    </w:p>
    <w:p w:rsidR="00B6436B" w:rsidRDefault="00462DE5">
      <w:pPr>
        <w:pStyle w:val="BodyText"/>
        <w:tabs>
          <w:tab w:val="left" w:pos="2887"/>
          <w:tab w:val="left" w:pos="2942"/>
          <w:tab w:val="left" w:pos="5665"/>
          <w:tab w:val="left" w:pos="5834"/>
        </w:tabs>
        <w:spacing w:before="38" w:line="278" w:lineRule="auto"/>
        <w:ind w:left="1299" w:right="4817"/>
      </w:pPr>
      <w:hyperlink r:id="rId254">
        <w:proofErr w:type="spellStart"/>
        <w:proofErr w:type="gramStart"/>
        <w:r w:rsidR="006F6752">
          <w:t>int</w:t>
        </w:r>
        <w:proofErr w:type="spellEnd"/>
        <w:proofErr w:type="gramEnd"/>
        <w:r w:rsidR="006F6752">
          <w:rPr>
            <w:spacing w:val="-2"/>
          </w:rPr>
          <w:t xml:space="preserve"> </w:t>
        </w:r>
        <w:proofErr w:type="spellStart"/>
        <w:r w:rsidR="006F6752">
          <w:t>OrderID</w:t>
        </w:r>
        <w:proofErr w:type="spellEnd"/>
        <w:r w:rsidR="006F6752">
          <w:t>;</w:t>
        </w:r>
        <w:r w:rsidR="006F6752">
          <w:tab/>
          <w:t>/*</w:t>
        </w:r>
        <w:r w:rsidR="006F6752">
          <w:rPr>
            <w:spacing w:val="-1"/>
          </w:rPr>
          <w:t xml:space="preserve"> </w:t>
        </w:r>
        <w:r w:rsidR="006F6752">
          <w:t>Employee</w:t>
        </w:r>
        <w:r w:rsidR="006F6752">
          <w:rPr>
            <w:spacing w:val="-1"/>
          </w:rPr>
          <w:t xml:space="preserve"> </w:t>
        </w:r>
        <w:r w:rsidR="006F6752">
          <w:t>ID</w:t>
        </w:r>
        <w:r w:rsidR="006F6752">
          <w:rPr>
            <w:spacing w:val="-1"/>
          </w:rPr>
          <w:t xml:space="preserve"> </w:t>
        </w:r>
        <w:r w:rsidR="006F6752">
          <w:t>(from</w:t>
        </w:r>
        <w:r w:rsidR="006F6752">
          <w:rPr>
            <w:spacing w:val="-5"/>
          </w:rPr>
          <w:t xml:space="preserve"> </w:t>
        </w:r>
        <w:r w:rsidR="006F6752">
          <w:t>user)</w:t>
        </w:r>
        <w:r w:rsidR="006F6752">
          <w:tab/>
        </w:r>
        <w:r w:rsidR="006F6752">
          <w:tab/>
          <w:t>*/</w:t>
        </w:r>
        <w:r w:rsidR="006F6752">
          <w:rPr>
            <w:spacing w:val="-52"/>
          </w:rPr>
          <w:t xml:space="preserve"> </w:t>
        </w:r>
        <w:proofErr w:type="spellStart"/>
        <w:r w:rsidR="006F6752">
          <w:t>int</w:t>
        </w:r>
        <w:proofErr w:type="spellEnd"/>
        <w:r w:rsidR="006F6752">
          <w:rPr>
            <w:spacing w:val="-2"/>
          </w:rPr>
          <w:t xml:space="preserve"> </w:t>
        </w:r>
        <w:proofErr w:type="spellStart"/>
        <w:r w:rsidR="006F6752">
          <w:t>CustID</w:t>
        </w:r>
        <w:proofErr w:type="spellEnd"/>
        <w:r w:rsidR="006F6752">
          <w:t>;</w:t>
        </w:r>
        <w:r w:rsidR="006F6752">
          <w:tab/>
        </w:r>
        <w:r w:rsidR="006F6752">
          <w:tab/>
          <w:t>/*</w:t>
        </w:r>
        <w:r w:rsidR="006F6752">
          <w:rPr>
            <w:spacing w:val="-2"/>
          </w:rPr>
          <w:t xml:space="preserve"> </w:t>
        </w:r>
        <w:r w:rsidR="006F6752">
          <w:t>Retrieved</w:t>
        </w:r>
        <w:r w:rsidR="006F6752">
          <w:rPr>
            <w:spacing w:val="-2"/>
          </w:rPr>
          <w:t xml:space="preserve"> </w:t>
        </w:r>
        <w:r w:rsidR="006F6752">
          <w:t>customer</w:t>
        </w:r>
        <w:r w:rsidR="006F6752">
          <w:rPr>
            <w:spacing w:val="-1"/>
          </w:rPr>
          <w:t xml:space="preserve"> </w:t>
        </w:r>
        <w:r w:rsidR="006F6752">
          <w:t>ID</w:t>
        </w:r>
        <w:r w:rsidR="006F6752">
          <w:tab/>
          <w:t>*/</w:t>
        </w:r>
      </w:hyperlink>
    </w:p>
    <w:p w:rsidR="00B6436B" w:rsidRDefault="00462DE5">
      <w:pPr>
        <w:pStyle w:val="BodyText"/>
        <w:tabs>
          <w:tab w:val="left" w:pos="3021"/>
          <w:tab w:val="left" w:pos="5617"/>
          <w:tab w:val="left" w:pos="6337"/>
        </w:tabs>
        <w:spacing w:line="276" w:lineRule="auto"/>
        <w:ind w:left="1299" w:right="4314"/>
      </w:pPr>
      <w:hyperlink r:id="rId255">
        <w:proofErr w:type="gramStart"/>
        <w:r w:rsidR="006F6752">
          <w:t>char</w:t>
        </w:r>
        <w:proofErr w:type="gramEnd"/>
        <w:r w:rsidR="006F6752">
          <w:rPr>
            <w:spacing w:val="-2"/>
          </w:rPr>
          <w:t xml:space="preserve"> </w:t>
        </w:r>
        <w:proofErr w:type="spellStart"/>
        <w:r w:rsidR="006F6752">
          <w:t>SalesPerson</w:t>
        </w:r>
        <w:proofErr w:type="spellEnd"/>
        <w:r w:rsidR="006F6752">
          <w:t>[10]</w:t>
        </w:r>
        <w:r w:rsidR="006F6752">
          <w:rPr>
            <w:spacing w:val="103"/>
          </w:rPr>
          <w:t xml:space="preserve"> </w:t>
        </w:r>
        <w:r w:rsidR="006F6752">
          <w:t>/*</w:t>
        </w:r>
        <w:r w:rsidR="006F6752">
          <w:rPr>
            <w:spacing w:val="-2"/>
          </w:rPr>
          <w:t xml:space="preserve"> </w:t>
        </w:r>
        <w:r w:rsidR="006F6752">
          <w:t>Retrieved</w:t>
        </w:r>
        <w:r w:rsidR="006F6752">
          <w:rPr>
            <w:spacing w:val="-2"/>
          </w:rPr>
          <w:t xml:space="preserve"> </w:t>
        </w:r>
        <w:r w:rsidR="006F6752">
          <w:t>salesperson</w:t>
        </w:r>
        <w:r w:rsidR="006F6752">
          <w:rPr>
            <w:spacing w:val="-4"/>
          </w:rPr>
          <w:t xml:space="preserve"> </w:t>
        </w:r>
        <w:r w:rsidR="006F6752">
          <w:t>name</w:t>
        </w:r>
        <w:r w:rsidR="006F6752">
          <w:tab/>
          <w:t>*/</w:t>
        </w:r>
      </w:hyperlink>
      <w:r w:rsidR="006F6752">
        <w:rPr>
          <w:spacing w:val="-52"/>
        </w:rPr>
        <w:t xml:space="preserve"> </w:t>
      </w:r>
      <w:r w:rsidR="006F6752">
        <w:t>char</w:t>
      </w:r>
      <w:r w:rsidR="006F6752">
        <w:rPr>
          <w:spacing w:val="-2"/>
        </w:rPr>
        <w:t xml:space="preserve"> </w:t>
      </w:r>
      <w:r w:rsidR="006F6752">
        <w:t>Status[6]</w:t>
      </w:r>
      <w:r w:rsidR="006F6752">
        <w:tab/>
        <w:t>/*</w:t>
      </w:r>
      <w:r w:rsidR="006F6752">
        <w:rPr>
          <w:spacing w:val="-1"/>
        </w:rPr>
        <w:t xml:space="preserve"> </w:t>
      </w:r>
      <w:r w:rsidR="006F6752">
        <w:t>Retrieved</w:t>
      </w:r>
      <w:r w:rsidR="006F6752">
        <w:rPr>
          <w:spacing w:val="-1"/>
        </w:rPr>
        <w:t xml:space="preserve"> </w:t>
      </w:r>
      <w:r w:rsidR="006F6752">
        <w:t>order</w:t>
      </w:r>
      <w:r w:rsidR="006F6752">
        <w:rPr>
          <w:spacing w:val="-2"/>
        </w:rPr>
        <w:t xml:space="preserve"> </w:t>
      </w:r>
      <w:r w:rsidR="006F6752">
        <w:t>status</w:t>
      </w:r>
      <w:r w:rsidR="006F6752">
        <w:tab/>
        <w:t>*/</w:t>
      </w:r>
    </w:p>
    <w:p w:rsidR="00B6436B" w:rsidRDefault="006F6752">
      <w:pPr>
        <w:pStyle w:val="BodyText"/>
        <w:spacing w:line="252" w:lineRule="exact"/>
        <w:ind w:left="1133"/>
      </w:pPr>
      <w:r>
        <w:t>EXEC</w:t>
      </w:r>
      <w:r>
        <w:rPr>
          <w:spacing w:val="-5"/>
        </w:rPr>
        <w:t xml:space="preserve"> </w:t>
      </w:r>
      <w:r>
        <w:t>SQL</w:t>
      </w:r>
      <w:r>
        <w:rPr>
          <w:spacing w:val="-2"/>
        </w:rPr>
        <w:t xml:space="preserve"> </w:t>
      </w:r>
      <w:r>
        <w:t>END</w:t>
      </w:r>
      <w:r>
        <w:rPr>
          <w:spacing w:val="-3"/>
        </w:rPr>
        <w:t xml:space="preserve"> </w:t>
      </w:r>
      <w:proofErr w:type="gramStart"/>
      <w:r>
        <w:t>DECLARE</w:t>
      </w:r>
      <w:proofErr w:type="gramEnd"/>
      <w:r>
        <w:rPr>
          <w:spacing w:val="-2"/>
        </w:rPr>
        <w:t xml:space="preserve"> </w:t>
      </w:r>
      <w:r>
        <w:t>SECTION;</w:t>
      </w:r>
    </w:p>
    <w:p w:rsidR="00B6436B" w:rsidRDefault="00B6436B">
      <w:pPr>
        <w:pStyle w:val="BodyText"/>
        <w:spacing w:before="5"/>
        <w:rPr>
          <w:sz w:val="28"/>
        </w:rPr>
      </w:pPr>
    </w:p>
    <w:p w:rsidR="00B6436B" w:rsidRDefault="006F6752">
      <w:pPr>
        <w:pStyle w:val="BodyText"/>
        <w:ind w:left="1133"/>
      </w:pPr>
      <w:r>
        <w:t>/*</w:t>
      </w:r>
      <w:r>
        <w:rPr>
          <w:spacing w:val="-1"/>
        </w:rPr>
        <w:t xml:space="preserve"> </w:t>
      </w:r>
      <w:r>
        <w:t>Set up</w:t>
      </w:r>
      <w:r>
        <w:rPr>
          <w:spacing w:val="-4"/>
        </w:rPr>
        <w:t xml:space="preserve"> </w:t>
      </w:r>
      <w:r>
        <w:t>error</w:t>
      </w:r>
      <w:r>
        <w:rPr>
          <w:spacing w:val="-1"/>
        </w:rPr>
        <w:t xml:space="preserve"> </w:t>
      </w:r>
      <w:r>
        <w:t>processing</w:t>
      </w:r>
      <w:r>
        <w:rPr>
          <w:spacing w:val="-4"/>
        </w:rPr>
        <w:t xml:space="preserve"> </w:t>
      </w:r>
      <w:r>
        <w:t>*/</w:t>
      </w:r>
    </w:p>
    <w:p w:rsidR="00B6436B" w:rsidRDefault="006F6752">
      <w:pPr>
        <w:pStyle w:val="BodyText"/>
        <w:spacing w:before="37" w:line="276" w:lineRule="auto"/>
        <w:ind w:left="1133" w:right="3783"/>
      </w:pPr>
      <w:r>
        <w:t xml:space="preserve">EXEC SQL WHENEVER SQLERROR GOTO </w:t>
      </w:r>
      <w:proofErr w:type="spellStart"/>
      <w:r>
        <w:t>query_error</w:t>
      </w:r>
      <w:proofErr w:type="spellEnd"/>
      <w:r>
        <w:t>;</w:t>
      </w:r>
      <w:r>
        <w:rPr>
          <w:spacing w:val="1"/>
        </w:rPr>
        <w:t xml:space="preserve"> </w:t>
      </w:r>
      <w:r>
        <w:t>EXEC</w:t>
      </w:r>
      <w:r>
        <w:rPr>
          <w:spacing w:val="-4"/>
        </w:rPr>
        <w:t xml:space="preserve"> </w:t>
      </w:r>
      <w:r>
        <w:t>SQL</w:t>
      </w:r>
      <w:r>
        <w:rPr>
          <w:spacing w:val="-2"/>
        </w:rPr>
        <w:t xml:space="preserve"> </w:t>
      </w:r>
      <w:r>
        <w:t>WHENEVER</w:t>
      </w:r>
      <w:r>
        <w:rPr>
          <w:spacing w:val="-3"/>
        </w:rPr>
        <w:t xml:space="preserve"> </w:t>
      </w:r>
      <w:r>
        <w:t>NOT FOUND</w:t>
      </w:r>
      <w:r>
        <w:rPr>
          <w:spacing w:val="-3"/>
        </w:rPr>
        <w:t xml:space="preserve"> </w:t>
      </w:r>
      <w:r>
        <w:t>GOTO</w:t>
      </w:r>
      <w:r>
        <w:rPr>
          <w:spacing w:val="-3"/>
        </w:rPr>
        <w:t xml:space="preserve"> </w:t>
      </w:r>
      <w:proofErr w:type="spellStart"/>
      <w:r>
        <w:t>bad_number</w:t>
      </w:r>
      <w:proofErr w:type="spellEnd"/>
      <w:r>
        <w:t>;</w:t>
      </w:r>
    </w:p>
    <w:p w:rsidR="00B6436B" w:rsidRDefault="00B6436B">
      <w:pPr>
        <w:pStyle w:val="BodyText"/>
        <w:spacing w:before="4"/>
        <w:rPr>
          <w:sz w:val="25"/>
        </w:rPr>
      </w:pPr>
    </w:p>
    <w:p w:rsidR="00B6436B" w:rsidRDefault="006F6752">
      <w:pPr>
        <w:pStyle w:val="BodyText"/>
        <w:spacing w:before="1" w:line="276" w:lineRule="auto"/>
        <w:ind w:left="1133" w:right="6273"/>
      </w:pPr>
      <w:r>
        <w:t>/* Prompt the user for order number */</w:t>
      </w:r>
      <w:r>
        <w:rPr>
          <w:spacing w:val="-52"/>
        </w:rPr>
        <w:t xml:space="preserve"> </w:t>
      </w:r>
      <w:proofErr w:type="spellStart"/>
      <w:r>
        <w:t>printf</w:t>
      </w:r>
      <w:proofErr w:type="spellEnd"/>
      <w:r>
        <w:t xml:space="preserve"> ("Enter order number: ");</w:t>
      </w:r>
      <w:r>
        <w:rPr>
          <w:spacing w:val="1"/>
        </w:rPr>
        <w:t xml:space="preserve"> </w:t>
      </w:r>
      <w:proofErr w:type="spellStart"/>
      <w:r>
        <w:t>scanf_</w:t>
      </w:r>
      <w:proofErr w:type="gramStart"/>
      <w:r>
        <w:t>s</w:t>
      </w:r>
      <w:proofErr w:type="spellEnd"/>
      <w:r>
        <w:t>(</w:t>
      </w:r>
      <w:proofErr w:type="gramEnd"/>
      <w:r>
        <w:t>"%d",</w:t>
      </w:r>
      <w:r>
        <w:rPr>
          <w:spacing w:val="-1"/>
        </w:rPr>
        <w:t xml:space="preserve"> </w:t>
      </w:r>
      <w:r>
        <w:t>&amp;</w:t>
      </w:r>
      <w:proofErr w:type="spellStart"/>
      <w:r>
        <w:t>OrderID</w:t>
      </w:r>
      <w:proofErr w:type="spellEnd"/>
      <w:r>
        <w:t>);</w:t>
      </w:r>
    </w:p>
    <w:p w:rsidR="00B6436B" w:rsidRDefault="00B6436B">
      <w:pPr>
        <w:pStyle w:val="BodyText"/>
        <w:spacing w:before="1"/>
        <w:rPr>
          <w:sz w:val="25"/>
        </w:rPr>
      </w:pPr>
    </w:p>
    <w:p w:rsidR="00B6436B" w:rsidRDefault="006F6752">
      <w:pPr>
        <w:pStyle w:val="BodyText"/>
        <w:ind w:left="1133"/>
      </w:pPr>
      <w:r>
        <w:t>/*</w:t>
      </w:r>
      <w:r>
        <w:rPr>
          <w:spacing w:val="-1"/>
        </w:rPr>
        <w:t xml:space="preserve"> </w:t>
      </w:r>
      <w:proofErr w:type="gramStart"/>
      <w:r>
        <w:t>Execute</w:t>
      </w:r>
      <w:proofErr w:type="gramEnd"/>
      <w:r>
        <w:rPr>
          <w:spacing w:val="-1"/>
        </w:rPr>
        <w:t xml:space="preserve"> </w:t>
      </w:r>
      <w:r>
        <w:t>the SQL</w:t>
      </w:r>
      <w:r>
        <w:rPr>
          <w:spacing w:val="-1"/>
        </w:rPr>
        <w:t xml:space="preserve"> </w:t>
      </w:r>
      <w:r>
        <w:t>query</w:t>
      </w:r>
      <w:r>
        <w:rPr>
          <w:spacing w:val="-4"/>
        </w:rPr>
        <w:t xml:space="preserve"> </w:t>
      </w:r>
      <w:r>
        <w:t>*/</w:t>
      </w:r>
    </w:p>
    <w:p w:rsidR="00B6436B" w:rsidRDefault="006F6752">
      <w:pPr>
        <w:pStyle w:val="BodyText"/>
        <w:spacing w:before="40" w:line="276" w:lineRule="auto"/>
        <w:ind w:left="1299" w:right="5258" w:hanging="166"/>
      </w:pPr>
      <w:r>
        <w:t xml:space="preserve">EXEC SQL SELECT </w:t>
      </w:r>
      <w:proofErr w:type="spellStart"/>
      <w:r>
        <w:t>CustID</w:t>
      </w:r>
      <w:proofErr w:type="spellEnd"/>
      <w:r>
        <w:t xml:space="preserve">, </w:t>
      </w:r>
      <w:proofErr w:type="spellStart"/>
      <w:r>
        <w:t>SalesPerson</w:t>
      </w:r>
      <w:proofErr w:type="spellEnd"/>
      <w:r>
        <w:t>, Status</w:t>
      </w:r>
      <w:r>
        <w:rPr>
          <w:spacing w:val="-52"/>
        </w:rPr>
        <w:t xml:space="preserve"> </w:t>
      </w:r>
      <w:r>
        <w:t>FROM</w:t>
      </w:r>
      <w:r>
        <w:rPr>
          <w:spacing w:val="-1"/>
        </w:rPr>
        <w:t xml:space="preserve"> </w:t>
      </w:r>
      <w:r>
        <w:t>Orders</w:t>
      </w:r>
    </w:p>
    <w:p w:rsidR="00B6436B" w:rsidRDefault="006F6752">
      <w:pPr>
        <w:pStyle w:val="BodyText"/>
        <w:spacing w:line="252" w:lineRule="exact"/>
        <w:ind w:left="1299"/>
      </w:pPr>
      <w:r>
        <w:t>WHERE</w:t>
      </w:r>
      <w:r>
        <w:rPr>
          <w:spacing w:val="-2"/>
        </w:rPr>
        <w:t xml:space="preserve"> </w:t>
      </w:r>
      <w:proofErr w:type="spellStart"/>
      <w:r>
        <w:t>OrderID</w:t>
      </w:r>
      <w:proofErr w:type="spellEnd"/>
      <w:r>
        <w:rPr>
          <w:spacing w:val="-2"/>
        </w:rPr>
        <w:t xml:space="preserve"> </w:t>
      </w:r>
      <w:proofErr w:type="gramStart"/>
      <w:r>
        <w:t>=</w:t>
      </w:r>
      <w:r>
        <w:rPr>
          <w:spacing w:val="-2"/>
        </w:rPr>
        <w:t xml:space="preserve"> </w:t>
      </w:r>
      <w:r>
        <w:t>:</w:t>
      </w:r>
      <w:proofErr w:type="spellStart"/>
      <w:r>
        <w:t>OrderID</w:t>
      </w:r>
      <w:proofErr w:type="spellEnd"/>
      <w:proofErr w:type="gramEnd"/>
    </w:p>
    <w:p w:rsidR="00B6436B" w:rsidRDefault="006F6752">
      <w:pPr>
        <w:pStyle w:val="BodyText"/>
        <w:spacing w:before="38"/>
        <w:ind w:left="1299"/>
      </w:pPr>
      <w:proofErr w:type="gramStart"/>
      <w:r>
        <w:t>INTO</w:t>
      </w:r>
      <w:r>
        <w:rPr>
          <w:spacing w:val="-5"/>
        </w:rPr>
        <w:t xml:space="preserve"> </w:t>
      </w:r>
      <w:r>
        <w:t>:</w:t>
      </w:r>
      <w:proofErr w:type="spellStart"/>
      <w:r>
        <w:t>CustID</w:t>
      </w:r>
      <w:proofErr w:type="spellEnd"/>
      <w:proofErr w:type="gramEnd"/>
      <w:r>
        <w:t>,</w:t>
      </w:r>
      <w:r>
        <w:rPr>
          <w:spacing w:val="-4"/>
        </w:rPr>
        <w:t xml:space="preserve"> </w:t>
      </w:r>
      <w:r>
        <w:t>:</w:t>
      </w:r>
      <w:proofErr w:type="spellStart"/>
      <w:r>
        <w:t>SalesPerson</w:t>
      </w:r>
      <w:proofErr w:type="spellEnd"/>
      <w:r>
        <w:t>,</w:t>
      </w:r>
      <w:r>
        <w:rPr>
          <w:spacing w:val="-3"/>
        </w:rPr>
        <w:t xml:space="preserve"> </w:t>
      </w:r>
      <w:r>
        <w:t>:Status;</w:t>
      </w:r>
    </w:p>
    <w:p w:rsidR="00B6436B" w:rsidRDefault="00B6436B">
      <w:pPr>
        <w:sectPr w:rsidR="00B6436B">
          <w:pgSz w:w="11910" w:h="16840"/>
          <w:pgMar w:top="740" w:right="140" w:bottom="280" w:left="940" w:header="74" w:footer="88" w:gutter="0"/>
          <w:cols w:space="720"/>
        </w:sectPr>
      </w:pPr>
    </w:p>
    <w:p w:rsidR="00B6436B" w:rsidRDefault="00462DE5">
      <w:pPr>
        <w:pStyle w:val="BodyText"/>
        <w:rPr>
          <w:sz w:val="15"/>
        </w:rPr>
      </w:pPr>
      <w:r w:rsidRPr="00462DE5">
        <w:lastRenderedPageBreak/>
        <w:pict>
          <v:shape id="_x0000_s1290" style="position:absolute;margin-left:52.2pt;margin-top:36.95pt;width:530.3pt;height:757.6pt;z-index:-19741696;mso-position-horizontal-relative:page;mso-position-vertical-relative:page" coordorigin="1044,739" coordsize="10606,15152" path="m11650,739r-15,l11635,749r,15132l11621,15881r,-15132l11635,749r,-10l11578,739r,10l11578,15881r-10462,l1116,749r10462,l11578,739r-10476,l1102,749r,15132l1087,15881r,-15132l1102,749r,-10l1044,739r,10l1044,15881r,9l11578,15890r72,l11650,15881r,-15132l11650,739xe" fillcolor="black" stroked="f">
            <v:path arrowok="t"/>
            <w10:wrap anchorx="page" anchory="page"/>
          </v:shape>
        </w:pict>
      </w:r>
    </w:p>
    <w:p w:rsidR="00B6436B" w:rsidRDefault="006F6752">
      <w:pPr>
        <w:pStyle w:val="BodyText"/>
        <w:spacing w:before="92"/>
        <w:ind w:left="1133"/>
      </w:pPr>
      <w:r>
        <w:t>/*</w:t>
      </w:r>
      <w:r>
        <w:rPr>
          <w:spacing w:val="-2"/>
        </w:rPr>
        <w:t xml:space="preserve"> </w:t>
      </w:r>
      <w:r>
        <w:t>Display</w:t>
      </w:r>
      <w:r>
        <w:rPr>
          <w:spacing w:val="-3"/>
        </w:rPr>
        <w:t xml:space="preserve"> </w:t>
      </w:r>
      <w:r>
        <w:t>the</w:t>
      </w:r>
      <w:r>
        <w:rPr>
          <w:spacing w:val="-2"/>
        </w:rPr>
        <w:t xml:space="preserve"> </w:t>
      </w:r>
      <w:r>
        <w:t>results</w:t>
      </w:r>
      <w:r>
        <w:rPr>
          <w:spacing w:val="-1"/>
        </w:rPr>
        <w:t xml:space="preserve"> </w:t>
      </w:r>
      <w:r>
        <w:t>*/</w:t>
      </w:r>
    </w:p>
    <w:p w:rsidR="00B6436B" w:rsidRDefault="006F6752">
      <w:pPr>
        <w:pStyle w:val="BodyText"/>
        <w:spacing w:before="40" w:line="276" w:lineRule="auto"/>
        <w:ind w:left="1133" w:right="5774"/>
      </w:pPr>
      <w:proofErr w:type="spellStart"/>
      <w:proofErr w:type="gramStart"/>
      <w:r>
        <w:t>printf</w:t>
      </w:r>
      <w:proofErr w:type="spellEnd"/>
      <w:proofErr w:type="gramEnd"/>
      <w:r>
        <w:t xml:space="preserve"> ("Customer number:</w:t>
      </w:r>
      <w:r>
        <w:rPr>
          <w:spacing w:val="1"/>
        </w:rPr>
        <w:t xml:space="preserve"> </w:t>
      </w:r>
      <w:r>
        <w:t xml:space="preserve">%d\n", </w:t>
      </w:r>
      <w:proofErr w:type="spellStart"/>
      <w:r>
        <w:t>CustID</w:t>
      </w:r>
      <w:proofErr w:type="spellEnd"/>
      <w:r>
        <w:t>);</w:t>
      </w:r>
      <w:r>
        <w:rPr>
          <w:spacing w:val="-52"/>
        </w:rPr>
        <w:t xml:space="preserve"> </w:t>
      </w:r>
      <w:proofErr w:type="spellStart"/>
      <w:r>
        <w:t>printf</w:t>
      </w:r>
      <w:proofErr w:type="spellEnd"/>
      <w:r>
        <w:t xml:space="preserve"> ("Salesperson: %s\n", </w:t>
      </w:r>
      <w:proofErr w:type="spellStart"/>
      <w:r>
        <w:t>SalesPerson</w:t>
      </w:r>
      <w:proofErr w:type="spellEnd"/>
      <w:r>
        <w:t>);</w:t>
      </w:r>
      <w:r>
        <w:rPr>
          <w:spacing w:val="1"/>
        </w:rPr>
        <w:t xml:space="preserve"> </w:t>
      </w:r>
      <w:proofErr w:type="spellStart"/>
      <w:r>
        <w:t>printf</w:t>
      </w:r>
      <w:proofErr w:type="spellEnd"/>
      <w:r>
        <w:rPr>
          <w:spacing w:val="-1"/>
        </w:rPr>
        <w:t xml:space="preserve"> </w:t>
      </w:r>
      <w:r>
        <w:t>("Status:</w:t>
      </w:r>
      <w:r>
        <w:rPr>
          <w:spacing w:val="-1"/>
        </w:rPr>
        <w:t xml:space="preserve"> </w:t>
      </w:r>
      <w:r>
        <w:t>%s\n",</w:t>
      </w:r>
      <w:r>
        <w:rPr>
          <w:spacing w:val="-1"/>
        </w:rPr>
        <w:t xml:space="preserve"> </w:t>
      </w:r>
      <w:r>
        <w:t>Status);</w:t>
      </w:r>
    </w:p>
    <w:p w:rsidR="00B6436B" w:rsidRDefault="006F6752">
      <w:pPr>
        <w:pStyle w:val="BodyText"/>
        <w:spacing w:line="252" w:lineRule="exact"/>
        <w:ind w:left="1133"/>
      </w:pPr>
      <w:proofErr w:type="gramStart"/>
      <w:r>
        <w:t>exit(</w:t>
      </w:r>
      <w:proofErr w:type="gramEnd"/>
      <w:r>
        <w:t>);</w:t>
      </w:r>
    </w:p>
    <w:p w:rsidR="00B6436B" w:rsidRDefault="00B6436B">
      <w:pPr>
        <w:pStyle w:val="BodyText"/>
        <w:spacing w:before="8"/>
        <w:rPr>
          <w:sz w:val="28"/>
        </w:rPr>
      </w:pPr>
    </w:p>
    <w:p w:rsidR="00B6436B" w:rsidRDefault="00462DE5">
      <w:pPr>
        <w:pStyle w:val="BodyText"/>
        <w:ind w:left="968"/>
      </w:pPr>
      <w:r w:rsidRPr="00462DE5">
        <w:pict>
          <v:shape id="_x0000_s1289" type="#_x0000_t136" style="position:absolute;left:0;text-align:left;margin-left:-39.9pt;margin-top:261.75pt;width:596.1pt;height:81.25pt;rotation:306;z-index:-19741184;mso-position-horizontal-relative:page" fillcolor="blue" stroked="f">
            <v:fill opacity="5911f"/>
            <o:extrusion v:ext="view" autorotationcenter="t"/>
            <v:textpath style="font-family:&quot;Times New Roman&quot;;font-size:81pt;v-text-kern:t;mso-text-shadow:auto" string="www.Notesfree.in"/>
            <w10:wrap anchorx="page"/>
          </v:shape>
        </w:pict>
      </w:r>
      <w:proofErr w:type="spellStart"/>
      <w:r w:rsidR="006F6752">
        <w:t>query_error</w:t>
      </w:r>
      <w:proofErr w:type="spellEnd"/>
      <w:r w:rsidR="006F6752">
        <w:t>:</w:t>
      </w:r>
    </w:p>
    <w:p w:rsidR="00B6436B" w:rsidRDefault="006F6752">
      <w:pPr>
        <w:pStyle w:val="BodyText"/>
        <w:spacing w:before="37" w:line="276" w:lineRule="auto"/>
        <w:ind w:left="1133" w:right="5774"/>
      </w:pPr>
      <w:proofErr w:type="spellStart"/>
      <w:proofErr w:type="gramStart"/>
      <w:r>
        <w:t>printf</w:t>
      </w:r>
      <w:proofErr w:type="spellEnd"/>
      <w:proofErr w:type="gramEnd"/>
      <w:r>
        <w:t xml:space="preserve"> ("SQL error: %ld\n", </w:t>
      </w:r>
      <w:proofErr w:type="spellStart"/>
      <w:r>
        <w:t>sqlca</w:t>
      </w:r>
      <w:proofErr w:type="spellEnd"/>
      <w:r>
        <w:t>-&gt;</w:t>
      </w:r>
      <w:proofErr w:type="spellStart"/>
      <w:r>
        <w:t>sqlcode</w:t>
      </w:r>
      <w:proofErr w:type="spellEnd"/>
      <w:r>
        <w:t>);</w:t>
      </w:r>
      <w:r>
        <w:rPr>
          <w:spacing w:val="-52"/>
        </w:rPr>
        <w:t xml:space="preserve"> </w:t>
      </w:r>
      <w:r>
        <w:t>exit();</w:t>
      </w:r>
    </w:p>
    <w:p w:rsidR="00B6436B" w:rsidRDefault="00B6436B">
      <w:pPr>
        <w:pStyle w:val="BodyText"/>
        <w:spacing w:before="5"/>
        <w:rPr>
          <w:sz w:val="25"/>
        </w:rPr>
      </w:pPr>
    </w:p>
    <w:p w:rsidR="00B6436B" w:rsidRDefault="006F6752">
      <w:pPr>
        <w:pStyle w:val="BodyText"/>
        <w:ind w:left="968"/>
      </w:pPr>
      <w:proofErr w:type="spellStart"/>
      <w:r>
        <w:t>bad_number</w:t>
      </w:r>
      <w:proofErr w:type="spellEnd"/>
      <w:r>
        <w:t>:</w:t>
      </w:r>
    </w:p>
    <w:p w:rsidR="00B6436B" w:rsidRDefault="006F6752">
      <w:pPr>
        <w:pStyle w:val="BodyText"/>
        <w:spacing w:before="37" w:line="276" w:lineRule="auto"/>
        <w:ind w:left="1133" w:right="6650"/>
      </w:pPr>
      <w:proofErr w:type="spellStart"/>
      <w:proofErr w:type="gramStart"/>
      <w:r>
        <w:t>printf</w:t>
      </w:r>
      <w:proofErr w:type="spellEnd"/>
      <w:proofErr w:type="gramEnd"/>
      <w:r>
        <w:t xml:space="preserve"> ("Invalid order number.\n");</w:t>
      </w:r>
      <w:r>
        <w:rPr>
          <w:spacing w:val="-52"/>
        </w:rPr>
        <w:t xml:space="preserve"> </w:t>
      </w:r>
      <w:r>
        <w:t>exit();</w:t>
      </w:r>
    </w:p>
    <w:p w:rsidR="00B6436B" w:rsidRDefault="006F6752">
      <w:pPr>
        <w:pStyle w:val="BodyText"/>
        <w:spacing w:line="252" w:lineRule="exact"/>
        <w:ind w:left="968"/>
      </w:pPr>
      <w:r>
        <w:t>}</w:t>
      </w:r>
    </w:p>
    <w:p w:rsidR="00B6436B" w:rsidRDefault="006F6752">
      <w:pPr>
        <w:pStyle w:val="Heading4"/>
        <w:spacing w:before="45" w:line="240" w:lineRule="auto"/>
        <w:ind w:left="247"/>
      </w:pPr>
      <w:r>
        <w:t>DYNAMIC</w:t>
      </w:r>
      <w:r>
        <w:rPr>
          <w:spacing w:val="-3"/>
        </w:rPr>
        <w:t xml:space="preserve"> </w:t>
      </w:r>
      <w:r>
        <w:t>SQL</w:t>
      </w:r>
    </w:p>
    <w:p w:rsidR="00B6436B" w:rsidRDefault="00462DE5">
      <w:pPr>
        <w:pStyle w:val="BodyText"/>
        <w:spacing w:before="33" w:line="276" w:lineRule="auto"/>
        <w:ind w:left="247" w:right="260" w:firstLine="384"/>
        <w:jc w:val="both"/>
      </w:pPr>
      <w:r w:rsidRPr="00462DE5">
        <w:pict>
          <v:shape id="_x0000_s1288" type="#_x0000_t136" style="position:absolute;left:0;text-align:left;margin-left:50pt;margin-top:111.2pt;width:492.45pt;height:80pt;rotation:315;z-index:-19740672;mso-position-horizontal-relative:page" fillcolor="#abb4bd" stroked="f">
            <o:extrusion v:ext="view" autorotationcenter="t"/>
            <v:textpath style="font-family:&quot;Georgia&quot;;font-size:80pt;v-text-kern:t;mso-text-shadow:auto" string="STUCOR APP"/>
            <w10:wrap anchorx="page"/>
          </v:shape>
        </w:pict>
      </w:r>
      <w:r w:rsidR="006F6752">
        <w:t>The main disadvantage of embedded SQL is that it supports only static SQLs. If we need to build up queries at</w:t>
      </w:r>
      <w:r w:rsidR="006F6752">
        <w:rPr>
          <w:spacing w:val="1"/>
        </w:rPr>
        <w:t xml:space="preserve"> </w:t>
      </w:r>
      <w:r w:rsidR="006F6752">
        <w:t xml:space="preserve">run time, then we can use dynamic </w:t>
      </w:r>
      <w:proofErr w:type="spellStart"/>
      <w:r w:rsidR="006F6752">
        <w:t>sql</w:t>
      </w:r>
      <w:proofErr w:type="spellEnd"/>
      <w:r w:rsidR="006F6752">
        <w:t>. That means if query changes according to user input,</w:t>
      </w:r>
      <w:r w:rsidR="006F6752">
        <w:rPr>
          <w:spacing w:val="1"/>
        </w:rPr>
        <w:t xml:space="preserve"> </w:t>
      </w:r>
      <w:r w:rsidR="006F6752">
        <w:t>then it always better to</w:t>
      </w:r>
      <w:r w:rsidR="006F6752">
        <w:rPr>
          <w:spacing w:val="1"/>
        </w:rPr>
        <w:t xml:space="preserve"> </w:t>
      </w:r>
      <w:r w:rsidR="006F6752">
        <w:t>use dynamic SQL. Like we said above, the query when user enters student name alone and when user enters both</w:t>
      </w:r>
      <w:r w:rsidR="006F6752">
        <w:rPr>
          <w:spacing w:val="1"/>
        </w:rPr>
        <w:t xml:space="preserve"> </w:t>
      </w:r>
      <w:r w:rsidR="006F6752">
        <w:t>student name and address, is different. If we use embedded SQL, one cannot implement this requirement in the code.</w:t>
      </w:r>
      <w:r w:rsidR="006F6752">
        <w:rPr>
          <w:spacing w:val="-52"/>
        </w:rPr>
        <w:t xml:space="preserve"> </w:t>
      </w:r>
      <w:r w:rsidR="006F6752">
        <w:t>In such case dynamic SQL helps the user to develop query depending on the values entered by him, without making</w:t>
      </w:r>
      <w:r w:rsidR="006F6752">
        <w:rPr>
          <w:spacing w:val="1"/>
        </w:rPr>
        <w:t xml:space="preserve"> </w:t>
      </w:r>
      <w:r w:rsidR="006F6752">
        <w:t>him know which query is being executed. It can also be used when we do not know which SQL statements like</w:t>
      </w:r>
      <w:r w:rsidR="006F6752">
        <w:rPr>
          <w:spacing w:val="1"/>
        </w:rPr>
        <w:t xml:space="preserve"> </w:t>
      </w:r>
      <w:r w:rsidR="006F6752">
        <w:t xml:space="preserve">Insert, Delete update or select needs to be used, when number of host variables is unknown, or when </w:t>
      </w:r>
      <w:proofErr w:type="spellStart"/>
      <w:r w:rsidR="006F6752">
        <w:t>datatypes</w:t>
      </w:r>
      <w:proofErr w:type="spellEnd"/>
      <w:r w:rsidR="006F6752">
        <w:t xml:space="preserve"> of</w:t>
      </w:r>
      <w:r w:rsidR="006F6752">
        <w:rPr>
          <w:spacing w:val="1"/>
        </w:rPr>
        <w:t xml:space="preserve"> </w:t>
      </w:r>
      <w:r w:rsidR="006F6752">
        <w:t>host</w:t>
      </w:r>
      <w:r w:rsidR="006F6752">
        <w:rPr>
          <w:spacing w:val="-1"/>
        </w:rPr>
        <w:t xml:space="preserve"> </w:t>
      </w:r>
      <w:r w:rsidR="006F6752">
        <w:t>variables</w:t>
      </w:r>
      <w:r w:rsidR="006F6752">
        <w:rPr>
          <w:spacing w:val="-3"/>
        </w:rPr>
        <w:t xml:space="preserve"> </w:t>
      </w:r>
      <w:r w:rsidR="006F6752">
        <w:t>are</w:t>
      </w:r>
      <w:r w:rsidR="006F6752">
        <w:rPr>
          <w:spacing w:val="-1"/>
        </w:rPr>
        <w:t xml:space="preserve"> </w:t>
      </w:r>
      <w:r w:rsidR="006F6752">
        <w:t>unknown</w:t>
      </w:r>
      <w:r w:rsidR="006F6752">
        <w:rPr>
          <w:spacing w:val="-1"/>
        </w:rPr>
        <w:t xml:space="preserve"> </w:t>
      </w:r>
      <w:r w:rsidR="006F6752">
        <w:t>or</w:t>
      </w:r>
      <w:r w:rsidR="006F6752">
        <w:rPr>
          <w:spacing w:val="-1"/>
        </w:rPr>
        <w:t xml:space="preserve"> </w:t>
      </w:r>
      <w:r w:rsidR="006F6752">
        <w:t>when</w:t>
      </w:r>
      <w:r w:rsidR="006F6752">
        <w:rPr>
          <w:spacing w:val="-3"/>
        </w:rPr>
        <w:t xml:space="preserve"> </w:t>
      </w:r>
      <w:r w:rsidR="006F6752">
        <w:t>there</w:t>
      </w:r>
      <w:r w:rsidR="006F6752">
        <w:rPr>
          <w:spacing w:val="-3"/>
        </w:rPr>
        <w:t xml:space="preserve"> </w:t>
      </w:r>
      <w:r w:rsidR="006F6752">
        <w:t>is</w:t>
      </w:r>
      <w:r w:rsidR="006F6752">
        <w:rPr>
          <w:spacing w:val="-1"/>
        </w:rPr>
        <w:t xml:space="preserve"> </w:t>
      </w:r>
      <w:r w:rsidR="006F6752">
        <w:t>direct</w:t>
      </w:r>
      <w:r w:rsidR="006F6752">
        <w:rPr>
          <w:spacing w:val="-3"/>
        </w:rPr>
        <w:t xml:space="preserve"> </w:t>
      </w:r>
      <w:r w:rsidR="006F6752">
        <w:t>reference</w:t>
      </w:r>
      <w:r w:rsidR="006F6752">
        <w:rPr>
          <w:spacing w:val="-1"/>
        </w:rPr>
        <w:t xml:space="preserve"> </w:t>
      </w:r>
      <w:r w:rsidR="006F6752">
        <w:t>to</w:t>
      </w:r>
      <w:r w:rsidR="006F6752">
        <w:rPr>
          <w:spacing w:val="-1"/>
        </w:rPr>
        <w:t xml:space="preserve"> </w:t>
      </w:r>
      <w:r w:rsidR="006F6752">
        <w:t>DB</w:t>
      </w:r>
      <w:r w:rsidR="006F6752">
        <w:rPr>
          <w:spacing w:val="-2"/>
        </w:rPr>
        <w:t xml:space="preserve"> </w:t>
      </w:r>
      <w:r w:rsidR="006F6752">
        <w:t>objects</w:t>
      </w:r>
      <w:r w:rsidR="006F6752">
        <w:rPr>
          <w:spacing w:val="-3"/>
        </w:rPr>
        <w:t xml:space="preserve"> </w:t>
      </w:r>
      <w:r w:rsidR="006F6752">
        <w:t>like</w:t>
      </w:r>
      <w:r w:rsidR="006F6752">
        <w:rPr>
          <w:spacing w:val="-1"/>
        </w:rPr>
        <w:t xml:space="preserve"> </w:t>
      </w:r>
      <w:r w:rsidR="006F6752">
        <w:t>tables,</w:t>
      </w:r>
      <w:r w:rsidR="006F6752">
        <w:rPr>
          <w:spacing w:val="-1"/>
        </w:rPr>
        <w:t xml:space="preserve"> </w:t>
      </w:r>
      <w:r w:rsidR="006F6752">
        <w:t>views,</w:t>
      </w:r>
      <w:r w:rsidR="006F6752">
        <w:rPr>
          <w:spacing w:val="-1"/>
        </w:rPr>
        <w:t xml:space="preserve"> </w:t>
      </w:r>
      <w:r w:rsidR="006F6752">
        <w:t>indexes</w:t>
      </w:r>
      <w:r w:rsidR="006F6752">
        <w:rPr>
          <w:spacing w:val="-1"/>
        </w:rPr>
        <w:t xml:space="preserve"> </w:t>
      </w:r>
      <w:r w:rsidR="006F6752">
        <w:t>are</w:t>
      </w:r>
      <w:r w:rsidR="006F6752">
        <w:rPr>
          <w:spacing w:val="-1"/>
        </w:rPr>
        <w:t xml:space="preserve"> </w:t>
      </w:r>
      <w:r w:rsidR="006F6752">
        <w:t>required.</w:t>
      </w:r>
    </w:p>
    <w:p w:rsidR="00B6436B" w:rsidRDefault="00462DE5">
      <w:pPr>
        <w:pStyle w:val="BodyText"/>
        <w:spacing w:line="276" w:lineRule="auto"/>
        <w:ind w:left="247" w:right="260"/>
        <w:jc w:val="both"/>
      </w:pPr>
      <w:hyperlink r:id="rId256">
        <w:r w:rsidR="006F6752">
          <w:t>However this will make user requirement simple and easy but it may make query lengthier and complex.   That</w:t>
        </w:r>
        <w:r w:rsidR="006F6752">
          <w:rPr>
            <w:spacing w:val="1"/>
          </w:rPr>
          <w:t xml:space="preserve"> </w:t>
        </w:r>
        <w:r w:rsidR="006F6752">
          <w:t xml:space="preserve">means depending upon user </w:t>
        </w:r>
        <w:proofErr w:type="gramStart"/>
        <w:r w:rsidR="006F6752">
          <w:t>inputs,</w:t>
        </w:r>
        <w:proofErr w:type="gramEnd"/>
        <w:r w:rsidR="006F6752">
          <w:t xml:space="preserve"> the query may grow or shrink making the code flexible enough to handle all the</w:t>
        </w:r>
        <w:r w:rsidR="006F6752">
          <w:rPr>
            <w:spacing w:val="1"/>
          </w:rPr>
          <w:t xml:space="preserve"> </w:t>
        </w:r>
        <w:r w:rsidR="006F6752">
          <w:t>possibilities. In embedded SQL, compiler knows the query in advance and pre-compiler compiles the SQL code</w:t>
        </w:r>
        <w:r w:rsidR="006F6752">
          <w:rPr>
            <w:spacing w:val="1"/>
          </w:rPr>
          <w:t xml:space="preserve"> </w:t>
        </w:r>
        <w:r w:rsidR="006F6752">
          <w:t>much</w:t>
        </w:r>
        <w:r w:rsidR="006F6752">
          <w:rPr>
            <w:spacing w:val="8"/>
          </w:rPr>
          <w:t xml:space="preserve"> </w:t>
        </w:r>
        <w:r w:rsidR="006F6752">
          <w:t>before</w:t>
        </w:r>
        <w:r w:rsidR="006F6752">
          <w:rPr>
            <w:spacing w:val="8"/>
          </w:rPr>
          <w:t xml:space="preserve"> </w:t>
        </w:r>
        <w:r w:rsidR="006F6752">
          <w:t>C</w:t>
        </w:r>
        <w:r w:rsidR="006F6752">
          <w:rPr>
            <w:spacing w:val="7"/>
          </w:rPr>
          <w:t xml:space="preserve"> </w:t>
        </w:r>
        <w:r w:rsidR="006F6752">
          <w:t>compiles</w:t>
        </w:r>
        <w:r w:rsidR="006F6752">
          <w:rPr>
            <w:spacing w:val="9"/>
          </w:rPr>
          <w:t xml:space="preserve"> </w:t>
        </w:r>
        <w:r w:rsidR="006F6752">
          <w:t>the</w:t>
        </w:r>
        <w:r w:rsidR="006F6752">
          <w:rPr>
            <w:spacing w:val="8"/>
          </w:rPr>
          <w:t xml:space="preserve"> </w:t>
        </w:r>
        <w:r w:rsidR="006F6752">
          <w:t>code</w:t>
        </w:r>
        <w:r w:rsidR="006F6752">
          <w:rPr>
            <w:spacing w:val="8"/>
          </w:rPr>
          <w:t xml:space="preserve"> </w:t>
        </w:r>
        <w:r w:rsidR="006F6752">
          <w:t>for</w:t>
        </w:r>
        <w:r w:rsidR="006F6752">
          <w:rPr>
            <w:spacing w:val="10"/>
          </w:rPr>
          <w:t xml:space="preserve"> </w:t>
        </w:r>
        <w:r w:rsidR="006F6752">
          <w:t>execution.</w:t>
        </w:r>
        <w:r w:rsidR="006F6752">
          <w:rPr>
            <w:spacing w:val="8"/>
          </w:rPr>
          <w:t xml:space="preserve"> </w:t>
        </w:r>
        <w:r w:rsidR="006F6752">
          <w:t>Hence</w:t>
        </w:r>
        <w:r w:rsidR="006F6752">
          <w:rPr>
            <w:spacing w:val="14"/>
          </w:rPr>
          <w:t xml:space="preserve"> </w:t>
        </w:r>
        <w:r w:rsidR="006F6752">
          <w:t>embedded</w:t>
        </w:r>
        <w:r w:rsidR="006F6752">
          <w:rPr>
            <w:spacing w:val="8"/>
          </w:rPr>
          <w:t xml:space="preserve"> </w:t>
        </w:r>
        <w:r w:rsidR="006F6752">
          <w:t>SQLs</w:t>
        </w:r>
        <w:r w:rsidR="006F6752">
          <w:rPr>
            <w:spacing w:val="8"/>
          </w:rPr>
          <w:t xml:space="preserve"> </w:t>
        </w:r>
        <w:r w:rsidR="006F6752">
          <w:t>will</w:t>
        </w:r>
        <w:r w:rsidR="006F6752">
          <w:rPr>
            <w:spacing w:val="9"/>
          </w:rPr>
          <w:t xml:space="preserve"> </w:t>
        </w:r>
        <w:r w:rsidR="006F6752">
          <w:t>be</w:t>
        </w:r>
        <w:r w:rsidR="006F6752">
          <w:rPr>
            <w:spacing w:val="8"/>
          </w:rPr>
          <w:t xml:space="preserve"> </w:t>
        </w:r>
        <w:r w:rsidR="006F6752">
          <w:t>faster</w:t>
        </w:r>
        <w:r w:rsidR="006F6752">
          <w:rPr>
            <w:spacing w:val="9"/>
          </w:rPr>
          <w:t xml:space="preserve"> </w:t>
        </w:r>
        <w:r w:rsidR="006F6752">
          <w:t>in</w:t>
        </w:r>
        <w:r w:rsidR="006F6752">
          <w:rPr>
            <w:spacing w:val="9"/>
          </w:rPr>
          <w:t xml:space="preserve"> </w:t>
        </w:r>
        <w:r w:rsidR="006F6752">
          <w:t>execution.</w:t>
        </w:r>
        <w:r w:rsidR="006F6752">
          <w:rPr>
            <w:spacing w:val="8"/>
          </w:rPr>
          <w:t xml:space="preserve"> </w:t>
        </w:r>
        <w:r w:rsidR="006F6752">
          <w:t>But</w:t>
        </w:r>
        <w:r w:rsidR="006F6752">
          <w:rPr>
            <w:spacing w:val="9"/>
          </w:rPr>
          <w:t xml:space="preserve"> </w:t>
        </w:r>
        <w:r w:rsidR="006F6752">
          <w:t>in</w:t>
        </w:r>
        <w:r w:rsidR="006F6752">
          <w:rPr>
            <w:spacing w:val="8"/>
          </w:rPr>
          <w:t xml:space="preserve"> </w:t>
        </w:r>
        <w:r w:rsidR="006F6752">
          <w:t>the</w:t>
        </w:r>
        <w:r w:rsidR="006F6752">
          <w:rPr>
            <w:spacing w:val="8"/>
          </w:rPr>
          <w:t xml:space="preserve"> </w:t>
        </w:r>
        <w:r w:rsidR="006F6752">
          <w:t>case</w:t>
        </w:r>
        <w:r w:rsidR="006F6752">
          <w:rPr>
            <w:spacing w:val="-52"/>
          </w:rPr>
          <w:t xml:space="preserve"> </w:t>
        </w:r>
        <w:r w:rsidR="006F6752">
          <w:t>of</w:t>
        </w:r>
        <w:r w:rsidR="006F6752">
          <w:rPr>
            <w:spacing w:val="23"/>
          </w:rPr>
          <w:t xml:space="preserve"> </w:t>
        </w:r>
        <w:r w:rsidR="006F6752">
          <w:t>dynamic</w:t>
        </w:r>
        <w:r w:rsidR="006F6752">
          <w:rPr>
            <w:spacing w:val="23"/>
          </w:rPr>
          <w:t xml:space="preserve"> </w:t>
        </w:r>
        <w:r w:rsidR="006F6752">
          <w:t>SQL,</w:t>
        </w:r>
        <w:r w:rsidR="006F6752">
          <w:rPr>
            <w:spacing w:val="22"/>
          </w:rPr>
          <w:t xml:space="preserve"> </w:t>
        </w:r>
        <w:r w:rsidR="006F6752">
          <w:t>queries</w:t>
        </w:r>
        <w:r w:rsidR="006F6752">
          <w:rPr>
            <w:spacing w:val="21"/>
          </w:rPr>
          <w:t xml:space="preserve"> </w:t>
        </w:r>
        <w:r w:rsidR="006F6752">
          <w:t>are</w:t>
        </w:r>
        <w:r w:rsidR="006F6752">
          <w:rPr>
            <w:spacing w:val="23"/>
          </w:rPr>
          <w:t xml:space="preserve"> </w:t>
        </w:r>
        <w:r w:rsidR="006F6752">
          <w:t>created,</w:t>
        </w:r>
        <w:r w:rsidR="006F6752">
          <w:rPr>
            <w:spacing w:val="23"/>
          </w:rPr>
          <w:t xml:space="preserve"> </w:t>
        </w:r>
        <w:r w:rsidR="006F6752">
          <w:t>compiled</w:t>
        </w:r>
        <w:r w:rsidR="006F6752">
          <w:rPr>
            <w:spacing w:val="24"/>
          </w:rPr>
          <w:t xml:space="preserve"> </w:t>
        </w:r>
        <w:r w:rsidR="006F6752">
          <w:t>and</w:t>
        </w:r>
        <w:r w:rsidR="006F6752">
          <w:rPr>
            <w:spacing w:val="20"/>
          </w:rPr>
          <w:t xml:space="preserve"> </w:t>
        </w:r>
        <w:r w:rsidR="006F6752">
          <w:t>executed</w:t>
        </w:r>
        <w:r w:rsidR="006F6752">
          <w:rPr>
            <w:spacing w:val="23"/>
          </w:rPr>
          <w:t xml:space="preserve"> </w:t>
        </w:r>
        <w:r w:rsidR="006F6752">
          <w:t>only</w:t>
        </w:r>
        <w:r w:rsidR="006F6752">
          <w:rPr>
            <w:spacing w:val="20"/>
          </w:rPr>
          <w:t xml:space="preserve"> </w:t>
        </w:r>
        <w:r w:rsidR="006F6752">
          <w:t>at</w:t>
        </w:r>
        <w:r w:rsidR="006F6752">
          <w:rPr>
            <w:spacing w:val="24"/>
          </w:rPr>
          <w:t xml:space="preserve"> </w:t>
        </w:r>
        <w:r w:rsidR="006F6752">
          <w:t>the</w:t>
        </w:r>
        <w:r w:rsidR="006F6752">
          <w:rPr>
            <w:spacing w:val="23"/>
          </w:rPr>
          <w:t xml:space="preserve"> </w:t>
        </w:r>
        <w:r w:rsidR="006F6752">
          <w:t>run</w:t>
        </w:r>
        <w:r w:rsidR="006F6752">
          <w:rPr>
            <w:spacing w:val="24"/>
          </w:rPr>
          <w:t xml:space="preserve"> </w:t>
        </w:r>
        <w:r w:rsidR="006F6752">
          <w:t>time.</w:t>
        </w:r>
        <w:r w:rsidR="006F6752">
          <w:rPr>
            <w:spacing w:val="23"/>
          </w:rPr>
          <w:t xml:space="preserve"> </w:t>
        </w:r>
        <w:r w:rsidR="006F6752">
          <w:t>This</w:t>
        </w:r>
        <w:r w:rsidR="006F6752">
          <w:rPr>
            <w:spacing w:val="23"/>
          </w:rPr>
          <w:t xml:space="preserve"> </w:t>
        </w:r>
        <w:r w:rsidR="006F6752">
          <w:t>makes</w:t>
        </w:r>
        <w:r w:rsidR="006F6752">
          <w:rPr>
            <w:spacing w:val="23"/>
          </w:rPr>
          <w:t xml:space="preserve"> </w:t>
        </w:r>
        <w:r w:rsidR="006F6752">
          <w:t>the</w:t>
        </w:r>
        <w:r w:rsidR="006F6752">
          <w:rPr>
            <w:spacing w:val="23"/>
          </w:rPr>
          <w:t xml:space="preserve"> </w:t>
        </w:r>
        <w:r w:rsidR="006F6752">
          <w:t>dynamic</w:t>
        </w:r>
        <w:r w:rsidR="006F6752">
          <w:rPr>
            <w:spacing w:val="23"/>
          </w:rPr>
          <w:t xml:space="preserve"> </w:t>
        </w:r>
        <w:r w:rsidR="006F6752">
          <w:t>SQL</w:t>
        </w:r>
        <w:r w:rsidR="006F6752">
          <w:rPr>
            <w:spacing w:val="-52"/>
          </w:rPr>
          <w:t xml:space="preserve"> </w:t>
        </w:r>
        <w:r w:rsidR="006F6752">
          <w:t>little</w:t>
        </w:r>
        <w:r w:rsidR="006F6752">
          <w:rPr>
            <w:spacing w:val="-1"/>
          </w:rPr>
          <w:t xml:space="preserve"> </w:t>
        </w:r>
        <w:r w:rsidR="006F6752">
          <w:t>complex, and</w:t>
        </w:r>
        <w:r w:rsidR="006F6752">
          <w:rPr>
            <w:spacing w:val="-3"/>
          </w:rPr>
          <w:t xml:space="preserve"> </w:t>
        </w:r>
        <w:r w:rsidR="006F6752">
          <w:t>time consuming.</w:t>
        </w:r>
      </w:hyperlink>
    </w:p>
    <w:p w:rsidR="00B6436B" w:rsidRDefault="00462DE5">
      <w:pPr>
        <w:pStyle w:val="BodyText"/>
        <w:spacing w:line="276" w:lineRule="auto"/>
        <w:ind w:left="247" w:right="263"/>
        <w:jc w:val="both"/>
      </w:pPr>
      <w:hyperlink r:id="rId257">
        <w:r w:rsidR="006F6752">
          <w:t>Since query needs to be prepared at</w:t>
        </w:r>
        <w:r w:rsidR="006F6752">
          <w:rPr>
            <w:spacing w:val="1"/>
          </w:rPr>
          <w:t xml:space="preserve"> </w:t>
        </w:r>
        <w:r w:rsidR="006F6752">
          <w:t>run time,</w:t>
        </w:r>
        <w:r w:rsidR="006F6752">
          <w:rPr>
            <w:spacing w:val="1"/>
          </w:rPr>
          <w:t xml:space="preserve"> </w:t>
        </w:r>
        <w:r w:rsidR="006F6752">
          <w:t>in addition to the structures discussed in embedded SQL,</w:t>
        </w:r>
        <w:r w:rsidR="006F6752">
          <w:rPr>
            <w:spacing w:val="1"/>
          </w:rPr>
          <w:t xml:space="preserve"> </w:t>
        </w:r>
        <w:r w:rsidR="006F6752">
          <w:t>we</w:t>
        </w:r>
        <w:r w:rsidR="006F6752">
          <w:rPr>
            <w:spacing w:val="55"/>
          </w:rPr>
          <w:t xml:space="preserve"> </w:t>
        </w:r>
        <w:r w:rsidR="006F6752">
          <w:t>have</w:t>
        </w:r>
        <w:r w:rsidR="006F6752">
          <w:rPr>
            <w:spacing w:val="1"/>
          </w:rPr>
          <w:t xml:space="preserve"> </w:t>
        </w:r>
        <w:r w:rsidR="006F6752">
          <w:t>three</w:t>
        </w:r>
        <w:r w:rsidR="006F6752">
          <w:rPr>
            <w:spacing w:val="-1"/>
          </w:rPr>
          <w:t xml:space="preserve"> </w:t>
        </w:r>
        <w:r w:rsidR="006F6752">
          <w:t>more clauses</w:t>
        </w:r>
        <w:r w:rsidR="006F6752">
          <w:rPr>
            <w:spacing w:val="-1"/>
          </w:rPr>
          <w:t xml:space="preserve"> </w:t>
        </w:r>
        <w:r w:rsidR="006F6752">
          <w:t>in</w:t>
        </w:r>
        <w:r w:rsidR="006F6752">
          <w:rPr>
            <w:spacing w:val="-1"/>
          </w:rPr>
          <w:t xml:space="preserve"> </w:t>
        </w:r>
        <w:r w:rsidR="006F6752">
          <w:t>dynamic SQL.</w:t>
        </w:r>
        <w:r w:rsidR="006F6752">
          <w:rPr>
            <w:spacing w:val="-1"/>
          </w:rPr>
          <w:t xml:space="preserve"> </w:t>
        </w:r>
        <w:r w:rsidR="006F6752">
          <w:t>These are</w:t>
        </w:r>
        <w:r w:rsidR="006F6752">
          <w:rPr>
            <w:spacing w:val="-1"/>
          </w:rPr>
          <w:t xml:space="preserve"> </w:t>
        </w:r>
        <w:r w:rsidR="006F6752">
          <w:t>mainly</w:t>
        </w:r>
        <w:r w:rsidR="006F6752">
          <w:rPr>
            <w:spacing w:val="-3"/>
          </w:rPr>
          <w:t xml:space="preserve"> </w:t>
        </w:r>
        <w:r w:rsidR="006F6752">
          <w:t>used</w:t>
        </w:r>
        <w:r w:rsidR="006F6752">
          <w:rPr>
            <w:spacing w:val="-3"/>
          </w:rPr>
          <w:t xml:space="preserve"> </w:t>
        </w:r>
        <w:r w:rsidR="006F6752">
          <w:t>to</w:t>
        </w:r>
        <w:r w:rsidR="006F6752">
          <w:rPr>
            <w:spacing w:val="-1"/>
          </w:rPr>
          <w:t xml:space="preserve"> </w:t>
        </w:r>
        <w:r w:rsidR="006F6752">
          <w:t>build</w:t>
        </w:r>
        <w:r w:rsidR="006F6752">
          <w:rPr>
            <w:spacing w:val="-3"/>
          </w:rPr>
          <w:t xml:space="preserve"> </w:t>
        </w:r>
        <w:r w:rsidR="006F6752">
          <w:t>the</w:t>
        </w:r>
        <w:r w:rsidR="006F6752">
          <w:rPr>
            <w:spacing w:val="-1"/>
          </w:rPr>
          <w:t xml:space="preserve"> </w:t>
        </w:r>
        <w:r w:rsidR="006F6752">
          <w:t>query</w:t>
        </w:r>
        <w:r w:rsidR="006F6752">
          <w:rPr>
            <w:spacing w:val="-3"/>
          </w:rPr>
          <w:t xml:space="preserve"> </w:t>
        </w:r>
        <w:r w:rsidR="006F6752">
          <w:t>and</w:t>
        </w:r>
        <w:r w:rsidR="006F6752">
          <w:rPr>
            <w:spacing w:val="-3"/>
          </w:rPr>
          <w:t xml:space="preserve"> </w:t>
        </w:r>
        <w:r w:rsidR="006F6752">
          <w:t>execute</w:t>
        </w:r>
        <w:r w:rsidR="006F6752">
          <w:rPr>
            <w:spacing w:val="-2"/>
          </w:rPr>
          <w:t xml:space="preserve"> </w:t>
        </w:r>
        <w:r w:rsidR="006F6752">
          <w:t>them</w:t>
        </w:r>
        <w:r w:rsidR="006F6752">
          <w:rPr>
            <w:spacing w:val="-5"/>
          </w:rPr>
          <w:t xml:space="preserve"> </w:t>
        </w:r>
        <w:r w:rsidR="006F6752">
          <w:t>at</w:t>
        </w:r>
        <w:r w:rsidR="006F6752">
          <w:rPr>
            <w:spacing w:val="1"/>
          </w:rPr>
          <w:t xml:space="preserve"> </w:t>
        </w:r>
        <w:r w:rsidR="006F6752">
          <w:t>run</w:t>
        </w:r>
        <w:r w:rsidR="006F6752">
          <w:rPr>
            <w:spacing w:val="-1"/>
          </w:rPr>
          <w:t xml:space="preserve"> </w:t>
        </w:r>
        <w:r w:rsidR="006F6752">
          <w:t>time.</w:t>
        </w:r>
      </w:hyperlink>
    </w:p>
    <w:p w:rsidR="00B6436B" w:rsidRDefault="00462DE5">
      <w:pPr>
        <w:pStyle w:val="BodyText"/>
        <w:tabs>
          <w:tab w:val="left" w:pos="10594"/>
        </w:tabs>
        <w:spacing w:line="252" w:lineRule="exact"/>
        <w:ind w:left="219"/>
      </w:pPr>
      <w:hyperlink r:id="rId258">
        <w:r w:rsidR="006F6752">
          <w:rPr>
            <w:color w:val="A42A2A"/>
            <w:spacing w:val="-27"/>
            <w:shd w:val="clear" w:color="auto" w:fill="EDEDED"/>
          </w:rPr>
          <w:t xml:space="preserve"> </w:t>
        </w:r>
        <w:r w:rsidR="006F6752">
          <w:rPr>
            <w:color w:val="A42A2A"/>
            <w:shd w:val="clear" w:color="auto" w:fill="EDEDED"/>
          </w:rPr>
          <w:t>PREPARE</w:t>
        </w:r>
        <w:r w:rsidR="006F6752">
          <w:rPr>
            <w:color w:val="A42A2A"/>
            <w:shd w:val="clear" w:color="auto" w:fill="EDEDED"/>
          </w:rPr>
          <w:tab/>
        </w:r>
      </w:hyperlink>
    </w:p>
    <w:p w:rsidR="00B6436B" w:rsidRDefault="00462DE5">
      <w:pPr>
        <w:pStyle w:val="BodyText"/>
        <w:spacing w:before="37" w:line="276" w:lineRule="auto"/>
        <w:ind w:left="247" w:right="256"/>
        <w:jc w:val="both"/>
      </w:pPr>
      <w:hyperlink r:id="rId259">
        <w:r w:rsidR="006F6752">
          <w:t>Since</w:t>
        </w:r>
        <w:r w:rsidR="006F6752">
          <w:rPr>
            <w:spacing w:val="6"/>
          </w:rPr>
          <w:t xml:space="preserve"> </w:t>
        </w:r>
        <w:r w:rsidR="006F6752">
          <w:t>dynamic</w:t>
        </w:r>
        <w:r w:rsidR="006F6752">
          <w:rPr>
            <w:spacing w:val="6"/>
          </w:rPr>
          <w:t xml:space="preserve"> </w:t>
        </w:r>
        <w:r w:rsidR="006F6752">
          <w:t>SQL</w:t>
        </w:r>
        <w:r w:rsidR="006F6752">
          <w:rPr>
            <w:spacing w:val="6"/>
          </w:rPr>
          <w:t xml:space="preserve"> </w:t>
        </w:r>
        <w:r w:rsidR="006F6752">
          <w:t>builds</w:t>
        </w:r>
        <w:r w:rsidR="006F6752">
          <w:rPr>
            <w:spacing w:val="4"/>
          </w:rPr>
          <w:t xml:space="preserve"> </w:t>
        </w:r>
        <w:r w:rsidR="006F6752">
          <w:t>a</w:t>
        </w:r>
        <w:r w:rsidR="006F6752">
          <w:rPr>
            <w:spacing w:val="6"/>
          </w:rPr>
          <w:t xml:space="preserve"> </w:t>
        </w:r>
        <w:r w:rsidR="006F6752">
          <w:t>query</w:t>
        </w:r>
        <w:r w:rsidR="006F6752">
          <w:rPr>
            <w:spacing w:val="4"/>
          </w:rPr>
          <w:t xml:space="preserve"> </w:t>
        </w:r>
        <w:r w:rsidR="006F6752">
          <w:t>at</w:t>
        </w:r>
        <w:r w:rsidR="006F6752">
          <w:rPr>
            <w:spacing w:val="7"/>
          </w:rPr>
          <w:t xml:space="preserve"> </w:t>
        </w:r>
        <w:r w:rsidR="006F6752">
          <w:t>run</w:t>
        </w:r>
        <w:r w:rsidR="006F6752">
          <w:rPr>
            <w:spacing w:val="6"/>
          </w:rPr>
          <w:t xml:space="preserve"> </w:t>
        </w:r>
        <w:r w:rsidR="006F6752">
          <w:t>time,</w:t>
        </w:r>
        <w:r w:rsidR="006F6752">
          <w:rPr>
            <w:spacing w:val="7"/>
          </w:rPr>
          <w:t xml:space="preserve"> </w:t>
        </w:r>
        <w:r w:rsidR="006F6752">
          <w:t>as</w:t>
        </w:r>
        <w:r w:rsidR="006F6752">
          <w:rPr>
            <w:spacing w:val="6"/>
          </w:rPr>
          <w:t xml:space="preserve"> </w:t>
        </w:r>
        <w:r w:rsidR="006F6752">
          <w:t>a</w:t>
        </w:r>
        <w:r w:rsidR="006F6752">
          <w:rPr>
            <w:spacing w:val="7"/>
          </w:rPr>
          <w:t xml:space="preserve"> </w:t>
        </w:r>
        <w:r w:rsidR="006F6752">
          <w:t>first</w:t>
        </w:r>
        <w:r w:rsidR="006F6752">
          <w:rPr>
            <w:spacing w:val="7"/>
          </w:rPr>
          <w:t xml:space="preserve"> </w:t>
        </w:r>
        <w:r w:rsidR="006F6752">
          <w:t>step</w:t>
        </w:r>
        <w:r w:rsidR="006F6752">
          <w:rPr>
            <w:spacing w:val="6"/>
          </w:rPr>
          <w:t xml:space="preserve"> </w:t>
        </w:r>
        <w:r w:rsidR="006F6752">
          <w:t>we</w:t>
        </w:r>
        <w:r w:rsidR="006F6752">
          <w:rPr>
            <w:spacing w:val="7"/>
          </w:rPr>
          <w:t xml:space="preserve"> </w:t>
        </w:r>
        <w:r w:rsidR="006F6752">
          <w:t>need</w:t>
        </w:r>
        <w:r w:rsidR="006F6752">
          <w:rPr>
            <w:spacing w:val="6"/>
          </w:rPr>
          <w:t xml:space="preserve"> </w:t>
        </w:r>
        <w:r w:rsidR="006F6752">
          <w:t>to</w:t>
        </w:r>
        <w:r w:rsidR="006F6752">
          <w:rPr>
            <w:spacing w:val="6"/>
          </w:rPr>
          <w:t xml:space="preserve"> </w:t>
        </w:r>
        <w:r w:rsidR="006F6752">
          <w:t>capture</w:t>
        </w:r>
        <w:r w:rsidR="006F6752">
          <w:rPr>
            <w:spacing w:val="7"/>
          </w:rPr>
          <w:t xml:space="preserve"> </w:t>
        </w:r>
        <w:r w:rsidR="006F6752">
          <w:t>all</w:t>
        </w:r>
        <w:r w:rsidR="006F6752">
          <w:rPr>
            <w:spacing w:val="13"/>
          </w:rPr>
          <w:t xml:space="preserve"> </w:t>
        </w:r>
        <w:r w:rsidR="006F6752">
          <w:t>the</w:t>
        </w:r>
        <w:r w:rsidR="006F6752">
          <w:rPr>
            <w:spacing w:val="6"/>
          </w:rPr>
          <w:t xml:space="preserve"> </w:t>
        </w:r>
        <w:r w:rsidR="006F6752">
          <w:t>inputs</w:t>
        </w:r>
        <w:r w:rsidR="006F6752">
          <w:rPr>
            <w:spacing w:val="7"/>
          </w:rPr>
          <w:t xml:space="preserve"> </w:t>
        </w:r>
        <w:r w:rsidR="006F6752">
          <w:t>from</w:t>
        </w:r>
        <w:r w:rsidR="006F6752">
          <w:rPr>
            <w:spacing w:val="2"/>
          </w:rPr>
          <w:t xml:space="preserve"> </w:t>
        </w:r>
        <w:r w:rsidR="006F6752">
          <w:t>the</w:t>
        </w:r>
        <w:r w:rsidR="006F6752">
          <w:rPr>
            <w:spacing w:val="6"/>
          </w:rPr>
          <w:t xml:space="preserve"> </w:t>
        </w:r>
        <w:r w:rsidR="006F6752">
          <w:t>user.</w:t>
        </w:r>
        <w:r w:rsidR="006F6752">
          <w:rPr>
            <w:spacing w:val="9"/>
          </w:rPr>
          <w:t xml:space="preserve"> </w:t>
        </w:r>
        <w:r w:rsidR="006F6752">
          <w:t>It</w:t>
        </w:r>
        <w:r w:rsidR="006F6752">
          <w:rPr>
            <w:spacing w:val="7"/>
          </w:rPr>
          <w:t xml:space="preserve"> </w:t>
        </w:r>
        <w:r w:rsidR="006F6752">
          <w:t>will</w:t>
        </w:r>
        <w:r w:rsidR="006F6752">
          <w:rPr>
            <w:spacing w:val="1"/>
          </w:rPr>
          <w:t xml:space="preserve"> </w:t>
        </w:r>
        <w:r w:rsidR="006F6752">
          <w:t>be stored in a string variable. Depending on the inputs received from the user, string variable is appended with inputs</w:t>
        </w:r>
        <w:r w:rsidR="006F6752">
          <w:rPr>
            <w:spacing w:val="-52"/>
          </w:rPr>
          <w:t xml:space="preserve"> </w:t>
        </w:r>
        <w:r w:rsidR="006F6752">
          <w:t>and SQL keywords. These SQL like string statements are then converted into SQL query. This is done by using</w:t>
        </w:r>
      </w:hyperlink>
      <w:r w:rsidR="006F6752">
        <w:rPr>
          <w:spacing w:val="1"/>
        </w:rPr>
        <w:t xml:space="preserve"> </w:t>
      </w:r>
      <w:r w:rsidR="006F6752">
        <w:t>PREPARE</w:t>
      </w:r>
      <w:r w:rsidR="006F6752">
        <w:rPr>
          <w:spacing w:val="-1"/>
        </w:rPr>
        <w:t xml:space="preserve"> </w:t>
      </w:r>
      <w:r w:rsidR="006F6752">
        <w:t>statement.</w:t>
      </w:r>
    </w:p>
    <w:p w:rsidR="00B6436B" w:rsidRDefault="006F6752">
      <w:pPr>
        <w:pStyle w:val="BodyText"/>
        <w:spacing w:before="1" w:line="276" w:lineRule="auto"/>
        <w:ind w:left="247" w:right="265"/>
        <w:jc w:val="both"/>
      </w:pPr>
      <w:r>
        <w:t>For</w:t>
      </w:r>
      <w:r>
        <w:rPr>
          <w:spacing w:val="29"/>
        </w:rPr>
        <w:t xml:space="preserve"> </w:t>
      </w:r>
      <w:r>
        <w:t>example,</w:t>
      </w:r>
      <w:r>
        <w:rPr>
          <w:spacing w:val="30"/>
        </w:rPr>
        <w:t xml:space="preserve"> </w:t>
      </w:r>
      <w:r>
        <w:t>below</w:t>
      </w:r>
      <w:r>
        <w:rPr>
          <w:spacing w:val="28"/>
        </w:rPr>
        <w:t xml:space="preserve"> </w:t>
      </w:r>
      <w:r>
        <w:t>is</w:t>
      </w:r>
      <w:r>
        <w:rPr>
          <w:spacing w:val="30"/>
        </w:rPr>
        <w:t xml:space="preserve"> </w:t>
      </w:r>
      <w:r>
        <w:t>the</w:t>
      </w:r>
      <w:r>
        <w:rPr>
          <w:spacing w:val="28"/>
        </w:rPr>
        <w:t xml:space="preserve"> </w:t>
      </w:r>
      <w:r>
        <w:t>small</w:t>
      </w:r>
      <w:r>
        <w:rPr>
          <w:spacing w:val="31"/>
        </w:rPr>
        <w:t xml:space="preserve"> </w:t>
      </w:r>
      <w:r>
        <w:t>snippet</w:t>
      </w:r>
      <w:r>
        <w:rPr>
          <w:spacing w:val="31"/>
        </w:rPr>
        <w:t xml:space="preserve"> </w:t>
      </w:r>
      <w:r>
        <w:t>from</w:t>
      </w:r>
      <w:r>
        <w:rPr>
          <w:spacing w:val="26"/>
        </w:rPr>
        <w:t xml:space="preserve"> </w:t>
      </w:r>
      <w:r>
        <w:t>dynamic</w:t>
      </w:r>
      <w:r>
        <w:rPr>
          <w:spacing w:val="29"/>
        </w:rPr>
        <w:t xml:space="preserve"> </w:t>
      </w:r>
      <w:r>
        <w:t>SQL.</w:t>
      </w:r>
      <w:r>
        <w:rPr>
          <w:spacing w:val="32"/>
        </w:rPr>
        <w:t xml:space="preserve"> </w:t>
      </w:r>
      <w:r>
        <w:t>Here</w:t>
      </w:r>
      <w:r>
        <w:rPr>
          <w:spacing w:val="30"/>
        </w:rPr>
        <w:t xml:space="preserve"> </w:t>
      </w:r>
      <w:proofErr w:type="spellStart"/>
      <w:r>
        <w:t>sql_stmt</w:t>
      </w:r>
      <w:proofErr w:type="spellEnd"/>
      <w:r>
        <w:rPr>
          <w:spacing w:val="31"/>
        </w:rPr>
        <w:t xml:space="preserve"> </w:t>
      </w:r>
      <w:r>
        <w:t>is</w:t>
      </w:r>
      <w:r>
        <w:rPr>
          <w:spacing w:val="30"/>
        </w:rPr>
        <w:t xml:space="preserve"> </w:t>
      </w:r>
      <w:r>
        <w:t>a</w:t>
      </w:r>
      <w:r>
        <w:rPr>
          <w:spacing w:val="30"/>
        </w:rPr>
        <w:t xml:space="preserve"> </w:t>
      </w:r>
      <w:r>
        <w:t>character</w:t>
      </w:r>
      <w:r>
        <w:rPr>
          <w:spacing w:val="31"/>
        </w:rPr>
        <w:t xml:space="preserve"> </w:t>
      </w:r>
      <w:r>
        <w:t>variable,</w:t>
      </w:r>
      <w:r>
        <w:rPr>
          <w:spacing w:val="29"/>
        </w:rPr>
        <w:t xml:space="preserve"> </w:t>
      </w:r>
      <w:r>
        <w:t>which</w:t>
      </w:r>
      <w:r>
        <w:rPr>
          <w:spacing w:val="30"/>
        </w:rPr>
        <w:t xml:space="preserve"> </w:t>
      </w:r>
      <w:r>
        <w:t>holds</w:t>
      </w:r>
      <w:r>
        <w:rPr>
          <w:spacing w:val="-52"/>
        </w:rPr>
        <w:t xml:space="preserve"> </w:t>
      </w:r>
      <w:r>
        <w:t>inputs from the</w:t>
      </w:r>
      <w:r>
        <w:rPr>
          <w:spacing w:val="1"/>
        </w:rPr>
        <w:t xml:space="preserve"> </w:t>
      </w:r>
      <w:r>
        <w:t>users</w:t>
      </w:r>
      <w:r>
        <w:rPr>
          <w:spacing w:val="1"/>
        </w:rPr>
        <w:t xml:space="preserve"> </w:t>
      </w:r>
      <w:r>
        <w:t>along with</w:t>
      </w:r>
      <w:r>
        <w:rPr>
          <w:spacing w:val="1"/>
        </w:rPr>
        <w:t xml:space="preserve"> </w:t>
      </w:r>
      <w:r>
        <w:t>SQL commands.</w:t>
      </w:r>
      <w:r>
        <w:rPr>
          <w:spacing w:val="1"/>
        </w:rPr>
        <w:t xml:space="preserve"> </w:t>
      </w:r>
      <w:r>
        <w:t>But</w:t>
      </w:r>
      <w:r>
        <w:rPr>
          <w:spacing w:val="1"/>
        </w:rPr>
        <w:t xml:space="preserve"> </w:t>
      </w:r>
      <w:r>
        <w:t>is</w:t>
      </w:r>
      <w:r>
        <w:rPr>
          <w:spacing w:val="1"/>
        </w:rPr>
        <w:t xml:space="preserve"> </w:t>
      </w:r>
      <w:r>
        <w:t>cannot</w:t>
      </w:r>
      <w:r>
        <w:rPr>
          <w:spacing w:val="1"/>
        </w:rPr>
        <w:t xml:space="preserve"> </w:t>
      </w:r>
      <w:r>
        <w:t>be considered as</w:t>
      </w:r>
      <w:r>
        <w:rPr>
          <w:spacing w:val="1"/>
        </w:rPr>
        <w:t xml:space="preserve"> </w:t>
      </w:r>
      <w:r>
        <w:t>SQL query as it is still a</w:t>
      </w:r>
      <w:r>
        <w:rPr>
          <w:spacing w:val="55"/>
        </w:rPr>
        <w:t xml:space="preserve"> </w:t>
      </w:r>
      <w:r>
        <w:t>sting</w:t>
      </w:r>
      <w:r>
        <w:rPr>
          <w:spacing w:val="1"/>
        </w:rPr>
        <w:t xml:space="preserve"> </w:t>
      </w:r>
      <w:r>
        <w:t>value. It needs to be converted into a proper SQL query which is done at the last line using PREPARE statement.</w:t>
      </w:r>
      <w:r>
        <w:rPr>
          <w:spacing w:val="1"/>
        </w:rPr>
        <w:t xml:space="preserve"> </w:t>
      </w:r>
      <w:r>
        <w:t>Here</w:t>
      </w:r>
      <w:r>
        <w:rPr>
          <w:spacing w:val="-1"/>
        </w:rPr>
        <w:t xml:space="preserve"> </w:t>
      </w:r>
      <w:proofErr w:type="spellStart"/>
      <w:r>
        <w:t>sql_query</w:t>
      </w:r>
      <w:proofErr w:type="spellEnd"/>
      <w:r>
        <w:rPr>
          <w:spacing w:val="-3"/>
        </w:rPr>
        <w:t xml:space="preserve"> </w:t>
      </w:r>
      <w:r>
        <w:t>is</w:t>
      </w:r>
      <w:r>
        <w:rPr>
          <w:spacing w:val="-2"/>
        </w:rPr>
        <w:t xml:space="preserve"> </w:t>
      </w:r>
      <w:r>
        <w:t>also a</w:t>
      </w:r>
      <w:r>
        <w:rPr>
          <w:spacing w:val="-2"/>
        </w:rPr>
        <w:t xml:space="preserve"> </w:t>
      </w:r>
      <w:r>
        <w:t>string</w:t>
      </w:r>
      <w:r>
        <w:rPr>
          <w:spacing w:val="-3"/>
        </w:rPr>
        <w:t xml:space="preserve"> </w:t>
      </w:r>
      <w:r>
        <w:t>variable,</w:t>
      </w:r>
      <w:r>
        <w:rPr>
          <w:spacing w:val="-2"/>
        </w:rPr>
        <w:t xml:space="preserve"> </w:t>
      </w:r>
      <w:r>
        <w:t>but</w:t>
      </w:r>
      <w:r>
        <w:rPr>
          <w:spacing w:val="-2"/>
        </w:rPr>
        <w:t xml:space="preserve"> </w:t>
      </w:r>
      <w:r>
        <w:t>it</w:t>
      </w:r>
      <w:r>
        <w:rPr>
          <w:spacing w:val="-2"/>
        </w:rPr>
        <w:t xml:space="preserve"> </w:t>
      </w:r>
      <w:r>
        <w:t>holds the</w:t>
      </w:r>
      <w:r>
        <w:rPr>
          <w:spacing w:val="-2"/>
        </w:rPr>
        <w:t xml:space="preserve"> </w:t>
      </w:r>
      <w:r>
        <w:t>string</w:t>
      </w:r>
      <w:r>
        <w:rPr>
          <w:spacing w:val="-3"/>
        </w:rPr>
        <w:t xml:space="preserve"> </w:t>
      </w:r>
      <w:r>
        <w:t>as a SQL</w:t>
      </w:r>
      <w:r>
        <w:rPr>
          <w:spacing w:val="-3"/>
        </w:rPr>
        <w:t xml:space="preserve"> </w:t>
      </w:r>
      <w:r>
        <w:t>query.</w:t>
      </w:r>
    </w:p>
    <w:p w:rsidR="00B6436B" w:rsidRDefault="006F6752">
      <w:pPr>
        <w:pStyle w:val="BodyText"/>
        <w:tabs>
          <w:tab w:val="left" w:pos="10594"/>
        </w:tabs>
        <w:ind w:left="219"/>
      </w:pPr>
      <w:r>
        <w:rPr>
          <w:color w:val="A42A2A"/>
          <w:spacing w:val="-27"/>
          <w:shd w:val="clear" w:color="auto" w:fill="EDEDED"/>
        </w:rPr>
        <w:t xml:space="preserve"> </w:t>
      </w:r>
      <w:r>
        <w:rPr>
          <w:color w:val="A42A2A"/>
          <w:shd w:val="clear" w:color="auto" w:fill="EDEDED"/>
        </w:rPr>
        <w:t>EXECUTE</w:t>
      </w:r>
      <w:r>
        <w:rPr>
          <w:color w:val="A42A2A"/>
          <w:shd w:val="clear" w:color="auto" w:fill="EDEDED"/>
        </w:rPr>
        <w:tab/>
      </w:r>
    </w:p>
    <w:p w:rsidR="00B6436B" w:rsidRDefault="006F6752">
      <w:pPr>
        <w:pStyle w:val="BodyText"/>
        <w:spacing w:before="38" w:line="278" w:lineRule="auto"/>
        <w:ind w:left="247" w:right="3280"/>
      </w:pPr>
      <w:r>
        <w:t>This statement is used to compile and execute the SQL statements prepared in DB.</w:t>
      </w:r>
      <w:r>
        <w:rPr>
          <w:spacing w:val="-52"/>
        </w:rPr>
        <w:t xml:space="preserve"> </w:t>
      </w:r>
      <w:r>
        <w:t>EXEC</w:t>
      </w:r>
      <w:r>
        <w:rPr>
          <w:spacing w:val="-3"/>
        </w:rPr>
        <w:t xml:space="preserve"> </w:t>
      </w:r>
      <w:r>
        <w:t xml:space="preserve">SQL EXECUTE </w:t>
      </w:r>
      <w:proofErr w:type="spellStart"/>
      <w:r>
        <w:t>sql_query</w:t>
      </w:r>
      <w:proofErr w:type="spellEnd"/>
      <w:r>
        <w:t>;</w:t>
      </w:r>
    </w:p>
    <w:p w:rsidR="00B6436B" w:rsidRDefault="006F6752">
      <w:pPr>
        <w:pStyle w:val="BodyText"/>
        <w:tabs>
          <w:tab w:val="left" w:pos="10594"/>
        </w:tabs>
        <w:spacing w:line="249" w:lineRule="exact"/>
        <w:ind w:left="219"/>
      </w:pPr>
      <w:r>
        <w:rPr>
          <w:color w:val="A42A2A"/>
          <w:spacing w:val="-27"/>
          <w:shd w:val="clear" w:color="auto" w:fill="EDEDED"/>
        </w:rPr>
        <w:t xml:space="preserve"> </w:t>
      </w:r>
      <w:r>
        <w:rPr>
          <w:color w:val="A42A2A"/>
          <w:shd w:val="clear" w:color="auto" w:fill="EDEDED"/>
        </w:rPr>
        <w:t>EXECUTE</w:t>
      </w:r>
      <w:r>
        <w:rPr>
          <w:color w:val="A42A2A"/>
          <w:spacing w:val="-5"/>
          <w:shd w:val="clear" w:color="auto" w:fill="EDEDED"/>
        </w:rPr>
        <w:t xml:space="preserve"> </w:t>
      </w:r>
      <w:r>
        <w:rPr>
          <w:color w:val="A42A2A"/>
          <w:shd w:val="clear" w:color="auto" w:fill="EDEDED"/>
        </w:rPr>
        <w:t>IMMEDIATE</w:t>
      </w:r>
      <w:r>
        <w:rPr>
          <w:color w:val="A42A2A"/>
          <w:shd w:val="clear" w:color="auto" w:fill="EDEDED"/>
        </w:rPr>
        <w:tab/>
      </w:r>
    </w:p>
    <w:p w:rsidR="00B6436B" w:rsidRDefault="006F6752">
      <w:pPr>
        <w:pStyle w:val="BodyText"/>
        <w:spacing w:before="37" w:line="276" w:lineRule="auto"/>
        <w:ind w:left="247" w:right="268"/>
        <w:jc w:val="both"/>
      </w:pPr>
      <w:r>
        <w:t>This</w:t>
      </w:r>
      <w:r>
        <w:rPr>
          <w:spacing w:val="8"/>
        </w:rPr>
        <w:t xml:space="preserve"> </w:t>
      </w:r>
      <w:r>
        <w:t>statement</w:t>
      </w:r>
      <w:r>
        <w:rPr>
          <w:spacing w:val="9"/>
        </w:rPr>
        <w:t xml:space="preserve"> </w:t>
      </w:r>
      <w:r>
        <w:t>is</w:t>
      </w:r>
      <w:r>
        <w:rPr>
          <w:spacing w:val="8"/>
        </w:rPr>
        <w:t xml:space="preserve"> </w:t>
      </w:r>
      <w:r>
        <w:t>used</w:t>
      </w:r>
      <w:r>
        <w:rPr>
          <w:spacing w:val="9"/>
        </w:rPr>
        <w:t xml:space="preserve"> </w:t>
      </w:r>
      <w:r>
        <w:t>to</w:t>
      </w:r>
      <w:r>
        <w:rPr>
          <w:spacing w:val="10"/>
        </w:rPr>
        <w:t xml:space="preserve"> </w:t>
      </w:r>
      <w:r>
        <w:t>prepare</w:t>
      </w:r>
      <w:r>
        <w:rPr>
          <w:spacing w:val="11"/>
        </w:rPr>
        <w:t xml:space="preserve"> </w:t>
      </w:r>
      <w:r>
        <w:t>SQL</w:t>
      </w:r>
      <w:r>
        <w:rPr>
          <w:spacing w:val="7"/>
        </w:rPr>
        <w:t xml:space="preserve"> </w:t>
      </w:r>
      <w:r>
        <w:t>statement</w:t>
      </w:r>
      <w:r>
        <w:rPr>
          <w:spacing w:val="12"/>
        </w:rPr>
        <w:t xml:space="preserve"> </w:t>
      </w:r>
      <w:r>
        <w:t>as</w:t>
      </w:r>
      <w:r>
        <w:rPr>
          <w:spacing w:val="9"/>
        </w:rPr>
        <w:t xml:space="preserve"> </w:t>
      </w:r>
      <w:r>
        <w:t>well</w:t>
      </w:r>
      <w:r>
        <w:rPr>
          <w:spacing w:val="8"/>
        </w:rPr>
        <w:t xml:space="preserve"> </w:t>
      </w:r>
      <w:r>
        <w:t>as</w:t>
      </w:r>
      <w:r>
        <w:rPr>
          <w:spacing w:val="9"/>
        </w:rPr>
        <w:t xml:space="preserve"> </w:t>
      </w:r>
      <w:r>
        <w:t>execute</w:t>
      </w:r>
      <w:r>
        <w:rPr>
          <w:spacing w:val="8"/>
        </w:rPr>
        <w:t xml:space="preserve"> </w:t>
      </w:r>
      <w:r>
        <w:t>the</w:t>
      </w:r>
      <w:r>
        <w:rPr>
          <w:spacing w:val="7"/>
        </w:rPr>
        <w:t xml:space="preserve"> </w:t>
      </w:r>
      <w:r>
        <w:t>SQL</w:t>
      </w:r>
      <w:r>
        <w:rPr>
          <w:spacing w:val="10"/>
        </w:rPr>
        <w:t xml:space="preserve"> </w:t>
      </w:r>
      <w:r>
        <w:t>statements</w:t>
      </w:r>
      <w:r>
        <w:rPr>
          <w:spacing w:val="11"/>
        </w:rPr>
        <w:t xml:space="preserve"> </w:t>
      </w:r>
      <w:r>
        <w:t>in</w:t>
      </w:r>
      <w:r>
        <w:rPr>
          <w:spacing w:val="7"/>
        </w:rPr>
        <w:t xml:space="preserve"> </w:t>
      </w:r>
      <w:r>
        <w:t>DB.</w:t>
      </w:r>
      <w:r>
        <w:rPr>
          <w:spacing w:val="10"/>
        </w:rPr>
        <w:t xml:space="preserve"> </w:t>
      </w:r>
      <w:r>
        <w:t>It</w:t>
      </w:r>
      <w:r>
        <w:rPr>
          <w:spacing w:val="11"/>
        </w:rPr>
        <w:t xml:space="preserve"> </w:t>
      </w:r>
      <w:r>
        <w:t>performs</w:t>
      </w:r>
      <w:r>
        <w:rPr>
          <w:spacing w:val="8"/>
        </w:rPr>
        <w:t xml:space="preserve"> </w:t>
      </w:r>
      <w:r>
        <w:t>the</w:t>
      </w:r>
      <w:r>
        <w:rPr>
          <w:spacing w:val="8"/>
        </w:rPr>
        <w:t xml:space="preserve"> </w:t>
      </w:r>
      <w:r>
        <w:t>task</w:t>
      </w:r>
      <w:r>
        <w:rPr>
          <w:spacing w:val="-52"/>
        </w:rPr>
        <w:t xml:space="preserve"> </w:t>
      </w:r>
      <w:r>
        <w:t>of</w:t>
      </w:r>
      <w:r>
        <w:rPr>
          <w:spacing w:val="-1"/>
        </w:rPr>
        <w:t xml:space="preserve"> </w:t>
      </w:r>
      <w:r>
        <w:t>PREPARE and EXECUTE</w:t>
      </w:r>
      <w:r>
        <w:rPr>
          <w:spacing w:val="-3"/>
        </w:rPr>
        <w:t xml:space="preserve"> </w:t>
      </w:r>
      <w:r>
        <w:t>in a</w:t>
      </w:r>
      <w:r>
        <w:rPr>
          <w:spacing w:val="-2"/>
        </w:rPr>
        <w:t xml:space="preserve"> </w:t>
      </w:r>
      <w:r>
        <w:t>single</w:t>
      </w:r>
      <w:r>
        <w:rPr>
          <w:spacing w:val="-2"/>
        </w:rPr>
        <w:t xml:space="preserve"> </w:t>
      </w:r>
      <w:r>
        <w:t>line.</w:t>
      </w:r>
    </w:p>
    <w:p w:rsidR="00B6436B" w:rsidRDefault="006F6752">
      <w:pPr>
        <w:pStyle w:val="BodyText"/>
        <w:spacing w:before="2"/>
        <w:ind w:left="247"/>
      </w:pPr>
      <w:r>
        <w:t>EXEC</w:t>
      </w:r>
      <w:r>
        <w:rPr>
          <w:spacing w:val="-5"/>
        </w:rPr>
        <w:t xml:space="preserve"> </w:t>
      </w:r>
      <w:r>
        <w:t>SQL</w:t>
      </w:r>
      <w:r>
        <w:rPr>
          <w:spacing w:val="-3"/>
        </w:rPr>
        <w:t xml:space="preserve"> </w:t>
      </w:r>
      <w:r>
        <w:t>EXECUTE</w:t>
      </w:r>
      <w:r>
        <w:rPr>
          <w:spacing w:val="-2"/>
        </w:rPr>
        <w:t xml:space="preserve"> </w:t>
      </w:r>
      <w:proofErr w:type="gramStart"/>
      <w:r>
        <w:t>IMMEDIATE</w:t>
      </w:r>
      <w:r>
        <w:rPr>
          <w:spacing w:val="-3"/>
        </w:rPr>
        <w:t xml:space="preserve"> </w:t>
      </w:r>
      <w:r>
        <w:t>:</w:t>
      </w:r>
      <w:proofErr w:type="spellStart"/>
      <w:r>
        <w:t>sql</w:t>
      </w:r>
      <w:proofErr w:type="gramEnd"/>
      <w:r>
        <w:t>_stmt</w:t>
      </w:r>
      <w:proofErr w:type="spellEnd"/>
      <w:r>
        <w:t>;</w:t>
      </w:r>
    </w:p>
    <w:p w:rsidR="00B6436B" w:rsidRDefault="006F6752">
      <w:pPr>
        <w:pStyle w:val="BodyText"/>
        <w:spacing w:before="37" w:line="276" w:lineRule="auto"/>
        <w:ind w:left="247" w:right="262" w:hanging="17"/>
        <w:jc w:val="both"/>
      </w:pPr>
      <w:r>
        <w:t>Dynamic SQL will not have any SELECT queries and host variables. But it can be any other SQL statements like</w:t>
      </w:r>
      <w:r>
        <w:rPr>
          <w:spacing w:val="1"/>
        </w:rPr>
        <w:t xml:space="preserve"> </w:t>
      </w:r>
      <w:r>
        <w:t>insert, delete, update, grant</w:t>
      </w:r>
      <w:r>
        <w:rPr>
          <w:spacing w:val="55"/>
        </w:rPr>
        <w:t xml:space="preserve"> </w:t>
      </w:r>
      <w:r>
        <w:t>etc. But when we use insert/ delete/ updates in this type, we cannot use host variables.</w:t>
      </w:r>
      <w:r>
        <w:rPr>
          <w:spacing w:val="1"/>
        </w:rPr>
        <w:t xml:space="preserve"> </w:t>
      </w:r>
      <w:r>
        <w:t>All the input values will be hardcoded. Hence the SQL statements can be directly executed using EXECUTE</w:t>
      </w:r>
      <w:r>
        <w:rPr>
          <w:spacing w:val="1"/>
        </w:rPr>
        <w:t xml:space="preserve"> </w:t>
      </w:r>
      <w:r>
        <w:t>IMMEDIATE</w:t>
      </w:r>
      <w:r>
        <w:rPr>
          <w:spacing w:val="-1"/>
        </w:rPr>
        <w:t xml:space="preserve"> </w:t>
      </w:r>
      <w:r>
        <w:t>rather than using</w:t>
      </w:r>
      <w:r>
        <w:rPr>
          <w:spacing w:val="-3"/>
        </w:rPr>
        <w:t xml:space="preserve"> </w:t>
      </w:r>
      <w:r>
        <w:t>PREPARE and then</w:t>
      </w:r>
      <w:r>
        <w:rPr>
          <w:spacing w:val="-1"/>
        </w:rPr>
        <w:t xml:space="preserve"> </w:t>
      </w:r>
      <w:r>
        <w:t>EXECUTE.</w:t>
      </w:r>
    </w:p>
    <w:p w:rsidR="00B6436B" w:rsidRDefault="00B6436B">
      <w:pPr>
        <w:spacing w:line="276" w:lineRule="auto"/>
        <w:jc w:val="both"/>
        <w:sectPr w:rsidR="00B6436B">
          <w:pgSz w:w="11910" w:h="16840"/>
          <w:pgMar w:top="760" w:right="140" w:bottom="280" w:left="940" w:header="74" w:footer="88" w:gutter="0"/>
          <w:cols w:space="720"/>
        </w:sectPr>
      </w:pPr>
    </w:p>
    <w:p w:rsidR="00B6436B" w:rsidRDefault="00462DE5">
      <w:pPr>
        <w:pStyle w:val="BodyText"/>
        <w:spacing w:line="244" w:lineRule="exact"/>
        <w:ind w:left="247"/>
      </w:pPr>
      <w:r w:rsidRPr="00462DE5">
        <w:lastRenderedPageBreak/>
        <w:pict>
          <v:shape id="_x0000_s1287" style="position:absolute;left:0;text-align:left;margin-left:52.2pt;margin-top:-.6pt;width:530.3pt;height:615.7pt;z-index:-19740160;mso-position-horizontal-relative:page" coordorigin="1044,-12" coordsize="10606,12314" path="m11650,-12r-15,l11635,-2r,12294l11621,12292r,-12294l11635,-2r,-10l11578,-12r,10l11578,12292r-10462,l1116,-2r10462,l11578,-12r-10476,l1102,-2r,12294l1087,12292,1087,-2r15,l1102,-12r-58,l1044,-2r,12294l1044,12302r10534,l11650,12302r,-10l11650,-2r,-10xe" fillcolor="black" stroked="f">
            <v:path arrowok="t"/>
            <w10:wrap anchorx="page"/>
          </v:shape>
        </w:pict>
      </w:r>
      <w:r w:rsidR="006F6752">
        <w:t>EXEC</w:t>
      </w:r>
      <w:r w:rsidR="006F6752">
        <w:rPr>
          <w:spacing w:val="-5"/>
        </w:rPr>
        <w:t xml:space="preserve"> </w:t>
      </w:r>
      <w:r w:rsidR="006F6752">
        <w:t>SQL</w:t>
      </w:r>
      <w:r w:rsidR="006F6752">
        <w:rPr>
          <w:spacing w:val="-2"/>
        </w:rPr>
        <w:t xml:space="preserve"> </w:t>
      </w:r>
      <w:r w:rsidR="006F6752">
        <w:t>EXECUTE</w:t>
      </w:r>
      <w:r w:rsidR="006F6752">
        <w:rPr>
          <w:spacing w:val="-2"/>
        </w:rPr>
        <w:t xml:space="preserve"> </w:t>
      </w:r>
      <w:r w:rsidR="006F6752">
        <w:t>IMMEDIATE</w:t>
      </w:r>
      <w:r w:rsidR="006F6752">
        <w:rPr>
          <w:spacing w:val="50"/>
        </w:rPr>
        <w:t xml:space="preserve"> </w:t>
      </w:r>
      <w:r w:rsidR="006F6752">
        <w:t>‘GRANT</w:t>
      </w:r>
      <w:r w:rsidR="006F6752">
        <w:rPr>
          <w:spacing w:val="-1"/>
        </w:rPr>
        <w:t xml:space="preserve"> </w:t>
      </w:r>
      <w:r w:rsidR="006F6752">
        <w:t>SELECT</w:t>
      </w:r>
      <w:r w:rsidR="006F6752">
        <w:rPr>
          <w:spacing w:val="-1"/>
        </w:rPr>
        <w:t xml:space="preserve"> </w:t>
      </w:r>
      <w:r w:rsidR="006F6752">
        <w:t>ON</w:t>
      </w:r>
      <w:r w:rsidR="006F6752">
        <w:rPr>
          <w:spacing w:val="-3"/>
        </w:rPr>
        <w:t xml:space="preserve"> </w:t>
      </w:r>
      <w:r w:rsidR="006F6752">
        <w:t>STUDENT</w:t>
      </w:r>
      <w:r w:rsidR="006F6752">
        <w:rPr>
          <w:spacing w:val="-4"/>
        </w:rPr>
        <w:t xml:space="preserve"> </w:t>
      </w:r>
      <w:r w:rsidR="006F6752">
        <w:t>TO</w:t>
      </w:r>
      <w:r w:rsidR="006F6752">
        <w:rPr>
          <w:spacing w:val="-3"/>
        </w:rPr>
        <w:t xml:space="preserve"> </w:t>
      </w:r>
      <w:r w:rsidR="006F6752">
        <w:t>Faculty’;</w:t>
      </w:r>
    </w:p>
    <w:p w:rsidR="00B6436B" w:rsidRDefault="006F6752">
      <w:pPr>
        <w:pStyle w:val="BodyText"/>
        <w:spacing w:before="37"/>
        <w:ind w:left="247"/>
      </w:pPr>
      <w:r>
        <w:t>EXEC</w:t>
      </w:r>
      <w:r>
        <w:rPr>
          <w:spacing w:val="-4"/>
        </w:rPr>
        <w:t xml:space="preserve"> </w:t>
      </w:r>
      <w:r>
        <w:t>SQL</w:t>
      </w:r>
      <w:r>
        <w:rPr>
          <w:spacing w:val="-2"/>
        </w:rPr>
        <w:t xml:space="preserve"> </w:t>
      </w:r>
      <w:r>
        <w:t>EXECUTE</w:t>
      </w:r>
      <w:r>
        <w:rPr>
          <w:spacing w:val="-2"/>
        </w:rPr>
        <w:t xml:space="preserve"> </w:t>
      </w:r>
      <w:r>
        <w:t>IMMEDIATE</w:t>
      </w:r>
      <w:r>
        <w:rPr>
          <w:spacing w:val="52"/>
        </w:rPr>
        <w:t xml:space="preserve"> </w:t>
      </w:r>
      <w:r>
        <w:t>‘DELETE</w:t>
      </w:r>
      <w:r>
        <w:rPr>
          <w:spacing w:val="-2"/>
        </w:rPr>
        <w:t xml:space="preserve"> </w:t>
      </w:r>
      <w:r>
        <w:t>FROM</w:t>
      </w:r>
      <w:r>
        <w:rPr>
          <w:spacing w:val="-2"/>
        </w:rPr>
        <w:t xml:space="preserve"> </w:t>
      </w:r>
      <w:r>
        <w:t>STUDENT WHERE STD_ID</w:t>
      </w:r>
      <w:r>
        <w:rPr>
          <w:spacing w:val="-3"/>
        </w:rPr>
        <w:t xml:space="preserve"> </w:t>
      </w:r>
      <w:r>
        <w:t>=</w:t>
      </w:r>
      <w:r>
        <w:rPr>
          <w:spacing w:val="-1"/>
        </w:rPr>
        <w:t xml:space="preserve"> </w:t>
      </w:r>
      <w:r>
        <w:t>100’;</w:t>
      </w:r>
    </w:p>
    <w:p w:rsidR="00B6436B" w:rsidRDefault="00462DE5">
      <w:pPr>
        <w:pStyle w:val="BodyText"/>
        <w:spacing w:before="40"/>
        <w:ind w:left="247"/>
      </w:pPr>
      <w:r w:rsidRPr="00462DE5">
        <w:pict>
          <v:shape id="_x0000_s1286" type="#_x0000_t136" style="position:absolute;left:0;text-align:left;margin-left:-39.9pt;margin-top:336.5pt;width:596.1pt;height:81.25pt;rotation:306;z-index:15790592;mso-position-horizontal-relative:page" fillcolor="blue" stroked="f">
            <v:fill opacity="5911f"/>
            <o:extrusion v:ext="view" autorotationcenter="t"/>
            <v:textpath style="font-family:&quot;Times New Roman&quot;;font-size:81pt;v-text-kern:t;mso-text-shadow:auto" string="www.Notesfree.in"/>
            <w10:wrap anchorx="page"/>
          </v:shape>
        </w:pict>
      </w:r>
      <w:r w:rsidR="006F6752">
        <w:t>EXEC</w:t>
      </w:r>
      <w:r w:rsidR="006F6752">
        <w:rPr>
          <w:spacing w:val="-5"/>
        </w:rPr>
        <w:t xml:space="preserve"> </w:t>
      </w:r>
      <w:r w:rsidR="006F6752">
        <w:t>SQL</w:t>
      </w:r>
      <w:r w:rsidR="006F6752">
        <w:rPr>
          <w:spacing w:val="-2"/>
        </w:rPr>
        <w:t xml:space="preserve"> </w:t>
      </w:r>
      <w:r w:rsidR="006F6752">
        <w:t>EXECUTE</w:t>
      </w:r>
      <w:r w:rsidR="006F6752">
        <w:rPr>
          <w:spacing w:val="-2"/>
        </w:rPr>
        <w:t xml:space="preserve"> </w:t>
      </w:r>
      <w:r w:rsidR="006F6752">
        <w:t>IMMEDIATE</w:t>
      </w:r>
      <w:r w:rsidR="006F6752">
        <w:rPr>
          <w:spacing w:val="51"/>
        </w:rPr>
        <w:t xml:space="preserve"> </w:t>
      </w:r>
      <w:r w:rsidR="006F6752">
        <w:t>‘UPDATE</w:t>
      </w:r>
      <w:r w:rsidR="006F6752">
        <w:rPr>
          <w:spacing w:val="-2"/>
        </w:rPr>
        <w:t xml:space="preserve"> </w:t>
      </w:r>
      <w:r w:rsidR="006F6752">
        <w:t>STUDENT SET</w:t>
      </w:r>
      <w:r w:rsidR="006F6752">
        <w:rPr>
          <w:spacing w:val="-3"/>
        </w:rPr>
        <w:t xml:space="preserve"> </w:t>
      </w:r>
      <w:r w:rsidR="006F6752">
        <w:t>ADDRESS</w:t>
      </w:r>
      <w:r w:rsidR="006F6752">
        <w:rPr>
          <w:spacing w:val="-2"/>
        </w:rPr>
        <w:t xml:space="preserve"> </w:t>
      </w:r>
      <w:r w:rsidR="006F6752">
        <w:t>=</w:t>
      </w:r>
      <w:r w:rsidR="006F6752">
        <w:rPr>
          <w:spacing w:val="-2"/>
        </w:rPr>
        <w:t xml:space="preserve"> </w:t>
      </w:r>
      <w:r w:rsidR="006F6752">
        <w:t>‘Troy’</w:t>
      </w:r>
      <w:r w:rsidR="006F6752">
        <w:rPr>
          <w:spacing w:val="-2"/>
        </w:rPr>
        <w:t xml:space="preserve"> </w:t>
      </w:r>
      <w:r w:rsidR="006F6752">
        <w:t>WHERE</w:t>
      </w:r>
      <w:r w:rsidR="006F6752">
        <w:rPr>
          <w:spacing w:val="-2"/>
        </w:rPr>
        <w:t xml:space="preserve"> </w:t>
      </w:r>
      <w:r w:rsidR="006F6752">
        <w:t>STD_ID</w:t>
      </w:r>
      <w:r w:rsidR="006F6752">
        <w:rPr>
          <w:spacing w:val="-1"/>
        </w:rPr>
        <w:t xml:space="preserve"> </w:t>
      </w:r>
      <w:r w:rsidR="006F6752">
        <w:t>=100’;</w:t>
      </w:r>
    </w:p>
    <w:p w:rsidR="00B6436B" w:rsidRDefault="00B6436B">
      <w:pPr>
        <w:sectPr w:rsidR="00B6436B">
          <w:pgSz w:w="11910" w:h="16840"/>
          <w:pgMar w:top="740" w:right="140" w:bottom="280" w:left="940" w:header="74" w:footer="88" w:gutter="0"/>
          <w:cols w:space="720"/>
        </w:sectPr>
      </w:pPr>
    </w:p>
    <w:p w:rsidR="00B6436B" w:rsidRDefault="00462DE5">
      <w:pPr>
        <w:pStyle w:val="BodyText"/>
        <w:spacing w:before="4"/>
        <w:rPr>
          <w:sz w:val="24"/>
        </w:rPr>
      </w:pPr>
      <w:r w:rsidRPr="00462DE5">
        <w:lastRenderedPageBreak/>
        <w:pict>
          <v:group id="_x0000_s1281" style="position:absolute;margin-left:47.65pt;margin-top:63pt;width:548.3pt;height:649.1pt;z-index:-19738624;mso-position-horizontal-relative:page;mso-position-vertical-relative:page" coordorigin="953,1260" coordsize="10966,12982">
            <v:rect id="_x0000_s1285" style="position:absolute;left:1027;top:1334;width:10820;height:1427" fillcolor="#d9d9d9" stroked="f"/>
            <v:shape id="_x0000_s1284" style="position:absolute;left:952;top:1260;width:10894;height:75" coordorigin="953,1260" coordsize="10894,75" o:spt="100" adj="0,,0" path="m11846,1318r-10821,l1010,1318r,14l1010,1334r15,l1025,1332r10821,l11846,1318xm11846,1260r-10821,l996,1260r-43,l953,1303r,31l996,1334r,-31l1025,1303r10821,l11846,1260xe" fillcolor="black" stroked="f">
              <v:stroke joinstyle="round"/>
              <v:formulas/>
              <v:path arrowok="t" o:connecttype="segments"/>
            </v:shape>
            <v:rect id="_x0000_s1283" style="position:absolute;left:1024;top:1332;width:10822;height:3" fillcolor="#d9d9d9" stroked="f"/>
            <v:shape id="_x0000_s1282" style="position:absolute;left:952;top:1260;width:10966;height:12982" coordorigin="953,1260" coordsize="10966,12982" o:spt="100" adj="0,,0" path="m11890,1318r-44,l11846,1332r,2l11846,1334r,1426l1025,2760r,-1426l1010,1334r,1426l1010,2804r15,l11846,2804r44,l11890,2760r,-1426l11890,1334r,-2l11890,1318xm11918,1260r-14,l11846,1260r,43l11904,1303r,31l11904,1334r,1426l11904,2832r,3l11904,14232r-14,l11890,2835r,-3l11890,2818r-44,l11846,2832r,3l11846,14232r-10821,l1025,2835r,-3l11846,2832r,-14l1025,2818r-15,l1010,2832r,3l1010,14232r-14,l996,2835r,-3l996,2760r,-1426l953,1334r,1426l953,2832r,3l953,14232r,10l11846,14242r72,l11918,14232r,-11397l11918,2832r,-72l11918,1334r,l11918,1303r,-43xe" fillcolor="black" stroked="f">
              <v:stroke joinstyle="round"/>
              <v:formulas/>
              <v:path arrowok="t" o:connecttype="segments"/>
            </v:shape>
            <w10:wrap anchorx="page" anchory="page"/>
          </v:group>
        </w:pict>
      </w:r>
    </w:p>
    <w:p w:rsidR="00B6436B" w:rsidRDefault="006F6752">
      <w:pPr>
        <w:tabs>
          <w:tab w:val="left" w:pos="5026"/>
          <w:tab w:val="right" w:pos="10181"/>
        </w:tabs>
        <w:spacing w:before="66"/>
        <w:ind w:left="280"/>
        <w:rPr>
          <w:b/>
          <w:i/>
          <w:sz w:val="24"/>
        </w:rPr>
      </w:pPr>
      <w:r>
        <w:rPr>
          <w:b/>
          <w:i/>
          <w:sz w:val="24"/>
        </w:rPr>
        <w:t>CS3492</w:t>
      </w:r>
      <w:r>
        <w:rPr>
          <w:b/>
          <w:i/>
          <w:spacing w:val="-6"/>
          <w:sz w:val="24"/>
        </w:rPr>
        <w:t xml:space="preserve"> </w:t>
      </w:r>
      <w:r>
        <w:rPr>
          <w:rFonts w:ascii="Palatino Linotype"/>
          <w:b/>
          <w:i/>
          <w:sz w:val="24"/>
        </w:rPr>
        <w:t>/Database</w:t>
      </w:r>
      <w:r>
        <w:rPr>
          <w:rFonts w:ascii="Palatino Linotype"/>
          <w:b/>
          <w:i/>
          <w:spacing w:val="-1"/>
          <w:sz w:val="24"/>
        </w:rPr>
        <w:t xml:space="preserve"> </w:t>
      </w:r>
      <w:r>
        <w:rPr>
          <w:rFonts w:ascii="Palatino Linotype"/>
          <w:b/>
          <w:i/>
          <w:sz w:val="24"/>
        </w:rPr>
        <w:t>Management</w:t>
      </w:r>
      <w:r>
        <w:rPr>
          <w:rFonts w:ascii="Palatino Linotype"/>
          <w:b/>
          <w:i/>
          <w:spacing w:val="-1"/>
          <w:sz w:val="24"/>
        </w:rPr>
        <w:t xml:space="preserve"> </w:t>
      </w:r>
      <w:r>
        <w:rPr>
          <w:rFonts w:ascii="Palatino Linotype"/>
          <w:b/>
          <w:i/>
          <w:sz w:val="24"/>
        </w:rPr>
        <w:t>Systems</w:t>
      </w:r>
      <w:r>
        <w:rPr>
          <w:rFonts w:ascii="Palatino Linotype"/>
          <w:b/>
          <w:i/>
          <w:sz w:val="24"/>
        </w:rPr>
        <w:tab/>
        <w:t>Department</w:t>
      </w:r>
      <w:r>
        <w:rPr>
          <w:rFonts w:ascii="Palatino Linotype"/>
          <w:b/>
          <w:i/>
          <w:spacing w:val="-1"/>
          <w:sz w:val="24"/>
        </w:rPr>
        <w:t xml:space="preserve"> </w:t>
      </w:r>
      <w:r>
        <w:rPr>
          <w:rFonts w:ascii="Palatino Linotype"/>
          <w:b/>
          <w:i/>
          <w:sz w:val="24"/>
        </w:rPr>
        <w:t>of</w:t>
      </w:r>
      <w:r>
        <w:rPr>
          <w:rFonts w:ascii="Palatino Linotype"/>
          <w:b/>
          <w:i/>
          <w:spacing w:val="-2"/>
          <w:sz w:val="24"/>
        </w:rPr>
        <w:t xml:space="preserve"> </w:t>
      </w:r>
      <w:r>
        <w:rPr>
          <w:rFonts w:ascii="Palatino Linotype"/>
          <w:b/>
          <w:i/>
          <w:sz w:val="24"/>
        </w:rPr>
        <w:t>CSE</w:t>
      </w:r>
      <w:r>
        <w:rPr>
          <w:rFonts w:ascii="Palatino Linotype"/>
          <w:b/>
          <w:i/>
          <w:spacing w:val="-1"/>
          <w:sz w:val="24"/>
        </w:rPr>
        <w:t xml:space="preserve"> </w:t>
      </w:r>
      <w:r>
        <w:rPr>
          <w:rFonts w:ascii="Palatino Linotype"/>
          <w:b/>
          <w:i/>
          <w:sz w:val="24"/>
        </w:rPr>
        <w:t>&amp;</w:t>
      </w:r>
      <w:r>
        <w:rPr>
          <w:rFonts w:ascii="Palatino Linotype"/>
          <w:b/>
          <w:i/>
          <w:spacing w:val="-5"/>
          <w:sz w:val="24"/>
        </w:rPr>
        <w:t xml:space="preserve"> </w:t>
      </w:r>
      <w:r>
        <w:rPr>
          <w:rFonts w:ascii="Palatino Linotype"/>
          <w:b/>
          <w:i/>
          <w:sz w:val="24"/>
        </w:rPr>
        <w:t>IT</w:t>
      </w:r>
      <w:r>
        <w:rPr>
          <w:rFonts w:ascii="Palatino Linotype"/>
          <w:b/>
          <w:i/>
          <w:sz w:val="24"/>
        </w:rPr>
        <w:tab/>
      </w:r>
      <w:r>
        <w:rPr>
          <w:rFonts w:ascii="Palatino Linotype"/>
          <w:b/>
          <w:i/>
          <w:position w:val="3"/>
          <w:sz w:val="24"/>
        </w:rPr>
        <w:t>201</w:t>
      </w:r>
      <w:r>
        <w:rPr>
          <w:b/>
          <w:i/>
          <w:position w:val="3"/>
          <w:sz w:val="24"/>
        </w:rPr>
        <w:t xml:space="preserve">9 </w:t>
      </w:r>
      <w:r>
        <w:rPr>
          <w:rFonts w:ascii="Palatino Linotype"/>
          <w:b/>
          <w:i/>
          <w:position w:val="3"/>
          <w:sz w:val="24"/>
        </w:rPr>
        <w:t>-</w:t>
      </w:r>
      <w:r>
        <w:rPr>
          <w:rFonts w:ascii="Palatino Linotype"/>
          <w:b/>
          <w:i/>
          <w:spacing w:val="1"/>
          <w:position w:val="3"/>
          <w:sz w:val="24"/>
        </w:rPr>
        <w:t xml:space="preserve"> </w:t>
      </w:r>
      <w:r>
        <w:rPr>
          <w:rFonts w:ascii="Palatino Linotype"/>
          <w:b/>
          <w:i/>
          <w:position w:val="3"/>
          <w:sz w:val="24"/>
        </w:rPr>
        <w:t>20</w:t>
      </w:r>
      <w:r>
        <w:rPr>
          <w:b/>
          <w:i/>
          <w:position w:val="3"/>
          <w:sz w:val="24"/>
        </w:rPr>
        <w:t>20</w:t>
      </w:r>
    </w:p>
    <w:p w:rsidR="00B6436B" w:rsidRDefault="00B6436B">
      <w:pPr>
        <w:pStyle w:val="BodyText"/>
        <w:spacing w:before="5"/>
        <w:rPr>
          <w:b/>
          <w:i/>
          <w:sz w:val="25"/>
        </w:rPr>
      </w:pPr>
    </w:p>
    <w:p w:rsidR="00B6436B" w:rsidRDefault="006F6752">
      <w:pPr>
        <w:pStyle w:val="Heading1"/>
        <w:tabs>
          <w:tab w:val="left" w:pos="5179"/>
        </w:tabs>
        <w:spacing w:line="321" w:lineRule="exact"/>
        <w:jc w:val="both"/>
      </w:pPr>
      <w:r>
        <w:t>UNIT</w:t>
      </w:r>
      <w:r>
        <w:rPr>
          <w:spacing w:val="-1"/>
        </w:rPr>
        <w:t xml:space="preserve"> </w:t>
      </w:r>
      <w:r>
        <w:t>II</w:t>
      </w:r>
      <w:r>
        <w:tab/>
        <w:t>DATABASE</w:t>
      </w:r>
      <w:r>
        <w:rPr>
          <w:spacing w:val="-2"/>
        </w:rPr>
        <w:t xml:space="preserve"> </w:t>
      </w:r>
      <w:r>
        <w:t>DESIGN</w:t>
      </w:r>
    </w:p>
    <w:p w:rsidR="00B6436B" w:rsidRDefault="00462DE5">
      <w:pPr>
        <w:pStyle w:val="Heading2"/>
        <w:ind w:left="479" w:right="261"/>
        <w:jc w:val="both"/>
      </w:pPr>
      <w:r w:rsidRPr="00462DE5">
        <w:pict>
          <v:shape id="_x0000_s1280" type="#_x0000_t136" style="position:absolute;left:0;text-align:left;margin-left:-39.45pt;margin-top:290.95pt;width:612.1pt;height:83.5pt;rotation:308;z-index:-19738112;mso-position-horizontal-relative:page" fillcolor="blue" stroked="f">
            <v:fill opacity="5911f"/>
            <o:extrusion v:ext="view" autorotationcenter="t"/>
            <v:textpath style="font-family:&quot;Times New Roman&quot;;font-size:83pt;v-text-kern:t;mso-text-shadow:auto" string="www.Notesfree.in"/>
            <w10:wrap anchorx="page"/>
          </v:shape>
        </w:pict>
      </w:r>
      <w:r w:rsidR="006F6752">
        <w:t>Entity-Relationship</w:t>
      </w:r>
      <w:r w:rsidR="006F6752">
        <w:rPr>
          <w:spacing w:val="1"/>
        </w:rPr>
        <w:t xml:space="preserve"> </w:t>
      </w:r>
      <w:r w:rsidR="006F6752">
        <w:t>model</w:t>
      </w:r>
      <w:r w:rsidR="006F6752">
        <w:rPr>
          <w:spacing w:val="1"/>
        </w:rPr>
        <w:t xml:space="preserve"> </w:t>
      </w:r>
      <w:r w:rsidR="006F6752">
        <w:t>–</w:t>
      </w:r>
      <w:r w:rsidR="006F6752">
        <w:rPr>
          <w:spacing w:val="1"/>
        </w:rPr>
        <w:t xml:space="preserve"> </w:t>
      </w:r>
      <w:r w:rsidR="006F6752">
        <w:t>E-R</w:t>
      </w:r>
      <w:r w:rsidR="006F6752">
        <w:rPr>
          <w:spacing w:val="1"/>
        </w:rPr>
        <w:t xml:space="preserve"> </w:t>
      </w:r>
      <w:r w:rsidR="006F6752">
        <w:t>Diagrams</w:t>
      </w:r>
      <w:r w:rsidR="006F6752">
        <w:rPr>
          <w:spacing w:val="1"/>
        </w:rPr>
        <w:t xml:space="preserve"> </w:t>
      </w:r>
      <w:r w:rsidR="006F6752">
        <w:t>–</w:t>
      </w:r>
      <w:r w:rsidR="006F6752">
        <w:rPr>
          <w:spacing w:val="1"/>
        </w:rPr>
        <w:t xml:space="preserve"> </w:t>
      </w:r>
      <w:r w:rsidR="006F6752">
        <w:t>Enhanced-ER</w:t>
      </w:r>
      <w:r w:rsidR="006F6752">
        <w:rPr>
          <w:spacing w:val="1"/>
        </w:rPr>
        <w:t xml:space="preserve"> </w:t>
      </w:r>
      <w:r w:rsidR="006F6752">
        <w:t>Model</w:t>
      </w:r>
      <w:r w:rsidR="006F6752">
        <w:rPr>
          <w:spacing w:val="1"/>
        </w:rPr>
        <w:t xml:space="preserve"> </w:t>
      </w:r>
      <w:r w:rsidR="006F6752">
        <w:t>–</w:t>
      </w:r>
      <w:r w:rsidR="006F6752">
        <w:rPr>
          <w:spacing w:val="1"/>
        </w:rPr>
        <w:t xml:space="preserve"> </w:t>
      </w:r>
      <w:r w:rsidR="006F6752">
        <w:t>ER-to-Relational</w:t>
      </w:r>
      <w:r w:rsidR="006F6752">
        <w:rPr>
          <w:spacing w:val="1"/>
        </w:rPr>
        <w:t xml:space="preserve"> </w:t>
      </w:r>
      <w:r w:rsidR="006F6752">
        <w:t>Mapping</w:t>
      </w:r>
      <w:r w:rsidR="006F6752">
        <w:rPr>
          <w:spacing w:val="1"/>
        </w:rPr>
        <w:t xml:space="preserve"> </w:t>
      </w:r>
      <w:r w:rsidR="006F6752">
        <w:t>–</w:t>
      </w:r>
      <w:r w:rsidR="006F6752">
        <w:rPr>
          <w:spacing w:val="-57"/>
        </w:rPr>
        <w:t xml:space="preserve"> </w:t>
      </w:r>
      <w:r w:rsidR="006F6752">
        <w:t>Functional Dependencies – Non-loss Decomposition – First, Second, Third Normal Forms, Dependency</w:t>
      </w:r>
      <w:r w:rsidR="006F6752">
        <w:rPr>
          <w:spacing w:val="1"/>
        </w:rPr>
        <w:t xml:space="preserve"> </w:t>
      </w:r>
      <w:r w:rsidR="006F6752">
        <w:t>Preservation</w:t>
      </w:r>
      <w:r w:rsidR="006F6752">
        <w:rPr>
          <w:spacing w:val="1"/>
        </w:rPr>
        <w:t xml:space="preserve"> </w:t>
      </w:r>
      <w:r w:rsidR="006F6752">
        <w:t>– Boyce/</w:t>
      </w:r>
      <w:proofErr w:type="spellStart"/>
      <w:r w:rsidR="006F6752">
        <w:t>Codd</w:t>
      </w:r>
      <w:proofErr w:type="spellEnd"/>
      <w:r w:rsidR="006F6752">
        <w:t xml:space="preserve"> Normal</w:t>
      </w:r>
      <w:r w:rsidR="006F6752">
        <w:rPr>
          <w:spacing w:val="1"/>
        </w:rPr>
        <w:t xml:space="preserve"> </w:t>
      </w:r>
      <w:r w:rsidR="006F6752">
        <w:t>Form –</w:t>
      </w:r>
      <w:r w:rsidR="006F6752">
        <w:rPr>
          <w:spacing w:val="1"/>
        </w:rPr>
        <w:t xml:space="preserve"> </w:t>
      </w:r>
      <w:r w:rsidR="006F6752">
        <w:t>Multi-valued Dependencies and Fourth</w:t>
      </w:r>
      <w:r w:rsidR="006F6752">
        <w:rPr>
          <w:spacing w:val="1"/>
        </w:rPr>
        <w:t xml:space="preserve"> </w:t>
      </w:r>
      <w:r w:rsidR="006F6752">
        <w:t>Normal</w:t>
      </w:r>
      <w:r w:rsidR="006F6752">
        <w:rPr>
          <w:spacing w:val="60"/>
        </w:rPr>
        <w:t xml:space="preserve"> </w:t>
      </w:r>
      <w:r w:rsidR="006F6752">
        <w:t>Form –</w:t>
      </w:r>
      <w:r w:rsidR="006F6752">
        <w:rPr>
          <w:spacing w:val="1"/>
        </w:rPr>
        <w:t xml:space="preserve"> </w:t>
      </w:r>
      <w:r w:rsidR="006F6752">
        <w:t>Join Dependencies and</w:t>
      </w:r>
      <w:r w:rsidR="006F6752">
        <w:rPr>
          <w:spacing w:val="-2"/>
        </w:rPr>
        <w:t xml:space="preserve"> </w:t>
      </w:r>
      <w:r w:rsidR="006F6752">
        <w:t>Fifth Normal</w:t>
      </w:r>
      <w:r w:rsidR="006F6752">
        <w:rPr>
          <w:spacing w:val="2"/>
        </w:rPr>
        <w:t xml:space="preserve"> </w:t>
      </w:r>
      <w:r w:rsidR="006F6752">
        <w:t>Form</w:t>
      </w:r>
    </w:p>
    <w:p w:rsidR="00B6436B" w:rsidRDefault="006F6752">
      <w:pPr>
        <w:spacing w:before="76"/>
        <w:ind w:left="479"/>
        <w:jc w:val="both"/>
        <w:rPr>
          <w:b/>
          <w:sz w:val="24"/>
        </w:rPr>
      </w:pPr>
      <w:r>
        <w:rPr>
          <w:b/>
          <w:sz w:val="24"/>
        </w:rPr>
        <w:t>DATABASE</w:t>
      </w:r>
      <w:r>
        <w:rPr>
          <w:b/>
          <w:spacing w:val="-5"/>
          <w:sz w:val="24"/>
        </w:rPr>
        <w:t xml:space="preserve"> </w:t>
      </w:r>
      <w:r>
        <w:rPr>
          <w:b/>
          <w:sz w:val="24"/>
        </w:rPr>
        <w:t>DESIGN</w:t>
      </w:r>
    </w:p>
    <w:p w:rsidR="00B6436B" w:rsidRDefault="006F6752">
      <w:pPr>
        <w:pStyle w:val="BodyText"/>
        <w:spacing w:before="165"/>
        <w:ind w:left="479"/>
      </w:pPr>
      <w:r>
        <w:t>A</w:t>
      </w:r>
      <w:r>
        <w:rPr>
          <w:spacing w:val="-3"/>
        </w:rPr>
        <w:t xml:space="preserve"> </w:t>
      </w:r>
      <w:r>
        <w:t>well-designed</w:t>
      </w:r>
      <w:r>
        <w:rPr>
          <w:spacing w:val="-1"/>
        </w:rPr>
        <w:t xml:space="preserve"> </w:t>
      </w:r>
      <w:r>
        <w:t>database</w:t>
      </w:r>
      <w:r>
        <w:rPr>
          <w:spacing w:val="-4"/>
        </w:rPr>
        <w:t xml:space="preserve"> </w:t>
      </w:r>
      <w:r>
        <w:t>shall:</w:t>
      </w:r>
    </w:p>
    <w:p w:rsidR="00B6436B" w:rsidRDefault="006F6752">
      <w:pPr>
        <w:pStyle w:val="ListParagraph"/>
        <w:numPr>
          <w:ilvl w:val="0"/>
          <w:numId w:val="51"/>
        </w:numPr>
        <w:tabs>
          <w:tab w:val="left" w:pos="911"/>
          <w:tab w:val="left" w:pos="912"/>
        </w:tabs>
        <w:spacing w:before="71"/>
        <w:ind w:right="272"/>
      </w:pPr>
      <w:r>
        <w:t>Eliminate</w:t>
      </w:r>
      <w:r>
        <w:rPr>
          <w:spacing w:val="24"/>
        </w:rPr>
        <w:t xml:space="preserve"> </w:t>
      </w:r>
      <w:r>
        <w:t>Data</w:t>
      </w:r>
      <w:r>
        <w:rPr>
          <w:spacing w:val="25"/>
        </w:rPr>
        <w:t xml:space="preserve"> </w:t>
      </w:r>
      <w:r>
        <w:t>Redundancy:</w:t>
      </w:r>
      <w:r>
        <w:rPr>
          <w:spacing w:val="26"/>
        </w:rPr>
        <w:t xml:space="preserve"> </w:t>
      </w:r>
      <w:r>
        <w:t>the</w:t>
      </w:r>
      <w:r>
        <w:rPr>
          <w:spacing w:val="25"/>
        </w:rPr>
        <w:t xml:space="preserve"> </w:t>
      </w:r>
      <w:r>
        <w:t>same</w:t>
      </w:r>
      <w:r>
        <w:rPr>
          <w:spacing w:val="24"/>
        </w:rPr>
        <w:t xml:space="preserve"> </w:t>
      </w:r>
      <w:r>
        <w:t>piece</w:t>
      </w:r>
      <w:r>
        <w:rPr>
          <w:spacing w:val="25"/>
        </w:rPr>
        <w:t xml:space="preserve"> </w:t>
      </w:r>
      <w:r>
        <w:t>of</w:t>
      </w:r>
      <w:r>
        <w:rPr>
          <w:spacing w:val="26"/>
        </w:rPr>
        <w:t xml:space="preserve"> </w:t>
      </w:r>
      <w:r>
        <w:t>data</w:t>
      </w:r>
      <w:r>
        <w:rPr>
          <w:spacing w:val="25"/>
        </w:rPr>
        <w:t xml:space="preserve"> </w:t>
      </w:r>
      <w:r>
        <w:t>shall</w:t>
      </w:r>
      <w:r>
        <w:rPr>
          <w:spacing w:val="26"/>
        </w:rPr>
        <w:t xml:space="preserve"> </w:t>
      </w:r>
      <w:r>
        <w:t>not</w:t>
      </w:r>
      <w:r>
        <w:rPr>
          <w:spacing w:val="25"/>
        </w:rPr>
        <w:t xml:space="preserve"> </w:t>
      </w:r>
      <w:r>
        <w:t>be</w:t>
      </w:r>
      <w:r>
        <w:rPr>
          <w:spacing w:val="25"/>
        </w:rPr>
        <w:t xml:space="preserve"> </w:t>
      </w:r>
      <w:r>
        <w:t>stored</w:t>
      </w:r>
      <w:r>
        <w:rPr>
          <w:spacing w:val="23"/>
        </w:rPr>
        <w:t xml:space="preserve"> </w:t>
      </w:r>
      <w:r>
        <w:t>in</w:t>
      </w:r>
      <w:r>
        <w:rPr>
          <w:spacing w:val="25"/>
        </w:rPr>
        <w:t xml:space="preserve"> </w:t>
      </w:r>
      <w:r>
        <w:t>more</w:t>
      </w:r>
      <w:r>
        <w:rPr>
          <w:spacing w:val="25"/>
        </w:rPr>
        <w:t xml:space="preserve"> </w:t>
      </w:r>
      <w:r>
        <w:t>than</w:t>
      </w:r>
      <w:r>
        <w:rPr>
          <w:spacing w:val="24"/>
        </w:rPr>
        <w:t xml:space="preserve"> </w:t>
      </w:r>
      <w:r>
        <w:t>one</w:t>
      </w:r>
      <w:r>
        <w:rPr>
          <w:spacing w:val="25"/>
        </w:rPr>
        <w:t xml:space="preserve"> </w:t>
      </w:r>
      <w:r>
        <w:t>place.</w:t>
      </w:r>
      <w:r>
        <w:rPr>
          <w:spacing w:val="23"/>
        </w:rPr>
        <w:t xml:space="preserve"> </w:t>
      </w:r>
      <w:r>
        <w:t>This</w:t>
      </w:r>
      <w:r>
        <w:rPr>
          <w:spacing w:val="25"/>
        </w:rPr>
        <w:t xml:space="preserve"> </w:t>
      </w:r>
      <w:r>
        <w:t>is</w:t>
      </w:r>
      <w:r>
        <w:rPr>
          <w:spacing w:val="25"/>
        </w:rPr>
        <w:t xml:space="preserve"> </w:t>
      </w:r>
      <w:r>
        <w:t>because</w:t>
      </w:r>
      <w:r>
        <w:rPr>
          <w:spacing w:val="-52"/>
        </w:rPr>
        <w:t xml:space="preserve"> </w:t>
      </w:r>
      <w:r>
        <w:t>duplicate</w:t>
      </w:r>
      <w:r>
        <w:rPr>
          <w:spacing w:val="-1"/>
        </w:rPr>
        <w:t xml:space="preserve"> </w:t>
      </w:r>
      <w:r>
        <w:t>data</w:t>
      </w:r>
      <w:r>
        <w:rPr>
          <w:spacing w:val="-2"/>
        </w:rPr>
        <w:t xml:space="preserve"> </w:t>
      </w:r>
      <w:r>
        <w:t>not</w:t>
      </w:r>
      <w:r>
        <w:rPr>
          <w:spacing w:val="-2"/>
        </w:rPr>
        <w:t xml:space="preserve"> </w:t>
      </w:r>
      <w:r>
        <w:t>only</w:t>
      </w:r>
      <w:r>
        <w:rPr>
          <w:spacing w:val="-3"/>
        </w:rPr>
        <w:t xml:space="preserve"> </w:t>
      </w:r>
      <w:r>
        <w:t>waste storage</w:t>
      </w:r>
      <w:r>
        <w:rPr>
          <w:spacing w:val="-1"/>
        </w:rPr>
        <w:t xml:space="preserve"> </w:t>
      </w:r>
      <w:r>
        <w:t>spaces but</w:t>
      </w:r>
      <w:r>
        <w:rPr>
          <w:spacing w:val="1"/>
        </w:rPr>
        <w:t xml:space="preserve"> </w:t>
      </w:r>
      <w:r>
        <w:t>also</w:t>
      </w:r>
      <w:r>
        <w:rPr>
          <w:spacing w:val="-2"/>
        </w:rPr>
        <w:t xml:space="preserve"> </w:t>
      </w:r>
      <w:r>
        <w:t>easily</w:t>
      </w:r>
      <w:r>
        <w:rPr>
          <w:spacing w:val="-3"/>
        </w:rPr>
        <w:t xml:space="preserve"> </w:t>
      </w:r>
      <w:r>
        <w:t>lead</w:t>
      </w:r>
      <w:r>
        <w:rPr>
          <w:spacing w:val="-4"/>
        </w:rPr>
        <w:t xml:space="preserve"> </w:t>
      </w:r>
      <w:r>
        <w:t>to</w:t>
      </w:r>
      <w:r>
        <w:rPr>
          <w:spacing w:val="-3"/>
        </w:rPr>
        <w:t xml:space="preserve"> </w:t>
      </w:r>
      <w:r>
        <w:t>inconsistencies.</w:t>
      </w:r>
    </w:p>
    <w:p w:rsidR="00B6436B" w:rsidRDefault="006F6752">
      <w:pPr>
        <w:pStyle w:val="BodyText"/>
        <w:spacing w:before="73"/>
        <w:ind w:left="911"/>
      </w:pPr>
      <w:r>
        <w:t>Ensure</w:t>
      </w:r>
      <w:r>
        <w:rPr>
          <w:spacing w:val="-3"/>
        </w:rPr>
        <w:t xml:space="preserve"> </w:t>
      </w:r>
      <w:r>
        <w:t>Data</w:t>
      </w:r>
      <w:r>
        <w:rPr>
          <w:spacing w:val="-2"/>
        </w:rPr>
        <w:t xml:space="preserve"> </w:t>
      </w:r>
      <w:r>
        <w:t>Integrity</w:t>
      </w:r>
      <w:r>
        <w:rPr>
          <w:spacing w:val="-3"/>
        </w:rPr>
        <w:t xml:space="preserve"> </w:t>
      </w:r>
      <w:r>
        <w:t>and</w:t>
      </w:r>
      <w:r>
        <w:rPr>
          <w:spacing w:val="-2"/>
        </w:rPr>
        <w:t xml:space="preserve"> </w:t>
      </w:r>
      <w:r>
        <w:t>Accuracy</w:t>
      </w:r>
    </w:p>
    <w:p w:rsidR="00B6436B" w:rsidRDefault="006F6752">
      <w:pPr>
        <w:pStyle w:val="Heading2"/>
        <w:spacing w:before="74" w:line="274" w:lineRule="exact"/>
        <w:ind w:left="479"/>
      </w:pPr>
      <w:r>
        <w:t>Entity-Relationship</w:t>
      </w:r>
      <w:r>
        <w:rPr>
          <w:spacing w:val="-3"/>
        </w:rPr>
        <w:t xml:space="preserve"> </w:t>
      </w:r>
      <w:r>
        <w:t>Data</w:t>
      </w:r>
      <w:r>
        <w:rPr>
          <w:spacing w:val="-3"/>
        </w:rPr>
        <w:t xml:space="preserve"> </w:t>
      </w:r>
      <w:r>
        <w:t>Model</w:t>
      </w:r>
    </w:p>
    <w:p w:rsidR="00B6436B" w:rsidRDefault="006F6752">
      <w:pPr>
        <w:pStyle w:val="ListParagraph"/>
        <w:numPr>
          <w:ilvl w:val="1"/>
          <w:numId w:val="51"/>
        </w:numPr>
        <w:tabs>
          <w:tab w:val="left" w:pos="1199"/>
          <w:tab w:val="left" w:pos="1200"/>
        </w:tabs>
        <w:spacing w:line="267" w:lineRule="exact"/>
        <w:ind w:hanging="361"/>
      </w:pPr>
      <w:r>
        <w:t>Classical,</w:t>
      </w:r>
      <w:r>
        <w:rPr>
          <w:spacing w:val="-2"/>
        </w:rPr>
        <w:t xml:space="preserve"> </w:t>
      </w:r>
      <w:r>
        <w:t>popular</w:t>
      </w:r>
      <w:r>
        <w:rPr>
          <w:spacing w:val="-4"/>
        </w:rPr>
        <w:t xml:space="preserve"> </w:t>
      </w:r>
      <w:r>
        <w:t>conceptual</w:t>
      </w:r>
      <w:r>
        <w:rPr>
          <w:spacing w:val="-1"/>
        </w:rPr>
        <w:t xml:space="preserve"> </w:t>
      </w:r>
      <w:r>
        <w:t>data</w:t>
      </w:r>
      <w:r>
        <w:rPr>
          <w:spacing w:val="-2"/>
        </w:rPr>
        <w:t xml:space="preserve"> </w:t>
      </w:r>
      <w:r>
        <w:t>model</w:t>
      </w:r>
    </w:p>
    <w:p w:rsidR="00B6436B" w:rsidRDefault="006F6752">
      <w:pPr>
        <w:pStyle w:val="ListParagraph"/>
        <w:numPr>
          <w:ilvl w:val="1"/>
          <w:numId w:val="51"/>
        </w:numPr>
        <w:tabs>
          <w:tab w:val="left" w:pos="1199"/>
          <w:tab w:val="left" w:pos="1200"/>
        </w:tabs>
        <w:spacing w:line="269" w:lineRule="exact"/>
        <w:ind w:hanging="361"/>
      </w:pPr>
      <w:r>
        <w:t>First</w:t>
      </w:r>
      <w:r>
        <w:rPr>
          <w:spacing w:val="-2"/>
        </w:rPr>
        <w:t xml:space="preserve"> </w:t>
      </w:r>
      <w:r>
        <w:t>introduced</w:t>
      </w:r>
      <w:r>
        <w:rPr>
          <w:spacing w:val="-2"/>
        </w:rPr>
        <w:t xml:space="preserve"> </w:t>
      </w:r>
      <w:r>
        <w:t>(mid</w:t>
      </w:r>
      <w:r>
        <w:rPr>
          <w:spacing w:val="-2"/>
        </w:rPr>
        <w:t xml:space="preserve"> </w:t>
      </w:r>
      <w:r>
        <w:t>70’s)</w:t>
      </w:r>
      <w:r>
        <w:rPr>
          <w:spacing w:val="-4"/>
        </w:rPr>
        <w:t xml:space="preserve"> </w:t>
      </w:r>
      <w:r>
        <w:t>as</w:t>
      </w:r>
      <w:r>
        <w:rPr>
          <w:spacing w:val="-2"/>
        </w:rPr>
        <w:t xml:space="preserve"> </w:t>
      </w:r>
      <w:r>
        <w:t>a</w:t>
      </w:r>
      <w:r>
        <w:rPr>
          <w:spacing w:val="-4"/>
        </w:rPr>
        <w:t xml:space="preserve"> </w:t>
      </w:r>
      <w:r>
        <w:t>(relatively</w:t>
      </w:r>
      <w:r>
        <w:rPr>
          <w:spacing w:val="-4"/>
        </w:rPr>
        <w:t xml:space="preserve"> </w:t>
      </w:r>
      <w:r>
        <w:t>minor)</w:t>
      </w:r>
      <w:r>
        <w:rPr>
          <w:spacing w:val="-4"/>
        </w:rPr>
        <w:t xml:space="preserve"> </w:t>
      </w:r>
      <w:r>
        <w:t>improvement</w:t>
      </w:r>
      <w:r>
        <w:rPr>
          <w:spacing w:val="-2"/>
        </w:rPr>
        <w:t xml:space="preserve"> </w:t>
      </w:r>
      <w:r>
        <w:t>to</w:t>
      </w:r>
      <w:r>
        <w:rPr>
          <w:spacing w:val="-4"/>
        </w:rPr>
        <w:t xml:space="preserve"> </w:t>
      </w:r>
      <w:r>
        <w:t>the</w:t>
      </w:r>
      <w:r>
        <w:rPr>
          <w:spacing w:val="-4"/>
        </w:rPr>
        <w:t xml:space="preserve"> </w:t>
      </w:r>
      <w:r>
        <w:t>relational</w:t>
      </w:r>
      <w:r>
        <w:rPr>
          <w:spacing w:val="-1"/>
        </w:rPr>
        <w:t xml:space="preserve"> </w:t>
      </w:r>
      <w:r>
        <w:t>model:</w:t>
      </w:r>
      <w:r>
        <w:rPr>
          <w:spacing w:val="-2"/>
        </w:rPr>
        <w:t xml:space="preserve"> </w:t>
      </w:r>
      <w:r>
        <w:t>pictorial</w:t>
      </w:r>
      <w:r>
        <w:rPr>
          <w:spacing w:val="-4"/>
        </w:rPr>
        <w:t xml:space="preserve"> </w:t>
      </w:r>
      <w:r>
        <w:t>diagrams</w:t>
      </w:r>
      <w:r>
        <w:rPr>
          <w:spacing w:val="-2"/>
        </w:rPr>
        <w:t xml:space="preserve"> </w:t>
      </w:r>
      <w:r>
        <w:t>are</w:t>
      </w:r>
    </w:p>
    <w:p w:rsidR="00B6436B" w:rsidRDefault="006F6752">
      <w:pPr>
        <w:pStyle w:val="BodyText"/>
        <w:spacing w:before="1"/>
        <w:ind w:left="1199"/>
      </w:pPr>
      <w:proofErr w:type="gramStart"/>
      <w:r>
        <w:t>easier</w:t>
      </w:r>
      <w:proofErr w:type="gramEnd"/>
      <w:r>
        <w:rPr>
          <w:spacing w:val="-4"/>
        </w:rPr>
        <w:t xml:space="preserve"> </w:t>
      </w:r>
      <w:r>
        <w:t>to</w:t>
      </w:r>
      <w:r>
        <w:rPr>
          <w:spacing w:val="-4"/>
        </w:rPr>
        <w:t xml:space="preserve"> </w:t>
      </w:r>
      <w:r>
        <w:t>read</w:t>
      </w:r>
      <w:r>
        <w:rPr>
          <w:spacing w:val="-5"/>
        </w:rPr>
        <w:t xml:space="preserve"> </w:t>
      </w:r>
      <w:r>
        <w:t>than</w:t>
      </w:r>
      <w:r>
        <w:rPr>
          <w:spacing w:val="-1"/>
        </w:rPr>
        <w:t xml:space="preserve"> </w:t>
      </w:r>
      <w:r>
        <w:t>relational database</w:t>
      </w:r>
      <w:r>
        <w:rPr>
          <w:spacing w:val="-2"/>
        </w:rPr>
        <w:t xml:space="preserve"> </w:t>
      </w:r>
      <w:r>
        <w:t>schemas</w:t>
      </w:r>
    </w:p>
    <w:p w:rsidR="00B6436B" w:rsidRDefault="006F6752">
      <w:pPr>
        <w:pStyle w:val="ListParagraph"/>
        <w:numPr>
          <w:ilvl w:val="1"/>
          <w:numId w:val="51"/>
        </w:numPr>
        <w:tabs>
          <w:tab w:val="left" w:pos="1199"/>
          <w:tab w:val="left" w:pos="1200"/>
        </w:tabs>
        <w:ind w:right="867"/>
      </w:pPr>
      <w:r>
        <w:t>Then</w:t>
      </w:r>
      <w:r>
        <w:rPr>
          <w:spacing w:val="-1"/>
        </w:rPr>
        <w:t xml:space="preserve"> </w:t>
      </w:r>
      <w:r>
        <w:t>evolved</w:t>
      </w:r>
      <w:r>
        <w:rPr>
          <w:spacing w:val="-1"/>
        </w:rPr>
        <w:t xml:space="preserve"> </w:t>
      </w:r>
      <w:r>
        <w:t>as</w:t>
      </w:r>
      <w:r>
        <w:rPr>
          <w:spacing w:val="-3"/>
        </w:rPr>
        <w:t xml:space="preserve"> </w:t>
      </w:r>
      <w:r>
        <w:t>a</w:t>
      </w:r>
      <w:r>
        <w:rPr>
          <w:spacing w:val="-1"/>
        </w:rPr>
        <w:t xml:space="preserve"> </w:t>
      </w:r>
      <w:r>
        <w:t>popular</w:t>
      </w:r>
      <w:r>
        <w:rPr>
          <w:spacing w:val="-3"/>
        </w:rPr>
        <w:t xml:space="preserve"> </w:t>
      </w:r>
      <w:r>
        <w:t>model for</w:t>
      </w:r>
      <w:r>
        <w:rPr>
          <w:spacing w:val="-3"/>
        </w:rPr>
        <w:t xml:space="preserve"> </w:t>
      </w:r>
      <w:r>
        <w:t>the</w:t>
      </w:r>
      <w:r>
        <w:rPr>
          <w:spacing w:val="-3"/>
        </w:rPr>
        <w:t xml:space="preserve"> </w:t>
      </w:r>
      <w:r>
        <w:t>first conceptual representation</w:t>
      </w:r>
      <w:r>
        <w:rPr>
          <w:spacing w:val="-1"/>
        </w:rPr>
        <w:t xml:space="preserve"> </w:t>
      </w:r>
      <w:r>
        <w:t>of</w:t>
      </w:r>
      <w:r>
        <w:rPr>
          <w:spacing w:val="-3"/>
        </w:rPr>
        <w:t xml:space="preserve"> </w:t>
      </w:r>
      <w:r>
        <w:t>data</w:t>
      </w:r>
      <w:r>
        <w:rPr>
          <w:spacing w:val="-1"/>
        </w:rPr>
        <w:t xml:space="preserve"> </w:t>
      </w:r>
      <w:r>
        <w:t>structures</w:t>
      </w:r>
      <w:r>
        <w:rPr>
          <w:spacing w:val="-3"/>
        </w:rPr>
        <w:t xml:space="preserve"> </w:t>
      </w:r>
      <w:r>
        <w:t>in</w:t>
      </w:r>
      <w:r>
        <w:rPr>
          <w:spacing w:val="-4"/>
        </w:rPr>
        <w:t xml:space="preserve"> </w:t>
      </w:r>
      <w:r>
        <w:t>the</w:t>
      </w:r>
      <w:r>
        <w:rPr>
          <w:spacing w:val="-1"/>
        </w:rPr>
        <w:t xml:space="preserve"> </w:t>
      </w:r>
      <w:r>
        <w:t>process</w:t>
      </w:r>
      <w:r>
        <w:rPr>
          <w:spacing w:val="-3"/>
        </w:rPr>
        <w:t xml:space="preserve"> </w:t>
      </w:r>
      <w:r>
        <w:t>of</w:t>
      </w:r>
      <w:r>
        <w:rPr>
          <w:spacing w:val="-52"/>
        </w:rPr>
        <w:t xml:space="preserve"> </w:t>
      </w:r>
      <w:r>
        <w:t>database</w:t>
      </w:r>
      <w:r>
        <w:rPr>
          <w:spacing w:val="-2"/>
        </w:rPr>
        <w:t xml:space="preserve"> </w:t>
      </w:r>
      <w:r>
        <w:t>design</w:t>
      </w:r>
    </w:p>
    <w:p w:rsidR="00B6436B" w:rsidRDefault="006F6752">
      <w:pPr>
        <w:pStyle w:val="Heading2"/>
        <w:spacing w:before="3" w:line="275" w:lineRule="exact"/>
        <w:ind w:left="539"/>
      </w:pPr>
      <w:r>
        <w:t>ER</w:t>
      </w:r>
      <w:r>
        <w:rPr>
          <w:spacing w:val="-2"/>
        </w:rPr>
        <w:t xml:space="preserve"> </w:t>
      </w:r>
      <w:r>
        <w:t>Model:</w:t>
      </w:r>
      <w:r>
        <w:rPr>
          <w:spacing w:val="-1"/>
        </w:rPr>
        <w:t xml:space="preserve"> </w:t>
      </w:r>
      <w:r>
        <w:t>Entity</w:t>
      </w:r>
      <w:r>
        <w:rPr>
          <w:spacing w:val="-2"/>
        </w:rPr>
        <w:t xml:space="preserve"> </w:t>
      </w:r>
      <w:r>
        <w:t>and</w:t>
      </w:r>
      <w:r>
        <w:rPr>
          <w:spacing w:val="-2"/>
        </w:rPr>
        <w:t xml:space="preserve"> </w:t>
      </w:r>
      <w:r>
        <w:t>Entity</w:t>
      </w:r>
      <w:r>
        <w:rPr>
          <w:spacing w:val="-1"/>
        </w:rPr>
        <w:t xml:space="preserve"> </w:t>
      </w:r>
      <w:r>
        <w:t>Set</w:t>
      </w:r>
    </w:p>
    <w:p w:rsidR="00B6436B" w:rsidRDefault="006F6752">
      <w:pPr>
        <w:spacing w:before="1" w:line="237" w:lineRule="auto"/>
        <w:ind w:left="479"/>
        <w:rPr>
          <w:sz w:val="23"/>
        </w:rPr>
      </w:pPr>
      <w:r>
        <w:rPr>
          <w:sz w:val="23"/>
        </w:rPr>
        <w:t>Considering</w:t>
      </w:r>
      <w:r>
        <w:rPr>
          <w:spacing w:val="31"/>
          <w:sz w:val="23"/>
        </w:rPr>
        <w:t xml:space="preserve"> </w:t>
      </w:r>
      <w:r>
        <w:rPr>
          <w:sz w:val="23"/>
        </w:rPr>
        <w:t>the</w:t>
      </w:r>
      <w:r>
        <w:rPr>
          <w:spacing w:val="33"/>
          <w:sz w:val="23"/>
        </w:rPr>
        <w:t xml:space="preserve"> </w:t>
      </w:r>
      <w:r>
        <w:rPr>
          <w:sz w:val="23"/>
        </w:rPr>
        <w:t>above</w:t>
      </w:r>
      <w:r>
        <w:rPr>
          <w:spacing w:val="35"/>
          <w:sz w:val="23"/>
        </w:rPr>
        <w:t xml:space="preserve"> </w:t>
      </w:r>
      <w:r>
        <w:rPr>
          <w:sz w:val="23"/>
        </w:rPr>
        <w:t>example,</w:t>
      </w:r>
      <w:r>
        <w:rPr>
          <w:spacing w:val="2"/>
          <w:sz w:val="23"/>
        </w:rPr>
        <w:t xml:space="preserve"> </w:t>
      </w:r>
      <w:r>
        <w:rPr>
          <w:b/>
          <w:sz w:val="23"/>
        </w:rPr>
        <w:t>Student</w:t>
      </w:r>
      <w:r>
        <w:rPr>
          <w:b/>
          <w:spacing w:val="-1"/>
          <w:sz w:val="23"/>
        </w:rPr>
        <w:t xml:space="preserve"> </w:t>
      </w:r>
      <w:r>
        <w:rPr>
          <w:sz w:val="23"/>
        </w:rPr>
        <w:t>is</w:t>
      </w:r>
      <w:r>
        <w:rPr>
          <w:spacing w:val="32"/>
          <w:sz w:val="23"/>
        </w:rPr>
        <w:t xml:space="preserve"> </w:t>
      </w:r>
      <w:r>
        <w:rPr>
          <w:sz w:val="23"/>
        </w:rPr>
        <w:t>an</w:t>
      </w:r>
      <w:r>
        <w:rPr>
          <w:spacing w:val="34"/>
          <w:sz w:val="23"/>
        </w:rPr>
        <w:t xml:space="preserve"> </w:t>
      </w:r>
      <w:r>
        <w:rPr>
          <w:sz w:val="23"/>
        </w:rPr>
        <w:t xml:space="preserve">entity, </w:t>
      </w:r>
      <w:r>
        <w:rPr>
          <w:b/>
          <w:sz w:val="23"/>
        </w:rPr>
        <w:t>Teacher</w:t>
      </w:r>
      <w:r>
        <w:rPr>
          <w:b/>
          <w:spacing w:val="-2"/>
          <w:sz w:val="23"/>
        </w:rPr>
        <w:t xml:space="preserve"> </w:t>
      </w:r>
      <w:r>
        <w:rPr>
          <w:sz w:val="23"/>
        </w:rPr>
        <w:t>is</w:t>
      </w:r>
      <w:r>
        <w:rPr>
          <w:spacing w:val="32"/>
          <w:sz w:val="23"/>
        </w:rPr>
        <w:t xml:space="preserve"> </w:t>
      </w:r>
      <w:r>
        <w:rPr>
          <w:sz w:val="23"/>
        </w:rPr>
        <w:t>an</w:t>
      </w:r>
      <w:r>
        <w:rPr>
          <w:spacing w:val="34"/>
          <w:sz w:val="23"/>
        </w:rPr>
        <w:t xml:space="preserve"> </w:t>
      </w:r>
      <w:r>
        <w:rPr>
          <w:sz w:val="23"/>
        </w:rPr>
        <w:t>entity,</w:t>
      </w:r>
      <w:r>
        <w:rPr>
          <w:spacing w:val="37"/>
          <w:sz w:val="23"/>
        </w:rPr>
        <w:t xml:space="preserve"> </w:t>
      </w:r>
      <w:r>
        <w:rPr>
          <w:sz w:val="23"/>
        </w:rPr>
        <w:t>similarly,</w:t>
      </w:r>
      <w:r>
        <w:rPr>
          <w:spacing w:val="2"/>
          <w:sz w:val="23"/>
        </w:rPr>
        <w:t xml:space="preserve"> </w:t>
      </w:r>
      <w:r>
        <w:rPr>
          <w:b/>
          <w:sz w:val="23"/>
        </w:rPr>
        <w:t>Class</w:t>
      </w:r>
      <w:r>
        <w:rPr>
          <w:sz w:val="23"/>
        </w:rPr>
        <w:t>,</w:t>
      </w:r>
      <w:r>
        <w:rPr>
          <w:spacing w:val="-1"/>
          <w:sz w:val="23"/>
        </w:rPr>
        <w:t xml:space="preserve"> </w:t>
      </w:r>
      <w:proofErr w:type="spellStart"/>
      <w:proofErr w:type="gramStart"/>
      <w:r>
        <w:rPr>
          <w:b/>
          <w:sz w:val="23"/>
        </w:rPr>
        <w:t>Subject</w:t>
      </w:r>
      <w:r>
        <w:rPr>
          <w:sz w:val="23"/>
        </w:rPr>
        <w:t>etc</w:t>
      </w:r>
      <w:proofErr w:type="spellEnd"/>
      <w:proofErr w:type="gramEnd"/>
      <w:r>
        <w:rPr>
          <w:spacing w:val="34"/>
          <w:sz w:val="23"/>
        </w:rPr>
        <w:t xml:space="preserve"> </w:t>
      </w:r>
      <w:r>
        <w:rPr>
          <w:sz w:val="23"/>
        </w:rPr>
        <w:t>are</w:t>
      </w:r>
      <w:r>
        <w:rPr>
          <w:spacing w:val="35"/>
          <w:sz w:val="23"/>
        </w:rPr>
        <w:t xml:space="preserve"> </w:t>
      </w:r>
      <w:r>
        <w:rPr>
          <w:sz w:val="23"/>
        </w:rPr>
        <w:t>also</w:t>
      </w:r>
      <w:r>
        <w:rPr>
          <w:spacing w:val="-55"/>
          <w:sz w:val="23"/>
        </w:rPr>
        <w:t xml:space="preserve"> </w:t>
      </w:r>
      <w:r>
        <w:rPr>
          <w:sz w:val="23"/>
        </w:rPr>
        <w:t>entities.</w:t>
      </w:r>
    </w:p>
    <w:p w:rsidR="00B6436B" w:rsidRDefault="00462DE5">
      <w:pPr>
        <w:spacing w:before="151" w:line="376" w:lineRule="auto"/>
        <w:ind w:left="479" w:right="1389"/>
        <w:rPr>
          <w:b/>
          <w:sz w:val="23"/>
        </w:rPr>
      </w:pPr>
      <w:hyperlink r:id="rId260">
        <w:r w:rsidR="006F6752">
          <w:rPr>
            <w:sz w:val="23"/>
          </w:rPr>
          <w:t>An</w:t>
        </w:r>
        <w:r w:rsidR="006F6752">
          <w:rPr>
            <w:spacing w:val="-2"/>
            <w:sz w:val="23"/>
          </w:rPr>
          <w:t xml:space="preserve"> </w:t>
        </w:r>
        <w:r w:rsidR="006F6752">
          <w:rPr>
            <w:sz w:val="23"/>
          </w:rPr>
          <w:t>Entity</w:t>
        </w:r>
        <w:r w:rsidR="006F6752">
          <w:rPr>
            <w:spacing w:val="-6"/>
            <w:sz w:val="23"/>
          </w:rPr>
          <w:t xml:space="preserve"> </w:t>
        </w:r>
        <w:r w:rsidR="006F6752">
          <w:rPr>
            <w:sz w:val="23"/>
          </w:rPr>
          <w:t>is generally</w:t>
        </w:r>
        <w:r w:rsidR="006F6752">
          <w:rPr>
            <w:spacing w:val="-6"/>
            <w:sz w:val="23"/>
          </w:rPr>
          <w:t xml:space="preserve"> </w:t>
        </w:r>
        <w:r w:rsidR="006F6752">
          <w:rPr>
            <w:sz w:val="23"/>
          </w:rPr>
          <w:t>a</w:t>
        </w:r>
        <w:r w:rsidR="006F6752">
          <w:rPr>
            <w:spacing w:val="-1"/>
            <w:sz w:val="23"/>
          </w:rPr>
          <w:t xml:space="preserve"> </w:t>
        </w:r>
        <w:r w:rsidR="006F6752">
          <w:rPr>
            <w:sz w:val="23"/>
          </w:rPr>
          <w:t>real-world</w:t>
        </w:r>
        <w:r w:rsidR="006F6752">
          <w:rPr>
            <w:spacing w:val="-2"/>
            <w:sz w:val="23"/>
          </w:rPr>
          <w:t xml:space="preserve"> </w:t>
        </w:r>
        <w:r w:rsidR="006F6752">
          <w:rPr>
            <w:sz w:val="23"/>
          </w:rPr>
          <w:t>object</w:t>
        </w:r>
        <w:r w:rsidR="006F6752">
          <w:rPr>
            <w:spacing w:val="-1"/>
            <w:sz w:val="23"/>
          </w:rPr>
          <w:t xml:space="preserve"> </w:t>
        </w:r>
        <w:r w:rsidR="006F6752">
          <w:rPr>
            <w:sz w:val="23"/>
          </w:rPr>
          <w:t>which</w:t>
        </w:r>
        <w:r w:rsidR="006F6752">
          <w:rPr>
            <w:spacing w:val="-1"/>
            <w:sz w:val="23"/>
          </w:rPr>
          <w:t xml:space="preserve"> </w:t>
        </w:r>
        <w:r w:rsidR="006F6752">
          <w:rPr>
            <w:sz w:val="23"/>
          </w:rPr>
          <w:t>has</w:t>
        </w:r>
        <w:r w:rsidR="006F6752">
          <w:rPr>
            <w:spacing w:val="-2"/>
            <w:sz w:val="23"/>
          </w:rPr>
          <w:t xml:space="preserve"> </w:t>
        </w:r>
        <w:r w:rsidR="006F6752">
          <w:rPr>
            <w:sz w:val="23"/>
          </w:rPr>
          <w:t>characteristics</w:t>
        </w:r>
        <w:r w:rsidR="006F6752">
          <w:rPr>
            <w:spacing w:val="-3"/>
            <w:sz w:val="23"/>
          </w:rPr>
          <w:t xml:space="preserve"> </w:t>
        </w:r>
        <w:r w:rsidR="006F6752">
          <w:rPr>
            <w:sz w:val="23"/>
          </w:rPr>
          <w:t>and</w:t>
        </w:r>
        <w:r w:rsidR="006F6752">
          <w:rPr>
            <w:spacing w:val="-1"/>
            <w:sz w:val="23"/>
          </w:rPr>
          <w:t xml:space="preserve"> </w:t>
        </w:r>
        <w:r w:rsidR="006F6752">
          <w:rPr>
            <w:sz w:val="23"/>
          </w:rPr>
          <w:t>holds</w:t>
        </w:r>
        <w:r w:rsidR="006F6752">
          <w:rPr>
            <w:spacing w:val="-2"/>
            <w:sz w:val="23"/>
          </w:rPr>
          <w:t xml:space="preserve"> </w:t>
        </w:r>
        <w:r w:rsidR="006F6752">
          <w:rPr>
            <w:sz w:val="23"/>
          </w:rPr>
          <w:t>relationships</w:t>
        </w:r>
        <w:r w:rsidR="006F6752">
          <w:rPr>
            <w:spacing w:val="-5"/>
            <w:sz w:val="23"/>
          </w:rPr>
          <w:t xml:space="preserve"> </w:t>
        </w:r>
        <w:r w:rsidR="006F6752">
          <w:rPr>
            <w:sz w:val="23"/>
          </w:rPr>
          <w:t>in</w:t>
        </w:r>
        <w:r w:rsidR="006F6752">
          <w:rPr>
            <w:spacing w:val="-1"/>
            <w:sz w:val="23"/>
          </w:rPr>
          <w:t xml:space="preserve"> </w:t>
        </w:r>
        <w:r w:rsidR="006F6752">
          <w:rPr>
            <w:sz w:val="23"/>
          </w:rPr>
          <w:t>a</w:t>
        </w:r>
        <w:r w:rsidR="006F6752">
          <w:rPr>
            <w:spacing w:val="-2"/>
            <w:sz w:val="23"/>
          </w:rPr>
          <w:t xml:space="preserve"> </w:t>
        </w:r>
        <w:r w:rsidR="006F6752">
          <w:rPr>
            <w:sz w:val="23"/>
          </w:rPr>
          <w:t>DBMS.</w:t>
        </w:r>
        <w:r w:rsidR="006F6752">
          <w:rPr>
            <w:spacing w:val="-54"/>
            <w:sz w:val="23"/>
          </w:rPr>
          <w:t xml:space="preserve"> </w:t>
        </w:r>
        <w:r w:rsidR="006F6752">
          <w:rPr>
            <w:sz w:val="23"/>
          </w:rPr>
          <w:t>If</w:t>
        </w:r>
        <w:r w:rsidR="006F6752">
          <w:rPr>
            <w:spacing w:val="-4"/>
            <w:sz w:val="23"/>
          </w:rPr>
          <w:t xml:space="preserve"> </w:t>
        </w:r>
        <w:r w:rsidR="006F6752">
          <w:rPr>
            <w:sz w:val="23"/>
          </w:rPr>
          <w:t>a</w:t>
        </w:r>
        <w:r w:rsidR="006F6752">
          <w:rPr>
            <w:spacing w:val="-1"/>
            <w:sz w:val="23"/>
          </w:rPr>
          <w:t xml:space="preserve"> </w:t>
        </w:r>
        <w:r w:rsidR="006F6752">
          <w:rPr>
            <w:sz w:val="23"/>
          </w:rPr>
          <w:t>Student</w:t>
        </w:r>
        <w:r w:rsidR="006F6752">
          <w:rPr>
            <w:spacing w:val="-1"/>
            <w:sz w:val="23"/>
          </w:rPr>
          <w:t xml:space="preserve"> </w:t>
        </w:r>
        <w:r w:rsidR="006F6752">
          <w:rPr>
            <w:sz w:val="23"/>
          </w:rPr>
          <w:t>is</w:t>
        </w:r>
        <w:r w:rsidR="006F6752">
          <w:rPr>
            <w:spacing w:val="-1"/>
            <w:sz w:val="23"/>
          </w:rPr>
          <w:t xml:space="preserve"> </w:t>
        </w:r>
        <w:r w:rsidR="006F6752">
          <w:rPr>
            <w:sz w:val="23"/>
          </w:rPr>
          <w:t>an</w:t>
        </w:r>
        <w:r w:rsidR="006F6752">
          <w:rPr>
            <w:spacing w:val="-1"/>
            <w:sz w:val="23"/>
          </w:rPr>
          <w:t xml:space="preserve"> </w:t>
        </w:r>
        <w:r w:rsidR="006F6752">
          <w:rPr>
            <w:sz w:val="23"/>
          </w:rPr>
          <w:t>Entity,</w:t>
        </w:r>
        <w:r w:rsidR="006F6752">
          <w:rPr>
            <w:spacing w:val="-1"/>
            <w:sz w:val="23"/>
          </w:rPr>
          <w:t xml:space="preserve"> </w:t>
        </w:r>
        <w:r w:rsidR="006F6752">
          <w:rPr>
            <w:sz w:val="23"/>
          </w:rPr>
          <w:t>then</w:t>
        </w:r>
        <w:r w:rsidR="006F6752">
          <w:rPr>
            <w:spacing w:val="-1"/>
            <w:sz w:val="23"/>
          </w:rPr>
          <w:t xml:space="preserve"> </w:t>
        </w:r>
        <w:r w:rsidR="006F6752">
          <w:rPr>
            <w:sz w:val="23"/>
          </w:rPr>
          <w:t>the</w:t>
        </w:r>
        <w:r w:rsidR="006F6752">
          <w:rPr>
            <w:spacing w:val="-1"/>
            <w:sz w:val="23"/>
          </w:rPr>
          <w:t xml:space="preserve"> </w:t>
        </w:r>
        <w:r w:rsidR="006F6752">
          <w:rPr>
            <w:sz w:val="23"/>
          </w:rPr>
          <w:t>complete dataset</w:t>
        </w:r>
        <w:r w:rsidR="006F6752">
          <w:rPr>
            <w:spacing w:val="-1"/>
            <w:sz w:val="23"/>
          </w:rPr>
          <w:t xml:space="preserve"> </w:t>
        </w:r>
        <w:r w:rsidR="006F6752">
          <w:rPr>
            <w:sz w:val="23"/>
          </w:rPr>
          <w:t>of</w:t>
        </w:r>
        <w:r w:rsidR="006F6752">
          <w:rPr>
            <w:spacing w:val="-4"/>
            <w:sz w:val="23"/>
          </w:rPr>
          <w:t xml:space="preserve"> </w:t>
        </w:r>
        <w:r w:rsidR="006F6752">
          <w:rPr>
            <w:sz w:val="23"/>
          </w:rPr>
          <w:t>all</w:t>
        </w:r>
        <w:r w:rsidR="006F6752">
          <w:rPr>
            <w:spacing w:val="-1"/>
            <w:sz w:val="23"/>
          </w:rPr>
          <w:t xml:space="preserve"> </w:t>
        </w:r>
        <w:r w:rsidR="006F6752">
          <w:rPr>
            <w:sz w:val="23"/>
          </w:rPr>
          <w:t>the students</w:t>
        </w:r>
        <w:r w:rsidR="006F6752">
          <w:rPr>
            <w:spacing w:val="-2"/>
            <w:sz w:val="23"/>
          </w:rPr>
          <w:t xml:space="preserve"> </w:t>
        </w:r>
        <w:r w:rsidR="006F6752">
          <w:rPr>
            <w:sz w:val="23"/>
          </w:rPr>
          <w:t>will</w:t>
        </w:r>
        <w:r w:rsidR="006F6752">
          <w:rPr>
            <w:spacing w:val="-1"/>
            <w:sz w:val="23"/>
          </w:rPr>
          <w:t xml:space="preserve"> </w:t>
        </w:r>
        <w:r w:rsidR="006F6752">
          <w:rPr>
            <w:sz w:val="23"/>
          </w:rPr>
          <w:t>be</w:t>
        </w:r>
        <w:r w:rsidR="006F6752">
          <w:rPr>
            <w:spacing w:val="-1"/>
            <w:sz w:val="23"/>
          </w:rPr>
          <w:t xml:space="preserve"> </w:t>
        </w:r>
        <w:r w:rsidR="006F6752">
          <w:rPr>
            <w:sz w:val="23"/>
          </w:rPr>
          <w:t>the</w:t>
        </w:r>
        <w:r w:rsidR="006F6752">
          <w:rPr>
            <w:spacing w:val="10"/>
            <w:sz w:val="23"/>
          </w:rPr>
          <w:t xml:space="preserve"> </w:t>
        </w:r>
        <w:r w:rsidR="006F6752">
          <w:rPr>
            <w:b/>
            <w:sz w:val="23"/>
          </w:rPr>
          <w:t>Entity</w:t>
        </w:r>
        <w:r w:rsidR="006F6752">
          <w:rPr>
            <w:b/>
            <w:spacing w:val="-1"/>
            <w:sz w:val="23"/>
          </w:rPr>
          <w:t xml:space="preserve"> </w:t>
        </w:r>
        <w:r w:rsidR="006F6752">
          <w:rPr>
            <w:b/>
            <w:sz w:val="23"/>
          </w:rPr>
          <w:t>Set</w:t>
        </w:r>
      </w:hyperlink>
    </w:p>
    <w:p w:rsidR="00B6436B" w:rsidRDefault="00462DE5">
      <w:pPr>
        <w:pStyle w:val="Heading2"/>
        <w:spacing w:before="3" w:line="275" w:lineRule="exact"/>
        <w:ind w:left="479"/>
      </w:pPr>
      <w:hyperlink r:id="rId261">
        <w:r w:rsidR="006F6752">
          <w:t>ER</w:t>
        </w:r>
        <w:r w:rsidR="006F6752">
          <w:rPr>
            <w:spacing w:val="-4"/>
          </w:rPr>
          <w:t xml:space="preserve"> </w:t>
        </w:r>
        <w:r w:rsidR="006F6752">
          <w:t>Model:</w:t>
        </w:r>
        <w:r w:rsidR="006F6752">
          <w:rPr>
            <w:spacing w:val="-2"/>
          </w:rPr>
          <w:t xml:space="preserve"> </w:t>
        </w:r>
        <w:r w:rsidR="006F6752">
          <w:t>Attributes</w:t>
        </w:r>
      </w:hyperlink>
    </w:p>
    <w:p w:rsidR="00B6436B" w:rsidRDefault="00462DE5">
      <w:pPr>
        <w:spacing w:line="237" w:lineRule="auto"/>
        <w:ind w:left="479" w:right="1020"/>
        <w:rPr>
          <w:sz w:val="23"/>
        </w:rPr>
      </w:pPr>
      <w:hyperlink r:id="rId262">
        <w:r w:rsidR="006F6752">
          <w:rPr>
            <w:sz w:val="23"/>
          </w:rPr>
          <w:t>If a Student is an Entity, then student's roll no., student's name, student's age, student's gender etc will be its</w:t>
        </w:r>
        <w:r w:rsidR="006F6752">
          <w:rPr>
            <w:spacing w:val="-55"/>
            <w:sz w:val="23"/>
          </w:rPr>
          <w:t xml:space="preserve"> </w:t>
        </w:r>
        <w:r w:rsidR="006F6752">
          <w:rPr>
            <w:sz w:val="23"/>
          </w:rPr>
          <w:t>attributes.</w:t>
        </w:r>
      </w:hyperlink>
    </w:p>
    <w:p w:rsidR="00B6436B" w:rsidRDefault="00462DE5">
      <w:pPr>
        <w:spacing w:before="154" w:line="264" w:lineRule="exact"/>
        <w:ind w:left="479"/>
        <w:rPr>
          <w:sz w:val="23"/>
        </w:rPr>
      </w:pPr>
      <w:hyperlink r:id="rId263">
        <w:r w:rsidR="006F6752">
          <w:rPr>
            <w:sz w:val="23"/>
          </w:rPr>
          <w:t>An</w:t>
        </w:r>
        <w:r w:rsidR="006F6752">
          <w:rPr>
            <w:spacing w:val="-2"/>
            <w:sz w:val="23"/>
          </w:rPr>
          <w:t xml:space="preserve"> </w:t>
        </w:r>
        <w:r w:rsidR="006F6752">
          <w:rPr>
            <w:sz w:val="23"/>
          </w:rPr>
          <w:t>attribute</w:t>
        </w:r>
        <w:r w:rsidR="006F6752">
          <w:rPr>
            <w:spacing w:val="-1"/>
            <w:sz w:val="23"/>
          </w:rPr>
          <w:t xml:space="preserve"> </w:t>
        </w:r>
        <w:r w:rsidR="006F6752">
          <w:rPr>
            <w:sz w:val="23"/>
          </w:rPr>
          <w:t>can</w:t>
        </w:r>
        <w:r w:rsidR="006F6752">
          <w:rPr>
            <w:spacing w:val="-2"/>
            <w:sz w:val="23"/>
          </w:rPr>
          <w:t xml:space="preserve"> </w:t>
        </w:r>
        <w:r w:rsidR="006F6752">
          <w:rPr>
            <w:sz w:val="23"/>
          </w:rPr>
          <w:t>be</w:t>
        </w:r>
        <w:r w:rsidR="006F6752">
          <w:rPr>
            <w:spacing w:val="-1"/>
            <w:sz w:val="23"/>
          </w:rPr>
          <w:t xml:space="preserve"> </w:t>
        </w:r>
        <w:r w:rsidR="006F6752">
          <w:rPr>
            <w:sz w:val="23"/>
          </w:rPr>
          <w:t>of</w:t>
        </w:r>
        <w:r w:rsidR="006F6752">
          <w:rPr>
            <w:spacing w:val="-4"/>
            <w:sz w:val="23"/>
          </w:rPr>
          <w:t xml:space="preserve"> </w:t>
        </w:r>
        <w:r w:rsidR="006F6752">
          <w:rPr>
            <w:sz w:val="23"/>
          </w:rPr>
          <w:t>many</w:t>
        </w:r>
        <w:r w:rsidR="006F6752">
          <w:rPr>
            <w:spacing w:val="-6"/>
            <w:sz w:val="23"/>
          </w:rPr>
          <w:t xml:space="preserve"> </w:t>
        </w:r>
        <w:r w:rsidR="006F6752">
          <w:rPr>
            <w:sz w:val="23"/>
          </w:rPr>
          <w:t>types,</w:t>
        </w:r>
        <w:r w:rsidR="006F6752">
          <w:rPr>
            <w:spacing w:val="-2"/>
            <w:sz w:val="23"/>
          </w:rPr>
          <w:t xml:space="preserve"> </w:t>
        </w:r>
        <w:r w:rsidR="006F6752">
          <w:rPr>
            <w:sz w:val="23"/>
          </w:rPr>
          <w:t>here</w:t>
        </w:r>
        <w:r w:rsidR="006F6752">
          <w:rPr>
            <w:spacing w:val="-1"/>
            <w:sz w:val="23"/>
          </w:rPr>
          <w:t xml:space="preserve"> </w:t>
        </w:r>
        <w:r w:rsidR="006F6752">
          <w:rPr>
            <w:sz w:val="23"/>
          </w:rPr>
          <w:t>are</w:t>
        </w:r>
        <w:r w:rsidR="006F6752">
          <w:rPr>
            <w:spacing w:val="-1"/>
            <w:sz w:val="23"/>
          </w:rPr>
          <w:t xml:space="preserve"> </w:t>
        </w:r>
        <w:r w:rsidR="006F6752">
          <w:rPr>
            <w:sz w:val="23"/>
          </w:rPr>
          <w:t>different</w:t>
        </w:r>
        <w:r w:rsidR="006F6752">
          <w:rPr>
            <w:spacing w:val="-2"/>
            <w:sz w:val="23"/>
          </w:rPr>
          <w:t xml:space="preserve"> </w:t>
        </w:r>
        <w:r w:rsidR="006F6752">
          <w:rPr>
            <w:sz w:val="23"/>
          </w:rPr>
          <w:t>types</w:t>
        </w:r>
        <w:r w:rsidR="006F6752">
          <w:rPr>
            <w:spacing w:val="-2"/>
            <w:sz w:val="23"/>
          </w:rPr>
          <w:t xml:space="preserve"> </w:t>
        </w:r>
        <w:r w:rsidR="006F6752">
          <w:rPr>
            <w:sz w:val="23"/>
          </w:rPr>
          <w:t>of</w:t>
        </w:r>
        <w:r w:rsidR="006F6752">
          <w:rPr>
            <w:spacing w:val="-4"/>
            <w:sz w:val="23"/>
          </w:rPr>
          <w:t xml:space="preserve"> </w:t>
        </w:r>
        <w:r w:rsidR="006F6752">
          <w:rPr>
            <w:sz w:val="23"/>
          </w:rPr>
          <w:t>attributes</w:t>
        </w:r>
        <w:r w:rsidR="006F6752">
          <w:rPr>
            <w:spacing w:val="-3"/>
            <w:sz w:val="23"/>
          </w:rPr>
          <w:t xml:space="preserve"> </w:t>
        </w:r>
        <w:r w:rsidR="006F6752">
          <w:rPr>
            <w:sz w:val="23"/>
          </w:rPr>
          <w:t>defined</w:t>
        </w:r>
        <w:r w:rsidR="006F6752">
          <w:rPr>
            <w:spacing w:val="-1"/>
            <w:sz w:val="23"/>
          </w:rPr>
          <w:t xml:space="preserve"> </w:t>
        </w:r>
        <w:r w:rsidR="006F6752">
          <w:rPr>
            <w:sz w:val="23"/>
          </w:rPr>
          <w:t>in</w:t>
        </w:r>
        <w:r w:rsidR="006F6752">
          <w:rPr>
            <w:spacing w:val="-1"/>
            <w:sz w:val="23"/>
          </w:rPr>
          <w:t xml:space="preserve"> </w:t>
        </w:r>
        <w:r w:rsidR="006F6752">
          <w:rPr>
            <w:sz w:val="23"/>
          </w:rPr>
          <w:t>ER</w:t>
        </w:r>
        <w:r w:rsidR="006F6752">
          <w:rPr>
            <w:spacing w:val="-2"/>
            <w:sz w:val="23"/>
          </w:rPr>
          <w:t xml:space="preserve"> </w:t>
        </w:r>
        <w:r w:rsidR="006F6752">
          <w:rPr>
            <w:sz w:val="23"/>
          </w:rPr>
          <w:t>database</w:t>
        </w:r>
        <w:r w:rsidR="006F6752">
          <w:rPr>
            <w:spacing w:val="-3"/>
            <w:sz w:val="23"/>
          </w:rPr>
          <w:t xml:space="preserve"> </w:t>
        </w:r>
        <w:r w:rsidR="006F6752">
          <w:rPr>
            <w:sz w:val="23"/>
          </w:rPr>
          <w:t>model:</w:t>
        </w:r>
      </w:hyperlink>
    </w:p>
    <w:p w:rsidR="00B6436B" w:rsidRDefault="00462DE5">
      <w:pPr>
        <w:pStyle w:val="ListParagraph"/>
        <w:numPr>
          <w:ilvl w:val="0"/>
          <w:numId w:val="50"/>
        </w:numPr>
        <w:tabs>
          <w:tab w:val="left" w:pos="855"/>
        </w:tabs>
        <w:ind w:right="742"/>
        <w:rPr>
          <w:sz w:val="23"/>
        </w:rPr>
      </w:pPr>
      <w:hyperlink r:id="rId264">
        <w:r w:rsidR="006F6752">
          <w:rPr>
            <w:b/>
            <w:sz w:val="23"/>
          </w:rPr>
          <w:t>Simple</w:t>
        </w:r>
        <w:r w:rsidR="006F6752">
          <w:rPr>
            <w:b/>
            <w:spacing w:val="-2"/>
            <w:sz w:val="23"/>
          </w:rPr>
          <w:t xml:space="preserve"> </w:t>
        </w:r>
        <w:r w:rsidR="006F6752">
          <w:rPr>
            <w:b/>
            <w:sz w:val="23"/>
          </w:rPr>
          <w:t>attribute</w:t>
        </w:r>
        <w:r w:rsidR="006F6752">
          <w:rPr>
            <w:sz w:val="23"/>
          </w:rPr>
          <w:t>:</w:t>
        </w:r>
        <w:r w:rsidR="006F6752">
          <w:rPr>
            <w:spacing w:val="-3"/>
            <w:sz w:val="23"/>
          </w:rPr>
          <w:t xml:space="preserve"> </w:t>
        </w:r>
        <w:r w:rsidR="006F6752">
          <w:rPr>
            <w:sz w:val="23"/>
          </w:rPr>
          <w:t>The</w:t>
        </w:r>
        <w:r w:rsidR="006F6752">
          <w:rPr>
            <w:spacing w:val="-4"/>
            <w:sz w:val="23"/>
          </w:rPr>
          <w:t xml:space="preserve"> </w:t>
        </w:r>
        <w:r w:rsidR="006F6752">
          <w:rPr>
            <w:sz w:val="23"/>
          </w:rPr>
          <w:t>attributes</w:t>
        </w:r>
        <w:r w:rsidR="006F6752">
          <w:rPr>
            <w:spacing w:val="-2"/>
            <w:sz w:val="23"/>
          </w:rPr>
          <w:t xml:space="preserve"> </w:t>
        </w:r>
        <w:r w:rsidR="006F6752">
          <w:rPr>
            <w:sz w:val="23"/>
          </w:rPr>
          <w:t>with</w:t>
        </w:r>
        <w:r w:rsidR="006F6752">
          <w:rPr>
            <w:spacing w:val="-1"/>
            <w:sz w:val="23"/>
          </w:rPr>
          <w:t xml:space="preserve"> </w:t>
        </w:r>
        <w:r w:rsidR="006F6752">
          <w:rPr>
            <w:sz w:val="23"/>
          </w:rPr>
          <w:t>values</w:t>
        </w:r>
        <w:r w:rsidR="006F6752">
          <w:rPr>
            <w:spacing w:val="-3"/>
            <w:sz w:val="23"/>
          </w:rPr>
          <w:t xml:space="preserve"> </w:t>
        </w:r>
        <w:r w:rsidR="006F6752">
          <w:rPr>
            <w:sz w:val="23"/>
          </w:rPr>
          <w:t>that</w:t>
        </w:r>
        <w:r w:rsidR="006F6752">
          <w:rPr>
            <w:spacing w:val="1"/>
            <w:sz w:val="23"/>
          </w:rPr>
          <w:t xml:space="preserve"> </w:t>
        </w:r>
        <w:r w:rsidR="006F6752">
          <w:rPr>
            <w:sz w:val="23"/>
          </w:rPr>
          <w:t>are</w:t>
        </w:r>
        <w:r w:rsidR="006F6752">
          <w:rPr>
            <w:spacing w:val="-3"/>
            <w:sz w:val="23"/>
          </w:rPr>
          <w:t xml:space="preserve"> </w:t>
        </w:r>
        <w:r w:rsidR="006F6752">
          <w:rPr>
            <w:sz w:val="23"/>
          </w:rPr>
          <w:t>atomic</w:t>
        </w:r>
        <w:r w:rsidR="006F6752">
          <w:rPr>
            <w:spacing w:val="-4"/>
            <w:sz w:val="23"/>
          </w:rPr>
          <w:t xml:space="preserve"> </w:t>
        </w:r>
        <w:r w:rsidR="006F6752">
          <w:rPr>
            <w:sz w:val="23"/>
          </w:rPr>
          <w:t>and</w:t>
        </w:r>
        <w:r w:rsidR="006F6752">
          <w:rPr>
            <w:spacing w:val="-1"/>
            <w:sz w:val="23"/>
          </w:rPr>
          <w:t xml:space="preserve"> </w:t>
        </w:r>
        <w:r w:rsidR="006F6752">
          <w:rPr>
            <w:sz w:val="23"/>
          </w:rPr>
          <w:t>cannot</w:t>
        </w:r>
        <w:r w:rsidR="006F6752">
          <w:rPr>
            <w:spacing w:val="-3"/>
            <w:sz w:val="23"/>
          </w:rPr>
          <w:t xml:space="preserve"> </w:t>
        </w:r>
        <w:r w:rsidR="006F6752">
          <w:rPr>
            <w:sz w:val="23"/>
          </w:rPr>
          <w:t>be</w:t>
        </w:r>
        <w:r w:rsidR="006F6752">
          <w:rPr>
            <w:spacing w:val="-2"/>
            <w:sz w:val="23"/>
          </w:rPr>
          <w:t xml:space="preserve"> </w:t>
        </w:r>
        <w:r w:rsidR="006F6752">
          <w:rPr>
            <w:sz w:val="23"/>
          </w:rPr>
          <w:t>broken</w:t>
        </w:r>
        <w:r w:rsidR="006F6752">
          <w:rPr>
            <w:spacing w:val="-1"/>
            <w:sz w:val="23"/>
          </w:rPr>
          <w:t xml:space="preserve"> </w:t>
        </w:r>
        <w:r w:rsidR="006F6752">
          <w:rPr>
            <w:sz w:val="23"/>
          </w:rPr>
          <w:t>down</w:t>
        </w:r>
        <w:r w:rsidR="006F6752">
          <w:rPr>
            <w:spacing w:val="-1"/>
            <w:sz w:val="23"/>
          </w:rPr>
          <w:t xml:space="preserve"> </w:t>
        </w:r>
        <w:r w:rsidR="006F6752">
          <w:rPr>
            <w:sz w:val="23"/>
          </w:rPr>
          <w:t>further</w:t>
        </w:r>
        <w:r w:rsidR="006F6752">
          <w:rPr>
            <w:spacing w:val="-2"/>
            <w:sz w:val="23"/>
          </w:rPr>
          <w:t xml:space="preserve"> </w:t>
        </w:r>
        <w:r w:rsidR="006F6752">
          <w:rPr>
            <w:sz w:val="23"/>
          </w:rPr>
          <w:t>are</w:t>
        </w:r>
        <w:r w:rsidR="006F6752">
          <w:rPr>
            <w:spacing w:val="-1"/>
            <w:sz w:val="23"/>
          </w:rPr>
          <w:t xml:space="preserve"> </w:t>
        </w:r>
        <w:r w:rsidR="006F6752">
          <w:rPr>
            <w:sz w:val="23"/>
          </w:rPr>
          <w:t>simple</w:t>
        </w:r>
        <w:r w:rsidR="006F6752">
          <w:rPr>
            <w:spacing w:val="-55"/>
            <w:sz w:val="23"/>
          </w:rPr>
          <w:t xml:space="preserve"> </w:t>
        </w:r>
        <w:r w:rsidR="006F6752">
          <w:rPr>
            <w:sz w:val="23"/>
          </w:rPr>
          <w:t>attributes.</w:t>
        </w:r>
        <w:r w:rsidR="006F6752">
          <w:rPr>
            <w:spacing w:val="-1"/>
            <w:sz w:val="23"/>
          </w:rPr>
          <w:t xml:space="preserve"> </w:t>
        </w:r>
        <w:r w:rsidR="006F6752">
          <w:rPr>
            <w:sz w:val="23"/>
          </w:rPr>
          <w:t>For example, student's</w:t>
        </w:r>
        <w:r w:rsidR="006F6752">
          <w:rPr>
            <w:spacing w:val="2"/>
            <w:sz w:val="23"/>
          </w:rPr>
          <w:t xml:space="preserve"> </w:t>
        </w:r>
        <w:r w:rsidR="006F6752">
          <w:rPr>
            <w:sz w:val="23"/>
          </w:rPr>
          <w:t>age.</w:t>
        </w:r>
      </w:hyperlink>
    </w:p>
    <w:p w:rsidR="00B6436B" w:rsidRDefault="00462DE5">
      <w:pPr>
        <w:pStyle w:val="ListParagraph"/>
        <w:numPr>
          <w:ilvl w:val="0"/>
          <w:numId w:val="50"/>
        </w:numPr>
        <w:tabs>
          <w:tab w:val="left" w:pos="855"/>
        </w:tabs>
        <w:spacing w:before="1"/>
        <w:ind w:right="980"/>
        <w:rPr>
          <w:sz w:val="23"/>
        </w:rPr>
      </w:pPr>
      <w:hyperlink r:id="rId265">
        <w:r w:rsidR="006F6752">
          <w:rPr>
            <w:b/>
            <w:sz w:val="23"/>
          </w:rPr>
          <w:t>Composite</w:t>
        </w:r>
        <w:r w:rsidR="006F6752">
          <w:rPr>
            <w:b/>
            <w:spacing w:val="-2"/>
            <w:sz w:val="23"/>
          </w:rPr>
          <w:t xml:space="preserve"> </w:t>
        </w:r>
        <w:r w:rsidR="006F6752">
          <w:rPr>
            <w:b/>
            <w:sz w:val="23"/>
          </w:rPr>
          <w:t>attribute</w:t>
        </w:r>
        <w:r w:rsidR="006F6752">
          <w:rPr>
            <w:sz w:val="23"/>
          </w:rPr>
          <w:t>:</w:t>
        </w:r>
        <w:r w:rsidR="006F6752">
          <w:rPr>
            <w:spacing w:val="-2"/>
            <w:sz w:val="23"/>
          </w:rPr>
          <w:t xml:space="preserve"> </w:t>
        </w:r>
        <w:r w:rsidR="006F6752">
          <w:rPr>
            <w:sz w:val="23"/>
          </w:rPr>
          <w:t>A</w:t>
        </w:r>
        <w:r w:rsidR="006F6752">
          <w:rPr>
            <w:spacing w:val="-2"/>
            <w:sz w:val="23"/>
          </w:rPr>
          <w:t xml:space="preserve"> </w:t>
        </w:r>
        <w:r w:rsidR="006F6752">
          <w:rPr>
            <w:sz w:val="23"/>
          </w:rPr>
          <w:t>composite</w:t>
        </w:r>
        <w:r w:rsidR="006F6752">
          <w:rPr>
            <w:spacing w:val="-2"/>
            <w:sz w:val="23"/>
          </w:rPr>
          <w:t xml:space="preserve"> </w:t>
        </w:r>
        <w:r w:rsidR="006F6752">
          <w:rPr>
            <w:sz w:val="23"/>
          </w:rPr>
          <w:t>attribute</w:t>
        </w:r>
        <w:r w:rsidR="006F6752">
          <w:rPr>
            <w:spacing w:val="-3"/>
            <w:sz w:val="23"/>
          </w:rPr>
          <w:t xml:space="preserve"> </w:t>
        </w:r>
        <w:r w:rsidR="006F6752">
          <w:rPr>
            <w:sz w:val="23"/>
          </w:rPr>
          <w:t>is</w:t>
        </w:r>
        <w:r w:rsidR="006F6752">
          <w:rPr>
            <w:spacing w:val="-3"/>
            <w:sz w:val="23"/>
          </w:rPr>
          <w:t xml:space="preserve"> </w:t>
        </w:r>
        <w:r w:rsidR="006F6752">
          <w:rPr>
            <w:sz w:val="23"/>
          </w:rPr>
          <w:t>made</w:t>
        </w:r>
        <w:r w:rsidR="006F6752">
          <w:rPr>
            <w:spacing w:val="-4"/>
            <w:sz w:val="23"/>
          </w:rPr>
          <w:t xml:space="preserve"> </w:t>
        </w:r>
        <w:r w:rsidR="006F6752">
          <w:rPr>
            <w:sz w:val="23"/>
          </w:rPr>
          <w:t>up</w:t>
        </w:r>
        <w:r w:rsidR="006F6752">
          <w:rPr>
            <w:spacing w:val="-1"/>
            <w:sz w:val="23"/>
          </w:rPr>
          <w:t xml:space="preserve"> </w:t>
        </w:r>
        <w:r w:rsidR="006F6752">
          <w:rPr>
            <w:sz w:val="23"/>
          </w:rPr>
          <w:t>of</w:t>
        </w:r>
        <w:r w:rsidR="006F6752">
          <w:rPr>
            <w:spacing w:val="-5"/>
            <w:sz w:val="23"/>
          </w:rPr>
          <w:t xml:space="preserve"> </w:t>
        </w:r>
        <w:r w:rsidR="006F6752">
          <w:rPr>
            <w:sz w:val="23"/>
          </w:rPr>
          <w:t>more</w:t>
        </w:r>
        <w:r w:rsidR="006F6752">
          <w:rPr>
            <w:spacing w:val="-1"/>
            <w:sz w:val="23"/>
          </w:rPr>
          <w:t xml:space="preserve"> </w:t>
        </w:r>
        <w:r w:rsidR="006F6752">
          <w:rPr>
            <w:sz w:val="23"/>
          </w:rPr>
          <w:t>than</w:t>
        </w:r>
        <w:r w:rsidR="006F6752">
          <w:rPr>
            <w:spacing w:val="-2"/>
            <w:sz w:val="23"/>
          </w:rPr>
          <w:t xml:space="preserve"> </w:t>
        </w:r>
        <w:r w:rsidR="006F6752">
          <w:rPr>
            <w:sz w:val="23"/>
          </w:rPr>
          <w:t>one</w:t>
        </w:r>
        <w:r w:rsidR="006F6752">
          <w:rPr>
            <w:spacing w:val="-2"/>
            <w:sz w:val="23"/>
          </w:rPr>
          <w:t xml:space="preserve"> </w:t>
        </w:r>
        <w:r w:rsidR="006F6752">
          <w:rPr>
            <w:sz w:val="23"/>
          </w:rPr>
          <w:t>simple</w:t>
        </w:r>
        <w:r w:rsidR="006F6752">
          <w:rPr>
            <w:spacing w:val="-1"/>
            <w:sz w:val="23"/>
          </w:rPr>
          <w:t xml:space="preserve"> </w:t>
        </w:r>
        <w:r w:rsidR="006F6752">
          <w:rPr>
            <w:sz w:val="23"/>
          </w:rPr>
          <w:t>attribute.</w:t>
        </w:r>
        <w:r w:rsidR="006F6752">
          <w:rPr>
            <w:spacing w:val="-2"/>
            <w:sz w:val="23"/>
          </w:rPr>
          <w:t xml:space="preserve"> </w:t>
        </w:r>
        <w:r w:rsidR="006F6752">
          <w:rPr>
            <w:sz w:val="23"/>
          </w:rPr>
          <w:t>For</w:t>
        </w:r>
        <w:r w:rsidR="006F6752">
          <w:rPr>
            <w:spacing w:val="-1"/>
            <w:sz w:val="23"/>
          </w:rPr>
          <w:t xml:space="preserve"> </w:t>
        </w:r>
        <w:r w:rsidR="006F6752">
          <w:rPr>
            <w:sz w:val="23"/>
          </w:rPr>
          <w:t>example,</w:t>
        </w:r>
        <w:r w:rsidR="006F6752">
          <w:rPr>
            <w:spacing w:val="-55"/>
            <w:sz w:val="23"/>
          </w:rPr>
          <w:t xml:space="preserve"> </w:t>
        </w:r>
        <w:r w:rsidR="006F6752">
          <w:rPr>
            <w:sz w:val="23"/>
          </w:rPr>
          <w:t>student's</w:t>
        </w:r>
        <w:r w:rsidR="006F6752">
          <w:rPr>
            <w:spacing w:val="-2"/>
            <w:sz w:val="23"/>
          </w:rPr>
          <w:t xml:space="preserve"> </w:t>
        </w:r>
        <w:r w:rsidR="006F6752">
          <w:rPr>
            <w:sz w:val="23"/>
          </w:rPr>
          <w:t>address</w:t>
        </w:r>
        <w:r w:rsidR="006F6752">
          <w:rPr>
            <w:spacing w:val="-1"/>
            <w:sz w:val="23"/>
          </w:rPr>
          <w:t xml:space="preserve"> </w:t>
        </w:r>
        <w:r w:rsidR="006F6752">
          <w:rPr>
            <w:sz w:val="23"/>
          </w:rPr>
          <w:t>will</w:t>
        </w:r>
        <w:r w:rsidR="006F6752">
          <w:rPr>
            <w:spacing w:val="-2"/>
            <w:sz w:val="23"/>
          </w:rPr>
          <w:t xml:space="preserve"> </w:t>
        </w:r>
        <w:r w:rsidR="006F6752">
          <w:rPr>
            <w:sz w:val="23"/>
          </w:rPr>
          <w:t>contain,</w:t>
        </w:r>
        <w:r w:rsidR="006F6752">
          <w:rPr>
            <w:spacing w:val="2"/>
            <w:sz w:val="23"/>
          </w:rPr>
          <w:t xml:space="preserve"> </w:t>
        </w:r>
        <w:r w:rsidR="006F6752">
          <w:rPr>
            <w:sz w:val="23"/>
          </w:rPr>
          <w:t>house</w:t>
        </w:r>
        <w:r w:rsidR="006F6752">
          <w:rPr>
            <w:spacing w:val="-3"/>
            <w:sz w:val="23"/>
          </w:rPr>
          <w:t xml:space="preserve"> </w:t>
        </w:r>
        <w:r w:rsidR="006F6752">
          <w:rPr>
            <w:sz w:val="23"/>
          </w:rPr>
          <w:t>no., street name,</w:t>
        </w:r>
        <w:r w:rsidR="006F6752">
          <w:rPr>
            <w:spacing w:val="1"/>
            <w:sz w:val="23"/>
          </w:rPr>
          <w:t xml:space="preserve"> </w:t>
        </w:r>
        <w:proofErr w:type="spellStart"/>
        <w:r w:rsidR="006F6752">
          <w:rPr>
            <w:sz w:val="23"/>
          </w:rPr>
          <w:t>pincode</w:t>
        </w:r>
        <w:proofErr w:type="spellEnd"/>
        <w:r w:rsidR="006F6752">
          <w:rPr>
            <w:spacing w:val="1"/>
            <w:sz w:val="23"/>
          </w:rPr>
          <w:t xml:space="preserve"> </w:t>
        </w:r>
        <w:r w:rsidR="006F6752">
          <w:rPr>
            <w:sz w:val="23"/>
          </w:rPr>
          <w:t>etc.</w:t>
        </w:r>
      </w:hyperlink>
    </w:p>
    <w:p w:rsidR="00B6436B" w:rsidRDefault="00462DE5">
      <w:pPr>
        <w:pStyle w:val="ListParagraph"/>
        <w:numPr>
          <w:ilvl w:val="0"/>
          <w:numId w:val="50"/>
        </w:numPr>
        <w:tabs>
          <w:tab w:val="left" w:pos="855"/>
        </w:tabs>
        <w:ind w:right="543"/>
        <w:rPr>
          <w:sz w:val="23"/>
        </w:rPr>
      </w:pPr>
      <w:hyperlink r:id="rId266">
        <w:r w:rsidR="006F6752">
          <w:rPr>
            <w:b/>
            <w:sz w:val="23"/>
          </w:rPr>
          <w:t>Derived</w:t>
        </w:r>
        <w:r w:rsidR="006F6752">
          <w:rPr>
            <w:b/>
            <w:spacing w:val="-3"/>
            <w:sz w:val="23"/>
          </w:rPr>
          <w:t xml:space="preserve"> </w:t>
        </w:r>
        <w:r w:rsidR="006F6752">
          <w:rPr>
            <w:b/>
            <w:sz w:val="23"/>
          </w:rPr>
          <w:t>attribute</w:t>
        </w:r>
        <w:r w:rsidR="006F6752">
          <w:rPr>
            <w:sz w:val="23"/>
          </w:rPr>
          <w:t>:</w:t>
        </w:r>
        <w:r w:rsidR="006F6752">
          <w:rPr>
            <w:spacing w:val="-2"/>
            <w:sz w:val="23"/>
          </w:rPr>
          <w:t xml:space="preserve"> </w:t>
        </w:r>
        <w:r w:rsidR="006F6752">
          <w:rPr>
            <w:sz w:val="23"/>
          </w:rPr>
          <w:t>These</w:t>
        </w:r>
        <w:r w:rsidR="006F6752">
          <w:rPr>
            <w:spacing w:val="-4"/>
            <w:sz w:val="23"/>
          </w:rPr>
          <w:t xml:space="preserve"> </w:t>
        </w:r>
        <w:r w:rsidR="006F6752">
          <w:rPr>
            <w:sz w:val="23"/>
          </w:rPr>
          <w:t>are</w:t>
        </w:r>
        <w:r w:rsidR="006F6752">
          <w:rPr>
            <w:spacing w:val="-2"/>
            <w:sz w:val="23"/>
          </w:rPr>
          <w:t xml:space="preserve"> </w:t>
        </w:r>
        <w:r w:rsidR="006F6752">
          <w:rPr>
            <w:sz w:val="23"/>
          </w:rPr>
          <w:t>the</w:t>
        </w:r>
        <w:r w:rsidR="006F6752">
          <w:rPr>
            <w:spacing w:val="-2"/>
            <w:sz w:val="23"/>
          </w:rPr>
          <w:t xml:space="preserve"> </w:t>
        </w:r>
        <w:r w:rsidR="006F6752">
          <w:rPr>
            <w:sz w:val="23"/>
          </w:rPr>
          <w:t>attributes</w:t>
        </w:r>
        <w:r w:rsidR="006F6752">
          <w:rPr>
            <w:spacing w:val="-3"/>
            <w:sz w:val="23"/>
          </w:rPr>
          <w:t xml:space="preserve"> </w:t>
        </w:r>
        <w:r w:rsidR="006F6752">
          <w:rPr>
            <w:sz w:val="23"/>
          </w:rPr>
          <w:t>which</w:t>
        </w:r>
        <w:r w:rsidR="006F6752">
          <w:rPr>
            <w:spacing w:val="-5"/>
            <w:sz w:val="23"/>
          </w:rPr>
          <w:t xml:space="preserve"> </w:t>
        </w:r>
        <w:r w:rsidR="006F6752">
          <w:rPr>
            <w:sz w:val="23"/>
          </w:rPr>
          <w:t>are</w:t>
        </w:r>
        <w:r w:rsidR="006F6752">
          <w:rPr>
            <w:spacing w:val="-2"/>
            <w:sz w:val="23"/>
          </w:rPr>
          <w:t xml:space="preserve"> </w:t>
        </w:r>
        <w:r w:rsidR="006F6752">
          <w:rPr>
            <w:sz w:val="23"/>
          </w:rPr>
          <w:t>not</w:t>
        </w:r>
        <w:r w:rsidR="006F6752">
          <w:rPr>
            <w:spacing w:val="-2"/>
            <w:sz w:val="23"/>
          </w:rPr>
          <w:t xml:space="preserve"> </w:t>
        </w:r>
        <w:r w:rsidR="006F6752">
          <w:rPr>
            <w:sz w:val="23"/>
          </w:rPr>
          <w:t>present</w:t>
        </w:r>
        <w:r w:rsidR="006F6752">
          <w:rPr>
            <w:spacing w:val="-4"/>
            <w:sz w:val="23"/>
          </w:rPr>
          <w:t xml:space="preserve"> </w:t>
        </w:r>
        <w:r w:rsidR="006F6752">
          <w:rPr>
            <w:sz w:val="23"/>
          </w:rPr>
          <w:t>in</w:t>
        </w:r>
        <w:r w:rsidR="006F6752">
          <w:rPr>
            <w:spacing w:val="-2"/>
            <w:sz w:val="23"/>
          </w:rPr>
          <w:t xml:space="preserve"> </w:t>
        </w:r>
        <w:r w:rsidR="006F6752">
          <w:rPr>
            <w:sz w:val="23"/>
          </w:rPr>
          <w:t>the</w:t>
        </w:r>
        <w:r w:rsidR="006F6752">
          <w:rPr>
            <w:spacing w:val="-2"/>
            <w:sz w:val="23"/>
          </w:rPr>
          <w:t xml:space="preserve"> </w:t>
        </w:r>
        <w:r w:rsidR="006F6752">
          <w:rPr>
            <w:sz w:val="23"/>
          </w:rPr>
          <w:t>whole</w:t>
        </w:r>
        <w:r w:rsidR="006F6752">
          <w:rPr>
            <w:spacing w:val="-4"/>
            <w:sz w:val="23"/>
          </w:rPr>
          <w:t xml:space="preserve"> </w:t>
        </w:r>
        <w:r w:rsidR="006F6752">
          <w:rPr>
            <w:sz w:val="23"/>
          </w:rPr>
          <w:t>database</w:t>
        </w:r>
        <w:r w:rsidR="006F6752">
          <w:rPr>
            <w:spacing w:val="-4"/>
            <w:sz w:val="23"/>
          </w:rPr>
          <w:t xml:space="preserve"> </w:t>
        </w:r>
        <w:r w:rsidR="006F6752">
          <w:rPr>
            <w:sz w:val="23"/>
          </w:rPr>
          <w:t>management</w:t>
        </w:r>
        <w:r w:rsidR="006F6752">
          <w:rPr>
            <w:spacing w:val="-4"/>
            <w:sz w:val="23"/>
          </w:rPr>
          <w:t xml:space="preserve"> </w:t>
        </w:r>
        <w:r w:rsidR="006F6752">
          <w:rPr>
            <w:sz w:val="23"/>
          </w:rPr>
          <w:t>system,</w:t>
        </w:r>
        <w:r w:rsidR="006F6752">
          <w:rPr>
            <w:spacing w:val="-55"/>
            <w:sz w:val="23"/>
          </w:rPr>
          <w:t xml:space="preserve"> </w:t>
        </w:r>
        <w:r w:rsidR="006F6752">
          <w:rPr>
            <w:sz w:val="23"/>
          </w:rPr>
          <w:t>but</w:t>
        </w:r>
        <w:r w:rsidR="006F6752">
          <w:rPr>
            <w:spacing w:val="-1"/>
            <w:sz w:val="23"/>
          </w:rPr>
          <w:t xml:space="preserve"> </w:t>
        </w:r>
        <w:r w:rsidR="006F6752">
          <w:rPr>
            <w:sz w:val="23"/>
          </w:rPr>
          <w:t>are derived</w:t>
        </w:r>
        <w:r w:rsidR="006F6752">
          <w:rPr>
            <w:spacing w:val="-1"/>
            <w:sz w:val="23"/>
          </w:rPr>
          <w:t xml:space="preserve"> </w:t>
        </w:r>
        <w:r w:rsidR="006F6752">
          <w:rPr>
            <w:sz w:val="23"/>
          </w:rPr>
          <w:t>using</w:t>
        </w:r>
        <w:r w:rsidR="006F6752">
          <w:rPr>
            <w:spacing w:val="-3"/>
            <w:sz w:val="23"/>
          </w:rPr>
          <w:t xml:space="preserve"> </w:t>
        </w:r>
        <w:r w:rsidR="006F6752">
          <w:rPr>
            <w:sz w:val="23"/>
          </w:rPr>
          <w:t>other</w:t>
        </w:r>
        <w:r w:rsidR="006F6752">
          <w:rPr>
            <w:spacing w:val="-1"/>
            <w:sz w:val="23"/>
          </w:rPr>
          <w:t xml:space="preserve"> </w:t>
        </w:r>
        <w:r w:rsidR="006F6752">
          <w:rPr>
            <w:sz w:val="23"/>
          </w:rPr>
          <w:t>attributes. For</w:t>
        </w:r>
        <w:r w:rsidR="006F6752">
          <w:rPr>
            <w:spacing w:val="-1"/>
            <w:sz w:val="23"/>
          </w:rPr>
          <w:t xml:space="preserve"> </w:t>
        </w:r>
        <w:r w:rsidR="006F6752">
          <w:rPr>
            <w:sz w:val="23"/>
          </w:rPr>
          <w:t>example,</w:t>
        </w:r>
        <w:r w:rsidR="006F6752">
          <w:rPr>
            <w:spacing w:val="3"/>
            <w:sz w:val="23"/>
          </w:rPr>
          <w:t xml:space="preserve"> </w:t>
        </w:r>
        <w:r w:rsidR="006F6752">
          <w:rPr>
            <w:sz w:val="23"/>
          </w:rPr>
          <w:t>average</w:t>
        </w:r>
        <w:r w:rsidR="006F6752">
          <w:rPr>
            <w:spacing w:val="-1"/>
            <w:sz w:val="23"/>
          </w:rPr>
          <w:t xml:space="preserve"> </w:t>
        </w:r>
        <w:r w:rsidR="006F6752">
          <w:rPr>
            <w:sz w:val="23"/>
          </w:rPr>
          <w:t>age of</w:t>
        </w:r>
        <w:r w:rsidR="006F6752">
          <w:rPr>
            <w:spacing w:val="-4"/>
            <w:sz w:val="23"/>
          </w:rPr>
          <w:t xml:space="preserve"> </w:t>
        </w:r>
        <w:r w:rsidR="006F6752">
          <w:rPr>
            <w:sz w:val="23"/>
          </w:rPr>
          <w:t>students</w:t>
        </w:r>
        <w:r w:rsidR="006F6752">
          <w:rPr>
            <w:spacing w:val="-1"/>
            <w:sz w:val="23"/>
          </w:rPr>
          <w:t xml:space="preserve"> </w:t>
        </w:r>
        <w:r w:rsidR="006F6752">
          <w:rPr>
            <w:sz w:val="23"/>
          </w:rPr>
          <w:t>in</w:t>
        </w:r>
        <w:r w:rsidR="006F6752">
          <w:rPr>
            <w:spacing w:val="-4"/>
            <w:sz w:val="23"/>
          </w:rPr>
          <w:t xml:space="preserve"> </w:t>
        </w:r>
        <w:r w:rsidR="006F6752">
          <w:rPr>
            <w:sz w:val="23"/>
          </w:rPr>
          <w:t>a class.</w:t>
        </w:r>
      </w:hyperlink>
    </w:p>
    <w:p w:rsidR="00B6436B" w:rsidRDefault="006F6752">
      <w:pPr>
        <w:pStyle w:val="ListParagraph"/>
        <w:numPr>
          <w:ilvl w:val="0"/>
          <w:numId w:val="50"/>
        </w:numPr>
        <w:tabs>
          <w:tab w:val="left" w:pos="855"/>
        </w:tabs>
        <w:spacing w:before="1" w:line="264" w:lineRule="exact"/>
        <w:ind w:hanging="362"/>
        <w:rPr>
          <w:sz w:val="23"/>
        </w:rPr>
      </w:pPr>
      <w:r>
        <w:rPr>
          <w:b/>
          <w:sz w:val="23"/>
        </w:rPr>
        <w:t>Single-valued</w:t>
      </w:r>
      <w:r>
        <w:rPr>
          <w:b/>
          <w:spacing w:val="-3"/>
          <w:sz w:val="23"/>
        </w:rPr>
        <w:t xml:space="preserve"> </w:t>
      </w:r>
      <w:r>
        <w:rPr>
          <w:b/>
          <w:sz w:val="23"/>
        </w:rPr>
        <w:t>attribute</w:t>
      </w:r>
      <w:r>
        <w:rPr>
          <w:sz w:val="23"/>
        </w:rPr>
        <w:t>:</w:t>
      </w:r>
      <w:r>
        <w:rPr>
          <w:spacing w:val="-3"/>
          <w:sz w:val="23"/>
        </w:rPr>
        <w:t xml:space="preserve"> </w:t>
      </w:r>
      <w:r>
        <w:rPr>
          <w:sz w:val="23"/>
        </w:rPr>
        <w:t>As</w:t>
      </w:r>
      <w:r>
        <w:rPr>
          <w:spacing w:val="-3"/>
          <w:sz w:val="23"/>
        </w:rPr>
        <w:t xml:space="preserve"> </w:t>
      </w:r>
      <w:r>
        <w:rPr>
          <w:sz w:val="23"/>
        </w:rPr>
        <w:t>the</w:t>
      </w:r>
      <w:r>
        <w:rPr>
          <w:spacing w:val="-2"/>
          <w:sz w:val="23"/>
        </w:rPr>
        <w:t xml:space="preserve"> </w:t>
      </w:r>
      <w:r>
        <w:rPr>
          <w:sz w:val="23"/>
        </w:rPr>
        <w:t>name</w:t>
      </w:r>
      <w:r>
        <w:rPr>
          <w:spacing w:val="-1"/>
          <w:sz w:val="23"/>
        </w:rPr>
        <w:t xml:space="preserve"> </w:t>
      </w:r>
      <w:r>
        <w:rPr>
          <w:sz w:val="23"/>
        </w:rPr>
        <w:t>suggests,</w:t>
      </w:r>
      <w:r>
        <w:rPr>
          <w:spacing w:val="-2"/>
          <w:sz w:val="23"/>
        </w:rPr>
        <w:t xml:space="preserve"> </w:t>
      </w:r>
      <w:r>
        <w:rPr>
          <w:sz w:val="23"/>
        </w:rPr>
        <w:t>they</w:t>
      </w:r>
      <w:r>
        <w:rPr>
          <w:spacing w:val="-4"/>
          <w:sz w:val="23"/>
        </w:rPr>
        <w:t xml:space="preserve"> </w:t>
      </w:r>
      <w:r>
        <w:rPr>
          <w:sz w:val="23"/>
        </w:rPr>
        <w:t>have</w:t>
      </w:r>
      <w:r>
        <w:rPr>
          <w:spacing w:val="-2"/>
          <w:sz w:val="23"/>
        </w:rPr>
        <w:t xml:space="preserve"> </w:t>
      </w:r>
      <w:r>
        <w:rPr>
          <w:sz w:val="23"/>
        </w:rPr>
        <w:t>a</w:t>
      </w:r>
      <w:r>
        <w:rPr>
          <w:spacing w:val="-1"/>
          <w:sz w:val="23"/>
        </w:rPr>
        <w:t xml:space="preserve"> </w:t>
      </w:r>
      <w:r>
        <w:rPr>
          <w:sz w:val="23"/>
        </w:rPr>
        <w:t>single</w:t>
      </w:r>
      <w:r>
        <w:rPr>
          <w:spacing w:val="-2"/>
          <w:sz w:val="23"/>
        </w:rPr>
        <w:t xml:space="preserve"> </w:t>
      </w:r>
      <w:r>
        <w:rPr>
          <w:sz w:val="23"/>
        </w:rPr>
        <w:t>value.</w:t>
      </w:r>
    </w:p>
    <w:p w:rsidR="00B6436B" w:rsidRDefault="006F6752">
      <w:pPr>
        <w:pStyle w:val="ListParagraph"/>
        <w:numPr>
          <w:ilvl w:val="0"/>
          <w:numId w:val="50"/>
        </w:numPr>
        <w:tabs>
          <w:tab w:val="left" w:pos="855"/>
        </w:tabs>
        <w:spacing w:line="264" w:lineRule="exact"/>
        <w:ind w:hanging="362"/>
        <w:rPr>
          <w:sz w:val="23"/>
        </w:rPr>
      </w:pPr>
      <w:r>
        <w:rPr>
          <w:b/>
          <w:sz w:val="23"/>
        </w:rPr>
        <w:t>Multi-valued</w:t>
      </w:r>
      <w:r>
        <w:rPr>
          <w:b/>
          <w:spacing w:val="-3"/>
          <w:sz w:val="23"/>
        </w:rPr>
        <w:t xml:space="preserve"> </w:t>
      </w:r>
      <w:r>
        <w:rPr>
          <w:b/>
          <w:sz w:val="23"/>
        </w:rPr>
        <w:t>attribute</w:t>
      </w:r>
      <w:r>
        <w:rPr>
          <w:sz w:val="23"/>
        </w:rPr>
        <w:t>:</w:t>
      </w:r>
      <w:r>
        <w:rPr>
          <w:spacing w:val="-2"/>
          <w:sz w:val="23"/>
        </w:rPr>
        <w:t xml:space="preserve"> </w:t>
      </w:r>
      <w:r>
        <w:rPr>
          <w:sz w:val="23"/>
        </w:rPr>
        <w:t>And,</w:t>
      </w:r>
      <w:r>
        <w:rPr>
          <w:spacing w:val="-2"/>
          <w:sz w:val="23"/>
        </w:rPr>
        <w:t xml:space="preserve"> </w:t>
      </w:r>
      <w:r>
        <w:rPr>
          <w:sz w:val="23"/>
        </w:rPr>
        <w:t>they</w:t>
      </w:r>
      <w:r>
        <w:rPr>
          <w:spacing w:val="-6"/>
          <w:sz w:val="23"/>
        </w:rPr>
        <w:t xml:space="preserve"> </w:t>
      </w:r>
      <w:r>
        <w:rPr>
          <w:sz w:val="23"/>
        </w:rPr>
        <w:t>can</w:t>
      </w:r>
      <w:r>
        <w:rPr>
          <w:spacing w:val="-2"/>
          <w:sz w:val="23"/>
        </w:rPr>
        <w:t xml:space="preserve"> </w:t>
      </w:r>
      <w:r>
        <w:rPr>
          <w:sz w:val="23"/>
        </w:rPr>
        <w:t>have</w:t>
      </w:r>
      <w:r>
        <w:rPr>
          <w:spacing w:val="-1"/>
          <w:sz w:val="23"/>
        </w:rPr>
        <w:t xml:space="preserve"> </w:t>
      </w:r>
      <w:r>
        <w:rPr>
          <w:sz w:val="23"/>
        </w:rPr>
        <w:t>multiple</w:t>
      </w:r>
      <w:r>
        <w:rPr>
          <w:spacing w:val="-1"/>
          <w:sz w:val="23"/>
        </w:rPr>
        <w:t xml:space="preserve"> </w:t>
      </w:r>
      <w:r>
        <w:rPr>
          <w:sz w:val="23"/>
        </w:rPr>
        <w:t>values.</w:t>
      </w:r>
    </w:p>
    <w:p w:rsidR="00B6436B" w:rsidRDefault="00B6436B">
      <w:pPr>
        <w:pStyle w:val="BodyText"/>
        <w:spacing w:before="2"/>
        <w:rPr>
          <w:sz w:val="24"/>
        </w:rPr>
      </w:pPr>
    </w:p>
    <w:p w:rsidR="00B6436B" w:rsidRDefault="006F6752">
      <w:pPr>
        <w:pStyle w:val="Heading2"/>
        <w:ind w:left="479"/>
      </w:pPr>
      <w:r>
        <w:t>ER</w:t>
      </w:r>
      <w:r>
        <w:rPr>
          <w:spacing w:val="-3"/>
        </w:rPr>
        <w:t xml:space="preserve"> </w:t>
      </w:r>
      <w:r>
        <w:t>Model:</w:t>
      </w:r>
      <w:r>
        <w:rPr>
          <w:spacing w:val="-1"/>
        </w:rPr>
        <w:t xml:space="preserve"> </w:t>
      </w:r>
      <w:r>
        <w:t>Relationships</w:t>
      </w:r>
    </w:p>
    <w:p w:rsidR="00B6436B" w:rsidRDefault="00B6436B">
      <w:pPr>
        <w:pStyle w:val="BodyText"/>
        <w:rPr>
          <w:b/>
          <w:sz w:val="24"/>
        </w:rPr>
      </w:pPr>
    </w:p>
    <w:p w:rsidR="00B6436B" w:rsidRDefault="006F6752">
      <w:pPr>
        <w:spacing w:line="237" w:lineRule="auto"/>
        <w:ind w:left="479" w:right="790"/>
        <w:rPr>
          <w:sz w:val="23"/>
        </w:rPr>
      </w:pPr>
      <w:r>
        <w:rPr>
          <w:sz w:val="23"/>
        </w:rPr>
        <w:t xml:space="preserve">When an Entity is related to another Entity, they are said to have a relationship. For example, A </w:t>
      </w:r>
      <w:proofErr w:type="spellStart"/>
      <w:r>
        <w:rPr>
          <w:sz w:val="23"/>
        </w:rPr>
        <w:t>ClassEntity</w:t>
      </w:r>
      <w:proofErr w:type="spellEnd"/>
      <w:r>
        <w:rPr>
          <w:sz w:val="23"/>
        </w:rPr>
        <w:t xml:space="preserve"> is</w:t>
      </w:r>
      <w:r>
        <w:rPr>
          <w:spacing w:val="-55"/>
          <w:sz w:val="23"/>
        </w:rPr>
        <w:t xml:space="preserve"> </w:t>
      </w:r>
      <w:r>
        <w:rPr>
          <w:sz w:val="23"/>
        </w:rPr>
        <w:t>related</w:t>
      </w:r>
      <w:r>
        <w:rPr>
          <w:spacing w:val="-4"/>
          <w:sz w:val="23"/>
        </w:rPr>
        <w:t xml:space="preserve"> </w:t>
      </w:r>
      <w:r>
        <w:rPr>
          <w:sz w:val="23"/>
        </w:rPr>
        <w:t>to</w:t>
      </w:r>
      <w:r>
        <w:rPr>
          <w:spacing w:val="1"/>
          <w:sz w:val="23"/>
        </w:rPr>
        <w:t xml:space="preserve"> </w:t>
      </w:r>
      <w:r>
        <w:rPr>
          <w:sz w:val="23"/>
        </w:rPr>
        <w:t>Student entity, because</w:t>
      </w:r>
      <w:r>
        <w:rPr>
          <w:spacing w:val="-1"/>
          <w:sz w:val="23"/>
        </w:rPr>
        <w:t xml:space="preserve"> </w:t>
      </w:r>
      <w:r>
        <w:rPr>
          <w:sz w:val="23"/>
        </w:rPr>
        <w:t>students</w:t>
      </w:r>
      <w:r>
        <w:rPr>
          <w:spacing w:val="-1"/>
          <w:sz w:val="23"/>
        </w:rPr>
        <w:t xml:space="preserve"> </w:t>
      </w:r>
      <w:r>
        <w:rPr>
          <w:sz w:val="23"/>
        </w:rPr>
        <w:t>study</w:t>
      </w:r>
      <w:r>
        <w:rPr>
          <w:spacing w:val="-6"/>
          <w:sz w:val="23"/>
        </w:rPr>
        <w:t xml:space="preserve"> </w:t>
      </w:r>
      <w:r>
        <w:rPr>
          <w:sz w:val="23"/>
        </w:rPr>
        <w:t>in classes, hence</w:t>
      </w:r>
      <w:r>
        <w:rPr>
          <w:spacing w:val="-1"/>
          <w:sz w:val="23"/>
        </w:rPr>
        <w:t xml:space="preserve"> </w:t>
      </w:r>
      <w:r>
        <w:rPr>
          <w:sz w:val="23"/>
        </w:rPr>
        <w:t>this</w:t>
      </w:r>
      <w:r>
        <w:rPr>
          <w:spacing w:val="-1"/>
          <w:sz w:val="23"/>
        </w:rPr>
        <w:t xml:space="preserve"> </w:t>
      </w:r>
      <w:r>
        <w:rPr>
          <w:sz w:val="23"/>
        </w:rPr>
        <w:t>is</w:t>
      </w:r>
      <w:r>
        <w:rPr>
          <w:spacing w:val="-2"/>
          <w:sz w:val="23"/>
        </w:rPr>
        <w:t xml:space="preserve"> </w:t>
      </w:r>
      <w:r>
        <w:rPr>
          <w:sz w:val="23"/>
        </w:rPr>
        <w:t>a relationship.</w:t>
      </w:r>
    </w:p>
    <w:p w:rsidR="00B6436B" w:rsidRDefault="006F6752">
      <w:pPr>
        <w:spacing w:before="151"/>
        <w:ind w:left="479"/>
        <w:rPr>
          <w:sz w:val="23"/>
        </w:rPr>
      </w:pPr>
      <w:r>
        <w:rPr>
          <w:sz w:val="23"/>
        </w:rPr>
        <w:t>Depending</w:t>
      </w:r>
      <w:r>
        <w:rPr>
          <w:spacing w:val="-6"/>
          <w:sz w:val="23"/>
        </w:rPr>
        <w:t xml:space="preserve"> </w:t>
      </w:r>
      <w:r>
        <w:rPr>
          <w:sz w:val="23"/>
        </w:rPr>
        <w:t>upon</w:t>
      </w:r>
      <w:r>
        <w:rPr>
          <w:spacing w:val="-2"/>
          <w:sz w:val="23"/>
        </w:rPr>
        <w:t xml:space="preserve"> </w:t>
      </w:r>
      <w:r>
        <w:rPr>
          <w:sz w:val="23"/>
        </w:rPr>
        <w:t>the</w:t>
      </w:r>
      <w:r>
        <w:rPr>
          <w:spacing w:val="-2"/>
          <w:sz w:val="23"/>
        </w:rPr>
        <w:t xml:space="preserve"> </w:t>
      </w:r>
      <w:r>
        <w:rPr>
          <w:sz w:val="23"/>
        </w:rPr>
        <w:t>number</w:t>
      </w:r>
      <w:r>
        <w:rPr>
          <w:spacing w:val="-2"/>
          <w:sz w:val="23"/>
        </w:rPr>
        <w:t xml:space="preserve"> </w:t>
      </w:r>
      <w:r>
        <w:rPr>
          <w:sz w:val="23"/>
        </w:rPr>
        <w:t>of</w:t>
      </w:r>
      <w:r>
        <w:rPr>
          <w:spacing w:val="-5"/>
          <w:sz w:val="23"/>
        </w:rPr>
        <w:t xml:space="preserve"> </w:t>
      </w:r>
      <w:r>
        <w:rPr>
          <w:sz w:val="23"/>
        </w:rPr>
        <w:t>entities</w:t>
      </w:r>
      <w:r>
        <w:rPr>
          <w:spacing w:val="-3"/>
          <w:sz w:val="23"/>
        </w:rPr>
        <w:t xml:space="preserve"> </w:t>
      </w:r>
      <w:r>
        <w:rPr>
          <w:sz w:val="23"/>
        </w:rPr>
        <w:t>involved,</w:t>
      </w:r>
      <w:r>
        <w:rPr>
          <w:spacing w:val="-2"/>
          <w:sz w:val="23"/>
        </w:rPr>
        <w:t xml:space="preserve"> </w:t>
      </w:r>
      <w:r>
        <w:rPr>
          <w:sz w:val="23"/>
        </w:rPr>
        <w:t>a</w:t>
      </w:r>
      <w:r>
        <w:rPr>
          <w:spacing w:val="3"/>
          <w:sz w:val="23"/>
        </w:rPr>
        <w:t xml:space="preserve"> </w:t>
      </w:r>
      <w:r>
        <w:rPr>
          <w:sz w:val="23"/>
        </w:rPr>
        <w:t>degree</w:t>
      </w:r>
      <w:r>
        <w:rPr>
          <w:spacing w:val="-2"/>
          <w:sz w:val="23"/>
        </w:rPr>
        <w:t xml:space="preserve"> </w:t>
      </w:r>
      <w:r>
        <w:rPr>
          <w:sz w:val="23"/>
        </w:rPr>
        <w:t>is</w:t>
      </w:r>
      <w:r>
        <w:rPr>
          <w:spacing w:val="-3"/>
          <w:sz w:val="23"/>
        </w:rPr>
        <w:t xml:space="preserve"> </w:t>
      </w:r>
      <w:r>
        <w:rPr>
          <w:sz w:val="23"/>
        </w:rPr>
        <w:t>assigned</w:t>
      </w:r>
      <w:r>
        <w:rPr>
          <w:spacing w:val="-2"/>
          <w:sz w:val="23"/>
        </w:rPr>
        <w:t xml:space="preserve"> </w:t>
      </w:r>
      <w:r>
        <w:rPr>
          <w:sz w:val="23"/>
        </w:rPr>
        <w:t>to</w:t>
      </w:r>
      <w:r>
        <w:rPr>
          <w:spacing w:val="-2"/>
          <w:sz w:val="23"/>
        </w:rPr>
        <w:t xml:space="preserve"> </w:t>
      </w:r>
      <w:r>
        <w:rPr>
          <w:sz w:val="23"/>
        </w:rPr>
        <w:t>relationships.</w:t>
      </w:r>
    </w:p>
    <w:p w:rsidR="00B6436B" w:rsidRDefault="006F6752">
      <w:pPr>
        <w:spacing w:before="155" w:line="237" w:lineRule="auto"/>
        <w:ind w:left="479" w:right="726"/>
        <w:rPr>
          <w:sz w:val="23"/>
        </w:rPr>
      </w:pPr>
      <w:r>
        <w:rPr>
          <w:sz w:val="23"/>
        </w:rPr>
        <w:t>For example, if 2 entities are involved, it is said to be Binary relationship, if 3 entities are involved, it is said to</w:t>
      </w:r>
      <w:r>
        <w:rPr>
          <w:spacing w:val="-55"/>
          <w:sz w:val="23"/>
        </w:rPr>
        <w:t xml:space="preserve"> </w:t>
      </w:r>
      <w:r>
        <w:rPr>
          <w:sz w:val="23"/>
        </w:rPr>
        <w:t>be Ternary</w:t>
      </w:r>
      <w:r>
        <w:rPr>
          <w:spacing w:val="-5"/>
          <w:sz w:val="23"/>
        </w:rPr>
        <w:t xml:space="preserve"> </w:t>
      </w:r>
      <w:r>
        <w:rPr>
          <w:sz w:val="23"/>
        </w:rPr>
        <w:t>relationship, and so on.</w:t>
      </w:r>
    </w:p>
    <w:p w:rsidR="00B6436B" w:rsidRDefault="00B6436B">
      <w:pPr>
        <w:pStyle w:val="BodyText"/>
        <w:rPr>
          <w:sz w:val="20"/>
        </w:rPr>
      </w:pPr>
    </w:p>
    <w:p w:rsidR="00B6436B" w:rsidRDefault="00B6436B">
      <w:pPr>
        <w:pStyle w:val="BodyText"/>
        <w:rPr>
          <w:sz w:val="20"/>
        </w:rPr>
      </w:pPr>
    </w:p>
    <w:p w:rsidR="00B6436B" w:rsidRDefault="00462DE5">
      <w:pPr>
        <w:pStyle w:val="BodyText"/>
        <w:spacing w:before="2"/>
        <w:rPr>
          <w:sz w:val="25"/>
        </w:rPr>
      </w:pPr>
      <w:r w:rsidRPr="00462DE5">
        <w:pict>
          <v:shape id="_x0000_s1279" style="position:absolute;margin-left:70.6pt;margin-top:16.4pt;width:470.95pt;height:4.45pt;z-index:-15666176;mso-wrap-distance-left:0;mso-wrap-distance-right:0;mso-position-horizontal-relative:page" coordorigin="1412,328" coordsize="9419,89" o:spt="100" adj="0,,0" path="m10831,403r-9419,l1412,417r9419,l10831,403xm10831,328r-9419,l1412,388r9419,l10831,328xe" fillcolor="#612322" stroked="f">
            <v:stroke joinstyle="round"/>
            <v:formulas/>
            <v:path arrowok="t" o:connecttype="segments"/>
            <w10:wrap type="topAndBottom" anchorx="page"/>
          </v:shape>
        </w:pict>
      </w:r>
    </w:p>
    <w:p w:rsidR="00B6436B" w:rsidRDefault="00B6436B">
      <w:pPr>
        <w:rPr>
          <w:sz w:val="25"/>
        </w:rPr>
        <w:sectPr w:rsidR="00B6436B">
          <w:headerReference w:type="default" r:id="rId267"/>
          <w:footerReference w:type="default" r:id="rId268"/>
          <w:pgSz w:w="12240" w:h="15840"/>
          <w:pgMar w:top="320" w:right="200" w:bottom="1280" w:left="620" w:header="74" w:footer="1082" w:gutter="0"/>
          <w:pgNumType w:start="1"/>
          <w:cols w:space="720"/>
        </w:sectPr>
      </w:pPr>
    </w:p>
    <w:p w:rsidR="00B6436B" w:rsidRDefault="00462DE5">
      <w:pPr>
        <w:pStyle w:val="BodyText"/>
        <w:spacing w:before="10"/>
        <w:rPr>
          <w:sz w:val="17"/>
        </w:rPr>
      </w:pPr>
      <w:r w:rsidRPr="00462DE5">
        <w:lastRenderedPageBreak/>
        <w:pict>
          <v:group id="_x0000_s1273" style="position:absolute;margin-left:47.65pt;margin-top:63pt;width:548.3pt;height:649.8pt;z-index:-19737600;mso-position-horizontal-relative:page;mso-position-vertical-relative:page" coordorigin="953,1260" coordsize="10966,12996">
            <v:shape id="_x0000_s1278" style="position:absolute;left:952;top:1260;width:10966;height:12996" coordorigin="953,1260" coordsize="10966,12996" path="m11918,1260r-14,l11904,1303r,31l11904,14246r-14,l11890,1334r,-2l11890,1318r-44,l11846,1332r,2l11846,14246r-10821,l1025,1334r,-2l11846,1332r,-14l1025,1318r-15,l1010,1332r,2l1010,14246r-14,l996,1334r,-31l1025,1303r10821,l11904,1303r,-43l11846,1260r-10821,l996,1260r-43,l953,1303r,31l953,14246r,10l11846,14256r72,l11918,14246r,-12912l11918,1303r,-43xe" fillcolor="black" stroked="f">
              <v:path arrowok="t"/>
            </v:shape>
            <v:shape id="_x0000_s1277" type="#_x0000_t75" style="position:absolute;left:4950;top:5785;width:2970;height:1740">
              <v:imagedata r:id="rId269" o:title=""/>
            </v:shape>
            <v:shape id="_x0000_s1276" type="#_x0000_t75" style="position:absolute;left:4365;top:8366;width:4140;height:1680">
              <v:imagedata r:id="rId270" o:title=""/>
            </v:shape>
            <v:shape id="_x0000_s1275" type="#_x0000_t75" style="position:absolute;left:4245;top:10886;width:4380;height:630">
              <v:imagedata r:id="rId271" o:title=""/>
            </v:shape>
            <v:shape id="_x0000_s1274" type="#_x0000_t75" style="position:absolute;left:5340;top:12622;width:2190;height:930">
              <v:imagedata r:id="rId272" o:title=""/>
            </v:shape>
            <w10:wrap anchorx="page" anchory="page"/>
          </v:group>
        </w:pict>
      </w:r>
      <w:r w:rsidRPr="00462DE5">
        <w:pict>
          <v:shape id="_x0000_s1272" type="#_x0000_t136" style="position:absolute;margin-left:-39.45pt;margin-top:373.6pt;width:612.1pt;height:83.5pt;rotation:308;z-index:-19737088;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p>
    <w:p w:rsidR="00B6436B" w:rsidRDefault="006F6752">
      <w:pPr>
        <w:pStyle w:val="Heading2"/>
        <w:spacing w:before="90" w:line="275" w:lineRule="exact"/>
        <w:ind w:left="479"/>
        <w:jc w:val="both"/>
      </w:pPr>
      <w:r>
        <w:t>Working</w:t>
      </w:r>
      <w:r>
        <w:rPr>
          <w:spacing w:val="-3"/>
        </w:rPr>
        <w:t xml:space="preserve"> </w:t>
      </w:r>
      <w:r>
        <w:t>with</w:t>
      </w:r>
      <w:r>
        <w:rPr>
          <w:spacing w:val="-2"/>
        </w:rPr>
        <w:t xml:space="preserve"> </w:t>
      </w:r>
      <w:r>
        <w:t>ER</w:t>
      </w:r>
      <w:r>
        <w:rPr>
          <w:spacing w:val="-3"/>
        </w:rPr>
        <w:t xml:space="preserve"> </w:t>
      </w:r>
      <w:r>
        <w:t>Diagrams</w:t>
      </w:r>
    </w:p>
    <w:p w:rsidR="00B6436B" w:rsidRDefault="006F6752">
      <w:pPr>
        <w:ind w:left="479" w:right="270"/>
        <w:jc w:val="both"/>
        <w:rPr>
          <w:rFonts w:ascii="Arial MT"/>
          <w:sz w:val="23"/>
        </w:rPr>
      </w:pPr>
      <w:r>
        <w:rPr>
          <w:sz w:val="23"/>
        </w:rPr>
        <w:t>ER Diagram is a visual representation of data that describes how data is related to each other. In ER Model, we</w:t>
      </w:r>
      <w:r>
        <w:rPr>
          <w:spacing w:val="1"/>
          <w:sz w:val="23"/>
        </w:rPr>
        <w:t xml:space="preserve"> </w:t>
      </w:r>
      <w:r>
        <w:rPr>
          <w:sz w:val="23"/>
        </w:rPr>
        <w:t xml:space="preserve">disintegrate data into entities, attributes and setup relationships between </w:t>
      </w:r>
      <w:proofErr w:type="gramStart"/>
      <w:r>
        <w:rPr>
          <w:sz w:val="23"/>
        </w:rPr>
        <w:t>entities,</w:t>
      </w:r>
      <w:proofErr w:type="gramEnd"/>
      <w:r>
        <w:rPr>
          <w:sz w:val="23"/>
        </w:rPr>
        <w:t xml:space="preserve"> all this can be represented visually</w:t>
      </w:r>
      <w:r>
        <w:rPr>
          <w:spacing w:val="-55"/>
          <w:sz w:val="23"/>
        </w:rPr>
        <w:t xml:space="preserve"> </w:t>
      </w:r>
      <w:r>
        <w:rPr>
          <w:sz w:val="23"/>
        </w:rPr>
        <w:t>using</w:t>
      </w:r>
      <w:r>
        <w:rPr>
          <w:spacing w:val="-3"/>
          <w:sz w:val="23"/>
        </w:rPr>
        <w:t xml:space="preserve"> </w:t>
      </w:r>
      <w:r>
        <w:rPr>
          <w:sz w:val="23"/>
        </w:rPr>
        <w:t>the ER</w:t>
      </w:r>
      <w:r>
        <w:rPr>
          <w:spacing w:val="-1"/>
          <w:sz w:val="23"/>
        </w:rPr>
        <w:t xml:space="preserve"> </w:t>
      </w:r>
      <w:r>
        <w:rPr>
          <w:sz w:val="23"/>
        </w:rPr>
        <w:t>diagram</w:t>
      </w:r>
      <w:r>
        <w:rPr>
          <w:rFonts w:ascii="Arial MT"/>
          <w:sz w:val="23"/>
        </w:rPr>
        <w:t>.</w:t>
      </w:r>
    </w:p>
    <w:p w:rsidR="00B6436B" w:rsidRDefault="006F6752">
      <w:pPr>
        <w:pStyle w:val="Heading2"/>
        <w:spacing w:before="153" w:line="275" w:lineRule="exact"/>
        <w:ind w:left="479"/>
      </w:pPr>
      <w:r>
        <w:t>Components</w:t>
      </w:r>
      <w:r>
        <w:rPr>
          <w:spacing w:val="-2"/>
        </w:rPr>
        <w:t xml:space="preserve"> </w:t>
      </w:r>
      <w:r>
        <w:t>of</w:t>
      </w:r>
      <w:r>
        <w:rPr>
          <w:spacing w:val="-2"/>
        </w:rPr>
        <w:t xml:space="preserve"> </w:t>
      </w:r>
      <w:r>
        <w:t>ER</w:t>
      </w:r>
      <w:r>
        <w:rPr>
          <w:spacing w:val="-2"/>
        </w:rPr>
        <w:t xml:space="preserve"> </w:t>
      </w:r>
      <w:r>
        <w:t>Diagram</w:t>
      </w:r>
    </w:p>
    <w:p w:rsidR="00B6436B" w:rsidRDefault="006F6752">
      <w:pPr>
        <w:ind w:left="479"/>
        <w:rPr>
          <w:sz w:val="23"/>
        </w:rPr>
      </w:pPr>
      <w:proofErr w:type="spellStart"/>
      <w:proofErr w:type="gramStart"/>
      <w:r>
        <w:rPr>
          <w:sz w:val="23"/>
        </w:rPr>
        <w:t>Entitiy</w:t>
      </w:r>
      <w:proofErr w:type="spellEnd"/>
      <w:r>
        <w:rPr>
          <w:sz w:val="23"/>
        </w:rPr>
        <w:t>,</w:t>
      </w:r>
      <w:proofErr w:type="gramEnd"/>
      <w:r>
        <w:rPr>
          <w:spacing w:val="40"/>
          <w:sz w:val="23"/>
        </w:rPr>
        <w:t xml:space="preserve"> </w:t>
      </w:r>
      <w:r>
        <w:rPr>
          <w:sz w:val="23"/>
        </w:rPr>
        <w:t>Attributes,</w:t>
      </w:r>
      <w:r>
        <w:rPr>
          <w:spacing w:val="40"/>
          <w:sz w:val="23"/>
        </w:rPr>
        <w:t xml:space="preserve"> </w:t>
      </w:r>
      <w:r>
        <w:rPr>
          <w:sz w:val="23"/>
        </w:rPr>
        <w:t>Relationships</w:t>
      </w:r>
      <w:r>
        <w:rPr>
          <w:spacing w:val="40"/>
          <w:sz w:val="23"/>
        </w:rPr>
        <w:t xml:space="preserve"> </w:t>
      </w:r>
      <w:r>
        <w:rPr>
          <w:sz w:val="23"/>
        </w:rPr>
        <w:t>etc</w:t>
      </w:r>
      <w:r>
        <w:rPr>
          <w:spacing w:val="41"/>
          <w:sz w:val="23"/>
        </w:rPr>
        <w:t xml:space="preserve"> </w:t>
      </w:r>
      <w:r>
        <w:rPr>
          <w:sz w:val="23"/>
        </w:rPr>
        <w:t>form</w:t>
      </w:r>
      <w:r>
        <w:rPr>
          <w:spacing w:val="41"/>
          <w:sz w:val="23"/>
        </w:rPr>
        <w:t xml:space="preserve"> </w:t>
      </w:r>
      <w:r>
        <w:rPr>
          <w:sz w:val="23"/>
        </w:rPr>
        <w:t>the</w:t>
      </w:r>
      <w:r>
        <w:rPr>
          <w:spacing w:val="39"/>
          <w:sz w:val="23"/>
        </w:rPr>
        <w:t xml:space="preserve"> </w:t>
      </w:r>
      <w:r>
        <w:rPr>
          <w:sz w:val="23"/>
        </w:rPr>
        <w:t>components</w:t>
      </w:r>
      <w:r>
        <w:rPr>
          <w:spacing w:val="39"/>
          <w:sz w:val="23"/>
        </w:rPr>
        <w:t xml:space="preserve"> </w:t>
      </w:r>
      <w:r>
        <w:rPr>
          <w:sz w:val="23"/>
        </w:rPr>
        <w:t>of</w:t>
      </w:r>
      <w:r>
        <w:rPr>
          <w:spacing w:val="38"/>
          <w:sz w:val="23"/>
        </w:rPr>
        <w:t xml:space="preserve"> </w:t>
      </w:r>
      <w:r>
        <w:rPr>
          <w:sz w:val="23"/>
        </w:rPr>
        <w:t>ER</w:t>
      </w:r>
      <w:r>
        <w:rPr>
          <w:spacing w:val="41"/>
          <w:sz w:val="23"/>
        </w:rPr>
        <w:t xml:space="preserve"> </w:t>
      </w:r>
      <w:r>
        <w:rPr>
          <w:sz w:val="23"/>
        </w:rPr>
        <w:t>Diagram</w:t>
      </w:r>
      <w:r>
        <w:rPr>
          <w:spacing w:val="40"/>
          <w:sz w:val="23"/>
        </w:rPr>
        <w:t xml:space="preserve"> </w:t>
      </w:r>
      <w:r>
        <w:rPr>
          <w:sz w:val="23"/>
        </w:rPr>
        <w:t>and</w:t>
      </w:r>
      <w:r>
        <w:rPr>
          <w:spacing w:val="38"/>
          <w:sz w:val="23"/>
        </w:rPr>
        <w:t xml:space="preserve"> </w:t>
      </w:r>
      <w:r>
        <w:rPr>
          <w:sz w:val="23"/>
        </w:rPr>
        <w:t>there</w:t>
      </w:r>
      <w:r>
        <w:rPr>
          <w:spacing w:val="39"/>
          <w:sz w:val="23"/>
        </w:rPr>
        <w:t xml:space="preserve"> </w:t>
      </w:r>
      <w:r>
        <w:rPr>
          <w:sz w:val="23"/>
        </w:rPr>
        <w:t>are</w:t>
      </w:r>
      <w:r>
        <w:rPr>
          <w:spacing w:val="39"/>
          <w:sz w:val="23"/>
        </w:rPr>
        <w:t xml:space="preserve"> </w:t>
      </w:r>
      <w:r>
        <w:rPr>
          <w:sz w:val="23"/>
        </w:rPr>
        <w:t>defined</w:t>
      </w:r>
      <w:r>
        <w:rPr>
          <w:spacing w:val="35"/>
          <w:sz w:val="23"/>
        </w:rPr>
        <w:t xml:space="preserve"> </w:t>
      </w:r>
      <w:r>
        <w:rPr>
          <w:sz w:val="23"/>
        </w:rPr>
        <w:t>symbols</w:t>
      </w:r>
      <w:r>
        <w:rPr>
          <w:spacing w:val="40"/>
          <w:sz w:val="23"/>
        </w:rPr>
        <w:t xml:space="preserve"> </w:t>
      </w:r>
      <w:r>
        <w:rPr>
          <w:sz w:val="23"/>
        </w:rPr>
        <w:t>and</w:t>
      </w:r>
      <w:r>
        <w:rPr>
          <w:spacing w:val="-55"/>
          <w:sz w:val="23"/>
        </w:rPr>
        <w:t xml:space="preserve"> </w:t>
      </w:r>
      <w:r>
        <w:rPr>
          <w:sz w:val="23"/>
        </w:rPr>
        <w:t>shapes</w:t>
      </w:r>
      <w:r>
        <w:rPr>
          <w:spacing w:val="-2"/>
          <w:sz w:val="23"/>
        </w:rPr>
        <w:t xml:space="preserve"> </w:t>
      </w:r>
      <w:r>
        <w:rPr>
          <w:sz w:val="23"/>
        </w:rPr>
        <w:t>to represent each one of</w:t>
      </w:r>
      <w:r>
        <w:rPr>
          <w:spacing w:val="-3"/>
          <w:sz w:val="23"/>
        </w:rPr>
        <w:t xml:space="preserve"> </w:t>
      </w:r>
      <w:r>
        <w:rPr>
          <w:sz w:val="23"/>
        </w:rPr>
        <w:t>them.</w:t>
      </w:r>
    </w:p>
    <w:p w:rsidR="00B6436B" w:rsidRDefault="006F6752">
      <w:pPr>
        <w:spacing w:line="264" w:lineRule="exact"/>
        <w:ind w:left="479"/>
        <w:rPr>
          <w:sz w:val="23"/>
        </w:rPr>
      </w:pPr>
      <w:r>
        <w:rPr>
          <w:sz w:val="23"/>
        </w:rPr>
        <w:t>Let's</w:t>
      </w:r>
      <w:r>
        <w:rPr>
          <w:spacing w:val="-2"/>
          <w:sz w:val="23"/>
        </w:rPr>
        <w:t xml:space="preserve"> </w:t>
      </w:r>
      <w:r>
        <w:rPr>
          <w:sz w:val="23"/>
        </w:rPr>
        <w:t>see</w:t>
      </w:r>
      <w:r>
        <w:rPr>
          <w:spacing w:val="1"/>
          <w:sz w:val="23"/>
        </w:rPr>
        <w:t xml:space="preserve"> </w:t>
      </w:r>
      <w:r>
        <w:rPr>
          <w:sz w:val="23"/>
        </w:rPr>
        <w:t>how</w:t>
      </w:r>
      <w:r>
        <w:rPr>
          <w:spacing w:val="-3"/>
          <w:sz w:val="23"/>
        </w:rPr>
        <w:t xml:space="preserve"> </w:t>
      </w:r>
      <w:r>
        <w:rPr>
          <w:sz w:val="23"/>
        </w:rPr>
        <w:t>we</w:t>
      </w:r>
      <w:r>
        <w:rPr>
          <w:spacing w:val="-1"/>
          <w:sz w:val="23"/>
        </w:rPr>
        <w:t xml:space="preserve"> </w:t>
      </w:r>
      <w:r>
        <w:rPr>
          <w:sz w:val="23"/>
        </w:rPr>
        <w:t>can</w:t>
      </w:r>
      <w:r>
        <w:rPr>
          <w:spacing w:val="-2"/>
          <w:sz w:val="23"/>
        </w:rPr>
        <w:t xml:space="preserve"> </w:t>
      </w:r>
      <w:r>
        <w:rPr>
          <w:sz w:val="23"/>
        </w:rPr>
        <w:t>represent</w:t>
      </w:r>
      <w:r>
        <w:rPr>
          <w:spacing w:val="-1"/>
          <w:sz w:val="23"/>
        </w:rPr>
        <w:t xml:space="preserve"> </w:t>
      </w:r>
      <w:r>
        <w:rPr>
          <w:sz w:val="23"/>
        </w:rPr>
        <w:t>these</w:t>
      </w:r>
      <w:r>
        <w:rPr>
          <w:spacing w:val="-3"/>
          <w:sz w:val="23"/>
        </w:rPr>
        <w:t xml:space="preserve"> </w:t>
      </w:r>
      <w:r>
        <w:rPr>
          <w:sz w:val="23"/>
        </w:rPr>
        <w:t>in</w:t>
      </w:r>
      <w:r>
        <w:rPr>
          <w:spacing w:val="-2"/>
          <w:sz w:val="23"/>
        </w:rPr>
        <w:t xml:space="preserve"> </w:t>
      </w:r>
      <w:r>
        <w:rPr>
          <w:sz w:val="23"/>
        </w:rPr>
        <w:t>our</w:t>
      </w:r>
      <w:r>
        <w:rPr>
          <w:spacing w:val="-1"/>
          <w:sz w:val="23"/>
        </w:rPr>
        <w:t xml:space="preserve"> </w:t>
      </w:r>
      <w:r>
        <w:rPr>
          <w:sz w:val="23"/>
        </w:rPr>
        <w:t>ER</w:t>
      </w:r>
      <w:r>
        <w:rPr>
          <w:spacing w:val="-1"/>
          <w:sz w:val="23"/>
        </w:rPr>
        <w:t xml:space="preserve"> </w:t>
      </w:r>
      <w:r>
        <w:rPr>
          <w:sz w:val="23"/>
        </w:rPr>
        <w:t>Diagram.</w:t>
      </w:r>
    </w:p>
    <w:p w:rsidR="00B6436B" w:rsidRDefault="006F6752">
      <w:pPr>
        <w:pStyle w:val="Heading2"/>
        <w:spacing w:before="1" w:line="273" w:lineRule="exact"/>
        <w:ind w:left="479"/>
      </w:pPr>
      <w:r>
        <w:t>Entity</w:t>
      </w:r>
    </w:p>
    <w:p w:rsidR="00B6436B" w:rsidRDefault="006F6752">
      <w:pPr>
        <w:spacing w:line="262" w:lineRule="exact"/>
        <w:ind w:left="479"/>
        <w:rPr>
          <w:sz w:val="23"/>
        </w:rPr>
      </w:pPr>
      <w:r>
        <w:rPr>
          <w:sz w:val="23"/>
        </w:rPr>
        <w:t>Simple</w:t>
      </w:r>
      <w:r>
        <w:rPr>
          <w:spacing w:val="-4"/>
          <w:sz w:val="23"/>
        </w:rPr>
        <w:t xml:space="preserve"> </w:t>
      </w:r>
      <w:r>
        <w:rPr>
          <w:sz w:val="23"/>
        </w:rPr>
        <w:t>rectangular</w:t>
      </w:r>
      <w:r>
        <w:rPr>
          <w:spacing w:val="-5"/>
          <w:sz w:val="23"/>
        </w:rPr>
        <w:t xml:space="preserve"> </w:t>
      </w:r>
      <w:r>
        <w:rPr>
          <w:sz w:val="23"/>
        </w:rPr>
        <w:t>box</w:t>
      </w:r>
      <w:r>
        <w:rPr>
          <w:spacing w:val="-2"/>
          <w:sz w:val="23"/>
        </w:rPr>
        <w:t xml:space="preserve"> </w:t>
      </w:r>
      <w:r>
        <w:rPr>
          <w:sz w:val="23"/>
        </w:rPr>
        <w:t>represents</w:t>
      </w:r>
      <w:r>
        <w:rPr>
          <w:spacing w:val="-3"/>
          <w:sz w:val="23"/>
        </w:rPr>
        <w:t xml:space="preserve"> </w:t>
      </w:r>
      <w:r>
        <w:rPr>
          <w:sz w:val="23"/>
        </w:rPr>
        <w:t>an</w:t>
      </w:r>
      <w:r>
        <w:rPr>
          <w:spacing w:val="-1"/>
          <w:sz w:val="23"/>
        </w:rPr>
        <w:t xml:space="preserve"> </w:t>
      </w:r>
      <w:r>
        <w:rPr>
          <w:sz w:val="23"/>
        </w:rPr>
        <w:t>Entity.</w:t>
      </w:r>
    </w:p>
    <w:p w:rsidR="00B6436B" w:rsidRDefault="00B6436B">
      <w:pPr>
        <w:pStyle w:val="BodyText"/>
        <w:rPr>
          <w:sz w:val="26"/>
        </w:rPr>
      </w:pPr>
    </w:p>
    <w:p w:rsidR="00B6436B" w:rsidRDefault="00B6436B">
      <w:pPr>
        <w:pStyle w:val="BodyText"/>
        <w:rPr>
          <w:sz w:val="26"/>
        </w:rPr>
      </w:pPr>
    </w:p>
    <w:p w:rsidR="00B6436B" w:rsidRDefault="00B6436B">
      <w:pPr>
        <w:pStyle w:val="BodyText"/>
        <w:spacing w:before="4"/>
        <w:rPr>
          <w:sz w:val="29"/>
        </w:rPr>
      </w:pPr>
    </w:p>
    <w:p w:rsidR="00B6436B" w:rsidRDefault="006F6752">
      <w:pPr>
        <w:pStyle w:val="Heading2"/>
        <w:spacing w:before="1" w:line="273" w:lineRule="exact"/>
        <w:ind w:left="479"/>
      </w:pPr>
      <w:r>
        <w:t>Relationships</w:t>
      </w:r>
      <w:r>
        <w:rPr>
          <w:spacing w:val="-3"/>
        </w:rPr>
        <w:t xml:space="preserve"> </w:t>
      </w:r>
      <w:r>
        <w:t>between</w:t>
      </w:r>
      <w:r>
        <w:rPr>
          <w:spacing w:val="-3"/>
        </w:rPr>
        <w:t xml:space="preserve"> </w:t>
      </w:r>
      <w:r>
        <w:t>Entities</w:t>
      </w:r>
      <w:r>
        <w:rPr>
          <w:spacing w:val="1"/>
        </w:rPr>
        <w:t xml:space="preserve"> </w:t>
      </w:r>
      <w:r>
        <w:t>-</w:t>
      </w:r>
      <w:r>
        <w:rPr>
          <w:spacing w:val="-2"/>
        </w:rPr>
        <w:t xml:space="preserve"> </w:t>
      </w:r>
      <w:r>
        <w:t>Weak</w:t>
      </w:r>
      <w:r>
        <w:rPr>
          <w:spacing w:val="-2"/>
        </w:rPr>
        <w:t xml:space="preserve"> </w:t>
      </w:r>
      <w:r>
        <w:t>and</w:t>
      </w:r>
      <w:r>
        <w:rPr>
          <w:spacing w:val="-1"/>
        </w:rPr>
        <w:t xml:space="preserve"> </w:t>
      </w:r>
      <w:r>
        <w:t>Strong</w:t>
      </w:r>
    </w:p>
    <w:p w:rsidR="00B6436B" w:rsidRDefault="006F6752">
      <w:pPr>
        <w:spacing w:line="262" w:lineRule="exact"/>
        <w:ind w:left="479"/>
        <w:rPr>
          <w:sz w:val="23"/>
        </w:rPr>
      </w:pPr>
      <w:r>
        <w:rPr>
          <w:sz w:val="23"/>
        </w:rPr>
        <w:t>Rhombus</w:t>
      </w:r>
      <w:r>
        <w:rPr>
          <w:spacing w:val="-1"/>
          <w:sz w:val="23"/>
        </w:rPr>
        <w:t xml:space="preserve"> </w:t>
      </w:r>
      <w:r>
        <w:rPr>
          <w:sz w:val="23"/>
        </w:rPr>
        <w:t>is</w:t>
      </w:r>
      <w:r>
        <w:rPr>
          <w:spacing w:val="-1"/>
          <w:sz w:val="23"/>
        </w:rPr>
        <w:t xml:space="preserve"> </w:t>
      </w:r>
      <w:r>
        <w:rPr>
          <w:sz w:val="23"/>
        </w:rPr>
        <w:t>used</w:t>
      </w:r>
      <w:r>
        <w:rPr>
          <w:spacing w:val="-1"/>
          <w:sz w:val="23"/>
        </w:rPr>
        <w:t xml:space="preserve"> </w:t>
      </w:r>
      <w:r>
        <w:rPr>
          <w:sz w:val="23"/>
        </w:rPr>
        <w:t>to</w:t>
      </w:r>
      <w:r>
        <w:rPr>
          <w:spacing w:val="-1"/>
          <w:sz w:val="23"/>
        </w:rPr>
        <w:t xml:space="preserve"> </w:t>
      </w:r>
      <w:r>
        <w:rPr>
          <w:sz w:val="23"/>
        </w:rPr>
        <w:t>setup</w:t>
      </w:r>
      <w:r>
        <w:rPr>
          <w:spacing w:val="-3"/>
          <w:sz w:val="23"/>
        </w:rPr>
        <w:t xml:space="preserve"> </w:t>
      </w:r>
      <w:r>
        <w:rPr>
          <w:sz w:val="23"/>
        </w:rPr>
        <w:t>relationships</w:t>
      </w:r>
      <w:r>
        <w:rPr>
          <w:spacing w:val="-2"/>
          <w:sz w:val="23"/>
        </w:rPr>
        <w:t xml:space="preserve"> </w:t>
      </w:r>
      <w:r>
        <w:rPr>
          <w:sz w:val="23"/>
        </w:rPr>
        <w:t>between</w:t>
      </w:r>
      <w:r>
        <w:rPr>
          <w:spacing w:val="-1"/>
          <w:sz w:val="23"/>
        </w:rPr>
        <w:t xml:space="preserve"> </w:t>
      </w:r>
      <w:r>
        <w:rPr>
          <w:sz w:val="23"/>
        </w:rPr>
        <w:t>two</w:t>
      </w:r>
      <w:r>
        <w:rPr>
          <w:spacing w:val="-4"/>
          <w:sz w:val="23"/>
        </w:rPr>
        <w:t xml:space="preserve"> </w:t>
      </w:r>
      <w:r>
        <w:rPr>
          <w:sz w:val="23"/>
        </w:rPr>
        <w:t>or</w:t>
      </w:r>
      <w:r>
        <w:rPr>
          <w:spacing w:val="-1"/>
          <w:sz w:val="23"/>
        </w:rPr>
        <w:t xml:space="preserve"> </w:t>
      </w:r>
      <w:r>
        <w:rPr>
          <w:sz w:val="23"/>
        </w:rPr>
        <w:t>more</w:t>
      </w:r>
      <w:r>
        <w:rPr>
          <w:spacing w:val="-2"/>
          <w:sz w:val="23"/>
        </w:rPr>
        <w:t xml:space="preserve"> </w:t>
      </w:r>
      <w:r>
        <w:rPr>
          <w:sz w:val="23"/>
        </w:rPr>
        <w:t>entities.</w:t>
      </w: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spacing w:before="9"/>
        <w:rPr>
          <w:sz w:val="21"/>
        </w:rPr>
      </w:pPr>
    </w:p>
    <w:p w:rsidR="00B6436B" w:rsidRDefault="00462DE5">
      <w:pPr>
        <w:pStyle w:val="Heading2"/>
        <w:spacing w:line="273" w:lineRule="exact"/>
        <w:ind w:left="479"/>
      </w:pPr>
      <w:hyperlink r:id="rId273">
        <w:r w:rsidR="006F6752">
          <w:t>Attributes</w:t>
        </w:r>
        <w:r w:rsidR="006F6752">
          <w:rPr>
            <w:spacing w:val="-3"/>
          </w:rPr>
          <w:t xml:space="preserve"> </w:t>
        </w:r>
        <w:r w:rsidR="006F6752">
          <w:t>for</w:t>
        </w:r>
        <w:r w:rsidR="006F6752">
          <w:rPr>
            <w:spacing w:val="-2"/>
          </w:rPr>
          <w:t xml:space="preserve"> </w:t>
        </w:r>
        <w:r w:rsidR="006F6752">
          <w:t>any</w:t>
        </w:r>
        <w:r w:rsidR="006F6752">
          <w:rPr>
            <w:spacing w:val="-1"/>
          </w:rPr>
          <w:t xml:space="preserve"> </w:t>
        </w:r>
        <w:r w:rsidR="006F6752">
          <w:t>Entity</w:t>
        </w:r>
      </w:hyperlink>
    </w:p>
    <w:p w:rsidR="00B6436B" w:rsidRDefault="00462DE5">
      <w:pPr>
        <w:spacing w:line="262" w:lineRule="exact"/>
        <w:ind w:left="479"/>
        <w:rPr>
          <w:sz w:val="23"/>
        </w:rPr>
      </w:pPr>
      <w:hyperlink r:id="rId274">
        <w:r w:rsidR="006F6752">
          <w:rPr>
            <w:sz w:val="23"/>
          </w:rPr>
          <w:t>Ellipse is</w:t>
        </w:r>
        <w:r w:rsidR="006F6752">
          <w:rPr>
            <w:spacing w:val="-2"/>
            <w:sz w:val="23"/>
          </w:rPr>
          <w:t xml:space="preserve"> </w:t>
        </w:r>
        <w:r w:rsidR="006F6752">
          <w:rPr>
            <w:sz w:val="23"/>
          </w:rPr>
          <w:t>used</w:t>
        </w:r>
        <w:r w:rsidR="006F6752">
          <w:rPr>
            <w:spacing w:val="-5"/>
            <w:sz w:val="23"/>
          </w:rPr>
          <w:t xml:space="preserve"> </w:t>
        </w:r>
        <w:r w:rsidR="006F6752">
          <w:rPr>
            <w:sz w:val="23"/>
          </w:rPr>
          <w:t>to</w:t>
        </w:r>
        <w:r w:rsidR="006F6752">
          <w:rPr>
            <w:spacing w:val="-1"/>
            <w:sz w:val="23"/>
          </w:rPr>
          <w:t xml:space="preserve"> </w:t>
        </w:r>
        <w:r w:rsidR="006F6752">
          <w:rPr>
            <w:sz w:val="23"/>
          </w:rPr>
          <w:t>represent</w:t>
        </w:r>
        <w:r w:rsidR="006F6752">
          <w:rPr>
            <w:spacing w:val="-1"/>
            <w:sz w:val="23"/>
          </w:rPr>
          <w:t xml:space="preserve"> </w:t>
        </w:r>
        <w:r w:rsidR="006F6752">
          <w:rPr>
            <w:sz w:val="23"/>
          </w:rPr>
          <w:t>attributes</w:t>
        </w:r>
        <w:r w:rsidR="006F6752">
          <w:rPr>
            <w:spacing w:val="-3"/>
            <w:sz w:val="23"/>
          </w:rPr>
          <w:t xml:space="preserve"> </w:t>
        </w:r>
        <w:r w:rsidR="006F6752">
          <w:rPr>
            <w:sz w:val="23"/>
          </w:rPr>
          <w:t>of</w:t>
        </w:r>
        <w:r w:rsidR="006F6752">
          <w:rPr>
            <w:spacing w:val="-4"/>
            <w:sz w:val="23"/>
          </w:rPr>
          <w:t xml:space="preserve"> </w:t>
        </w:r>
        <w:r w:rsidR="006F6752">
          <w:rPr>
            <w:sz w:val="23"/>
          </w:rPr>
          <w:t>any</w:t>
        </w:r>
        <w:r w:rsidR="006F6752">
          <w:rPr>
            <w:spacing w:val="-6"/>
            <w:sz w:val="23"/>
          </w:rPr>
          <w:t xml:space="preserve"> </w:t>
        </w:r>
        <w:r w:rsidR="006F6752">
          <w:rPr>
            <w:sz w:val="23"/>
          </w:rPr>
          <w:t>entity.</w:t>
        </w:r>
        <w:r w:rsidR="006F6752">
          <w:rPr>
            <w:spacing w:val="-2"/>
            <w:sz w:val="23"/>
          </w:rPr>
          <w:t xml:space="preserve"> </w:t>
        </w:r>
        <w:r w:rsidR="006F6752">
          <w:rPr>
            <w:sz w:val="23"/>
          </w:rPr>
          <w:t>It</w:t>
        </w:r>
        <w:r w:rsidR="006F6752">
          <w:rPr>
            <w:spacing w:val="2"/>
            <w:sz w:val="23"/>
          </w:rPr>
          <w:t xml:space="preserve"> </w:t>
        </w:r>
        <w:r w:rsidR="006F6752">
          <w:rPr>
            <w:sz w:val="23"/>
          </w:rPr>
          <w:t>is</w:t>
        </w:r>
        <w:r w:rsidR="006F6752">
          <w:rPr>
            <w:spacing w:val="-2"/>
            <w:sz w:val="23"/>
          </w:rPr>
          <w:t xml:space="preserve"> </w:t>
        </w:r>
        <w:r w:rsidR="006F6752">
          <w:rPr>
            <w:sz w:val="23"/>
          </w:rPr>
          <w:t>connected</w:t>
        </w:r>
        <w:r w:rsidR="006F6752">
          <w:rPr>
            <w:spacing w:val="-2"/>
            <w:sz w:val="23"/>
          </w:rPr>
          <w:t xml:space="preserve"> </w:t>
        </w:r>
        <w:r w:rsidR="006F6752">
          <w:rPr>
            <w:sz w:val="23"/>
          </w:rPr>
          <w:t>to</w:t>
        </w:r>
        <w:r w:rsidR="006F6752">
          <w:rPr>
            <w:spacing w:val="-4"/>
            <w:sz w:val="23"/>
          </w:rPr>
          <w:t xml:space="preserve"> </w:t>
        </w:r>
        <w:r w:rsidR="006F6752">
          <w:rPr>
            <w:sz w:val="23"/>
          </w:rPr>
          <w:t>the</w:t>
        </w:r>
        <w:r w:rsidR="006F6752">
          <w:rPr>
            <w:spacing w:val="-3"/>
            <w:sz w:val="23"/>
          </w:rPr>
          <w:t xml:space="preserve"> </w:t>
        </w:r>
        <w:r w:rsidR="006F6752">
          <w:rPr>
            <w:sz w:val="23"/>
          </w:rPr>
          <w:t>entity.</w:t>
        </w:r>
      </w:hyperlink>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462DE5">
      <w:pPr>
        <w:pStyle w:val="Heading2"/>
        <w:spacing w:before="191" w:line="273" w:lineRule="exact"/>
        <w:ind w:left="479"/>
      </w:pPr>
      <w:hyperlink r:id="rId275">
        <w:r w:rsidR="006F6752">
          <w:t>Weak</w:t>
        </w:r>
        <w:r w:rsidR="006F6752">
          <w:rPr>
            <w:spacing w:val="-1"/>
          </w:rPr>
          <w:t xml:space="preserve"> </w:t>
        </w:r>
        <w:r w:rsidR="006F6752">
          <w:t>Entity</w:t>
        </w:r>
      </w:hyperlink>
    </w:p>
    <w:p w:rsidR="00B6436B" w:rsidRDefault="00462DE5">
      <w:pPr>
        <w:spacing w:line="262" w:lineRule="exact"/>
        <w:ind w:left="479"/>
        <w:rPr>
          <w:sz w:val="23"/>
        </w:rPr>
      </w:pPr>
      <w:hyperlink r:id="rId276">
        <w:r w:rsidR="006F6752">
          <w:rPr>
            <w:sz w:val="23"/>
          </w:rPr>
          <w:t>A</w:t>
        </w:r>
        <w:r w:rsidR="006F6752">
          <w:rPr>
            <w:spacing w:val="-3"/>
            <w:sz w:val="23"/>
          </w:rPr>
          <w:t xml:space="preserve"> </w:t>
        </w:r>
        <w:r w:rsidR="006F6752">
          <w:rPr>
            <w:sz w:val="23"/>
          </w:rPr>
          <w:t>weak</w:t>
        </w:r>
        <w:r w:rsidR="006F6752">
          <w:rPr>
            <w:spacing w:val="-1"/>
            <w:sz w:val="23"/>
          </w:rPr>
          <w:t xml:space="preserve"> </w:t>
        </w:r>
        <w:r w:rsidR="006F6752">
          <w:rPr>
            <w:sz w:val="23"/>
          </w:rPr>
          <w:t>Entity</w:t>
        </w:r>
        <w:r w:rsidR="006F6752">
          <w:rPr>
            <w:spacing w:val="-7"/>
            <w:sz w:val="23"/>
          </w:rPr>
          <w:t xml:space="preserve"> </w:t>
        </w:r>
        <w:r w:rsidR="006F6752">
          <w:rPr>
            <w:sz w:val="23"/>
          </w:rPr>
          <w:t>is</w:t>
        </w:r>
        <w:r w:rsidR="006F6752">
          <w:rPr>
            <w:spacing w:val="-2"/>
            <w:sz w:val="23"/>
          </w:rPr>
          <w:t xml:space="preserve"> </w:t>
        </w:r>
        <w:r w:rsidR="006F6752">
          <w:rPr>
            <w:sz w:val="23"/>
          </w:rPr>
          <w:t>represented</w:t>
        </w:r>
        <w:r w:rsidR="006F6752">
          <w:rPr>
            <w:spacing w:val="-2"/>
            <w:sz w:val="23"/>
          </w:rPr>
          <w:t xml:space="preserve"> </w:t>
        </w:r>
        <w:r w:rsidR="006F6752">
          <w:rPr>
            <w:sz w:val="23"/>
          </w:rPr>
          <w:t>using</w:t>
        </w:r>
        <w:r w:rsidR="006F6752">
          <w:rPr>
            <w:spacing w:val="-4"/>
            <w:sz w:val="23"/>
          </w:rPr>
          <w:t xml:space="preserve"> </w:t>
        </w:r>
        <w:r w:rsidR="006F6752">
          <w:rPr>
            <w:sz w:val="23"/>
          </w:rPr>
          <w:t>double</w:t>
        </w:r>
        <w:r w:rsidR="006F6752">
          <w:rPr>
            <w:spacing w:val="-2"/>
            <w:sz w:val="23"/>
          </w:rPr>
          <w:t xml:space="preserve"> </w:t>
        </w:r>
        <w:r w:rsidR="006F6752">
          <w:rPr>
            <w:sz w:val="23"/>
          </w:rPr>
          <w:t>rectangular</w:t>
        </w:r>
        <w:r w:rsidR="006F6752">
          <w:rPr>
            <w:spacing w:val="-1"/>
            <w:sz w:val="23"/>
          </w:rPr>
          <w:t xml:space="preserve"> </w:t>
        </w:r>
        <w:r w:rsidR="006F6752">
          <w:rPr>
            <w:sz w:val="23"/>
          </w:rPr>
          <w:t>boxes.</w:t>
        </w:r>
        <w:r w:rsidR="006F6752">
          <w:rPr>
            <w:spacing w:val="-2"/>
            <w:sz w:val="23"/>
          </w:rPr>
          <w:t xml:space="preserve"> </w:t>
        </w:r>
        <w:r w:rsidR="006F6752">
          <w:rPr>
            <w:sz w:val="23"/>
          </w:rPr>
          <w:t>It</w:t>
        </w:r>
        <w:r w:rsidR="006F6752">
          <w:rPr>
            <w:spacing w:val="-1"/>
            <w:sz w:val="23"/>
          </w:rPr>
          <w:t xml:space="preserve"> </w:t>
        </w:r>
        <w:r w:rsidR="006F6752">
          <w:rPr>
            <w:sz w:val="23"/>
          </w:rPr>
          <w:t>is</w:t>
        </w:r>
        <w:r w:rsidR="006F6752">
          <w:rPr>
            <w:spacing w:val="-3"/>
            <w:sz w:val="23"/>
          </w:rPr>
          <w:t xml:space="preserve"> </w:t>
        </w:r>
        <w:r w:rsidR="006F6752">
          <w:rPr>
            <w:sz w:val="23"/>
          </w:rPr>
          <w:t>generally</w:t>
        </w:r>
        <w:r w:rsidR="006F6752">
          <w:rPr>
            <w:spacing w:val="-6"/>
            <w:sz w:val="23"/>
          </w:rPr>
          <w:t xml:space="preserve"> </w:t>
        </w:r>
        <w:r w:rsidR="006F6752">
          <w:rPr>
            <w:sz w:val="23"/>
          </w:rPr>
          <w:t>connected</w:t>
        </w:r>
        <w:r w:rsidR="006F6752">
          <w:rPr>
            <w:spacing w:val="-2"/>
            <w:sz w:val="23"/>
          </w:rPr>
          <w:t xml:space="preserve"> </w:t>
        </w:r>
        <w:r w:rsidR="006F6752">
          <w:rPr>
            <w:sz w:val="23"/>
          </w:rPr>
          <w:t>to</w:t>
        </w:r>
        <w:r w:rsidR="006F6752">
          <w:rPr>
            <w:spacing w:val="-4"/>
            <w:sz w:val="23"/>
          </w:rPr>
          <w:t xml:space="preserve"> </w:t>
        </w:r>
        <w:r w:rsidR="006F6752">
          <w:rPr>
            <w:sz w:val="23"/>
          </w:rPr>
          <w:t>another</w:t>
        </w:r>
        <w:r w:rsidR="006F6752">
          <w:rPr>
            <w:spacing w:val="-4"/>
            <w:sz w:val="23"/>
          </w:rPr>
          <w:t xml:space="preserve"> </w:t>
        </w:r>
        <w:r w:rsidR="006F6752">
          <w:rPr>
            <w:sz w:val="23"/>
          </w:rPr>
          <w:t>entity.</w:t>
        </w:r>
      </w:hyperlink>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spacing w:before="4"/>
        <w:rPr>
          <w:sz w:val="26"/>
        </w:rPr>
      </w:pPr>
    </w:p>
    <w:p w:rsidR="00B6436B" w:rsidRDefault="006F6752">
      <w:pPr>
        <w:pStyle w:val="Heading2"/>
        <w:spacing w:before="1" w:line="274" w:lineRule="exact"/>
        <w:ind w:left="479"/>
      </w:pPr>
      <w:r>
        <w:t>Key</w:t>
      </w:r>
      <w:r>
        <w:rPr>
          <w:spacing w:val="-1"/>
        </w:rPr>
        <w:t xml:space="preserve"> </w:t>
      </w:r>
      <w:r>
        <w:t>Attribute</w:t>
      </w:r>
      <w:r>
        <w:rPr>
          <w:spacing w:val="-3"/>
        </w:rPr>
        <w:t xml:space="preserve"> </w:t>
      </w:r>
      <w:r>
        <w:t>for</w:t>
      </w:r>
      <w:r>
        <w:rPr>
          <w:spacing w:val="-1"/>
        </w:rPr>
        <w:t xml:space="preserve"> </w:t>
      </w:r>
      <w:r>
        <w:t>any</w:t>
      </w:r>
      <w:r>
        <w:rPr>
          <w:spacing w:val="-1"/>
        </w:rPr>
        <w:t xml:space="preserve"> </w:t>
      </w:r>
      <w:r>
        <w:t>Entity</w:t>
      </w:r>
    </w:p>
    <w:p w:rsidR="00B6436B" w:rsidRDefault="006F6752">
      <w:pPr>
        <w:spacing w:line="264" w:lineRule="exact"/>
        <w:ind w:left="479"/>
        <w:rPr>
          <w:rFonts w:ascii="Arial MT"/>
          <w:sz w:val="23"/>
        </w:rPr>
      </w:pPr>
      <w:r>
        <w:rPr>
          <w:sz w:val="23"/>
        </w:rPr>
        <w:t>To</w:t>
      </w:r>
      <w:r>
        <w:rPr>
          <w:spacing w:val="-2"/>
          <w:sz w:val="23"/>
        </w:rPr>
        <w:t xml:space="preserve"> </w:t>
      </w:r>
      <w:r>
        <w:rPr>
          <w:sz w:val="23"/>
        </w:rPr>
        <w:t>represent</w:t>
      </w:r>
      <w:r>
        <w:rPr>
          <w:spacing w:val="-3"/>
          <w:sz w:val="23"/>
        </w:rPr>
        <w:t xml:space="preserve"> </w:t>
      </w:r>
      <w:r>
        <w:rPr>
          <w:sz w:val="23"/>
        </w:rPr>
        <w:t>a</w:t>
      </w:r>
      <w:r>
        <w:rPr>
          <w:spacing w:val="-1"/>
          <w:sz w:val="23"/>
        </w:rPr>
        <w:t xml:space="preserve"> </w:t>
      </w:r>
      <w:r>
        <w:rPr>
          <w:sz w:val="23"/>
        </w:rPr>
        <w:t>Key</w:t>
      </w:r>
      <w:r>
        <w:rPr>
          <w:spacing w:val="-5"/>
          <w:sz w:val="23"/>
        </w:rPr>
        <w:t xml:space="preserve"> </w:t>
      </w:r>
      <w:r>
        <w:rPr>
          <w:sz w:val="23"/>
        </w:rPr>
        <w:t>attribute,</w:t>
      </w:r>
      <w:r>
        <w:rPr>
          <w:spacing w:val="-1"/>
          <w:sz w:val="23"/>
        </w:rPr>
        <w:t xml:space="preserve"> </w:t>
      </w:r>
      <w:r>
        <w:rPr>
          <w:sz w:val="23"/>
        </w:rPr>
        <w:t>the</w:t>
      </w:r>
      <w:r>
        <w:rPr>
          <w:spacing w:val="-2"/>
          <w:sz w:val="23"/>
        </w:rPr>
        <w:t xml:space="preserve"> </w:t>
      </w:r>
      <w:r>
        <w:rPr>
          <w:sz w:val="23"/>
        </w:rPr>
        <w:t>attribute</w:t>
      </w:r>
      <w:r>
        <w:rPr>
          <w:spacing w:val="-1"/>
          <w:sz w:val="23"/>
        </w:rPr>
        <w:t xml:space="preserve"> </w:t>
      </w:r>
      <w:r>
        <w:rPr>
          <w:sz w:val="23"/>
        </w:rPr>
        <w:t>name</w:t>
      </w:r>
      <w:r>
        <w:rPr>
          <w:spacing w:val="-1"/>
          <w:sz w:val="23"/>
        </w:rPr>
        <w:t xml:space="preserve"> </w:t>
      </w:r>
      <w:r>
        <w:rPr>
          <w:sz w:val="23"/>
        </w:rPr>
        <w:t>inside</w:t>
      </w:r>
      <w:r>
        <w:rPr>
          <w:spacing w:val="-1"/>
          <w:sz w:val="23"/>
        </w:rPr>
        <w:t xml:space="preserve"> </w:t>
      </w:r>
      <w:r>
        <w:rPr>
          <w:sz w:val="23"/>
        </w:rPr>
        <w:t>the</w:t>
      </w:r>
      <w:r>
        <w:rPr>
          <w:spacing w:val="-3"/>
          <w:sz w:val="23"/>
        </w:rPr>
        <w:t xml:space="preserve"> </w:t>
      </w:r>
      <w:r>
        <w:rPr>
          <w:sz w:val="23"/>
        </w:rPr>
        <w:t>Ellipse</w:t>
      </w:r>
      <w:r>
        <w:rPr>
          <w:spacing w:val="-3"/>
          <w:sz w:val="23"/>
        </w:rPr>
        <w:t xml:space="preserve"> </w:t>
      </w:r>
      <w:r>
        <w:rPr>
          <w:sz w:val="23"/>
        </w:rPr>
        <w:t>is</w:t>
      </w:r>
      <w:r>
        <w:rPr>
          <w:spacing w:val="-2"/>
          <w:sz w:val="23"/>
        </w:rPr>
        <w:t xml:space="preserve"> </w:t>
      </w:r>
      <w:r>
        <w:rPr>
          <w:sz w:val="23"/>
        </w:rPr>
        <w:t>underlined</w:t>
      </w:r>
      <w:r>
        <w:rPr>
          <w:rFonts w:ascii="Arial MT"/>
          <w:sz w:val="23"/>
        </w:rPr>
        <w:t>.</w:t>
      </w:r>
    </w:p>
    <w:p w:rsidR="00B6436B" w:rsidRDefault="00B6436B">
      <w:pPr>
        <w:spacing w:line="264" w:lineRule="exact"/>
        <w:rPr>
          <w:rFonts w:ascii="Arial MT"/>
          <w:sz w:val="23"/>
        </w:rPr>
        <w:sectPr w:rsidR="00B6436B">
          <w:headerReference w:type="default" r:id="rId277"/>
          <w:footerReference w:type="default" r:id="rId278"/>
          <w:pgSz w:w="12240" w:h="15840"/>
          <w:pgMar w:top="1020" w:right="200" w:bottom="1300" w:left="620" w:header="74" w:footer="1112" w:gutter="0"/>
          <w:cols w:space="720"/>
        </w:sectPr>
      </w:pPr>
    </w:p>
    <w:p w:rsidR="00B6436B" w:rsidRDefault="00462DE5">
      <w:pPr>
        <w:pStyle w:val="BodyText"/>
        <w:spacing w:before="10"/>
        <w:rPr>
          <w:rFonts w:ascii="Arial MT"/>
          <w:sz w:val="17"/>
        </w:rPr>
      </w:pPr>
      <w:r w:rsidRPr="00462DE5">
        <w:lastRenderedPageBreak/>
        <w:pict>
          <v:group id="_x0000_s1266" style="position:absolute;margin-left:47.65pt;margin-top:63pt;width:548.3pt;height:653.2pt;z-index:-19736576;mso-position-horizontal-relative:page;mso-position-vertical-relative:page" coordorigin="953,1260" coordsize="10966,13064">
            <v:shape id="_x0000_s1271" style="position:absolute;left:952;top:1260;width:10966;height:13064" coordorigin="953,1260" coordsize="10966,13064" path="m11918,1260r-14,l11904,1303r,31l11904,14314r-14,l11890,1334r,-2l11890,1318r-44,l11846,1332r,2l11846,14314r-10821,l1025,1334r,-2l11846,1332r,-14l1025,1318r-15,l1010,1332r,2l1010,14314r-14,l996,1334r,-31l1025,1303r10821,l11904,1303r,-43l11846,1260r-10821,l996,1260r-43,l953,1303r,31l953,14314r,9l11846,14323r72,l11918,14314r,-12980l11918,1303r,-43xe" fillcolor="black" stroked="f">
              <v:path arrowok="t"/>
            </v:shape>
            <v:shape id="_x0000_s1270" type="#_x0000_t75" style="position:absolute;left:5410;top:4384;width:2048;height:954">
              <v:imagedata r:id="rId279" o:title=""/>
            </v:shape>
            <v:shape id="_x0000_s1269" type="#_x0000_t75" style="position:absolute;left:5025;top:6185;width:2819;height:1158">
              <v:imagedata r:id="rId280" o:title=""/>
            </v:shape>
            <v:shape id="_x0000_s1268" type="#_x0000_t75" style="position:absolute;left:4589;top:9344;width:3752;height:639">
              <v:imagedata r:id="rId281" o:title=""/>
            </v:shape>
            <v:shape id="_x0000_s1267" type="#_x0000_t75" style="position:absolute;left:4898;top:12200;width:3153;height:1889">
              <v:imagedata r:id="rId282" o:title=""/>
            </v:shape>
            <w10:wrap anchorx="page" anchory="page"/>
          </v:group>
        </w:pict>
      </w:r>
      <w:r w:rsidRPr="00462DE5">
        <w:pict>
          <v:shape id="_x0000_s1265" type="#_x0000_t136" style="position:absolute;margin-left:-39.45pt;margin-top:373.6pt;width:612.1pt;height:83.5pt;rotation:308;z-index:-19736064;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p>
    <w:p w:rsidR="00B6436B" w:rsidRDefault="006F6752">
      <w:pPr>
        <w:pStyle w:val="Heading2"/>
        <w:spacing w:before="90" w:line="275" w:lineRule="exact"/>
        <w:ind w:left="479"/>
      </w:pPr>
      <w:r>
        <w:t>Derived</w:t>
      </w:r>
      <w:r>
        <w:rPr>
          <w:spacing w:val="-1"/>
        </w:rPr>
        <w:t xml:space="preserve"> </w:t>
      </w:r>
      <w:r>
        <w:t>Attribute</w:t>
      </w:r>
      <w:r>
        <w:rPr>
          <w:spacing w:val="-3"/>
        </w:rPr>
        <w:t xml:space="preserve"> </w:t>
      </w:r>
      <w:r>
        <w:t>for</w:t>
      </w:r>
      <w:r>
        <w:rPr>
          <w:spacing w:val="-2"/>
        </w:rPr>
        <w:t xml:space="preserve"> </w:t>
      </w:r>
      <w:r>
        <w:t>any Entity</w:t>
      </w:r>
    </w:p>
    <w:p w:rsidR="00B6436B" w:rsidRDefault="006F6752">
      <w:pPr>
        <w:spacing w:before="1" w:line="237" w:lineRule="auto"/>
        <w:ind w:left="479" w:right="238"/>
        <w:rPr>
          <w:sz w:val="23"/>
        </w:rPr>
      </w:pPr>
      <w:r>
        <w:rPr>
          <w:sz w:val="23"/>
        </w:rPr>
        <w:t>Derived</w:t>
      </w:r>
      <w:r>
        <w:rPr>
          <w:spacing w:val="4"/>
          <w:sz w:val="23"/>
        </w:rPr>
        <w:t xml:space="preserve"> </w:t>
      </w:r>
      <w:r>
        <w:rPr>
          <w:sz w:val="23"/>
        </w:rPr>
        <w:t>attributes</w:t>
      </w:r>
      <w:r>
        <w:rPr>
          <w:spacing w:val="4"/>
          <w:sz w:val="23"/>
        </w:rPr>
        <w:t xml:space="preserve"> </w:t>
      </w:r>
      <w:r>
        <w:rPr>
          <w:sz w:val="23"/>
        </w:rPr>
        <w:t>are</w:t>
      </w:r>
      <w:r>
        <w:rPr>
          <w:spacing w:val="3"/>
          <w:sz w:val="23"/>
        </w:rPr>
        <w:t xml:space="preserve"> </w:t>
      </w:r>
      <w:r>
        <w:rPr>
          <w:sz w:val="23"/>
        </w:rPr>
        <w:t>those</w:t>
      </w:r>
      <w:r>
        <w:rPr>
          <w:spacing w:val="5"/>
          <w:sz w:val="23"/>
        </w:rPr>
        <w:t xml:space="preserve"> </w:t>
      </w:r>
      <w:r>
        <w:rPr>
          <w:sz w:val="23"/>
        </w:rPr>
        <w:t>which</w:t>
      </w:r>
      <w:r>
        <w:rPr>
          <w:spacing w:val="1"/>
          <w:sz w:val="23"/>
        </w:rPr>
        <w:t xml:space="preserve"> </w:t>
      </w:r>
      <w:r>
        <w:rPr>
          <w:sz w:val="23"/>
        </w:rPr>
        <w:t>are</w:t>
      </w:r>
      <w:r>
        <w:rPr>
          <w:spacing w:val="5"/>
          <w:sz w:val="23"/>
        </w:rPr>
        <w:t xml:space="preserve"> </w:t>
      </w:r>
      <w:r>
        <w:rPr>
          <w:sz w:val="23"/>
        </w:rPr>
        <w:t>derived</w:t>
      </w:r>
      <w:r>
        <w:rPr>
          <w:spacing w:val="5"/>
          <w:sz w:val="23"/>
        </w:rPr>
        <w:t xml:space="preserve"> </w:t>
      </w:r>
      <w:r>
        <w:rPr>
          <w:sz w:val="23"/>
        </w:rPr>
        <w:t>based</w:t>
      </w:r>
      <w:r>
        <w:rPr>
          <w:spacing w:val="2"/>
          <w:sz w:val="23"/>
        </w:rPr>
        <w:t xml:space="preserve"> </w:t>
      </w:r>
      <w:r>
        <w:rPr>
          <w:sz w:val="23"/>
        </w:rPr>
        <w:t>on</w:t>
      </w:r>
      <w:r>
        <w:rPr>
          <w:spacing w:val="4"/>
          <w:sz w:val="23"/>
        </w:rPr>
        <w:t xml:space="preserve"> </w:t>
      </w:r>
      <w:r>
        <w:rPr>
          <w:sz w:val="23"/>
        </w:rPr>
        <w:t>other</w:t>
      </w:r>
      <w:r>
        <w:rPr>
          <w:spacing w:val="4"/>
          <w:sz w:val="23"/>
        </w:rPr>
        <w:t xml:space="preserve"> </w:t>
      </w:r>
      <w:r>
        <w:rPr>
          <w:sz w:val="23"/>
        </w:rPr>
        <w:t>attributes,</w:t>
      </w:r>
      <w:r>
        <w:rPr>
          <w:spacing w:val="5"/>
          <w:sz w:val="23"/>
        </w:rPr>
        <w:t xml:space="preserve"> </w:t>
      </w:r>
      <w:r>
        <w:rPr>
          <w:sz w:val="23"/>
        </w:rPr>
        <w:t>for</w:t>
      </w:r>
      <w:r>
        <w:rPr>
          <w:spacing w:val="5"/>
          <w:sz w:val="23"/>
        </w:rPr>
        <w:t xml:space="preserve"> </w:t>
      </w:r>
      <w:r>
        <w:rPr>
          <w:sz w:val="23"/>
        </w:rPr>
        <w:t>example,</w:t>
      </w:r>
      <w:r>
        <w:rPr>
          <w:spacing w:val="5"/>
          <w:sz w:val="23"/>
        </w:rPr>
        <w:t xml:space="preserve"> </w:t>
      </w:r>
      <w:r>
        <w:rPr>
          <w:sz w:val="23"/>
        </w:rPr>
        <w:t>age</w:t>
      </w:r>
      <w:r>
        <w:rPr>
          <w:spacing w:val="2"/>
          <w:sz w:val="23"/>
        </w:rPr>
        <w:t xml:space="preserve"> </w:t>
      </w:r>
      <w:r>
        <w:rPr>
          <w:sz w:val="23"/>
        </w:rPr>
        <w:t>can</w:t>
      </w:r>
      <w:r>
        <w:rPr>
          <w:spacing w:val="5"/>
          <w:sz w:val="23"/>
        </w:rPr>
        <w:t xml:space="preserve"> </w:t>
      </w:r>
      <w:r>
        <w:rPr>
          <w:sz w:val="23"/>
        </w:rPr>
        <w:t>be</w:t>
      </w:r>
      <w:r>
        <w:rPr>
          <w:spacing w:val="5"/>
          <w:sz w:val="23"/>
        </w:rPr>
        <w:t xml:space="preserve"> </w:t>
      </w:r>
      <w:r>
        <w:rPr>
          <w:sz w:val="23"/>
        </w:rPr>
        <w:t>derived</w:t>
      </w:r>
      <w:r>
        <w:rPr>
          <w:spacing w:val="2"/>
          <w:sz w:val="23"/>
        </w:rPr>
        <w:t xml:space="preserve"> </w:t>
      </w:r>
      <w:r>
        <w:rPr>
          <w:sz w:val="23"/>
        </w:rPr>
        <w:t>from</w:t>
      </w:r>
      <w:r>
        <w:rPr>
          <w:spacing w:val="5"/>
          <w:sz w:val="23"/>
        </w:rPr>
        <w:t xml:space="preserve"> </w:t>
      </w:r>
      <w:r>
        <w:rPr>
          <w:sz w:val="23"/>
        </w:rPr>
        <w:t>date</w:t>
      </w:r>
      <w:r>
        <w:rPr>
          <w:spacing w:val="-55"/>
          <w:sz w:val="23"/>
        </w:rPr>
        <w:t xml:space="preserve"> </w:t>
      </w:r>
      <w:r>
        <w:rPr>
          <w:sz w:val="23"/>
        </w:rPr>
        <w:t>of</w:t>
      </w:r>
      <w:r>
        <w:rPr>
          <w:spacing w:val="-3"/>
          <w:sz w:val="23"/>
        </w:rPr>
        <w:t xml:space="preserve"> </w:t>
      </w:r>
      <w:r>
        <w:rPr>
          <w:sz w:val="23"/>
        </w:rPr>
        <w:t>birth.</w:t>
      </w:r>
    </w:p>
    <w:p w:rsidR="00B6436B" w:rsidRDefault="006F6752">
      <w:pPr>
        <w:spacing w:before="154"/>
        <w:ind w:left="479"/>
        <w:jc w:val="both"/>
        <w:rPr>
          <w:sz w:val="23"/>
        </w:rPr>
      </w:pPr>
      <w:r>
        <w:rPr>
          <w:sz w:val="23"/>
        </w:rPr>
        <w:t>To</w:t>
      </w:r>
      <w:r>
        <w:rPr>
          <w:spacing w:val="-2"/>
          <w:sz w:val="23"/>
        </w:rPr>
        <w:t xml:space="preserve"> </w:t>
      </w:r>
      <w:r>
        <w:rPr>
          <w:sz w:val="23"/>
        </w:rPr>
        <w:t>represent</w:t>
      </w:r>
      <w:r>
        <w:rPr>
          <w:spacing w:val="-4"/>
          <w:sz w:val="23"/>
        </w:rPr>
        <w:t xml:space="preserve"> </w:t>
      </w:r>
      <w:r>
        <w:rPr>
          <w:sz w:val="23"/>
        </w:rPr>
        <w:t>a</w:t>
      </w:r>
      <w:r>
        <w:rPr>
          <w:spacing w:val="-2"/>
          <w:sz w:val="23"/>
        </w:rPr>
        <w:t xml:space="preserve"> </w:t>
      </w:r>
      <w:r>
        <w:rPr>
          <w:sz w:val="23"/>
        </w:rPr>
        <w:t>derived</w:t>
      </w:r>
      <w:r>
        <w:rPr>
          <w:spacing w:val="-2"/>
          <w:sz w:val="23"/>
        </w:rPr>
        <w:t xml:space="preserve"> </w:t>
      </w:r>
      <w:r>
        <w:rPr>
          <w:sz w:val="23"/>
        </w:rPr>
        <w:t>attribute,</w:t>
      </w:r>
      <w:r>
        <w:rPr>
          <w:spacing w:val="-1"/>
          <w:sz w:val="23"/>
        </w:rPr>
        <w:t xml:space="preserve"> </w:t>
      </w:r>
      <w:r>
        <w:rPr>
          <w:sz w:val="23"/>
        </w:rPr>
        <w:t>another</w:t>
      </w:r>
      <w:r>
        <w:rPr>
          <w:spacing w:val="-2"/>
          <w:sz w:val="23"/>
        </w:rPr>
        <w:t xml:space="preserve"> </w:t>
      </w:r>
      <w:r>
        <w:rPr>
          <w:sz w:val="23"/>
        </w:rPr>
        <w:t>dotted</w:t>
      </w:r>
      <w:r>
        <w:rPr>
          <w:spacing w:val="-2"/>
          <w:sz w:val="23"/>
        </w:rPr>
        <w:t xml:space="preserve"> </w:t>
      </w:r>
      <w:r>
        <w:rPr>
          <w:sz w:val="23"/>
        </w:rPr>
        <w:t>ellipse</w:t>
      </w:r>
      <w:r>
        <w:rPr>
          <w:spacing w:val="-2"/>
          <w:sz w:val="23"/>
        </w:rPr>
        <w:t xml:space="preserve"> </w:t>
      </w:r>
      <w:r>
        <w:rPr>
          <w:sz w:val="23"/>
        </w:rPr>
        <w:t>is</w:t>
      </w:r>
      <w:r>
        <w:rPr>
          <w:spacing w:val="-3"/>
          <w:sz w:val="23"/>
        </w:rPr>
        <w:t xml:space="preserve"> </w:t>
      </w:r>
      <w:r>
        <w:rPr>
          <w:sz w:val="23"/>
        </w:rPr>
        <w:t>created</w:t>
      </w:r>
      <w:r>
        <w:rPr>
          <w:spacing w:val="-2"/>
          <w:sz w:val="23"/>
        </w:rPr>
        <w:t xml:space="preserve"> </w:t>
      </w:r>
      <w:r>
        <w:rPr>
          <w:sz w:val="23"/>
        </w:rPr>
        <w:t>inside</w:t>
      </w:r>
      <w:r>
        <w:rPr>
          <w:spacing w:val="-4"/>
          <w:sz w:val="23"/>
        </w:rPr>
        <w:t xml:space="preserve"> </w:t>
      </w:r>
      <w:r>
        <w:rPr>
          <w:sz w:val="23"/>
        </w:rPr>
        <w:t>the</w:t>
      </w:r>
      <w:r>
        <w:rPr>
          <w:spacing w:val="-4"/>
          <w:sz w:val="23"/>
        </w:rPr>
        <w:t xml:space="preserve"> </w:t>
      </w:r>
      <w:r>
        <w:rPr>
          <w:sz w:val="23"/>
        </w:rPr>
        <w:t>main</w:t>
      </w:r>
      <w:r>
        <w:rPr>
          <w:spacing w:val="-2"/>
          <w:sz w:val="23"/>
        </w:rPr>
        <w:t xml:space="preserve"> </w:t>
      </w:r>
      <w:r>
        <w:rPr>
          <w:sz w:val="23"/>
        </w:rPr>
        <w:t>ellipse.</w:t>
      </w: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spacing w:before="3"/>
        <w:rPr>
          <w:sz w:val="21"/>
        </w:rPr>
      </w:pPr>
    </w:p>
    <w:p w:rsidR="00B6436B" w:rsidRDefault="006F6752">
      <w:pPr>
        <w:pStyle w:val="Heading2"/>
        <w:spacing w:line="273" w:lineRule="exact"/>
        <w:ind w:left="479"/>
      </w:pPr>
      <w:proofErr w:type="spellStart"/>
      <w:r>
        <w:t>Multivalued</w:t>
      </w:r>
      <w:proofErr w:type="spellEnd"/>
      <w:r>
        <w:rPr>
          <w:spacing w:val="-1"/>
        </w:rPr>
        <w:t xml:space="preserve"> </w:t>
      </w:r>
      <w:r>
        <w:t>Attribute</w:t>
      </w:r>
      <w:r>
        <w:rPr>
          <w:spacing w:val="-3"/>
        </w:rPr>
        <w:t xml:space="preserve"> </w:t>
      </w:r>
      <w:r>
        <w:t>for</w:t>
      </w:r>
      <w:r>
        <w:rPr>
          <w:spacing w:val="-2"/>
        </w:rPr>
        <w:t xml:space="preserve"> </w:t>
      </w:r>
      <w:r>
        <w:t>any</w:t>
      </w:r>
      <w:r>
        <w:rPr>
          <w:spacing w:val="-1"/>
        </w:rPr>
        <w:t xml:space="preserve"> </w:t>
      </w:r>
      <w:r>
        <w:t>Entity</w:t>
      </w:r>
    </w:p>
    <w:p w:rsidR="00B6436B" w:rsidRDefault="006F6752">
      <w:pPr>
        <w:spacing w:line="262" w:lineRule="exact"/>
        <w:ind w:left="479"/>
        <w:rPr>
          <w:sz w:val="23"/>
        </w:rPr>
      </w:pPr>
      <w:r>
        <w:rPr>
          <w:sz w:val="23"/>
        </w:rPr>
        <w:t>Double</w:t>
      </w:r>
      <w:r>
        <w:rPr>
          <w:spacing w:val="-3"/>
          <w:sz w:val="23"/>
        </w:rPr>
        <w:t xml:space="preserve"> </w:t>
      </w:r>
      <w:r>
        <w:rPr>
          <w:sz w:val="23"/>
        </w:rPr>
        <w:t>Ellipse,</w:t>
      </w:r>
      <w:r>
        <w:rPr>
          <w:spacing w:val="-2"/>
          <w:sz w:val="23"/>
        </w:rPr>
        <w:t xml:space="preserve"> </w:t>
      </w:r>
      <w:r>
        <w:rPr>
          <w:sz w:val="23"/>
        </w:rPr>
        <w:t>one</w:t>
      </w:r>
      <w:r>
        <w:rPr>
          <w:spacing w:val="-3"/>
          <w:sz w:val="23"/>
        </w:rPr>
        <w:t xml:space="preserve"> </w:t>
      </w:r>
      <w:r>
        <w:rPr>
          <w:sz w:val="23"/>
        </w:rPr>
        <w:t>inside</w:t>
      </w:r>
      <w:r>
        <w:rPr>
          <w:spacing w:val="-4"/>
          <w:sz w:val="23"/>
        </w:rPr>
        <w:t xml:space="preserve"> </w:t>
      </w:r>
      <w:r>
        <w:rPr>
          <w:sz w:val="23"/>
        </w:rPr>
        <w:t>another,</w:t>
      </w:r>
      <w:r>
        <w:rPr>
          <w:spacing w:val="-2"/>
          <w:sz w:val="23"/>
        </w:rPr>
        <w:t xml:space="preserve"> </w:t>
      </w:r>
      <w:r>
        <w:rPr>
          <w:sz w:val="23"/>
        </w:rPr>
        <w:t>represents</w:t>
      </w:r>
      <w:r>
        <w:rPr>
          <w:spacing w:val="-3"/>
          <w:sz w:val="23"/>
        </w:rPr>
        <w:t xml:space="preserve"> </w:t>
      </w:r>
      <w:r>
        <w:rPr>
          <w:sz w:val="23"/>
        </w:rPr>
        <w:t>the</w:t>
      </w:r>
      <w:r>
        <w:rPr>
          <w:spacing w:val="-4"/>
          <w:sz w:val="23"/>
        </w:rPr>
        <w:t xml:space="preserve"> </w:t>
      </w:r>
      <w:r>
        <w:rPr>
          <w:sz w:val="23"/>
        </w:rPr>
        <w:t>attribute</w:t>
      </w:r>
      <w:r>
        <w:rPr>
          <w:spacing w:val="-2"/>
          <w:sz w:val="23"/>
        </w:rPr>
        <w:t xml:space="preserve"> </w:t>
      </w:r>
      <w:r>
        <w:rPr>
          <w:sz w:val="23"/>
        </w:rPr>
        <w:t>which</w:t>
      </w:r>
      <w:r>
        <w:rPr>
          <w:spacing w:val="-5"/>
          <w:sz w:val="23"/>
        </w:rPr>
        <w:t xml:space="preserve"> </w:t>
      </w:r>
      <w:r>
        <w:rPr>
          <w:sz w:val="23"/>
        </w:rPr>
        <w:t>can</w:t>
      </w:r>
      <w:r>
        <w:rPr>
          <w:spacing w:val="-2"/>
          <w:sz w:val="23"/>
        </w:rPr>
        <w:t xml:space="preserve"> </w:t>
      </w:r>
      <w:r>
        <w:rPr>
          <w:sz w:val="23"/>
        </w:rPr>
        <w:t>have</w:t>
      </w:r>
      <w:r>
        <w:rPr>
          <w:spacing w:val="-2"/>
          <w:sz w:val="23"/>
        </w:rPr>
        <w:t xml:space="preserve"> </w:t>
      </w:r>
      <w:r>
        <w:rPr>
          <w:sz w:val="23"/>
        </w:rPr>
        <w:t>multiple</w:t>
      </w:r>
      <w:r>
        <w:rPr>
          <w:spacing w:val="-2"/>
          <w:sz w:val="23"/>
        </w:rPr>
        <w:t xml:space="preserve"> </w:t>
      </w:r>
      <w:r>
        <w:rPr>
          <w:sz w:val="23"/>
        </w:rPr>
        <w:t>values.</w:t>
      </w: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spacing w:before="3"/>
        <w:rPr>
          <w:sz w:val="32"/>
        </w:rPr>
      </w:pPr>
    </w:p>
    <w:p w:rsidR="00B6436B" w:rsidRDefault="006F6752">
      <w:pPr>
        <w:pStyle w:val="Heading2"/>
        <w:spacing w:line="273" w:lineRule="exact"/>
        <w:ind w:left="479"/>
      </w:pPr>
      <w:r>
        <w:t>Composite</w:t>
      </w:r>
      <w:r>
        <w:rPr>
          <w:spacing w:val="-2"/>
        </w:rPr>
        <w:t xml:space="preserve"> </w:t>
      </w:r>
      <w:r>
        <w:t>Attribute</w:t>
      </w:r>
      <w:r>
        <w:rPr>
          <w:spacing w:val="-3"/>
        </w:rPr>
        <w:t xml:space="preserve"> </w:t>
      </w:r>
      <w:r>
        <w:t>for</w:t>
      </w:r>
      <w:r>
        <w:rPr>
          <w:spacing w:val="-2"/>
        </w:rPr>
        <w:t xml:space="preserve"> </w:t>
      </w:r>
      <w:r>
        <w:t>any</w:t>
      </w:r>
      <w:r>
        <w:rPr>
          <w:spacing w:val="-1"/>
        </w:rPr>
        <w:t xml:space="preserve"> </w:t>
      </w:r>
      <w:r>
        <w:t>Entity</w:t>
      </w:r>
    </w:p>
    <w:p w:rsidR="00B6436B" w:rsidRDefault="006F6752">
      <w:pPr>
        <w:spacing w:line="262" w:lineRule="exact"/>
        <w:ind w:left="479"/>
        <w:rPr>
          <w:sz w:val="23"/>
        </w:rPr>
      </w:pPr>
      <w:r>
        <w:rPr>
          <w:sz w:val="23"/>
        </w:rPr>
        <w:t>A</w:t>
      </w:r>
      <w:r>
        <w:rPr>
          <w:spacing w:val="-3"/>
          <w:sz w:val="23"/>
        </w:rPr>
        <w:t xml:space="preserve"> </w:t>
      </w:r>
      <w:r>
        <w:rPr>
          <w:sz w:val="23"/>
        </w:rPr>
        <w:t>composite</w:t>
      </w:r>
      <w:r>
        <w:rPr>
          <w:spacing w:val="-2"/>
          <w:sz w:val="23"/>
        </w:rPr>
        <w:t xml:space="preserve"> </w:t>
      </w:r>
      <w:r>
        <w:rPr>
          <w:sz w:val="23"/>
        </w:rPr>
        <w:t>attribute</w:t>
      </w:r>
      <w:r>
        <w:rPr>
          <w:spacing w:val="-2"/>
          <w:sz w:val="23"/>
        </w:rPr>
        <w:t xml:space="preserve"> </w:t>
      </w:r>
      <w:r>
        <w:rPr>
          <w:sz w:val="23"/>
        </w:rPr>
        <w:t>is</w:t>
      </w:r>
      <w:r>
        <w:rPr>
          <w:spacing w:val="-3"/>
          <w:sz w:val="23"/>
        </w:rPr>
        <w:t xml:space="preserve"> </w:t>
      </w:r>
      <w:r>
        <w:rPr>
          <w:sz w:val="23"/>
        </w:rPr>
        <w:t>the</w:t>
      </w:r>
      <w:r>
        <w:rPr>
          <w:spacing w:val="2"/>
          <w:sz w:val="23"/>
        </w:rPr>
        <w:t xml:space="preserve"> </w:t>
      </w:r>
      <w:r>
        <w:rPr>
          <w:sz w:val="23"/>
        </w:rPr>
        <w:t>attribute,</w:t>
      </w:r>
      <w:r>
        <w:rPr>
          <w:spacing w:val="-2"/>
          <w:sz w:val="23"/>
        </w:rPr>
        <w:t xml:space="preserve"> </w:t>
      </w:r>
      <w:r>
        <w:rPr>
          <w:sz w:val="23"/>
        </w:rPr>
        <w:t>which</w:t>
      </w:r>
      <w:r>
        <w:rPr>
          <w:spacing w:val="-4"/>
          <w:sz w:val="23"/>
        </w:rPr>
        <w:t xml:space="preserve"> </w:t>
      </w:r>
      <w:r>
        <w:rPr>
          <w:sz w:val="23"/>
        </w:rPr>
        <w:t>also</w:t>
      </w:r>
      <w:r>
        <w:rPr>
          <w:spacing w:val="-2"/>
          <w:sz w:val="23"/>
        </w:rPr>
        <w:t xml:space="preserve"> </w:t>
      </w:r>
      <w:r>
        <w:rPr>
          <w:sz w:val="23"/>
        </w:rPr>
        <w:t>has</w:t>
      </w:r>
      <w:r>
        <w:rPr>
          <w:spacing w:val="-6"/>
          <w:sz w:val="23"/>
        </w:rPr>
        <w:t xml:space="preserve"> </w:t>
      </w:r>
      <w:r>
        <w:rPr>
          <w:sz w:val="23"/>
        </w:rPr>
        <w:t>attributes.</w:t>
      </w: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spacing w:before="2"/>
        <w:rPr>
          <w:sz w:val="24"/>
        </w:rPr>
      </w:pPr>
    </w:p>
    <w:p w:rsidR="00B6436B" w:rsidRDefault="00462DE5">
      <w:pPr>
        <w:pStyle w:val="Heading2"/>
        <w:spacing w:line="275" w:lineRule="exact"/>
        <w:ind w:left="479"/>
        <w:jc w:val="both"/>
      </w:pPr>
      <w:hyperlink r:id="rId283">
        <w:r w:rsidR="006F6752">
          <w:t>ER</w:t>
        </w:r>
        <w:r w:rsidR="006F6752">
          <w:rPr>
            <w:spacing w:val="-3"/>
          </w:rPr>
          <w:t xml:space="preserve"> </w:t>
        </w:r>
        <w:r w:rsidR="006F6752">
          <w:t>Diagram:</w:t>
        </w:r>
        <w:r w:rsidR="006F6752">
          <w:rPr>
            <w:spacing w:val="-1"/>
          </w:rPr>
          <w:t xml:space="preserve"> </w:t>
        </w:r>
        <w:r w:rsidR="006F6752">
          <w:t>Entity</w:t>
        </w:r>
      </w:hyperlink>
    </w:p>
    <w:p w:rsidR="00B6436B" w:rsidRDefault="00462DE5">
      <w:pPr>
        <w:ind w:left="479" w:right="265"/>
        <w:jc w:val="both"/>
        <w:rPr>
          <w:sz w:val="23"/>
        </w:rPr>
      </w:pPr>
      <w:hyperlink r:id="rId284">
        <w:r w:rsidR="006F6752">
          <w:rPr>
            <w:sz w:val="23"/>
          </w:rPr>
          <w:t>An Entity can be any object, place, person or class. In ER Diagram, an entity is represented using rectangles.</w:t>
        </w:r>
        <w:r w:rsidR="006F6752">
          <w:rPr>
            <w:spacing w:val="1"/>
            <w:sz w:val="23"/>
          </w:rPr>
          <w:t xml:space="preserve"> </w:t>
        </w:r>
        <w:r w:rsidR="006F6752">
          <w:rPr>
            <w:sz w:val="23"/>
          </w:rPr>
          <w:t>Consider</w:t>
        </w:r>
        <w:r w:rsidR="006F6752">
          <w:rPr>
            <w:spacing w:val="12"/>
            <w:sz w:val="23"/>
          </w:rPr>
          <w:t xml:space="preserve"> </w:t>
        </w:r>
        <w:r w:rsidR="006F6752">
          <w:rPr>
            <w:sz w:val="23"/>
          </w:rPr>
          <w:t>an</w:t>
        </w:r>
        <w:r w:rsidR="006F6752">
          <w:rPr>
            <w:spacing w:val="13"/>
            <w:sz w:val="23"/>
          </w:rPr>
          <w:t xml:space="preserve"> </w:t>
        </w:r>
        <w:r w:rsidR="006F6752">
          <w:rPr>
            <w:sz w:val="23"/>
          </w:rPr>
          <w:t>example</w:t>
        </w:r>
        <w:r w:rsidR="006F6752">
          <w:rPr>
            <w:spacing w:val="16"/>
            <w:sz w:val="23"/>
          </w:rPr>
          <w:t xml:space="preserve"> </w:t>
        </w:r>
        <w:r w:rsidR="006F6752">
          <w:rPr>
            <w:sz w:val="23"/>
          </w:rPr>
          <w:t>of</w:t>
        </w:r>
        <w:r w:rsidR="006F6752">
          <w:rPr>
            <w:spacing w:val="13"/>
            <w:sz w:val="23"/>
          </w:rPr>
          <w:t xml:space="preserve"> </w:t>
        </w:r>
        <w:r w:rsidR="006F6752">
          <w:rPr>
            <w:sz w:val="23"/>
          </w:rPr>
          <w:t>an</w:t>
        </w:r>
        <w:r w:rsidR="006F6752">
          <w:rPr>
            <w:spacing w:val="15"/>
            <w:sz w:val="23"/>
          </w:rPr>
          <w:t xml:space="preserve"> </w:t>
        </w:r>
        <w:proofErr w:type="spellStart"/>
        <w:r w:rsidR="006F6752">
          <w:rPr>
            <w:sz w:val="23"/>
          </w:rPr>
          <w:t>Organisation</w:t>
        </w:r>
        <w:proofErr w:type="spellEnd"/>
        <w:r w:rsidR="006F6752">
          <w:rPr>
            <w:sz w:val="23"/>
          </w:rPr>
          <w:t>-</w:t>
        </w:r>
        <w:r w:rsidR="006F6752">
          <w:rPr>
            <w:spacing w:val="15"/>
            <w:sz w:val="23"/>
          </w:rPr>
          <w:t xml:space="preserve"> </w:t>
        </w:r>
        <w:r w:rsidR="006F6752">
          <w:rPr>
            <w:sz w:val="23"/>
          </w:rPr>
          <w:t>Employee,</w:t>
        </w:r>
        <w:r w:rsidR="006F6752">
          <w:rPr>
            <w:spacing w:val="15"/>
            <w:sz w:val="23"/>
          </w:rPr>
          <w:t xml:space="preserve"> </w:t>
        </w:r>
        <w:r w:rsidR="006F6752">
          <w:rPr>
            <w:sz w:val="23"/>
          </w:rPr>
          <w:t>Manager,</w:t>
        </w:r>
        <w:r w:rsidR="006F6752">
          <w:rPr>
            <w:spacing w:val="14"/>
            <w:sz w:val="23"/>
          </w:rPr>
          <w:t xml:space="preserve"> </w:t>
        </w:r>
        <w:r w:rsidR="006F6752">
          <w:rPr>
            <w:sz w:val="23"/>
          </w:rPr>
          <w:t>Department,</w:t>
        </w:r>
        <w:r w:rsidR="006F6752">
          <w:rPr>
            <w:spacing w:val="10"/>
            <w:sz w:val="23"/>
          </w:rPr>
          <w:t xml:space="preserve"> </w:t>
        </w:r>
        <w:r w:rsidR="006F6752">
          <w:rPr>
            <w:sz w:val="23"/>
          </w:rPr>
          <w:t>Product</w:t>
        </w:r>
        <w:r w:rsidR="006F6752">
          <w:rPr>
            <w:spacing w:val="13"/>
            <w:sz w:val="23"/>
          </w:rPr>
          <w:t xml:space="preserve"> </w:t>
        </w:r>
        <w:r w:rsidR="006F6752">
          <w:rPr>
            <w:sz w:val="23"/>
          </w:rPr>
          <w:t>and</w:t>
        </w:r>
        <w:r w:rsidR="006F6752">
          <w:rPr>
            <w:spacing w:val="13"/>
            <w:sz w:val="23"/>
          </w:rPr>
          <w:t xml:space="preserve"> </w:t>
        </w:r>
        <w:r w:rsidR="006F6752">
          <w:rPr>
            <w:sz w:val="23"/>
          </w:rPr>
          <w:t>many</w:t>
        </w:r>
        <w:r w:rsidR="006F6752">
          <w:rPr>
            <w:spacing w:val="10"/>
            <w:sz w:val="23"/>
          </w:rPr>
          <w:t xml:space="preserve"> </w:t>
        </w:r>
        <w:r w:rsidR="006F6752">
          <w:rPr>
            <w:sz w:val="23"/>
          </w:rPr>
          <w:t>more</w:t>
        </w:r>
        <w:r w:rsidR="006F6752">
          <w:rPr>
            <w:spacing w:val="13"/>
            <w:sz w:val="23"/>
          </w:rPr>
          <w:t xml:space="preserve"> </w:t>
        </w:r>
        <w:r w:rsidR="006F6752">
          <w:rPr>
            <w:sz w:val="23"/>
          </w:rPr>
          <w:t>can</w:t>
        </w:r>
        <w:r w:rsidR="006F6752">
          <w:rPr>
            <w:spacing w:val="15"/>
            <w:sz w:val="23"/>
          </w:rPr>
          <w:t xml:space="preserve"> </w:t>
        </w:r>
        <w:r w:rsidR="006F6752">
          <w:rPr>
            <w:sz w:val="23"/>
          </w:rPr>
          <w:t>be</w:t>
        </w:r>
        <w:r w:rsidR="006F6752">
          <w:rPr>
            <w:spacing w:val="16"/>
            <w:sz w:val="23"/>
          </w:rPr>
          <w:t xml:space="preserve"> </w:t>
        </w:r>
        <w:r w:rsidR="006F6752">
          <w:rPr>
            <w:sz w:val="23"/>
          </w:rPr>
          <w:t>taken</w:t>
        </w:r>
        <w:r w:rsidR="006F6752">
          <w:rPr>
            <w:spacing w:val="-55"/>
            <w:sz w:val="23"/>
          </w:rPr>
          <w:t xml:space="preserve"> </w:t>
        </w:r>
        <w:r w:rsidR="006F6752">
          <w:rPr>
            <w:sz w:val="23"/>
          </w:rPr>
          <w:t>as</w:t>
        </w:r>
        <w:r w:rsidR="006F6752">
          <w:rPr>
            <w:spacing w:val="-2"/>
            <w:sz w:val="23"/>
          </w:rPr>
          <w:t xml:space="preserve"> </w:t>
        </w:r>
        <w:r w:rsidR="006F6752">
          <w:rPr>
            <w:sz w:val="23"/>
          </w:rPr>
          <w:t>entities</w:t>
        </w:r>
        <w:r w:rsidR="006F6752">
          <w:rPr>
            <w:spacing w:val="-1"/>
            <w:sz w:val="23"/>
          </w:rPr>
          <w:t xml:space="preserve"> </w:t>
        </w:r>
        <w:r w:rsidR="006F6752">
          <w:rPr>
            <w:sz w:val="23"/>
          </w:rPr>
          <w:t>in an</w:t>
        </w:r>
        <w:r w:rsidR="006F6752">
          <w:rPr>
            <w:spacing w:val="-3"/>
            <w:sz w:val="23"/>
          </w:rPr>
          <w:t xml:space="preserve"> </w:t>
        </w:r>
        <w:proofErr w:type="spellStart"/>
        <w:r w:rsidR="006F6752">
          <w:rPr>
            <w:sz w:val="23"/>
          </w:rPr>
          <w:t>Organisation</w:t>
        </w:r>
        <w:proofErr w:type="spellEnd"/>
        <w:r w:rsidR="006F6752">
          <w:rPr>
            <w:sz w:val="23"/>
          </w:rPr>
          <w:t>.</w:t>
        </w:r>
      </w:hyperlink>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6F6752">
      <w:pPr>
        <w:spacing w:before="161"/>
        <w:ind w:left="479"/>
        <w:jc w:val="both"/>
        <w:rPr>
          <w:sz w:val="23"/>
        </w:rPr>
      </w:pPr>
      <w:proofErr w:type="gramStart"/>
      <w:r>
        <w:rPr>
          <w:sz w:val="23"/>
        </w:rPr>
        <w:t>The</w:t>
      </w:r>
      <w:r>
        <w:rPr>
          <w:spacing w:val="-3"/>
          <w:sz w:val="23"/>
        </w:rPr>
        <w:t xml:space="preserve"> </w:t>
      </w:r>
      <w:r>
        <w:rPr>
          <w:sz w:val="23"/>
        </w:rPr>
        <w:t>yellow</w:t>
      </w:r>
      <w:r>
        <w:rPr>
          <w:spacing w:val="-3"/>
          <w:sz w:val="23"/>
        </w:rPr>
        <w:t xml:space="preserve"> </w:t>
      </w:r>
      <w:r>
        <w:rPr>
          <w:sz w:val="23"/>
        </w:rPr>
        <w:t>rhombus</w:t>
      </w:r>
      <w:r>
        <w:rPr>
          <w:spacing w:val="-3"/>
          <w:sz w:val="23"/>
        </w:rPr>
        <w:t xml:space="preserve"> </w:t>
      </w:r>
      <w:r>
        <w:rPr>
          <w:sz w:val="23"/>
        </w:rPr>
        <w:t>in</w:t>
      </w:r>
      <w:r>
        <w:rPr>
          <w:spacing w:val="-2"/>
          <w:sz w:val="23"/>
        </w:rPr>
        <w:t xml:space="preserve"> </w:t>
      </w:r>
      <w:r>
        <w:rPr>
          <w:sz w:val="23"/>
        </w:rPr>
        <w:t>between</w:t>
      </w:r>
      <w:r>
        <w:rPr>
          <w:spacing w:val="-3"/>
          <w:sz w:val="23"/>
        </w:rPr>
        <w:t xml:space="preserve"> </w:t>
      </w:r>
      <w:r>
        <w:rPr>
          <w:sz w:val="23"/>
        </w:rPr>
        <w:t>represents</w:t>
      </w:r>
      <w:r>
        <w:rPr>
          <w:spacing w:val="-3"/>
          <w:sz w:val="23"/>
        </w:rPr>
        <w:t xml:space="preserve"> </w:t>
      </w:r>
      <w:r>
        <w:rPr>
          <w:sz w:val="23"/>
        </w:rPr>
        <w:t>a</w:t>
      </w:r>
      <w:r>
        <w:rPr>
          <w:spacing w:val="-2"/>
          <w:sz w:val="23"/>
        </w:rPr>
        <w:t xml:space="preserve"> </w:t>
      </w:r>
      <w:r>
        <w:rPr>
          <w:sz w:val="23"/>
        </w:rPr>
        <w:t>relationship.</w:t>
      </w:r>
      <w:proofErr w:type="gramEnd"/>
    </w:p>
    <w:p w:rsidR="00B6436B" w:rsidRDefault="006F6752">
      <w:pPr>
        <w:pStyle w:val="Heading2"/>
        <w:spacing w:before="156" w:line="273" w:lineRule="exact"/>
        <w:ind w:left="479"/>
        <w:jc w:val="both"/>
      </w:pPr>
      <w:r>
        <w:t>ER</w:t>
      </w:r>
      <w:r>
        <w:rPr>
          <w:spacing w:val="-3"/>
        </w:rPr>
        <w:t xml:space="preserve"> </w:t>
      </w:r>
      <w:r>
        <w:t>Diagram:</w:t>
      </w:r>
      <w:r>
        <w:rPr>
          <w:spacing w:val="-1"/>
        </w:rPr>
        <w:t xml:space="preserve"> </w:t>
      </w:r>
      <w:r>
        <w:t>Key</w:t>
      </w:r>
      <w:r>
        <w:rPr>
          <w:spacing w:val="-1"/>
        </w:rPr>
        <w:t xml:space="preserve"> </w:t>
      </w:r>
      <w:r>
        <w:t>Attribute</w:t>
      </w:r>
    </w:p>
    <w:p w:rsidR="00B6436B" w:rsidRDefault="006F6752">
      <w:pPr>
        <w:ind w:left="479" w:right="238"/>
        <w:rPr>
          <w:sz w:val="23"/>
        </w:rPr>
      </w:pPr>
      <w:r>
        <w:rPr>
          <w:sz w:val="23"/>
        </w:rPr>
        <w:t>Key</w:t>
      </w:r>
      <w:r>
        <w:rPr>
          <w:spacing w:val="-7"/>
          <w:sz w:val="23"/>
        </w:rPr>
        <w:t xml:space="preserve"> </w:t>
      </w:r>
      <w:r>
        <w:rPr>
          <w:sz w:val="23"/>
        </w:rPr>
        <w:t>attribute</w:t>
      </w:r>
      <w:r>
        <w:rPr>
          <w:spacing w:val="-2"/>
          <w:sz w:val="23"/>
        </w:rPr>
        <w:t xml:space="preserve"> </w:t>
      </w:r>
      <w:r>
        <w:rPr>
          <w:sz w:val="23"/>
        </w:rPr>
        <w:t>represents</w:t>
      </w:r>
      <w:r>
        <w:rPr>
          <w:spacing w:val="-2"/>
          <w:sz w:val="23"/>
        </w:rPr>
        <w:t xml:space="preserve"> </w:t>
      </w:r>
      <w:r>
        <w:rPr>
          <w:sz w:val="23"/>
        </w:rPr>
        <w:t>the</w:t>
      </w:r>
      <w:r>
        <w:rPr>
          <w:spacing w:val="-2"/>
          <w:sz w:val="23"/>
        </w:rPr>
        <w:t xml:space="preserve"> </w:t>
      </w:r>
      <w:r>
        <w:rPr>
          <w:sz w:val="23"/>
        </w:rPr>
        <w:t>main</w:t>
      </w:r>
      <w:r>
        <w:rPr>
          <w:spacing w:val="-2"/>
          <w:sz w:val="23"/>
        </w:rPr>
        <w:t xml:space="preserve"> </w:t>
      </w:r>
      <w:r>
        <w:rPr>
          <w:sz w:val="23"/>
        </w:rPr>
        <w:t>characteristic</w:t>
      </w:r>
      <w:r>
        <w:rPr>
          <w:spacing w:val="-1"/>
          <w:sz w:val="23"/>
        </w:rPr>
        <w:t xml:space="preserve"> </w:t>
      </w:r>
      <w:r>
        <w:rPr>
          <w:sz w:val="23"/>
        </w:rPr>
        <w:t>of</w:t>
      </w:r>
      <w:r>
        <w:rPr>
          <w:spacing w:val="-5"/>
          <w:sz w:val="23"/>
        </w:rPr>
        <w:t xml:space="preserve"> </w:t>
      </w:r>
      <w:r>
        <w:rPr>
          <w:sz w:val="23"/>
        </w:rPr>
        <w:t>an</w:t>
      </w:r>
      <w:r>
        <w:rPr>
          <w:spacing w:val="-5"/>
          <w:sz w:val="23"/>
        </w:rPr>
        <w:t xml:space="preserve"> </w:t>
      </w:r>
      <w:r>
        <w:rPr>
          <w:sz w:val="23"/>
        </w:rPr>
        <w:t>Entity.</w:t>
      </w:r>
      <w:r>
        <w:rPr>
          <w:spacing w:val="1"/>
          <w:sz w:val="23"/>
        </w:rPr>
        <w:t xml:space="preserve"> </w:t>
      </w:r>
      <w:r>
        <w:rPr>
          <w:sz w:val="23"/>
        </w:rPr>
        <w:t>It</w:t>
      </w:r>
      <w:r>
        <w:rPr>
          <w:spacing w:val="-2"/>
          <w:sz w:val="23"/>
        </w:rPr>
        <w:t xml:space="preserve"> </w:t>
      </w:r>
      <w:r>
        <w:rPr>
          <w:sz w:val="23"/>
        </w:rPr>
        <w:t>is</w:t>
      </w:r>
      <w:r>
        <w:rPr>
          <w:spacing w:val="-3"/>
          <w:sz w:val="23"/>
        </w:rPr>
        <w:t xml:space="preserve"> </w:t>
      </w:r>
      <w:r>
        <w:rPr>
          <w:sz w:val="23"/>
        </w:rPr>
        <w:t>used</w:t>
      </w:r>
      <w:r>
        <w:rPr>
          <w:spacing w:val="-1"/>
          <w:sz w:val="23"/>
        </w:rPr>
        <w:t xml:space="preserve"> </w:t>
      </w:r>
      <w:r>
        <w:rPr>
          <w:sz w:val="23"/>
        </w:rPr>
        <w:t>to</w:t>
      </w:r>
      <w:r>
        <w:rPr>
          <w:spacing w:val="-2"/>
          <w:sz w:val="23"/>
        </w:rPr>
        <w:t xml:space="preserve"> </w:t>
      </w:r>
      <w:r>
        <w:rPr>
          <w:sz w:val="23"/>
        </w:rPr>
        <w:t>represent</w:t>
      </w:r>
      <w:r>
        <w:rPr>
          <w:spacing w:val="-2"/>
          <w:sz w:val="23"/>
        </w:rPr>
        <w:t xml:space="preserve"> </w:t>
      </w:r>
      <w:r>
        <w:rPr>
          <w:sz w:val="23"/>
        </w:rPr>
        <w:t>a</w:t>
      </w:r>
      <w:r>
        <w:rPr>
          <w:spacing w:val="-1"/>
          <w:sz w:val="23"/>
        </w:rPr>
        <w:t xml:space="preserve"> </w:t>
      </w:r>
      <w:r>
        <w:rPr>
          <w:sz w:val="23"/>
        </w:rPr>
        <w:t>Primary</w:t>
      </w:r>
      <w:r>
        <w:rPr>
          <w:spacing w:val="-7"/>
          <w:sz w:val="23"/>
        </w:rPr>
        <w:t xml:space="preserve"> </w:t>
      </w:r>
      <w:r>
        <w:rPr>
          <w:sz w:val="23"/>
        </w:rPr>
        <w:t>key.</w:t>
      </w:r>
      <w:r>
        <w:rPr>
          <w:spacing w:val="-2"/>
          <w:sz w:val="23"/>
        </w:rPr>
        <w:t xml:space="preserve"> </w:t>
      </w:r>
      <w:r>
        <w:rPr>
          <w:sz w:val="23"/>
        </w:rPr>
        <w:t>Ellipse</w:t>
      </w:r>
      <w:r>
        <w:rPr>
          <w:spacing w:val="-3"/>
          <w:sz w:val="23"/>
        </w:rPr>
        <w:t xml:space="preserve"> </w:t>
      </w:r>
      <w:r>
        <w:rPr>
          <w:sz w:val="23"/>
        </w:rPr>
        <w:t>with</w:t>
      </w:r>
      <w:r>
        <w:rPr>
          <w:spacing w:val="-2"/>
          <w:sz w:val="23"/>
        </w:rPr>
        <w:t xml:space="preserve"> </w:t>
      </w:r>
      <w:r>
        <w:rPr>
          <w:sz w:val="23"/>
        </w:rPr>
        <w:t>the</w:t>
      </w:r>
      <w:r>
        <w:rPr>
          <w:spacing w:val="-54"/>
          <w:sz w:val="23"/>
        </w:rPr>
        <w:t xml:space="preserve"> </w:t>
      </w:r>
      <w:r>
        <w:rPr>
          <w:sz w:val="23"/>
        </w:rPr>
        <w:t>text</w:t>
      </w:r>
      <w:r>
        <w:rPr>
          <w:spacing w:val="-1"/>
          <w:sz w:val="23"/>
        </w:rPr>
        <w:t xml:space="preserve"> </w:t>
      </w:r>
      <w:r>
        <w:rPr>
          <w:sz w:val="23"/>
        </w:rPr>
        <w:t>underlined, represents</w:t>
      </w:r>
      <w:r>
        <w:rPr>
          <w:spacing w:val="-4"/>
          <w:sz w:val="23"/>
        </w:rPr>
        <w:t xml:space="preserve"> </w:t>
      </w:r>
      <w:r>
        <w:rPr>
          <w:sz w:val="23"/>
        </w:rPr>
        <w:t>Key</w:t>
      </w:r>
      <w:r>
        <w:rPr>
          <w:spacing w:val="-5"/>
          <w:sz w:val="23"/>
        </w:rPr>
        <w:t xml:space="preserve"> </w:t>
      </w:r>
      <w:r>
        <w:rPr>
          <w:sz w:val="23"/>
        </w:rPr>
        <w:t>Attribute.</w:t>
      </w:r>
    </w:p>
    <w:p w:rsidR="00B6436B" w:rsidRDefault="00B6436B">
      <w:pPr>
        <w:rPr>
          <w:sz w:val="23"/>
        </w:rPr>
        <w:sectPr w:rsidR="00B6436B">
          <w:pgSz w:w="12240" w:h="15840"/>
          <w:pgMar w:top="1020" w:right="200" w:bottom="1300" w:left="620" w:header="74" w:footer="1112" w:gutter="0"/>
          <w:cols w:space="720"/>
        </w:sectPr>
      </w:pPr>
    </w:p>
    <w:p w:rsidR="00B6436B" w:rsidRDefault="00462DE5">
      <w:pPr>
        <w:pStyle w:val="BodyText"/>
        <w:spacing w:before="10"/>
        <w:rPr>
          <w:sz w:val="17"/>
        </w:rPr>
      </w:pPr>
      <w:r w:rsidRPr="00462DE5">
        <w:lastRenderedPageBreak/>
        <w:pict>
          <v:group id="_x0000_s1260" style="position:absolute;margin-left:47.65pt;margin-top:63pt;width:548.3pt;height:653.55pt;z-index:-19735552;mso-position-horizontal-relative:page;mso-position-vertical-relative:page" coordorigin="953,1260" coordsize="10966,13071">
            <v:shape id="_x0000_s1264" style="position:absolute;left:952;top:1260;width:10966;height:13071" coordorigin="953,1260" coordsize="10966,13071" path="m11918,1260r-14,l11904,1303r,31l11904,14321r-14,l11890,1334r,-2l11890,1318r-44,l11846,1332r,2l11846,14321r-10821,l1025,1334r,-2l11846,1332r,-14l1025,1318r-15,l1010,1332r,2l1010,14321r-14,l996,1334r,-31l1025,1303r10821,l11904,1303r,-43l11846,1260r-10821,l996,1260r-43,l953,1303r,31l953,14321r,9l11846,14330r72,l11918,14321r,-12987l11918,1303r,-43xe" fillcolor="black" stroked="f">
              <v:path arrowok="t"/>
            </v:shape>
            <v:shape id="_x0000_s1263" type="#_x0000_t75" style="position:absolute;left:4892;top:6489;width:3162;height:537">
              <v:imagedata r:id="rId285" o:title=""/>
            </v:shape>
            <v:shape id="_x0000_s1262" type="#_x0000_t75" style="position:absolute;left:4882;top:9315;width:3144;height:536">
              <v:imagedata r:id="rId286" o:title=""/>
            </v:shape>
            <v:shape id="_x0000_s1261" type="#_x0000_t75" style="position:absolute;left:5029;top:11716;width:2876;height:531">
              <v:imagedata r:id="rId287" o:title=""/>
            </v:shape>
            <w10:wrap anchorx="page" anchory="page"/>
          </v:group>
        </w:pict>
      </w:r>
      <w:r w:rsidRPr="00462DE5">
        <w:pict>
          <v:shape id="_x0000_s1259" type="#_x0000_t136" style="position:absolute;margin-left:-39.45pt;margin-top:373.6pt;width:612.1pt;height:83.5pt;rotation:308;z-index:-19735040;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p>
    <w:p w:rsidR="00B6436B" w:rsidRDefault="006F6752">
      <w:pPr>
        <w:pStyle w:val="Heading2"/>
        <w:spacing w:before="90" w:line="273" w:lineRule="exact"/>
        <w:ind w:left="479"/>
      </w:pPr>
      <w:r>
        <w:t>ER</w:t>
      </w:r>
      <w:r>
        <w:rPr>
          <w:spacing w:val="-2"/>
        </w:rPr>
        <w:t xml:space="preserve"> </w:t>
      </w:r>
      <w:r>
        <w:t>Diagram:</w:t>
      </w:r>
      <w:r>
        <w:rPr>
          <w:spacing w:val="-1"/>
        </w:rPr>
        <w:t xml:space="preserve"> </w:t>
      </w:r>
      <w:r>
        <w:t>Binary</w:t>
      </w:r>
      <w:r>
        <w:rPr>
          <w:spacing w:val="-1"/>
        </w:rPr>
        <w:t xml:space="preserve"> </w:t>
      </w:r>
      <w:r>
        <w:t>Relationship</w:t>
      </w:r>
    </w:p>
    <w:p w:rsidR="00B6436B" w:rsidRDefault="006F6752">
      <w:pPr>
        <w:spacing w:line="262" w:lineRule="exact"/>
        <w:ind w:left="479"/>
        <w:rPr>
          <w:sz w:val="23"/>
        </w:rPr>
      </w:pPr>
      <w:r>
        <w:rPr>
          <w:sz w:val="23"/>
        </w:rPr>
        <w:t>Binary</w:t>
      </w:r>
      <w:r>
        <w:rPr>
          <w:spacing w:val="-7"/>
          <w:sz w:val="23"/>
        </w:rPr>
        <w:t xml:space="preserve"> </w:t>
      </w:r>
      <w:r>
        <w:rPr>
          <w:sz w:val="23"/>
        </w:rPr>
        <w:t>Relationship</w:t>
      </w:r>
      <w:r>
        <w:rPr>
          <w:spacing w:val="-2"/>
          <w:sz w:val="23"/>
        </w:rPr>
        <w:t xml:space="preserve"> </w:t>
      </w:r>
      <w:r>
        <w:rPr>
          <w:sz w:val="23"/>
        </w:rPr>
        <w:t>means</w:t>
      </w:r>
      <w:r>
        <w:rPr>
          <w:spacing w:val="-3"/>
          <w:sz w:val="23"/>
        </w:rPr>
        <w:t xml:space="preserve"> </w:t>
      </w:r>
      <w:r>
        <w:rPr>
          <w:sz w:val="23"/>
        </w:rPr>
        <w:t>relation</w:t>
      </w:r>
      <w:r>
        <w:rPr>
          <w:spacing w:val="-2"/>
          <w:sz w:val="23"/>
        </w:rPr>
        <w:t xml:space="preserve"> </w:t>
      </w:r>
      <w:r>
        <w:rPr>
          <w:sz w:val="23"/>
        </w:rPr>
        <w:t>between</w:t>
      </w:r>
      <w:r>
        <w:rPr>
          <w:spacing w:val="-2"/>
          <w:sz w:val="23"/>
        </w:rPr>
        <w:t xml:space="preserve"> </w:t>
      </w:r>
      <w:r>
        <w:rPr>
          <w:sz w:val="23"/>
        </w:rPr>
        <w:t>two</w:t>
      </w:r>
      <w:r>
        <w:rPr>
          <w:spacing w:val="-5"/>
          <w:sz w:val="23"/>
        </w:rPr>
        <w:t xml:space="preserve"> </w:t>
      </w:r>
      <w:r>
        <w:rPr>
          <w:sz w:val="23"/>
        </w:rPr>
        <w:t>Entities.</w:t>
      </w:r>
      <w:r>
        <w:rPr>
          <w:spacing w:val="-2"/>
          <w:sz w:val="23"/>
        </w:rPr>
        <w:t xml:space="preserve"> </w:t>
      </w:r>
      <w:r>
        <w:rPr>
          <w:sz w:val="23"/>
        </w:rPr>
        <w:t>This</w:t>
      </w:r>
      <w:r>
        <w:rPr>
          <w:spacing w:val="-3"/>
          <w:sz w:val="23"/>
        </w:rPr>
        <w:t xml:space="preserve"> </w:t>
      </w:r>
      <w:r>
        <w:rPr>
          <w:sz w:val="23"/>
        </w:rPr>
        <w:t>is</w:t>
      </w:r>
      <w:r>
        <w:rPr>
          <w:spacing w:val="-3"/>
          <w:sz w:val="23"/>
        </w:rPr>
        <w:t xml:space="preserve"> </w:t>
      </w:r>
      <w:r>
        <w:rPr>
          <w:sz w:val="23"/>
        </w:rPr>
        <w:t>further</w:t>
      </w:r>
      <w:r>
        <w:rPr>
          <w:spacing w:val="-2"/>
          <w:sz w:val="23"/>
        </w:rPr>
        <w:t xml:space="preserve"> </w:t>
      </w:r>
      <w:r>
        <w:rPr>
          <w:sz w:val="23"/>
        </w:rPr>
        <w:t>divided</w:t>
      </w:r>
      <w:r>
        <w:rPr>
          <w:spacing w:val="-2"/>
          <w:sz w:val="23"/>
        </w:rPr>
        <w:t xml:space="preserve"> </w:t>
      </w:r>
      <w:r>
        <w:rPr>
          <w:sz w:val="23"/>
        </w:rPr>
        <w:t>into</w:t>
      </w:r>
      <w:r>
        <w:rPr>
          <w:spacing w:val="-2"/>
          <w:sz w:val="23"/>
        </w:rPr>
        <w:t xml:space="preserve"> </w:t>
      </w:r>
      <w:r>
        <w:rPr>
          <w:sz w:val="23"/>
        </w:rPr>
        <w:t>three</w:t>
      </w:r>
      <w:r>
        <w:rPr>
          <w:spacing w:val="-3"/>
          <w:sz w:val="23"/>
        </w:rPr>
        <w:t xml:space="preserve"> </w:t>
      </w:r>
      <w:r>
        <w:rPr>
          <w:sz w:val="23"/>
        </w:rPr>
        <w:t>types.</w:t>
      </w:r>
    </w:p>
    <w:p w:rsidR="00B6436B" w:rsidRDefault="006F6752">
      <w:pPr>
        <w:pStyle w:val="Heading2"/>
        <w:spacing w:before="156" w:line="273" w:lineRule="exact"/>
        <w:ind w:left="479"/>
      </w:pPr>
      <w:r>
        <w:t>One</w:t>
      </w:r>
      <w:r>
        <w:rPr>
          <w:spacing w:val="-2"/>
        </w:rPr>
        <w:t xml:space="preserve"> </w:t>
      </w:r>
      <w:r>
        <w:t>to</w:t>
      </w:r>
      <w:r>
        <w:rPr>
          <w:spacing w:val="-1"/>
        </w:rPr>
        <w:t xml:space="preserve"> </w:t>
      </w:r>
      <w:r>
        <w:t>One</w:t>
      </w:r>
      <w:r>
        <w:rPr>
          <w:spacing w:val="-2"/>
        </w:rPr>
        <w:t xml:space="preserve"> </w:t>
      </w:r>
      <w:r>
        <w:t>Relationship</w:t>
      </w:r>
    </w:p>
    <w:p w:rsidR="00B6436B" w:rsidRDefault="006F6752">
      <w:pPr>
        <w:spacing w:line="262" w:lineRule="exact"/>
        <w:ind w:left="479"/>
        <w:rPr>
          <w:sz w:val="23"/>
        </w:rPr>
      </w:pPr>
      <w:r>
        <w:rPr>
          <w:sz w:val="23"/>
        </w:rPr>
        <w:t>This</w:t>
      </w:r>
      <w:r>
        <w:rPr>
          <w:spacing w:val="-2"/>
          <w:sz w:val="23"/>
        </w:rPr>
        <w:t xml:space="preserve"> </w:t>
      </w:r>
      <w:r>
        <w:rPr>
          <w:sz w:val="23"/>
        </w:rPr>
        <w:t>type of</w:t>
      </w:r>
      <w:r>
        <w:rPr>
          <w:spacing w:val="-4"/>
          <w:sz w:val="23"/>
        </w:rPr>
        <w:t xml:space="preserve"> </w:t>
      </w:r>
      <w:r>
        <w:rPr>
          <w:sz w:val="23"/>
        </w:rPr>
        <w:t>relationship</w:t>
      </w:r>
      <w:r>
        <w:rPr>
          <w:spacing w:val="-3"/>
          <w:sz w:val="23"/>
        </w:rPr>
        <w:t xml:space="preserve"> </w:t>
      </w:r>
      <w:r>
        <w:rPr>
          <w:sz w:val="23"/>
        </w:rPr>
        <w:t>is</w:t>
      </w:r>
      <w:r>
        <w:rPr>
          <w:spacing w:val="-2"/>
          <w:sz w:val="23"/>
        </w:rPr>
        <w:t xml:space="preserve"> </w:t>
      </w:r>
      <w:r>
        <w:rPr>
          <w:sz w:val="23"/>
        </w:rPr>
        <w:t>rarely</w:t>
      </w:r>
      <w:r>
        <w:rPr>
          <w:spacing w:val="-5"/>
          <w:sz w:val="23"/>
        </w:rPr>
        <w:t xml:space="preserve"> </w:t>
      </w:r>
      <w:r>
        <w:rPr>
          <w:sz w:val="23"/>
        </w:rPr>
        <w:t>seen</w:t>
      </w:r>
      <w:r>
        <w:rPr>
          <w:spacing w:val="-1"/>
          <w:sz w:val="23"/>
        </w:rPr>
        <w:t xml:space="preserve"> </w:t>
      </w:r>
      <w:r>
        <w:rPr>
          <w:sz w:val="23"/>
        </w:rPr>
        <w:t>in real world.</w:t>
      </w: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spacing w:before="7"/>
        <w:rPr>
          <w:sz w:val="24"/>
        </w:rPr>
      </w:pPr>
    </w:p>
    <w:p w:rsidR="00B6436B" w:rsidRDefault="006F6752">
      <w:pPr>
        <w:spacing w:line="237" w:lineRule="auto"/>
        <w:ind w:left="479"/>
        <w:rPr>
          <w:sz w:val="23"/>
        </w:rPr>
      </w:pPr>
      <w:r>
        <w:rPr>
          <w:sz w:val="23"/>
        </w:rPr>
        <w:t>The</w:t>
      </w:r>
      <w:r>
        <w:rPr>
          <w:spacing w:val="-2"/>
          <w:sz w:val="23"/>
        </w:rPr>
        <w:t xml:space="preserve"> </w:t>
      </w:r>
      <w:r>
        <w:rPr>
          <w:sz w:val="23"/>
        </w:rPr>
        <w:t>above</w:t>
      </w:r>
      <w:r>
        <w:rPr>
          <w:spacing w:val="-1"/>
          <w:sz w:val="23"/>
        </w:rPr>
        <w:t xml:space="preserve"> </w:t>
      </w:r>
      <w:r>
        <w:rPr>
          <w:sz w:val="23"/>
        </w:rPr>
        <w:t>example</w:t>
      </w:r>
      <w:r>
        <w:rPr>
          <w:spacing w:val="-2"/>
          <w:sz w:val="23"/>
        </w:rPr>
        <w:t xml:space="preserve"> </w:t>
      </w:r>
      <w:r>
        <w:rPr>
          <w:sz w:val="23"/>
        </w:rPr>
        <w:t>describes</w:t>
      </w:r>
      <w:r>
        <w:rPr>
          <w:spacing w:val="-2"/>
          <w:sz w:val="23"/>
        </w:rPr>
        <w:t xml:space="preserve"> </w:t>
      </w:r>
      <w:r>
        <w:rPr>
          <w:sz w:val="23"/>
        </w:rPr>
        <w:t>that</w:t>
      </w:r>
      <w:r>
        <w:rPr>
          <w:spacing w:val="-2"/>
          <w:sz w:val="23"/>
        </w:rPr>
        <w:t xml:space="preserve"> </w:t>
      </w:r>
      <w:r>
        <w:rPr>
          <w:sz w:val="23"/>
        </w:rPr>
        <w:t>one</w:t>
      </w:r>
      <w:r>
        <w:rPr>
          <w:spacing w:val="-1"/>
          <w:sz w:val="23"/>
        </w:rPr>
        <w:t xml:space="preserve"> </w:t>
      </w:r>
      <w:r>
        <w:rPr>
          <w:sz w:val="23"/>
        </w:rPr>
        <w:t>student</w:t>
      </w:r>
      <w:r>
        <w:rPr>
          <w:spacing w:val="-4"/>
          <w:sz w:val="23"/>
        </w:rPr>
        <w:t xml:space="preserve"> </w:t>
      </w:r>
      <w:r>
        <w:rPr>
          <w:sz w:val="23"/>
        </w:rPr>
        <w:t>can</w:t>
      </w:r>
      <w:r>
        <w:rPr>
          <w:spacing w:val="-4"/>
          <w:sz w:val="23"/>
        </w:rPr>
        <w:t xml:space="preserve"> </w:t>
      </w:r>
      <w:r>
        <w:rPr>
          <w:sz w:val="23"/>
        </w:rPr>
        <w:t>enroll</w:t>
      </w:r>
      <w:r>
        <w:rPr>
          <w:spacing w:val="-2"/>
          <w:sz w:val="23"/>
        </w:rPr>
        <w:t xml:space="preserve"> </w:t>
      </w:r>
      <w:r>
        <w:rPr>
          <w:sz w:val="23"/>
        </w:rPr>
        <w:t>only</w:t>
      </w:r>
      <w:r>
        <w:rPr>
          <w:spacing w:val="-4"/>
          <w:sz w:val="23"/>
        </w:rPr>
        <w:t xml:space="preserve"> </w:t>
      </w:r>
      <w:r>
        <w:rPr>
          <w:sz w:val="23"/>
        </w:rPr>
        <w:t>for</w:t>
      </w:r>
      <w:r>
        <w:rPr>
          <w:spacing w:val="-1"/>
          <w:sz w:val="23"/>
        </w:rPr>
        <w:t xml:space="preserve"> </w:t>
      </w:r>
      <w:r>
        <w:rPr>
          <w:sz w:val="23"/>
        </w:rPr>
        <w:t>one</w:t>
      </w:r>
      <w:r>
        <w:rPr>
          <w:spacing w:val="-2"/>
          <w:sz w:val="23"/>
        </w:rPr>
        <w:t xml:space="preserve"> </w:t>
      </w:r>
      <w:r>
        <w:rPr>
          <w:sz w:val="23"/>
        </w:rPr>
        <w:t>course</w:t>
      </w:r>
      <w:r>
        <w:rPr>
          <w:spacing w:val="-1"/>
          <w:sz w:val="23"/>
        </w:rPr>
        <w:t xml:space="preserve"> </w:t>
      </w:r>
      <w:r>
        <w:rPr>
          <w:sz w:val="23"/>
        </w:rPr>
        <w:t>and</w:t>
      </w:r>
      <w:r>
        <w:rPr>
          <w:spacing w:val="-2"/>
          <w:sz w:val="23"/>
        </w:rPr>
        <w:t xml:space="preserve"> </w:t>
      </w:r>
      <w:r>
        <w:rPr>
          <w:sz w:val="23"/>
        </w:rPr>
        <w:t>a</w:t>
      </w:r>
      <w:r>
        <w:rPr>
          <w:spacing w:val="-1"/>
          <w:sz w:val="23"/>
        </w:rPr>
        <w:t xml:space="preserve"> </w:t>
      </w:r>
      <w:r>
        <w:rPr>
          <w:sz w:val="23"/>
        </w:rPr>
        <w:t>course</w:t>
      </w:r>
      <w:r>
        <w:rPr>
          <w:spacing w:val="-2"/>
          <w:sz w:val="23"/>
        </w:rPr>
        <w:t xml:space="preserve"> </w:t>
      </w:r>
      <w:r>
        <w:rPr>
          <w:sz w:val="23"/>
        </w:rPr>
        <w:t>will</w:t>
      </w:r>
      <w:r>
        <w:rPr>
          <w:spacing w:val="-1"/>
          <w:sz w:val="23"/>
        </w:rPr>
        <w:t xml:space="preserve"> </w:t>
      </w:r>
      <w:r>
        <w:rPr>
          <w:sz w:val="23"/>
        </w:rPr>
        <w:t>also</w:t>
      </w:r>
      <w:r>
        <w:rPr>
          <w:spacing w:val="-2"/>
          <w:sz w:val="23"/>
        </w:rPr>
        <w:t xml:space="preserve"> </w:t>
      </w:r>
      <w:r>
        <w:rPr>
          <w:sz w:val="23"/>
        </w:rPr>
        <w:t>have</w:t>
      </w:r>
      <w:r>
        <w:rPr>
          <w:spacing w:val="-1"/>
          <w:sz w:val="23"/>
        </w:rPr>
        <w:t xml:space="preserve"> </w:t>
      </w:r>
      <w:r>
        <w:rPr>
          <w:sz w:val="23"/>
        </w:rPr>
        <w:t>only</w:t>
      </w:r>
      <w:r>
        <w:rPr>
          <w:spacing w:val="-6"/>
          <w:sz w:val="23"/>
        </w:rPr>
        <w:t xml:space="preserve"> </w:t>
      </w:r>
      <w:r>
        <w:rPr>
          <w:sz w:val="23"/>
        </w:rPr>
        <w:t>one</w:t>
      </w:r>
      <w:r>
        <w:rPr>
          <w:spacing w:val="-55"/>
          <w:sz w:val="23"/>
        </w:rPr>
        <w:t xml:space="preserve"> </w:t>
      </w:r>
      <w:r>
        <w:rPr>
          <w:sz w:val="23"/>
        </w:rPr>
        <w:t>Student.</w:t>
      </w:r>
      <w:r>
        <w:rPr>
          <w:spacing w:val="-4"/>
          <w:sz w:val="23"/>
        </w:rPr>
        <w:t xml:space="preserve"> </w:t>
      </w:r>
      <w:r>
        <w:rPr>
          <w:sz w:val="23"/>
        </w:rPr>
        <w:t>This</w:t>
      </w:r>
      <w:r>
        <w:rPr>
          <w:spacing w:val="-1"/>
          <w:sz w:val="23"/>
        </w:rPr>
        <w:t xml:space="preserve"> </w:t>
      </w:r>
      <w:r>
        <w:rPr>
          <w:sz w:val="23"/>
        </w:rPr>
        <w:t>is</w:t>
      </w:r>
      <w:r>
        <w:rPr>
          <w:spacing w:val="-1"/>
          <w:sz w:val="23"/>
        </w:rPr>
        <w:t xml:space="preserve"> </w:t>
      </w:r>
      <w:r>
        <w:rPr>
          <w:sz w:val="23"/>
        </w:rPr>
        <w:t>not what</w:t>
      </w:r>
      <w:r>
        <w:rPr>
          <w:spacing w:val="-2"/>
          <w:sz w:val="23"/>
        </w:rPr>
        <w:t xml:space="preserve"> </w:t>
      </w:r>
      <w:r>
        <w:rPr>
          <w:sz w:val="23"/>
        </w:rPr>
        <w:t>you will usually</w:t>
      </w:r>
      <w:r>
        <w:rPr>
          <w:spacing w:val="-5"/>
          <w:sz w:val="23"/>
        </w:rPr>
        <w:t xml:space="preserve"> </w:t>
      </w:r>
      <w:r>
        <w:rPr>
          <w:sz w:val="23"/>
        </w:rPr>
        <w:t>see in real-world relationships.</w:t>
      </w:r>
    </w:p>
    <w:p w:rsidR="00B6436B" w:rsidRDefault="006F6752">
      <w:pPr>
        <w:pStyle w:val="Heading2"/>
        <w:spacing w:before="157" w:line="275" w:lineRule="exact"/>
        <w:ind w:left="479"/>
      </w:pPr>
      <w:r>
        <w:t>One</w:t>
      </w:r>
      <w:r>
        <w:rPr>
          <w:spacing w:val="-2"/>
        </w:rPr>
        <w:t xml:space="preserve"> </w:t>
      </w:r>
      <w:proofErr w:type="spellStart"/>
      <w:r>
        <w:t>to</w:t>
      </w:r>
      <w:proofErr w:type="spellEnd"/>
      <w:r>
        <w:rPr>
          <w:spacing w:val="-1"/>
        </w:rPr>
        <w:t xml:space="preserve"> </w:t>
      </w:r>
      <w:r>
        <w:t>Many</w:t>
      </w:r>
      <w:r>
        <w:rPr>
          <w:spacing w:val="-1"/>
        </w:rPr>
        <w:t xml:space="preserve"> </w:t>
      </w:r>
      <w:r>
        <w:t>Relationship</w:t>
      </w:r>
    </w:p>
    <w:p w:rsidR="00B6436B" w:rsidRDefault="006F6752">
      <w:pPr>
        <w:spacing w:line="237" w:lineRule="auto"/>
        <w:ind w:left="479" w:right="331"/>
        <w:rPr>
          <w:sz w:val="23"/>
        </w:rPr>
      </w:pPr>
      <w:r>
        <w:rPr>
          <w:sz w:val="23"/>
        </w:rPr>
        <w:t>The below example showcases this relationship, which means that 1 student can opt for many courses, but a course</w:t>
      </w:r>
      <w:r>
        <w:rPr>
          <w:spacing w:val="-56"/>
          <w:sz w:val="23"/>
        </w:rPr>
        <w:t xml:space="preserve"> </w:t>
      </w:r>
      <w:r>
        <w:rPr>
          <w:sz w:val="23"/>
        </w:rPr>
        <w:t>can</w:t>
      </w:r>
      <w:r>
        <w:rPr>
          <w:spacing w:val="-1"/>
          <w:sz w:val="23"/>
        </w:rPr>
        <w:t xml:space="preserve"> </w:t>
      </w:r>
      <w:r>
        <w:rPr>
          <w:sz w:val="23"/>
        </w:rPr>
        <w:t>only</w:t>
      </w:r>
      <w:r>
        <w:rPr>
          <w:spacing w:val="-5"/>
          <w:sz w:val="23"/>
        </w:rPr>
        <w:t xml:space="preserve"> </w:t>
      </w:r>
      <w:r>
        <w:rPr>
          <w:sz w:val="23"/>
        </w:rPr>
        <w:t>have 1 student. Sounds</w:t>
      </w:r>
      <w:r>
        <w:rPr>
          <w:spacing w:val="-1"/>
          <w:sz w:val="23"/>
        </w:rPr>
        <w:t xml:space="preserve"> </w:t>
      </w:r>
      <w:r>
        <w:rPr>
          <w:sz w:val="23"/>
        </w:rPr>
        <w:t>weird! This</w:t>
      </w:r>
      <w:r>
        <w:rPr>
          <w:spacing w:val="-1"/>
          <w:sz w:val="23"/>
        </w:rPr>
        <w:t xml:space="preserve"> </w:t>
      </w:r>
      <w:r>
        <w:rPr>
          <w:sz w:val="23"/>
        </w:rPr>
        <w:t>is</w:t>
      </w:r>
      <w:r>
        <w:rPr>
          <w:spacing w:val="-1"/>
          <w:sz w:val="23"/>
        </w:rPr>
        <w:t xml:space="preserve"> </w:t>
      </w:r>
      <w:r>
        <w:rPr>
          <w:sz w:val="23"/>
        </w:rPr>
        <w:t>how</w:t>
      </w:r>
      <w:r>
        <w:rPr>
          <w:spacing w:val="-3"/>
          <w:sz w:val="23"/>
        </w:rPr>
        <w:t xml:space="preserve"> </w:t>
      </w:r>
      <w:r>
        <w:rPr>
          <w:sz w:val="23"/>
        </w:rPr>
        <w:t>it</w:t>
      </w:r>
      <w:r>
        <w:rPr>
          <w:spacing w:val="12"/>
          <w:sz w:val="23"/>
        </w:rPr>
        <w:t xml:space="preserve"> </w:t>
      </w:r>
      <w:r>
        <w:rPr>
          <w:sz w:val="23"/>
        </w:rPr>
        <w:t>is.</w:t>
      </w: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462DE5">
      <w:pPr>
        <w:pStyle w:val="Heading2"/>
        <w:spacing w:before="233" w:line="275" w:lineRule="exact"/>
        <w:ind w:left="479"/>
      </w:pPr>
      <w:hyperlink r:id="rId288">
        <w:r w:rsidR="006F6752">
          <w:t>Many</w:t>
        </w:r>
        <w:r w:rsidR="006F6752">
          <w:rPr>
            <w:spacing w:val="-1"/>
          </w:rPr>
          <w:t xml:space="preserve"> </w:t>
        </w:r>
        <w:r w:rsidR="006F6752">
          <w:t>to</w:t>
        </w:r>
        <w:r w:rsidR="006F6752">
          <w:rPr>
            <w:spacing w:val="-1"/>
          </w:rPr>
          <w:t xml:space="preserve"> </w:t>
        </w:r>
        <w:r w:rsidR="006F6752">
          <w:t>One</w:t>
        </w:r>
        <w:r w:rsidR="006F6752">
          <w:rPr>
            <w:spacing w:val="-2"/>
          </w:rPr>
          <w:t xml:space="preserve"> </w:t>
        </w:r>
        <w:r w:rsidR="006F6752">
          <w:t>Relationship</w:t>
        </w:r>
      </w:hyperlink>
    </w:p>
    <w:p w:rsidR="00B6436B" w:rsidRDefault="00462DE5">
      <w:pPr>
        <w:spacing w:line="237" w:lineRule="auto"/>
        <w:ind w:left="479" w:right="522"/>
        <w:rPr>
          <w:sz w:val="23"/>
        </w:rPr>
      </w:pPr>
      <w:hyperlink r:id="rId289">
        <w:r w:rsidR="006F6752">
          <w:rPr>
            <w:sz w:val="23"/>
          </w:rPr>
          <w:t>It reflects business rule that many entities can be associated with just one entity. For example, Student enrolls for</w:t>
        </w:r>
        <w:r w:rsidR="006F6752">
          <w:rPr>
            <w:spacing w:val="-55"/>
            <w:sz w:val="23"/>
          </w:rPr>
          <w:t xml:space="preserve"> </w:t>
        </w:r>
        <w:r w:rsidR="006F6752">
          <w:rPr>
            <w:sz w:val="23"/>
          </w:rPr>
          <w:t>only</w:t>
        </w:r>
        <w:r w:rsidR="006F6752">
          <w:rPr>
            <w:spacing w:val="-6"/>
            <w:sz w:val="23"/>
          </w:rPr>
          <w:t xml:space="preserve"> </w:t>
        </w:r>
        <w:r w:rsidR="006F6752">
          <w:rPr>
            <w:sz w:val="23"/>
          </w:rPr>
          <w:t>one Course but a Course can have many</w:t>
        </w:r>
        <w:r w:rsidR="006F6752">
          <w:rPr>
            <w:spacing w:val="-3"/>
            <w:sz w:val="23"/>
          </w:rPr>
          <w:t xml:space="preserve"> </w:t>
        </w:r>
        <w:r w:rsidR="006F6752">
          <w:rPr>
            <w:sz w:val="23"/>
          </w:rPr>
          <w:t>Students.</w:t>
        </w:r>
      </w:hyperlink>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6F6752">
      <w:pPr>
        <w:pStyle w:val="Heading2"/>
        <w:spacing w:before="188"/>
        <w:ind w:left="479"/>
      </w:pPr>
      <w:r>
        <w:t>Many</w:t>
      </w:r>
      <w:r>
        <w:rPr>
          <w:spacing w:val="-2"/>
        </w:rPr>
        <w:t xml:space="preserve"> </w:t>
      </w:r>
      <w:proofErr w:type="spellStart"/>
      <w:r>
        <w:t>to</w:t>
      </w:r>
      <w:proofErr w:type="spellEnd"/>
      <w:r>
        <w:rPr>
          <w:spacing w:val="-1"/>
        </w:rPr>
        <w:t xml:space="preserve"> </w:t>
      </w:r>
      <w:r>
        <w:t>Many</w:t>
      </w:r>
      <w:r>
        <w:rPr>
          <w:spacing w:val="-2"/>
        </w:rPr>
        <w:t xml:space="preserve"> </w:t>
      </w:r>
      <w:r>
        <w:t>Relationship</w:t>
      </w:r>
    </w:p>
    <w:p w:rsidR="00B6436B" w:rsidRDefault="00B6436B">
      <w:pPr>
        <w:pStyle w:val="BodyText"/>
        <w:rPr>
          <w:b/>
          <w:sz w:val="26"/>
        </w:rPr>
      </w:pPr>
    </w:p>
    <w:p w:rsidR="00B6436B" w:rsidRDefault="00B6436B">
      <w:pPr>
        <w:pStyle w:val="BodyText"/>
        <w:rPr>
          <w:b/>
          <w:sz w:val="26"/>
        </w:rPr>
      </w:pPr>
    </w:p>
    <w:p w:rsidR="00B6436B" w:rsidRDefault="00B6436B">
      <w:pPr>
        <w:pStyle w:val="BodyText"/>
        <w:rPr>
          <w:b/>
          <w:sz w:val="26"/>
        </w:rPr>
      </w:pPr>
    </w:p>
    <w:p w:rsidR="00B6436B" w:rsidRDefault="00B6436B">
      <w:pPr>
        <w:pStyle w:val="BodyText"/>
        <w:rPr>
          <w:b/>
          <w:sz w:val="26"/>
        </w:rPr>
      </w:pPr>
    </w:p>
    <w:p w:rsidR="00B6436B" w:rsidRDefault="00B6436B">
      <w:pPr>
        <w:pStyle w:val="BodyText"/>
        <w:rPr>
          <w:b/>
          <w:sz w:val="26"/>
        </w:rPr>
      </w:pPr>
    </w:p>
    <w:p w:rsidR="00B6436B" w:rsidRDefault="006F6752">
      <w:pPr>
        <w:spacing w:before="221" w:line="237" w:lineRule="auto"/>
        <w:ind w:left="479" w:right="238"/>
        <w:rPr>
          <w:sz w:val="23"/>
        </w:rPr>
      </w:pPr>
      <w:r>
        <w:rPr>
          <w:sz w:val="23"/>
        </w:rPr>
        <w:t>The</w:t>
      </w:r>
      <w:r>
        <w:rPr>
          <w:spacing w:val="-2"/>
          <w:sz w:val="23"/>
        </w:rPr>
        <w:t xml:space="preserve"> </w:t>
      </w:r>
      <w:r>
        <w:rPr>
          <w:sz w:val="23"/>
        </w:rPr>
        <w:t>above</w:t>
      </w:r>
      <w:r>
        <w:rPr>
          <w:spacing w:val="-2"/>
          <w:sz w:val="23"/>
        </w:rPr>
        <w:t xml:space="preserve"> </w:t>
      </w:r>
      <w:r>
        <w:rPr>
          <w:sz w:val="23"/>
        </w:rPr>
        <w:t>diagram</w:t>
      </w:r>
      <w:r>
        <w:rPr>
          <w:spacing w:val="-1"/>
          <w:sz w:val="23"/>
        </w:rPr>
        <w:t xml:space="preserve"> </w:t>
      </w:r>
      <w:r>
        <w:rPr>
          <w:sz w:val="23"/>
        </w:rPr>
        <w:t>represents</w:t>
      </w:r>
      <w:r>
        <w:rPr>
          <w:spacing w:val="-3"/>
          <w:sz w:val="23"/>
        </w:rPr>
        <w:t xml:space="preserve"> </w:t>
      </w:r>
      <w:r>
        <w:rPr>
          <w:sz w:val="23"/>
        </w:rPr>
        <w:t>that</w:t>
      </w:r>
      <w:r>
        <w:rPr>
          <w:spacing w:val="-1"/>
          <w:sz w:val="23"/>
        </w:rPr>
        <w:t xml:space="preserve"> </w:t>
      </w:r>
      <w:r>
        <w:rPr>
          <w:sz w:val="23"/>
        </w:rPr>
        <w:t>one</w:t>
      </w:r>
      <w:r>
        <w:rPr>
          <w:spacing w:val="-2"/>
          <w:sz w:val="23"/>
        </w:rPr>
        <w:t xml:space="preserve"> </w:t>
      </w:r>
      <w:r>
        <w:rPr>
          <w:sz w:val="23"/>
        </w:rPr>
        <w:t>student</w:t>
      </w:r>
      <w:r>
        <w:rPr>
          <w:spacing w:val="-1"/>
          <w:sz w:val="23"/>
        </w:rPr>
        <w:t xml:space="preserve"> </w:t>
      </w:r>
      <w:r>
        <w:rPr>
          <w:sz w:val="23"/>
        </w:rPr>
        <w:t>can</w:t>
      </w:r>
      <w:r>
        <w:rPr>
          <w:spacing w:val="-2"/>
          <w:sz w:val="23"/>
        </w:rPr>
        <w:t xml:space="preserve"> </w:t>
      </w:r>
      <w:r>
        <w:rPr>
          <w:sz w:val="23"/>
        </w:rPr>
        <w:t>enroll</w:t>
      </w:r>
      <w:r>
        <w:rPr>
          <w:spacing w:val="-1"/>
          <w:sz w:val="23"/>
        </w:rPr>
        <w:t xml:space="preserve"> </w:t>
      </w:r>
      <w:r>
        <w:rPr>
          <w:sz w:val="23"/>
        </w:rPr>
        <w:t>for</w:t>
      </w:r>
      <w:r>
        <w:rPr>
          <w:spacing w:val="-2"/>
          <w:sz w:val="23"/>
        </w:rPr>
        <w:t xml:space="preserve"> </w:t>
      </w:r>
      <w:r>
        <w:rPr>
          <w:sz w:val="23"/>
        </w:rPr>
        <w:t>more</w:t>
      </w:r>
      <w:r>
        <w:rPr>
          <w:spacing w:val="-3"/>
          <w:sz w:val="23"/>
        </w:rPr>
        <w:t xml:space="preserve"> </w:t>
      </w:r>
      <w:r>
        <w:rPr>
          <w:sz w:val="23"/>
        </w:rPr>
        <w:t>than</w:t>
      </w:r>
      <w:r>
        <w:rPr>
          <w:spacing w:val="-5"/>
          <w:sz w:val="23"/>
        </w:rPr>
        <w:t xml:space="preserve"> </w:t>
      </w:r>
      <w:r>
        <w:rPr>
          <w:sz w:val="23"/>
        </w:rPr>
        <w:t>one</w:t>
      </w:r>
      <w:r>
        <w:rPr>
          <w:spacing w:val="-3"/>
          <w:sz w:val="23"/>
        </w:rPr>
        <w:t xml:space="preserve"> </w:t>
      </w:r>
      <w:r>
        <w:rPr>
          <w:sz w:val="23"/>
        </w:rPr>
        <w:t>courses.</w:t>
      </w:r>
      <w:r>
        <w:rPr>
          <w:spacing w:val="-2"/>
          <w:sz w:val="23"/>
        </w:rPr>
        <w:t xml:space="preserve"> </w:t>
      </w:r>
      <w:r>
        <w:rPr>
          <w:sz w:val="23"/>
        </w:rPr>
        <w:t>And</w:t>
      </w:r>
      <w:r>
        <w:rPr>
          <w:spacing w:val="-1"/>
          <w:sz w:val="23"/>
        </w:rPr>
        <w:t xml:space="preserve"> </w:t>
      </w:r>
      <w:r>
        <w:rPr>
          <w:sz w:val="23"/>
        </w:rPr>
        <w:t>a</w:t>
      </w:r>
      <w:r>
        <w:rPr>
          <w:spacing w:val="-2"/>
          <w:sz w:val="23"/>
        </w:rPr>
        <w:t xml:space="preserve"> </w:t>
      </w:r>
      <w:r>
        <w:rPr>
          <w:sz w:val="23"/>
        </w:rPr>
        <w:t>course</w:t>
      </w:r>
      <w:r>
        <w:rPr>
          <w:spacing w:val="-3"/>
          <w:sz w:val="23"/>
        </w:rPr>
        <w:t xml:space="preserve"> </w:t>
      </w:r>
      <w:r>
        <w:rPr>
          <w:sz w:val="23"/>
        </w:rPr>
        <w:t>can</w:t>
      </w:r>
      <w:r>
        <w:rPr>
          <w:spacing w:val="-2"/>
          <w:sz w:val="23"/>
        </w:rPr>
        <w:t xml:space="preserve"> </w:t>
      </w:r>
      <w:r>
        <w:rPr>
          <w:sz w:val="23"/>
        </w:rPr>
        <w:t>have</w:t>
      </w:r>
      <w:r>
        <w:rPr>
          <w:spacing w:val="-1"/>
          <w:sz w:val="23"/>
        </w:rPr>
        <w:t xml:space="preserve"> </w:t>
      </w:r>
      <w:r>
        <w:rPr>
          <w:sz w:val="23"/>
        </w:rPr>
        <w:t>more</w:t>
      </w:r>
      <w:r>
        <w:rPr>
          <w:spacing w:val="-55"/>
          <w:sz w:val="23"/>
        </w:rPr>
        <w:t xml:space="preserve"> </w:t>
      </w:r>
      <w:r>
        <w:rPr>
          <w:sz w:val="23"/>
        </w:rPr>
        <w:t>than</w:t>
      </w:r>
      <w:r>
        <w:rPr>
          <w:spacing w:val="-1"/>
          <w:sz w:val="23"/>
        </w:rPr>
        <w:t xml:space="preserve"> </w:t>
      </w:r>
      <w:r>
        <w:rPr>
          <w:sz w:val="23"/>
        </w:rPr>
        <w:t>1 student</w:t>
      </w:r>
      <w:r>
        <w:rPr>
          <w:spacing w:val="-2"/>
          <w:sz w:val="23"/>
        </w:rPr>
        <w:t xml:space="preserve"> </w:t>
      </w:r>
      <w:r>
        <w:rPr>
          <w:sz w:val="23"/>
        </w:rPr>
        <w:t>enrolled</w:t>
      </w:r>
      <w:r>
        <w:rPr>
          <w:spacing w:val="-3"/>
          <w:sz w:val="23"/>
        </w:rPr>
        <w:t xml:space="preserve"> </w:t>
      </w:r>
      <w:r>
        <w:rPr>
          <w:sz w:val="23"/>
        </w:rPr>
        <w:t>in</w:t>
      </w:r>
      <w:r>
        <w:rPr>
          <w:spacing w:val="-3"/>
          <w:sz w:val="23"/>
        </w:rPr>
        <w:t xml:space="preserve"> </w:t>
      </w:r>
      <w:r>
        <w:rPr>
          <w:sz w:val="23"/>
        </w:rPr>
        <w:t>it.</w:t>
      </w:r>
    </w:p>
    <w:p w:rsidR="00B6436B" w:rsidRDefault="00B6436B">
      <w:pPr>
        <w:spacing w:line="237" w:lineRule="auto"/>
        <w:rPr>
          <w:sz w:val="23"/>
        </w:rPr>
        <w:sectPr w:rsidR="00B6436B">
          <w:pgSz w:w="12240" w:h="15840"/>
          <w:pgMar w:top="1020" w:right="200" w:bottom="1300" w:left="620" w:header="74" w:footer="1112" w:gutter="0"/>
          <w:cols w:space="720"/>
        </w:sectPr>
      </w:pPr>
    </w:p>
    <w:p w:rsidR="00B6436B" w:rsidRDefault="00462DE5">
      <w:pPr>
        <w:pStyle w:val="BodyText"/>
        <w:spacing w:before="10"/>
        <w:rPr>
          <w:sz w:val="17"/>
        </w:rPr>
      </w:pPr>
      <w:r w:rsidRPr="00462DE5">
        <w:lastRenderedPageBreak/>
        <w:pict>
          <v:group id="_x0000_s1256" style="position:absolute;margin-left:47.65pt;margin-top:63pt;width:548.3pt;height:639.25pt;z-index:-19734528;mso-position-horizontal-relative:page;mso-position-vertical-relative:page" coordorigin="953,1260" coordsize="10966,12785">
            <v:shape id="_x0000_s1258" style="position:absolute;left:952;top:1260;width:10966;height:12785" coordorigin="953,1260" coordsize="10966,12785" path="m11918,1260r-14,l11904,1303r,31l11904,14035r-14,l11890,1334r,-2l11890,1318r-44,l11846,1332r,2l11846,14035r-10821,l1025,1334r,-2l11846,1332r,-14l1025,1318r-15,l1010,1332r,2l1010,14035r-14,l996,1334r,-31l1025,1303r10821,l11904,1303r,-43l11846,1260r-10821,l996,1260r-43,l953,1303r,31l953,14035r,10l11846,14045r72,l11918,14035r,-12701l11918,1303r,-43xe" fillcolor="black" stroked="f">
              <v:path arrowok="t"/>
            </v:shape>
            <v:shape id="_x0000_s1257" type="#_x0000_t75" style="position:absolute;left:5084;top:5536;width:2790;height:2032">
              <v:imagedata r:id="rId290" o:title=""/>
            </v:shape>
            <w10:wrap anchorx="page" anchory="page"/>
          </v:group>
        </w:pict>
      </w:r>
      <w:r w:rsidRPr="00462DE5">
        <w:pict>
          <v:shape id="_x0000_s1255" type="#_x0000_t136" style="position:absolute;margin-left:-39.45pt;margin-top:373.6pt;width:612.1pt;height:83.5pt;rotation:308;z-index:-19734016;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p>
    <w:p w:rsidR="00B6436B" w:rsidRDefault="006F6752">
      <w:pPr>
        <w:pStyle w:val="Heading2"/>
        <w:spacing w:before="90" w:line="274" w:lineRule="exact"/>
        <w:ind w:left="479"/>
      </w:pPr>
      <w:r>
        <w:t>ER</w:t>
      </w:r>
      <w:r>
        <w:rPr>
          <w:spacing w:val="-4"/>
        </w:rPr>
        <w:t xml:space="preserve"> </w:t>
      </w:r>
      <w:r>
        <w:t>Diagram:</w:t>
      </w:r>
      <w:r>
        <w:rPr>
          <w:spacing w:val="-3"/>
        </w:rPr>
        <w:t xml:space="preserve"> </w:t>
      </w:r>
      <w:r>
        <w:t>Recursive</w:t>
      </w:r>
      <w:r>
        <w:rPr>
          <w:spacing w:val="-2"/>
        </w:rPr>
        <w:t xml:space="preserve"> </w:t>
      </w:r>
      <w:r>
        <w:t>Relationship</w:t>
      </w:r>
    </w:p>
    <w:p w:rsidR="00B6436B" w:rsidRDefault="006F6752">
      <w:pPr>
        <w:spacing w:line="264" w:lineRule="exact"/>
        <w:ind w:left="479"/>
        <w:rPr>
          <w:rFonts w:ascii="Arial MT"/>
          <w:sz w:val="23"/>
        </w:rPr>
      </w:pPr>
      <w:r>
        <w:rPr>
          <w:sz w:val="23"/>
        </w:rPr>
        <w:t>When</w:t>
      </w:r>
      <w:r>
        <w:rPr>
          <w:spacing w:val="-1"/>
          <w:sz w:val="23"/>
        </w:rPr>
        <w:t xml:space="preserve"> </w:t>
      </w:r>
      <w:r>
        <w:rPr>
          <w:sz w:val="23"/>
        </w:rPr>
        <w:t>an</w:t>
      </w:r>
      <w:r>
        <w:rPr>
          <w:spacing w:val="-1"/>
          <w:sz w:val="23"/>
        </w:rPr>
        <w:t xml:space="preserve"> </w:t>
      </w:r>
      <w:r>
        <w:rPr>
          <w:sz w:val="23"/>
        </w:rPr>
        <w:t>Entity</w:t>
      </w:r>
      <w:r>
        <w:rPr>
          <w:spacing w:val="-6"/>
          <w:sz w:val="23"/>
        </w:rPr>
        <w:t xml:space="preserve"> </w:t>
      </w:r>
      <w:r>
        <w:rPr>
          <w:sz w:val="23"/>
        </w:rPr>
        <w:t>is</w:t>
      </w:r>
      <w:r>
        <w:rPr>
          <w:spacing w:val="-2"/>
          <w:sz w:val="23"/>
        </w:rPr>
        <w:t xml:space="preserve"> </w:t>
      </w:r>
      <w:r>
        <w:rPr>
          <w:sz w:val="23"/>
        </w:rPr>
        <w:t>related</w:t>
      </w:r>
      <w:r>
        <w:rPr>
          <w:spacing w:val="-4"/>
          <w:sz w:val="23"/>
        </w:rPr>
        <w:t xml:space="preserve"> </w:t>
      </w:r>
      <w:r>
        <w:rPr>
          <w:sz w:val="23"/>
        </w:rPr>
        <w:t>with itself</w:t>
      </w:r>
      <w:r>
        <w:rPr>
          <w:spacing w:val="-4"/>
          <w:sz w:val="23"/>
        </w:rPr>
        <w:t xml:space="preserve"> </w:t>
      </w:r>
      <w:r>
        <w:rPr>
          <w:sz w:val="23"/>
        </w:rPr>
        <w:t>it</w:t>
      </w:r>
      <w:r>
        <w:rPr>
          <w:spacing w:val="-1"/>
          <w:sz w:val="23"/>
        </w:rPr>
        <w:t xml:space="preserve"> </w:t>
      </w:r>
      <w:r>
        <w:rPr>
          <w:sz w:val="23"/>
        </w:rPr>
        <w:t>is</w:t>
      </w:r>
      <w:r>
        <w:rPr>
          <w:spacing w:val="-2"/>
          <w:sz w:val="23"/>
        </w:rPr>
        <w:t xml:space="preserve"> </w:t>
      </w:r>
      <w:r>
        <w:rPr>
          <w:sz w:val="23"/>
        </w:rPr>
        <w:t>known</w:t>
      </w:r>
      <w:r>
        <w:rPr>
          <w:spacing w:val="-4"/>
          <w:sz w:val="23"/>
        </w:rPr>
        <w:t xml:space="preserve"> </w:t>
      </w:r>
      <w:r>
        <w:rPr>
          <w:sz w:val="23"/>
        </w:rPr>
        <w:t>as</w:t>
      </w:r>
      <w:r>
        <w:rPr>
          <w:spacing w:val="4"/>
          <w:sz w:val="23"/>
        </w:rPr>
        <w:t xml:space="preserve"> </w:t>
      </w:r>
      <w:r>
        <w:rPr>
          <w:sz w:val="23"/>
        </w:rPr>
        <w:t>Recursive Relationship</w:t>
      </w:r>
      <w:r>
        <w:rPr>
          <w:rFonts w:ascii="Arial MT"/>
          <w:sz w:val="23"/>
        </w:rPr>
        <w:t>.</w:t>
      </w:r>
    </w:p>
    <w:p w:rsidR="00B6436B" w:rsidRDefault="00B6436B">
      <w:pPr>
        <w:pStyle w:val="BodyText"/>
        <w:rPr>
          <w:rFonts w:ascii="Arial MT"/>
          <w:sz w:val="26"/>
        </w:rPr>
      </w:pPr>
    </w:p>
    <w:p w:rsidR="00B6436B" w:rsidRDefault="00B6436B">
      <w:pPr>
        <w:pStyle w:val="BodyText"/>
        <w:rPr>
          <w:rFonts w:ascii="Arial MT"/>
          <w:sz w:val="26"/>
        </w:rPr>
      </w:pPr>
    </w:p>
    <w:p w:rsidR="00B6436B" w:rsidRDefault="00B6436B">
      <w:pPr>
        <w:pStyle w:val="BodyText"/>
        <w:rPr>
          <w:rFonts w:ascii="Arial MT"/>
          <w:sz w:val="26"/>
        </w:rPr>
      </w:pPr>
    </w:p>
    <w:p w:rsidR="00B6436B" w:rsidRDefault="00B6436B">
      <w:pPr>
        <w:pStyle w:val="BodyText"/>
        <w:rPr>
          <w:rFonts w:ascii="Arial MT"/>
          <w:sz w:val="26"/>
        </w:rPr>
      </w:pPr>
    </w:p>
    <w:p w:rsidR="00B6436B" w:rsidRDefault="00B6436B">
      <w:pPr>
        <w:pStyle w:val="BodyText"/>
        <w:rPr>
          <w:rFonts w:ascii="Arial MT"/>
          <w:sz w:val="26"/>
        </w:rPr>
      </w:pPr>
    </w:p>
    <w:p w:rsidR="00B6436B" w:rsidRDefault="00B6436B">
      <w:pPr>
        <w:pStyle w:val="BodyText"/>
        <w:rPr>
          <w:rFonts w:ascii="Arial MT"/>
          <w:sz w:val="26"/>
        </w:rPr>
      </w:pPr>
    </w:p>
    <w:p w:rsidR="00B6436B" w:rsidRDefault="00B6436B">
      <w:pPr>
        <w:pStyle w:val="BodyText"/>
        <w:spacing w:before="4"/>
        <w:rPr>
          <w:rFonts w:ascii="Arial MT"/>
          <w:sz w:val="24"/>
        </w:rPr>
      </w:pPr>
    </w:p>
    <w:p w:rsidR="00B6436B" w:rsidRDefault="006F6752">
      <w:pPr>
        <w:pStyle w:val="Heading2"/>
        <w:spacing w:line="273" w:lineRule="exact"/>
        <w:ind w:left="479"/>
      </w:pPr>
      <w:r>
        <w:t>ER</w:t>
      </w:r>
      <w:r>
        <w:rPr>
          <w:spacing w:val="-4"/>
        </w:rPr>
        <w:t xml:space="preserve"> </w:t>
      </w:r>
      <w:r>
        <w:t>Diagram:</w:t>
      </w:r>
      <w:r>
        <w:rPr>
          <w:spacing w:val="-2"/>
        </w:rPr>
        <w:t xml:space="preserve"> </w:t>
      </w:r>
      <w:r>
        <w:t>Ternary Relationship</w:t>
      </w:r>
    </w:p>
    <w:p w:rsidR="00B6436B" w:rsidRDefault="006F6752">
      <w:pPr>
        <w:spacing w:line="262" w:lineRule="exact"/>
        <w:ind w:left="479"/>
        <w:rPr>
          <w:sz w:val="23"/>
        </w:rPr>
      </w:pPr>
      <w:r>
        <w:rPr>
          <w:sz w:val="23"/>
        </w:rPr>
        <w:t>Relationship</w:t>
      </w:r>
      <w:r>
        <w:rPr>
          <w:spacing w:val="-2"/>
          <w:sz w:val="23"/>
        </w:rPr>
        <w:t xml:space="preserve"> </w:t>
      </w:r>
      <w:r>
        <w:rPr>
          <w:sz w:val="23"/>
        </w:rPr>
        <w:t>of</w:t>
      </w:r>
      <w:r>
        <w:rPr>
          <w:spacing w:val="-4"/>
          <w:sz w:val="23"/>
        </w:rPr>
        <w:t xml:space="preserve"> </w:t>
      </w:r>
      <w:r>
        <w:rPr>
          <w:sz w:val="23"/>
        </w:rPr>
        <w:t>degree</w:t>
      </w:r>
      <w:r>
        <w:rPr>
          <w:spacing w:val="-2"/>
          <w:sz w:val="23"/>
        </w:rPr>
        <w:t xml:space="preserve"> </w:t>
      </w:r>
      <w:r>
        <w:rPr>
          <w:sz w:val="23"/>
        </w:rPr>
        <w:t>three</w:t>
      </w:r>
      <w:r>
        <w:rPr>
          <w:spacing w:val="-1"/>
          <w:sz w:val="23"/>
        </w:rPr>
        <w:t xml:space="preserve"> </w:t>
      </w:r>
      <w:r>
        <w:rPr>
          <w:sz w:val="23"/>
        </w:rPr>
        <w:t>is</w:t>
      </w:r>
      <w:r>
        <w:rPr>
          <w:spacing w:val="-5"/>
          <w:sz w:val="23"/>
        </w:rPr>
        <w:t xml:space="preserve"> </w:t>
      </w:r>
      <w:r>
        <w:rPr>
          <w:sz w:val="23"/>
        </w:rPr>
        <w:t>called</w:t>
      </w:r>
      <w:r>
        <w:rPr>
          <w:spacing w:val="-5"/>
          <w:sz w:val="23"/>
        </w:rPr>
        <w:t xml:space="preserve"> </w:t>
      </w:r>
      <w:r>
        <w:rPr>
          <w:sz w:val="23"/>
        </w:rPr>
        <w:t>Ternary</w:t>
      </w:r>
      <w:r>
        <w:rPr>
          <w:spacing w:val="-6"/>
          <w:sz w:val="23"/>
        </w:rPr>
        <w:t xml:space="preserve"> </w:t>
      </w:r>
      <w:r>
        <w:rPr>
          <w:sz w:val="23"/>
        </w:rPr>
        <w:t>relationship.</w:t>
      </w:r>
    </w:p>
    <w:p w:rsidR="00B6436B" w:rsidRDefault="006F6752">
      <w:pPr>
        <w:spacing w:before="156" w:line="237" w:lineRule="auto"/>
        <w:ind w:left="479" w:right="269"/>
        <w:jc w:val="both"/>
        <w:rPr>
          <w:sz w:val="23"/>
        </w:rPr>
      </w:pPr>
      <w:r>
        <w:rPr>
          <w:sz w:val="23"/>
        </w:rPr>
        <w:t xml:space="preserve">A Ternary relationship involves three entities. In such relationships we always consider two </w:t>
      </w:r>
      <w:proofErr w:type="spellStart"/>
      <w:r>
        <w:rPr>
          <w:sz w:val="23"/>
        </w:rPr>
        <w:t>entites</w:t>
      </w:r>
      <w:proofErr w:type="spellEnd"/>
      <w:r>
        <w:rPr>
          <w:sz w:val="23"/>
        </w:rPr>
        <w:t xml:space="preserve"> together and</w:t>
      </w:r>
      <w:r>
        <w:rPr>
          <w:spacing w:val="1"/>
          <w:sz w:val="23"/>
        </w:rPr>
        <w:t xml:space="preserve"> </w:t>
      </w:r>
      <w:r>
        <w:rPr>
          <w:sz w:val="23"/>
        </w:rPr>
        <w:t>then</w:t>
      </w:r>
      <w:r>
        <w:rPr>
          <w:spacing w:val="-1"/>
          <w:sz w:val="23"/>
        </w:rPr>
        <w:t xml:space="preserve"> </w:t>
      </w:r>
      <w:r>
        <w:rPr>
          <w:sz w:val="23"/>
        </w:rPr>
        <w:t>look upon the third.</w:t>
      </w: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spacing w:before="10"/>
        <w:rPr>
          <w:sz w:val="37"/>
        </w:rPr>
      </w:pPr>
    </w:p>
    <w:p w:rsidR="00B6436B" w:rsidRDefault="00462DE5">
      <w:pPr>
        <w:ind w:left="479"/>
        <w:rPr>
          <w:sz w:val="23"/>
        </w:rPr>
      </w:pPr>
      <w:hyperlink r:id="rId291">
        <w:r w:rsidR="006F6752">
          <w:rPr>
            <w:sz w:val="23"/>
          </w:rPr>
          <w:t>For example, in the diagram above, we have three related entities, Company, Product and Sector. To understand the</w:t>
        </w:r>
        <w:r w:rsidR="006F6752">
          <w:rPr>
            <w:spacing w:val="-55"/>
            <w:sz w:val="23"/>
          </w:rPr>
          <w:t xml:space="preserve"> </w:t>
        </w:r>
        <w:r w:rsidR="006F6752">
          <w:rPr>
            <w:sz w:val="23"/>
          </w:rPr>
          <w:t>relationship</w:t>
        </w:r>
        <w:r w:rsidR="006F6752">
          <w:rPr>
            <w:spacing w:val="-2"/>
            <w:sz w:val="23"/>
          </w:rPr>
          <w:t xml:space="preserve"> </w:t>
        </w:r>
        <w:r w:rsidR="006F6752">
          <w:rPr>
            <w:sz w:val="23"/>
          </w:rPr>
          <w:t>better</w:t>
        </w:r>
        <w:r w:rsidR="006F6752">
          <w:rPr>
            <w:spacing w:val="-4"/>
            <w:sz w:val="23"/>
          </w:rPr>
          <w:t xml:space="preserve"> </w:t>
        </w:r>
        <w:r w:rsidR="006F6752">
          <w:rPr>
            <w:sz w:val="23"/>
          </w:rPr>
          <w:t>or</w:t>
        </w:r>
        <w:r w:rsidR="006F6752">
          <w:rPr>
            <w:spacing w:val="-1"/>
            <w:sz w:val="23"/>
          </w:rPr>
          <w:t xml:space="preserve"> </w:t>
        </w:r>
        <w:r w:rsidR="006F6752">
          <w:rPr>
            <w:sz w:val="23"/>
          </w:rPr>
          <w:t>to</w:t>
        </w:r>
        <w:r w:rsidR="006F6752">
          <w:rPr>
            <w:spacing w:val="-2"/>
            <w:sz w:val="23"/>
          </w:rPr>
          <w:t xml:space="preserve"> </w:t>
        </w:r>
        <w:r w:rsidR="006F6752">
          <w:rPr>
            <w:sz w:val="23"/>
          </w:rPr>
          <w:t>define</w:t>
        </w:r>
        <w:r w:rsidR="006F6752">
          <w:rPr>
            <w:spacing w:val="-1"/>
            <w:sz w:val="23"/>
          </w:rPr>
          <w:t xml:space="preserve"> </w:t>
        </w:r>
        <w:r w:rsidR="006F6752">
          <w:rPr>
            <w:sz w:val="23"/>
          </w:rPr>
          <w:t>rules</w:t>
        </w:r>
        <w:r w:rsidR="006F6752">
          <w:rPr>
            <w:spacing w:val="-2"/>
            <w:sz w:val="23"/>
          </w:rPr>
          <w:t xml:space="preserve"> </w:t>
        </w:r>
        <w:r w:rsidR="006F6752">
          <w:rPr>
            <w:sz w:val="23"/>
          </w:rPr>
          <w:t>around</w:t>
        </w:r>
        <w:r w:rsidR="006F6752">
          <w:rPr>
            <w:spacing w:val="-2"/>
            <w:sz w:val="23"/>
          </w:rPr>
          <w:t xml:space="preserve"> </w:t>
        </w:r>
        <w:r w:rsidR="006F6752">
          <w:rPr>
            <w:sz w:val="23"/>
          </w:rPr>
          <w:t>the</w:t>
        </w:r>
        <w:r w:rsidR="006F6752">
          <w:rPr>
            <w:spacing w:val="-1"/>
            <w:sz w:val="23"/>
          </w:rPr>
          <w:t xml:space="preserve"> </w:t>
        </w:r>
        <w:r w:rsidR="006F6752">
          <w:rPr>
            <w:sz w:val="23"/>
          </w:rPr>
          <w:t>model,</w:t>
        </w:r>
        <w:r w:rsidR="006F6752">
          <w:rPr>
            <w:spacing w:val="4"/>
            <w:sz w:val="23"/>
          </w:rPr>
          <w:t xml:space="preserve"> </w:t>
        </w:r>
        <w:r w:rsidR="006F6752">
          <w:rPr>
            <w:sz w:val="23"/>
          </w:rPr>
          <w:t>we</w:t>
        </w:r>
        <w:r w:rsidR="006F6752">
          <w:rPr>
            <w:spacing w:val="-2"/>
            <w:sz w:val="23"/>
          </w:rPr>
          <w:t xml:space="preserve"> </w:t>
        </w:r>
        <w:r w:rsidR="006F6752">
          <w:rPr>
            <w:sz w:val="23"/>
          </w:rPr>
          <w:t>should</w:t>
        </w:r>
        <w:r w:rsidR="006F6752">
          <w:rPr>
            <w:spacing w:val="-1"/>
            <w:sz w:val="23"/>
          </w:rPr>
          <w:t xml:space="preserve"> </w:t>
        </w:r>
        <w:r w:rsidR="006F6752">
          <w:rPr>
            <w:sz w:val="23"/>
          </w:rPr>
          <w:t>relate</w:t>
        </w:r>
        <w:r w:rsidR="006F6752">
          <w:rPr>
            <w:spacing w:val="-1"/>
            <w:sz w:val="23"/>
          </w:rPr>
          <w:t xml:space="preserve"> </w:t>
        </w:r>
        <w:r w:rsidR="006F6752">
          <w:rPr>
            <w:sz w:val="23"/>
          </w:rPr>
          <w:t>two</w:t>
        </w:r>
        <w:r w:rsidR="006F6752">
          <w:rPr>
            <w:spacing w:val="-5"/>
            <w:sz w:val="23"/>
          </w:rPr>
          <w:t xml:space="preserve"> </w:t>
        </w:r>
        <w:r w:rsidR="006F6752">
          <w:rPr>
            <w:sz w:val="23"/>
          </w:rPr>
          <w:t>entities</w:t>
        </w:r>
        <w:r w:rsidR="006F6752">
          <w:rPr>
            <w:spacing w:val="-2"/>
            <w:sz w:val="23"/>
          </w:rPr>
          <w:t xml:space="preserve"> </w:t>
        </w:r>
        <w:r w:rsidR="006F6752">
          <w:rPr>
            <w:sz w:val="23"/>
          </w:rPr>
          <w:t>and</w:t>
        </w:r>
        <w:r w:rsidR="006F6752">
          <w:rPr>
            <w:spacing w:val="-4"/>
            <w:sz w:val="23"/>
          </w:rPr>
          <w:t xml:space="preserve"> </w:t>
        </w:r>
        <w:r w:rsidR="006F6752">
          <w:rPr>
            <w:sz w:val="23"/>
          </w:rPr>
          <w:t>then</w:t>
        </w:r>
        <w:r w:rsidR="006F6752">
          <w:rPr>
            <w:spacing w:val="-4"/>
            <w:sz w:val="23"/>
          </w:rPr>
          <w:t xml:space="preserve"> </w:t>
        </w:r>
        <w:r w:rsidR="006F6752">
          <w:rPr>
            <w:sz w:val="23"/>
          </w:rPr>
          <w:t>derive</w:t>
        </w:r>
        <w:r w:rsidR="006F6752">
          <w:rPr>
            <w:spacing w:val="-2"/>
            <w:sz w:val="23"/>
          </w:rPr>
          <w:t xml:space="preserve"> </w:t>
        </w:r>
        <w:r w:rsidR="006F6752">
          <w:rPr>
            <w:sz w:val="23"/>
          </w:rPr>
          <w:t>the</w:t>
        </w:r>
        <w:r w:rsidR="006F6752">
          <w:rPr>
            <w:spacing w:val="-3"/>
            <w:sz w:val="23"/>
          </w:rPr>
          <w:t xml:space="preserve"> </w:t>
        </w:r>
        <w:r w:rsidR="006F6752">
          <w:rPr>
            <w:sz w:val="23"/>
          </w:rPr>
          <w:t>third</w:t>
        </w:r>
        <w:r w:rsidR="006F6752">
          <w:rPr>
            <w:spacing w:val="-1"/>
            <w:sz w:val="23"/>
          </w:rPr>
          <w:t xml:space="preserve"> </w:t>
        </w:r>
        <w:r w:rsidR="006F6752">
          <w:rPr>
            <w:sz w:val="23"/>
          </w:rPr>
          <w:t>one.</w:t>
        </w:r>
      </w:hyperlink>
    </w:p>
    <w:p w:rsidR="00B6436B" w:rsidRDefault="00462DE5">
      <w:pPr>
        <w:ind w:left="479" w:right="2574"/>
        <w:rPr>
          <w:sz w:val="23"/>
        </w:rPr>
      </w:pPr>
      <w:hyperlink r:id="rId292">
        <w:r w:rsidR="006F6752">
          <w:rPr>
            <w:sz w:val="23"/>
          </w:rPr>
          <w:t>A Company produces many Products/ each product is produced by exactly one company.</w:t>
        </w:r>
        <w:r w:rsidR="006F6752">
          <w:rPr>
            <w:spacing w:val="-55"/>
            <w:sz w:val="23"/>
          </w:rPr>
          <w:t xml:space="preserve"> </w:t>
        </w:r>
        <w:r w:rsidR="006F6752">
          <w:rPr>
            <w:sz w:val="23"/>
          </w:rPr>
          <w:t>A</w:t>
        </w:r>
        <w:r w:rsidR="006F6752">
          <w:rPr>
            <w:spacing w:val="-2"/>
            <w:sz w:val="23"/>
          </w:rPr>
          <w:t xml:space="preserve"> </w:t>
        </w:r>
        <w:r w:rsidR="006F6752">
          <w:rPr>
            <w:sz w:val="23"/>
          </w:rPr>
          <w:t>Company</w:t>
        </w:r>
        <w:r w:rsidR="006F6752">
          <w:rPr>
            <w:spacing w:val="-5"/>
            <w:sz w:val="23"/>
          </w:rPr>
          <w:t xml:space="preserve"> </w:t>
        </w:r>
        <w:r w:rsidR="006F6752">
          <w:rPr>
            <w:sz w:val="23"/>
          </w:rPr>
          <w:t>operates</w:t>
        </w:r>
        <w:r w:rsidR="006F6752">
          <w:rPr>
            <w:spacing w:val="-2"/>
            <w:sz w:val="23"/>
          </w:rPr>
          <w:t xml:space="preserve"> </w:t>
        </w:r>
        <w:r w:rsidR="006F6752">
          <w:rPr>
            <w:sz w:val="23"/>
          </w:rPr>
          <w:t>in only</w:t>
        </w:r>
        <w:r w:rsidR="006F6752">
          <w:rPr>
            <w:spacing w:val="-5"/>
            <w:sz w:val="23"/>
          </w:rPr>
          <w:t xml:space="preserve"> </w:t>
        </w:r>
        <w:r w:rsidR="006F6752">
          <w:rPr>
            <w:sz w:val="23"/>
          </w:rPr>
          <w:t>one</w:t>
        </w:r>
        <w:r w:rsidR="006F6752">
          <w:rPr>
            <w:spacing w:val="2"/>
            <w:sz w:val="23"/>
          </w:rPr>
          <w:t xml:space="preserve"> </w:t>
        </w:r>
        <w:r w:rsidR="006F6752">
          <w:rPr>
            <w:sz w:val="23"/>
          </w:rPr>
          <w:t>Sector /</w:t>
        </w:r>
        <w:r w:rsidR="006F6752">
          <w:rPr>
            <w:spacing w:val="-1"/>
            <w:sz w:val="23"/>
          </w:rPr>
          <w:t xml:space="preserve"> </w:t>
        </w:r>
        <w:r w:rsidR="006F6752">
          <w:rPr>
            <w:sz w:val="23"/>
          </w:rPr>
          <w:t>each sector has</w:t>
        </w:r>
        <w:r w:rsidR="006F6752">
          <w:rPr>
            <w:spacing w:val="-2"/>
            <w:sz w:val="23"/>
          </w:rPr>
          <w:t xml:space="preserve"> </w:t>
        </w:r>
        <w:r w:rsidR="006F6752">
          <w:rPr>
            <w:sz w:val="23"/>
          </w:rPr>
          <w:t>many</w:t>
        </w:r>
        <w:r w:rsidR="006F6752">
          <w:rPr>
            <w:spacing w:val="-5"/>
            <w:sz w:val="23"/>
          </w:rPr>
          <w:t xml:space="preserve"> </w:t>
        </w:r>
        <w:r w:rsidR="006F6752">
          <w:rPr>
            <w:sz w:val="23"/>
          </w:rPr>
          <w:t>companies</w:t>
        </w:r>
        <w:r w:rsidR="006F6752">
          <w:rPr>
            <w:spacing w:val="-2"/>
            <w:sz w:val="23"/>
          </w:rPr>
          <w:t xml:space="preserve"> </w:t>
        </w:r>
        <w:r w:rsidR="006F6752">
          <w:rPr>
            <w:sz w:val="23"/>
          </w:rPr>
          <w:t>operating</w:t>
        </w:r>
        <w:r w:rsidR="006F6752">
          <w:rPr>
            <w:spacing w:val="-3"/>
            <w:sz w:val="23"/>
          </w:rPr>
          <w:t xml:space="preserve"> </w:t>
        </w:r>
        <w:r w:rsidR="006F6752">
          <w:rPr>
            <w:sz w:val="23"/>
          </w:rPr>
          <w:t>in it.</w:t>
        </w:r>
      </w:hyperlink>
    </w:p>
    <w:p w:rsidR="00B6436B" w:rsidRDefault="00462DE5">
      <w:pPr>
        <w:ind w:left="479"/>
        <w:rPr>
          <w:sz w:val="23"/>
        </w:rPr>
      </w:pPr>
      <w:hyperlink r:id="rId293">
        <w:r w:rsidR="006F6752">
          <w:rPr>
            <w:sz w:val="23"/>
          </w:rPr>
          <w:t>Considering</w:t>
        </w:r>
        <w:r w:rsidR="006F6752">
          <w:rPr>
            <w:spacing w:val="26"/>
            <w:sz w:val="23"/>
          </w:rPr>
          <w:t xml:space="preserve"> </w:t>
        </w:r>
        <w:r w:rsidR="006F6752">
          <w:rPr>
            <w:sz w:val="23"/>
          </w:rPr>
          <w:t>the</w:t>
        </w:r>
        <w:r w:rsidR="006F6752">
          <w:rPr>
            <w:spacing w:val="30"/>
            <w:sz w:val="23"/>
          </w:rPr>
          <w:t xml:space="preserve"> </w:t>
        </w:r>
        <w:r w:rsidR="006F6752">
          <w:rPr>
            <w:sz w:val="23"/>
          </w:rPr>
          <w:t>above</w:t>
        </w:r>
        <w:r w:rsidR="006F6752">
          <w:rPr>
            <w:spacing w:val="30"/>
            <w:sz w:val="23"/>
          </w:rPr>
          <w:t xml:space="preserve"> </w:t>
        </w:r>
        <w:r w:rsidR="006F6752">
          <w:rPr>
            <w:sz w:val="23"/>
          </w:rPr>
          <w:t>two</w:t>
        </w:r>
        <w:r w:rsidR="006F6752">
          <w:rPr>
            <w:spacing w:val="29"/>
            <w:sz w:val="23"/>
          </w:rPr>
          <w:t xml:space="preserve"> </w:t>
        </w:r>
        <w:r w:rsidR="006F6752">
          <w:rPr>
            <w:sz w:val="23"/>
          </w:rPr>
          <w:t>rules</w:t>
        </w:r>
        <w:r w:rsidR="006F6752">
          <w:rPr>
            <w:spacing w:val="28"/>
            <w:sz w:val="23"/>
          </w:rPr>
          <w:t xml:space="preserve"> </w:t>
        </w:r>
        <w:r w:rsidR="006F6752">
          <w:rPr>
            <w:sz w:val="23"/>
          </w:rPr>
          <w:t>or</w:t>
        </w:r>
        <w:r w:rsidR="006F6752">
          <w:rPr>
            <w:spacing w:val="30"/>
            <w:sz w:val="23"/>
          </w:rPr>
          <w:t xml:space="preserve"> </w:t>
        </w:r>
        <w:r w:rsidR="006F6752">
          <w:rPr>
            <w:sz w:val="23"/>
          </w:rPr>
          <w:t>relationships,</w:t>
        </w:r>
        <w:r w:rsidR="006F6752">
          <w:rPr>
            <w:spacing w:val="29"/>
            <w:sz w:val="23"/>
          </w:rPr>
          <w:t xml:space="preserve"> </w:t>
        </w:r>
        <w:r w:rsidR="006F6752">
          <w:rPr>
            <w:sz w:val="23"/>
          </w:rPr>
          <w:t>we</w:t>
        </w:r>
        <w:r w:rsidR="006F6752">
          <w:rPr>
            <w:spacing w:val="30"/>
            <w:sz w:val="23"/>
          </w:rPr>
          <w:t xml:space="preserve"> </w:t>
        </w:r>
        <w:r w:rsidR="006F6752">
          <w:rPr>
            <w:sz w:val="23"/>
          </w:rPr>
          <w:t>see</w:t>
        </w:r>
        <w:r w:rsidR="006F6752">
          <w:rPr>
            <w:spacing w:val="30"/>
            <w:sz w:val="23"/>
          </w:rPr>
          <w:t xml:space="preserve"> </w:t>
        </w:r>
        <w:r w:rsidR="006F6752">
          <w:rPr>
            <w:sz w:val="23"/>
          </w:rPr>
          <w:t>that</w:t>
        </w:r>
        <w:r w:rsidR="006F6752">
          <w:rPr>
            <w:spacing w:val="29"/>
            <w:sz w:val="23"/>
          </w:rPr>
          <w:t xml:space="preserve"> </w:t>
        </w:r>
        <w:r w:rsidR="006F6752">
          <w:rPr>
            <w:sz w:val="23"/>
          </w:rPr>
          <w:t>although</w:t>
        </w:r>
        <w:r w:rsidR="006F6752">
          <w:rPr>
            <w:spacing w:val="29"/>
            <w:sz w:val="23"/>
          </w:rPr>
          <w:t xml:space="preserve"> </w:t>
        </w:r>
        <w:r w:rsidR="006F6752">
          <w:rPr>
            <w:sz w:val="23"/>
          </w:rPr>
          <w:t>the</w:t>
        </w:r>
        <w:r w:rsidR="006F6752">
          <w:rPr>
            <w:spacing w:val="30"/>
            <w:sz w:val="23"/>
          </w:rPr>
          <w:t xml:space="preserve"> </w:t>
        </w:r>
        <w:r w:rsidR="006F6752">
          <w:rPr>
            <w:sz w:val="23"/>
          </w:rPr>
          <w:t>complete</w:t>
        </w:r>
        <w:r w:rsidR="006F6752">
          <w:rPr>
            <w:spacing w:val="30"/>
            <w:sz w:val="23"/>
          </w:rPr>
          <w:t xml:space="preserve"> </w:t>
        </w:r>
        <w:r w:rsidR="006F6752">
          <w:rPr>
            <w:sz w:val="23"/>
          </w:rPr>
          <w:t>relationship</w:t>
        </w:r>
        <w:r w:rsidR="006F6752">
          <w:rPr>
            <w:spacing w:val="29"/>
            <w:sz w:val="23"/>
          </w:rPr>
          <w:t xml:space="preserve"> </w:t>
        </w:r>
        <w:r w:rsidR="006F6752">
          <w:rPr>
            <w:sz w:val="23"/>
          </w:rPr>
          <w:t>involves</w:t>
        </w:r>
        <w:r w:rsidR="006F6752">
          <w:rPr>
            <w:spacing w:val="28"/>
            <w:sz w:val="23"/>
          </w:rPr>
          <w:t xml:space="preserve"> </w:t>
        </w:r>
        <w:r w:rsidR="006F6752">
          <w:rPr>
            <w:sz w:val="23"/>
          </w:rPr>
          <w:t>three</w:t>
        </w:r>
        <w:r w:rsidR="006F6752">
          <w:rPr>
            <w:spacing w:val="-54"/>
            <w:sz w:val="23"/>
          </w:rPr>
          <w:t xml:space="preserve"> </w:t>
        </w:r>
        <w:r w:rsidR="006F6752">
          <w:rPr>
            <w:sz w:val="23"/>
          </w:rPr>
          <w:t>entities,</w:t>
        </w:r>
        <w:r w:rsidR="006F6752">
          <w:rPr>
            <w:spacing w:val="-1"/>
            <w:sz w:val="23"/>
          </w:rPr>
          <w:t xml:space="preserve"> </w:t>
        </w:r>
        <w:r w:rsidR="006F6752">
          <w:rPr>
            <w:sz w:val="23"/>
          </w:rPr>
          <w:t>but we</w:t>
        </w:r>
        <w:r w:rsidR="006F6752">
          <w:rPr>
            <w:spacing w:val="-2"/>
            <w:sz w:val="23"/>
          </w:rPr>
          <w:t xml:space="preserve"> </w:t>
        </w:r>
        <w:r w:rsidR="006F6752">
          <w:rPr>
            <w:sz w:val="23"/>
          </w:rPr>
          <w:t>are</w:t>
        </w:r>
        <w:r w:rsidR="006F6752">
          <w:rPr>
            <w:spacing w:val="-2"/>
            <w:sz w:val="23"/>
          </w:rPr>
          <w:t xml:space="preserve"> </w:t>
        </w:r>
        <w:r w:rsidR="006F6752">
          <w:rPr>
            <w:sz w:val="23"/>
          </w:rPr>
          <w:t>looking</w:t>
        </w:r>
        <w:r w:rsidR="006F6752">
          <w:rPr>
            <w:spacing w:val="-3"/>
            <w:sz w:val="23"/>
          </w:rPr>
          <w:t xml:space="preserve"> </w:t>
        </w:r>
        <w:r w:rsidR="006F6752">
          <w:rPr>
            <w:sz w:val="23"/>
          </w:rPr>
          <w:t>at two entities</w:t>
        </w:r>
        <w:r w:rsidR="006F6752">
          <w:rPr>
            <w:spacing w:val="-1"/>
            <w:sz w:val="23"/>
          </w:rPr>
          <w:t xml:space="preserve"> </w:t>
        </w:r>
        <w:r w:rsidR="006F6752">
          <w:rPr>
            <w:sz w:val="23"/>
          </w:rPr>
          <w:t>at</w:t>
        </w:r>
        <w:r w:rsidR="006F6752">
          <w:rPr>
            <w:spacing w:val="-2"/>
            <w:sz w:val="23"/>
          </w:rPr>
          <w:t xml:space="preserve"> </w:t>
        </w:r>
        <w:r w:rsidR="006F6752">
          <w:rPr>
            <w:sz w:val="23"/>
          </w:rPr>
          <w:t>a</w:t>
        </w:r>
        <w:r w:rsidR="006F6752">
          <w:rPr>
            <w:spacing w:val="-1"/>
            <w:sz w:val="23"/>
          </w:rPr>
          <w:t xml:space="preserve"> </w:t>
        </w:r>
        <w:r w:rsidR="006F6752">
          <w:rPr>
            <w:sz w:val="23"/>
          </w:rPr>
          <w:t>time.</w:t>
        </w:r>
      </w:hyperlink>
    </w:p>
    <w:p w:rsidR="00B6436B" w:rsidRDefault="00462DE5">
      <w:pPr>
        <w:pStyle w:val="Heading1"/>
        <w:spacing w:before="78" w:line="320" w:lineRule="exact"/>
      </w:pPr>
      <w:hyperlink r:id="rId294">
        <w:r w:rsidR="006F6752">
          <w:t>The</w:t>
        </w:r>
        <w:r w:rsidR="006F6752">
          <w:rPr>
            <w:spacing w:val="-1"/>
          </w:rPr>
          <w:t xml:space="preserve"> </w:t>
        </w:r>
        <w:r w:rsidR="006F6752">
          <w:t>Enhanced</w:t>
        </w:r>
        <w:r w:rsidR="006F6752">
          <w:rPr>
            <w:spacing w:val="-1"/>
          </w:rPr>
          <w:t xml:space="preserve"> </w:t>
        </w:r>
        <w:r w:rsidR="006F6752">
          <w:t>ER</w:t>
        </w:r>
        <w:r w:rsidR="006F6752">
          <w:rPr>
            <w:spacing w:val="-6"/>
          </w:rPr>
          <w:t xml:space="preserve"> </w:t>
        </w:r>
        <w:r w:rsidR="006F6752">
          <w:t>Model</w:t>
        </w:r>
      </w:hyperlink>
    </w:p>
    <w:p w:rsidR="00B6436B" w:rsidRDefault="00462DE5">
      <w:pPr>
        <w:ind w:left="479" w:right="265"/>
        <w:jc w:val="both"/>
        <w:rPr>
          <w:sz w:val="23"/>
        </w:rPr>
      </w:pPr>
      <w:hyperlink r:id="rId295">
        <w:r w:rsidR="006F6752">
          <w:rPr>
            <w:sz w:val="23"/>
          </w:rPr>
          <w:t>As the complexity of data increased in the late 1980s, it became more and more difficult to use the traditional ER</w:t>
        </w:r>
        <w:r w:rsidR="006F6752">
          <w:rPr>
            <w:spacing w:val="1"/>
            <w:sz w:val="23"/>
          </w:rPr>
          <w:t xml:space="preserve"> </w:t>
        </w:r>
        <w:r w:rsidR="006F6752">
          <w:rPr>
            <w:sz w:val="23"/>
          </w:rPr>
          <w:t xml:space="preserve">Model for database </w:t>
        </w:r>
        <w:proofErr w:type="spellStart"/>
        <w:r w:rsidR="006F6752">
          <w:rPr>
            <w:sz w:val="23"/>
          </w:rPr>
          <w:t>modelling</w:t>
        </w:r>
        <w:proofErr w:type="spellEnd"/>
        <w:r w:rsidR="006F6752">
          <w:rPr>
            <w:sz w:val="23"/>
          </w:rPr>
          <w:t>. Hence some improvements or enhancements were made to the existing ER Model to</w:t>
        </w:r>
        <w:r w:rsidR="006F6752">
          <w:rPr>
            <w:spacing w:val="-55"/>
            <w:sz w:val="23"/>
          </w:rPr>
          <w:t xml:space="preserve"> </w:t>
        </w:r>
        <w:r w:rsidR="006F6752">
          <w:rPr>
            <w:sz w:val="23"/>
          </w:rPr>
          <w:t>make</w:t>
        </w:r>
        <w:r w:rsidR="006F6752">
          <w:rPr>
            <w:spacing w:val="-3"/>
            <w:sz w:val="23"/>
          </w:rPr>
          <w:t xml:space="preserve"> </w:t>
        </w:r>
        <w:r w:rsidR="006F6752">
          <w:rPr>
            <w:sz w:val="23"/>
          </w:rPr>
          <w:t>it</w:t>
        </w:r>
        <w:r w:rsidR="006F6752">
          <w:rPr>
            <w:spacing w:val="-2"/>
            <w:sz w:val="23"/>
          </w:rPr>
          <w:t xml:space="preserve"> </w:t>
        </w:r>
        <w:r w:rsidR="006F6752">
          <w:rPr>
            <w:sz w:val="23"/>
          </w:rPr>
          <w:t>able to handle the</w:t>
        </w:r>
        <w:r w:rsidR="006F6752">
          <w:rPr>
            <w:spacing w:val="-2"/>
            <w:sz w:val="23"/>
          </w:rPr>
          <w:t xml:space="preserve"> </w:t>
        </w:r>
        <w:r w:rsidR="006F6752">
          <w:rPr>
            <w:sz w:val="23"/>
          </w:rPr>
          <w:t>complex applications</w:t>
        </w:r>
        <w:r w:rsidR="006F6752">
          <w:rPr>
            <w:spacing w:val="-2"/>
            <w:sz w:val="23"/>
          </w:rPr>
          <w:t xml:space="preserve"> </w:t>
        </w:r>
        <w:r w:rsidR="006F6752">
          <w:rPr>
            <w:sz w:val="23"/>
          </w:rPr>
          <w:t>better.</w:t>
        </w:r>
      </w:hyperlink>
    </w:p>
    <w:p w:rsidR="00B6436B" w:rsidRDefault="006F6752">
      <w:pPr>
        <w:ind w:left="479" w:right="268"/>
        <w:jc w:val="both"/>
        <w:rPr>
          <w:sz w:val="23"/>
        </w:rPr>
      </w:pPr>
      <w:r>
        <w:rPr>
          <w:sz w:val="23"/>
        </w:rPr>
        <w:t>Hence, as part of the Enhanced ER Model, along with other improvements, three new concepts were added to the</w:t>
      </w:r>
      <w:r>
        <w:rPr>
          <w:spacing w:val="1"/>
          <w:sz w:val="23"/>
        </w:rPr>
        <w:t xml:space="preserve"> </w:t>
      </w:r>
      <w:r>
        <w:rPr>
          <w:sz w:val="23"/>
        </w:rPr>
        <w:t>existing</w:t>
      </w:r>
      <w:r>
        <w:rPr>
          <w:spacing w:val="-4"/>
          <w:sz w:val="23"/>
        </w:rPr>
        <w:t xml:space="preserve"> </w:t>
      </w:r>
      <w:r>
        <w:rPr>
          <w:sz w:val="23"/>
        </w:rPr>
        <w:t>ER Model, they</w:t>
      </w:r>
      <w:r>
        <w:rPr>
          <w:spacing w:val="-3"/>
          <w:sz w:val="23"/>
        </w:rPr>
        <w:t xml:space="preserve"> </w:t>
      </w:r>
      <w:r>
        <w:rPr>
          <w:sz w:val="23"/>
        </w:rPr>
        <w:t>were:</w:t>
      </w:r>
    </w:p>
    <w:p w:rsidR="00B6436B" w:rsidRDefault="006F6752">
      <w:pPr>
        <w:pStyle w:val="ListParagraph"/>
        <w:numPr>
          <w:ilvl w:val="1"/>
          <w:numId w:val="50"/>
        </w:numPr>
        <w:tabs>
          <w:tab w:val="left" w:pos="1215"/>
        </w:tabs>
        <w:spacing w:line="263" w:lineRule="exact"/>
        <w:ind w:hanging="361"/>
        <w:rPr>
          <w:sz w:val="23"/>
        </w:rPr>
      </w:pPr>
      <w:r>
        <w:rPr>
          <w:sz w:val="23"/>
        </w:rPr>
        <w:t>Generalization</w:t>
      </w:r>
    </w:p>
    <w:p w:rsidR="00B6436B" w:rsidRDefault="006F6752">
      <w:pPr>
        <w:pStyle w:val="ListParagraph"/>
        <w:numPr>
          <w:ilvl w:val="1"/>
          <w:numId w:val="50"/>
        </w:numPr>
        <w:tabs>
          <w:tab w:val="left" w:pos="1215"/>
        </w:tabs>
        <w:spacing w:line="264" w:lineRule="exact"/>
        <w:ind w:hanging="361"/>
        <w:rPr>
          <w:sz w:val="23"/>
        </w:rPr>
      </w:pPr>
      <w:r>
        <w:rPr>
          <w:sz w:val="23"/>
        </w:rPr>
        <w:t>Specialization</w:t>
      </w:r>
    </w:p>
    <w:p w:rsidR="00B6436B" w:rsidRDefault="006F6752">
      <w:pPr>
        <w:pStyle w:val="ListParagraph"/>
        <w:numPr>
          <w:ilvl w:val="1"/>
          <w:numId w:val="50"/>
        </w:numPr>
        <w:tabs>
          <w:tab w:val="left" w:pos="1215"/>
        </w:tabs>
        <w:spacing w:before="1"/>
        <w:ind w:hanging="361"/>
        <w:rPr>
          <w:sz w:val="23"/>
        </w:rPr>
      </w:pPr>
      <w:proofErr w:type="spellStart"/>
      <w:r>
        <w:rPr>
          <w:sz w:val="23"/>
        </w:rPr>
        <w:t>Aggregration</w:t>
      </w:r>
      <w:proofErr w:type="spellEnd"/>
    </w:p>
    <w:p w:rsidR="00B6436B" w:rsidRDefault="006F6752">
      <w:pPr>
        <w:pStyle w:val="Heading1"/>
        <w:spacing w:before="78"/>
      </w:pPr>
      <w:r>
        <w:t>Generalization</w:t>
      </w:r>
    </w:p>
    <w:p w:rsidR="00B6436B" w:rsidRDefault="006F6752">
      <w:pPr>
        <w:spacing w:before="74" w:line="237" w:lineRule="auto"/>
        <w:ind w:left="479" w:right="273"/>
        <w:jc w:val="both"/>
        <w:rPr>
          <w:sz w:val="23"/>
        </w:rPr>
      </w:pPr>
      <w:r>
        <w:rPr>
          <w:sz w:val="23"/>
        </w:rPr>
        <w:t>Generalization is a bottom-up approach in which two lower level entities combine to form a higher level entity. In</w:t>
      </w:r>
      <w:r>
        <w:rPr>
          <w:spacing w:val="1"/>
          <w:sz w:val="23"/>
        </w:rPr>
        <w:t xml:space="preserve"> </w:t>
      </w:r>
      <w:r>
        <w:rPr>
          <w:sz w:val="23"/>
        </w:rPr>
        <w:t>generalization, the higher level entity can also combine with other lower level entities to make further higher level</w:t>
      </w:r>
      <w:r>
        <w:rPr>
          <w:spacing w:val="1"/>
          <w:sz w:val="23"/>
        </w:rPr>
        <w:t xml:space="preserve"> </w:t>
      </w:r>
      <w:r>
        <w:rPr>
          <w:sz w:val="23"/>
        </w:rPr>
        <w:t>entity.</w:t>
      </w:r>
    </w:p>
    <w:p w:rsidR="00B6436B" w:rsidRDefault="006F6752">
      <w:pPr>
        <w:spacing w:before="156"/>
        <w:ind w:left="479" w:right="258"/>
        <w:jc w:val="both"/>
        <w:rPr>
          <w:sz w:val="23"/>
        </w:rPr>
      </w:pPr>
      <w:r>
        <w:rPr>
          <w:sz w:val="23"/>
        </w:rPr>
        <w:t xml:space="preserve">It's more like </w:t>
      </w:r>
      <w:proofErr w:type="spellStart"/>
      <w:r>
        <w:rPr>
          <w:sz w:val="23"/>
        </w:rPr>
        <w:t>Superclass</w:t>
      </w:r>
      <w:proofErr w:type="spellEnd"/>
      <w:r>
        <w:rPr>
          <w:sz w:val="23"/>
        </w:rPr>
        <w:t xml:space="preserve"> and Subclass system, but the only difference is the approach, which is </w:t>
      </w:r>
      <w:proofErr w:type="gramStart"/>
      <w:r>
        <w:rPr>
          <w:sz w:val="23"/>
        </w:rPr>
        <w:t>bottom-</w:t>
      </w:r>
      <w:proofErr w:type="gramEnd"/>
      <w:r>
        <w:rPr>
          <w:sz w:val="23"/>
        </w:rPr>
        <w:t>up. Hence,</w:t>
      </w:r>
      <w:r>
        <w:rPr>
          <w:spacing w:val="1"/>
          <w:sz w:val="23"/>
        </w:rPr>
        <w:t xml:space="preserve"> </w:t>
      </w:r>
      <w:r>
        <w:rPr>
          <w:sz w:val="23"/>
        </w:rPr>
        <w:t>entities</w:t>
      </w:r>
      <w:r>
        <w:rPr>
          <w:spacing w:val="4"/>
          <w:sz w:val="23"/>
        </w:rPr>
        <w:t xml:space="preserve"> </w:t>
      </w:r>
      <w:r>
        <w:rPr>
          <w:sz w:val="23"/>
        </w:rPr>
        <w:t>are</w:t>
      </w:r>
      <w:r>
        <w:rPr>
          <w:spacing w:val="9"/>
          <w:sz w:val="23"/>
        </w:rPr>
        <w:t xml:space="preserve"> </w:t>
      </w:r>
      <w:r>
        <w:rPr>
          <w:sz w:val="23"/>
        </w:rPr>
        <w:t>combined</w:t>
      </w:r>
      <w:r>
        <w:rPr>
          <w:spacing w:val="6"/>
          <w:sz w:val="23"/>
        </w:rPr>
        <w:t xml:space="preserve"> </w:t>
      </w:r>
      <w:r>
        <w:rPr>
          <w:sz w:val="23"/>
        </w:rPr>
        <w:t>to</w:t>
      </w:r>
      <w:r>
        <w:rPr>
          <w:spacing w:val="8"/>
          <w:sz w:val="23"/>
        </w:rPr>
        <w:t xml:space="preserve"> </w:t>
      </w:r>
      <w:r>
        <w:rPr>
          <w:sz w:val="23"/>
        </w:rPr>
        <w:t>form</w:t>
      </w:r>
      <w:r>
        <w:rPr>
          <w:spacing w:val="9"/>
          <w:sz w:val="23"/>
        </w:rPr>
        <w:t xml:space="preserve"> </w:t>
      </w:r>
      <w:r>
        <w:rPr>
          <w:sz w:val="23"/>
        </w:rPr>
        <w:t>a</w:t>
      </w:r>
      <w:r>
        <w:rPr>
          <w:spacing w:val="6"/>
          <w:sz w:val="23"/>
        </w:rPr>
        <w:t xml:space="preserve"> </w:t>
      </w:r>
      <w:r>
        <w:rPr>
          <w:sz w:val="23"/>
        </w:rPr>
        <w:t>more</w:t>
      </w:r>
      <w:r>
        <w:rPr>
          <w:spacing w:val="9"/>
          <w:sz w:val="23"/>
        </w:rPr>
        <w:t xml:space="preserve"> </w:t>
      </w:r>
      <w:proofErr w:type="spellStart"/>
      <w:r>
        <w:rPr>
          <w:sz w:val="23"/>
        </w:rPr>
        <w:t>generalised</w:t>
      </w:r>
      <w:proofErr w:type="spellEnd"/>
      <w:r>
        <w:rPr>
          <w:spacing w:val="8"/>
          <w:sz w:val="23"/>
        </w:rPr>
        <w:t xml:space="preserve"> </w:t>
      </w:r>
      <w:r>
        <w:rPr>
          <w:sz w:val="23"/>
        </w:rPr>
        <w:t>entity,</w:t>
      </w:r>
      <w:r>
        <w:rPr>
          <w:spacing w:val="8"/>
          <w:sz w:val="23"/>
        </w:rPr>
        <w:t xml:space="preserve"> </w:t>
      </w:r>
      <w:r>
        <w:rPr>
          <w:sz w:val="23"/>
        </w:rPr>
        <w:t>in</w:t>
      </w:r>
      <w:r>
        <w:rPr>
          <w:spacing w:val="8"/>
          <w:sz w:val="23"/>
        </w:rPr>
        <w:t xml:space="preserve"> </w:t>
      </w:r>
      <w:r>
        <w:rPr>
          <w:sz w:val="23"/>
        </w:rPr>
        <w:t>other</w:t>
      </w:r>
      <w:r>
        <w:rPr>
          <w:spacing w:val="6"/>
          <w:sz w:val="23"/>
        </w:rPr>
        <w:t xml:space="preserve"> </w:t>
      </w:r>
      <w:r>
        <w:rPr>
          <w:sz w:val="23"/>
        </w:rPr>
        <w:t>words,</w:t>
      </w:r>
      <w:r>
        <w:rPr>
          <w:spacing w:val="8"/>
          <w:sz w:val="23"/>
        </w:rPr>
        <w:t xml:space="preserve"> </w:t>
      </w:r>
      <w:r>
        <w:rPr>
          <w:sz w:val="23"/>
        </w:rPr>
        <w:t>sub-classes</w:t>
      </w:r>
      <w:r>
        <w:rPr>
          <w:spacing w:val="5"/>
          <w:sz w:val="23"/>
        </w:rPr>
        <w:t xml:space="preserve"> </w:t>
      </w:r>
      <w:r>
        <w:rPr>
          <w:sz w:val="23"/>
        </w:rPr>
        <w:t>are</w:t>
      </w:r>
      <w:r>
        <w:rPr>
          <w:spacing w:val="6"/>
          <w:sz w:val="23"/>
        </w:rPr>
        <w:t xml:space="preserve"> </w:t>
      </w:r>
      <w:r>
        <w:rPr>
          <w:sz w:val="23"/>
        </w:rPr>
        <w:t>combined</w:t>
      </w:r>
      <w:r>
        <w:rPr>
          <w:spacing w:val="8"/>
          <w:sz w:val="23"/>
        </w:rPr>
        <w:t xml:space="preserve"> </w:t>
      </w:r>
      <w:r>
        <w:rPr>
          <w:sz w:val="23"/>
        </w:rPr>
        <w:t>to</w:t>
      </w:r>
      <w:r>
        <w:rPr>
          <w:spacing w:val="6"/>
          <w:sz w:val="23"/>
        </w:rPr>
        <w:t xml:space="preserve"> </w:t>
      </w:r>
      <w:r>
        <w:rPr>
          <w:sz w:val="23"/>
        </w:rPr>
        <w:t>form</w:t>
      </w:r>
      <w:r>
        <w:rPr>
          <w:spacing w:val="9"/>
          <w:sz w:val="23"/>
        </w:rPr>
        <w:t xml:space="preserve"> </w:t>
      </w:r>
      <w:r>
        <w:rPr>
          <w:sz w:val="23"/>
        </w:rPr>
        <w:t>a</w:t>
      </w:r>
      <w:r>
        <w:rPr>
          <w:spacing w:val="6"/>
          <w:sz w:val="23"/>
        </w:rPr>
        <w:t xml:space="preserve"> </w:t>
      </w:r>
      <w:r>
        <w:rPr>
          <w:sz w:val="23"/>
        </w:rPr>
        <w:t>super-</w:t>
      </w:r>
    </w:p>
    <w:p w:rsidR="00B6436B" w:rsidRDefault="00B6436B">
      <w:pPr>
        <w:jc w:val="both"/>
        <w:rPr>
          <w:sz w:val="23"/>
        </w:rPr>
        <w:sectPr w:rsidR="00B6436B">
          <w:pgSz w:w="12240" w:h="15840"/>
          <w:pgMar w:top="1020" w:right="200" w:bottom="1300" w:left="620" w:header="74" w:footer="1112" w:gutter="0"/>
          <w:cols w:space="720"/>
        </w:sectPr>
      </w:pPr>
    </w:p>
    <w:p w:rsidR="00B6436B" w:rsidRDefault="00462DE5">
      <w:pPr>
        <w:pStyle w:val="BodyText"/>
        <w:spacing w:before="4"/>
        <w:rPr>
          <w:sz w:val="17"/>
        </w:rPr>
      </w:pPr>
      <w:r w:rsidRPr="00462DE5">
        <w:lastRenderedPageBreak/>
        <w:pict>
          <v:group id="_x0000_s1251" style="position:absolute;margin-left:47.65pt;margin-top:63pt;width:548.3pt;height:651.6pt;z-index:-19732992;mso-position-horizontal-relative:page;mso-position-vertical-relative:page" coordorigin="953,1260" coordsize="10966,13032">
            <v:shape id="_x0000_s1254" style="position:absolute;left:952;top:1260;width:10966;height:13032" coordorigin="953,1260" coordsize="10966,13032" path="m11918,1260r-14,l11904,1303r,31l11904,14282r-14,l11890,1334r,-2l11890,1318r-44,l11846,1332r,2l11846,14282r-10821,l1025,1334r,-2l11846,1332r,-14l1025,1318r-15,l1010,1332r,2l1010,14282r-14,l996,1334r,-31l1025,1303r10821,l11904,1303r,-43l11846,1260r-10821,l996,1260r-43,l953,1303r,31l953,14282r,10l11846,14292r72,l11918,14282r,-12948l11918,1303r,-43xe" fillcolor="black" stroked="f">
              <v:path arrowok="t"/>
            </v:shape>
            <v:shape id="_x0000_s1253" type="#_x0000_t75" style="position:absolute;left:5084;top:6790;width:2772;height:2038">
              <v:imagedata r:id="rId296" o:title=""/>
            </v:shape>
            <v:shape id="_x0000_s1252" type="#_x0000_t75" style="position:absolute;left:5070;top:10032;width:2774;height:2043">
              <v:imagedata r:id="rId297" o:title=""/>
            </v:shape>
            <w10:wrap anchorx="page" anchory="page"/>
          </v:group>
        </w:pict>
      </w:r>
    </w:p>
    <w:p w:rsidR="00B6436B" w:rsidRDefault="00462DE5">
      <w:pPr>
        <w:spacing w:before="91"/>
        <w:ind w:left="479"/>
        <w:rPr>
          <w:sz w:val="23"/>
        </w:rPr>
      </w:pPr>
      <w:r w:rsidRPr="00462DE5">
        <w:pict>
          <v:shape id="_x0000_s1250" type="#_x0000_t136" style="position:absolute;left:0;text-align:left;margin-left:-39.45pt;margin-top:311.85pt;width:612.1pt;height:83.5pt;rotation:308;z-index:-19732480;mso-position-horizontal-relative:page" fillcolor="blue" stroked="f">
            <v:fill opacity="5911f"/>
            <o:extrusion v:ext="view" autorotationcenter="t"/>
            <v:textpath style="font-family:&quot;Times New Roman&quot;;font-size:83pt;v-text-kern:t;mso-text-shadow:auto" string="www.Notesfree.in"/>
            <w10:wrap anchorx="page"/>
          </v:shape>
        </w:pict>
      </w:r>
      <w:proofErr w:type="gramStart"/>
      <w:r w:rsidR="006F6752">
        <w:rPr>
          <w:sz w:val="23"/>
        </w:rPr>
        <w:t>class</w:t>
      </w:r>
      <w:proofErr w:type="gramEnd"/>
      <w:r w:rsidR="006F6752">
        <w:rPr>
          <w:sz w:val="23"/>
        </w:rPr>
        <w:t>.</w:t>
      </w: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6F6752">
      <w:pPr>
        <w:spacing w:before="225" w:line="237" w:lineRule="auto"/>
        <w:ind w:left="479" w:right="262"/>
        <w:jc w:val="both"/>
        <w:rPr>
          <w:sz w:val="23"/>
        </w:rPr>
      </w:pPr>
      <w:r>
        <w:rPr>
          <w:sz w:val="23"/>
        </w:rPr>
        <w:t xml:space="preserve">For example, </w:t>
      </w:r>
      <w:proofErr w:type="gramStart"/>
      <w:r>
        <w:rPr>
          <w:sz w:val="23"/>
        </w:rPr>
        <w:t>Saving</w:t>
      </w:r>
      <w:proofErr w:type="gramEnd"/>
      <w:r>
        <w:rPr>
          <w:sz w:val="23"/>
        </w:rPr>
        <w:t xml:space="preserve"> and Current account types entities can be </w:t>
      </w:r>
      <w:proofErr w:type="spellStart"/>
      <w:r>
        <w:rPr>
          <w:sz w:val="23"/>
        </w:rPr>
        <w:t>generalised</w:t>
      </w:r>
      <w:proofErr w:type="spellEnd"/>
      <w:r>
        <w:rPr>
          <w:sz w:val="23"/>
        </w:rPr>
        <w:t xml:space="preserve"> and an entity with name Account can be</w:t>
      </w:r>
      <w:r>
        <w:rPr>
          <w:spacing w:val="1"/>
          <w:sz w:val="23"/>
        </w:rPr>
        <w:t xml:space="preserve"> </w:t>
      </w:r>
      <w:r>
        <w:rPr>
          <w:sz w:val="23"/>
        </w:rPr>
        <w:t>created,</w:t>
      </w:r>
      <w:r>
        <w:rPr>
          <w:spacing w:val="-1"/>
          <w:sz w:val="23"/>
        </w:rPr>
        <w:t xml:space="preserve"> </w:t>
      </w:r>
      <w:r>
        <w:rPr>
          <w:sz w:val="23"/>
        </w:rPr>
        <w:t>which</w:t>
      </w:r>
      <w:r>
        <w:rPr>
          <w:spacing w:val="-3"/>
          <w:sz w:val="23"/>
        </w:rPr>
        <w:t xml:space="preserve"> </w:t>
      </w:r>
      <w:r>
        <w:rPr>
          <w:sz w:val="23"/>
        </w:rPr>
        <w:t>covers</w:t>
      </w:r>
      <w:r>
        <w:rPr>
          <w:spacing w:val="-1"/>
          <w:sz w:val="23"/>
        </w:rPr>
        <w:t xml:space="preserve"> </w:t>
      </w:r>
      <w:r>
        <w:rPr>
          <w:sz w:val="23"/>
        </w:rPr>
        <w:t>both.</w:t>
      </w:r>
    </w:p>
    <w:p w:rsidR="00B6436B" w:rsidRDefault="006F6752">
      <w:pPr>
        <w:pStyle w:val="Heading1"/>
        <w:spacing w:before="157"/>
      </w:pPr>
      <w:r>
        <w:t>Specialization</w:t>
      </w:r>
    </w:p>
    <w:p w:rsidR="00B6436B" w:rsidRDefault="006F6752">
      <w:pPr>
        <w:spacing w:before="71"/>
        <w:ind w:left="479" w:right="260"/>
        <w:jc w:val="both"/>
        <w:rPr>
          <w:sz w:val="23"/>
        </w:rPr>
      </w:pPr>
      <w:r>
        <w:rPr>
          <w:sz w:val="23"/>
        </w:rPr>
        <w:t>Specialization is opposite to Generalization. It is a top-down approach in which one higher level entity can be</w:t>
      </w:r>
      <w:r>
        <w:rPr>
          <w:spacing w:val="1"/>
          <w:sz w:val="23"/>
        </w:rPr>
        <w:t xml:space="preserve"> </w:t>
      </w:r>
      <w:r>
        <w:rPr>
          <w:sz w:val="23"/>
        </w:rPr>
        <w:t xml:space="preserve">broken down into two lower level </w:t>
      </w:r>
      <w:proofErr w:type="gramStart"/>
      <w:r>
        <w:rPr>
          <w:sz w:val="23"/>
        </w:rPr>
        <w:t>entity</w:t>
      </w:r>
      <w:proofErr w:type="gramEnd"/>
      <w:r>
        <w:rPr>
          <w:sz w:val="23"/>
        </w:rPr>
        <w:t>. In specialization, a higher level entity may not have any lower-level entity</w:t>
      </w:r>
      <w:r>
        <w:rPr>
          <w:spacing w:val="-55"/>
          <w:sz w:val="23"/>
        </w:rPr>
        <w:t xml:space="preserve"> </w:t>
      </w:r>
      <w:r>
        <w:rPr>
          <w:sz w:val="23"/>
        </w:rPr>
        <w:t>sets, it's</w:t>
      </w:r>
      <w:r>
        <w:rPr>
          <w:spacing w:val="-1"/>
          <w:sz w:val="23"/>
        </w:rPr>
        <w:t xml:space="preserve"> </w:t>
      </w:r>
      <w:r>
        <w:rPr>
          <w:sz w:val="23"/>
        </w:rPr>
        <w:t>possible.</w:t>
      </w: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spacing w:before="11"/>
        <w:rPr>
          <w:sz w:val="34"/>
        </w:rPr>
      </w:pPr>
    </w:p>
    <w:p w:rsidR="00B6436B" w:rsidRDefault="00462DE5">
      <w:pPr>
        <w:pStyle w:val="Heading1"/>
      </w:pPr>
      <w:hyperlink r:id="rId298">
        <w:r w:rsidR="006F6752">
          <w:t>Aggregation</w:t>
        </w:r>
      </w:hyperlink>
    </w:p>
    <w:p w:rsidR="00B6436B" w:rsidRDefault="00462DE5">
      <w:pPr>
        <w:spacing w:before="70"/>
        <w:ind w:left="479"/>
        <w:jc w:val="both"/>
        <w:rPr>
          <w:sz w:val="23"/>
        </w:rPr>
      </w:pPr>
      <w:hyperlink r:id="rId299">
        <w:r w:rsidR="006F6752">
          <w:rPr>
            <w:sz w:val="23"/>
          </w:rPr>
          <w:t>Aggregation</w:t>
        </w:r>
        <w:r w:rsidR="006F6752">
          <w:rPr>
            <w:spacing w:val="-2"/>
            <w:sz w:val="23"/>
          </w:rPr>
          <w:t xml:space="preserve"> </w:t>
        </w:r>
        <w:r w:rsidR="006F6752">
          <w:rPr>
            <w:sz w:val="23"/>
          </w:rPr>
          <w:t>is</w:t>
        </w:r>
        <w:r w:rsidR="006F6752">
          <w:rPr>
            <w:spacing w:val="-3"/>
            <w:sz w:val="23"/>
          </w:rPr>
          <w:t xml:space="preserve"> </w:t>
        </w:r>
        <w:r w:rsidR="006F6752">
          <w:rPr>
            <w:sz w:val="23"/>
          </w:rPr>
          <w:t>a</w:t>
        </w:r>
        <w:r w:rsidR="006F6752">
          <w:rPr>
            <w:spacing w:val="-2"/>
            <w:sz w:val="23"/>
          </w:rPr>
          <w:t xml:space="preserve"> </w:t>
        </w:r>
        <w:r w:rsidR="006F6752">
          <w:rPr>
            <w:sz w:val="23"/>
          </w:rPr>
          <w:t>process</w:t>
        </w:r>
        <w:r w:rsidR="006F6752">
          <w:rPr>
            <w:spacing w:val="-3"/>
            <w:sz w:val="23"/>
          </w:rPr>
          <w:t xml:space="preserve"> </w:t>
        </w:r>
        <w:r w:rsidR="006F6752">
          <w:rPr>
            <w:sz w:val="23"/>
          </w:rPr>
          <w:t>when</w:t>
        </w:r>
        <w:r w:rsidR="006F6752">
          <w:rPr>
            <w:spacing w:val="-2"/>
            <w:sz w:val="23"/>
          </w:rPr>
          <w:t xml:space="preserve"> </w:t>
        </w:r>
        <w:r w:rsidR="006F6752">
          <w:rPr>
            <w:sz w:val="23"/>
          </w:rPr>
          <w:t>relation</w:t>
        </w:r>
        <w:r w:rsidR="006F6752">
          <w:rPr>
            <w:spacing w:val="-2"/>
            <w:sz w:val="23"/>
          </w:rPr>
          <w:t xml:space="preserve"> </w:t>
        </w:r>
        <w:r w:rsidR="006F6752">
          <w:rPr>
            <w:sz w:val="23"/>
          </w:rPr>
          <w:t>between</w:t>
        </w:r>
        <w:r w:rsidR="006F6752">
          <w:rPr>
            <w:spacing w:val="-5"/>
            <w:sz w:val="23"/>
          </w:rPr>
          <w:t xml:space="preserve"> </w:t>
        </w:r>
        <w:r w:rsidR="006F6752">
          <w:rPr>
            <w:sz w:val="23"/>
          </w:rPr>
          <w:t>two</w:t>
        </w:r>
        <w:r w:rsidR="006F6752">
          <w:rPr>
            <w:spacing w:val="-2"/>
            <w:sz w:val="23"/>
          </w:rPr>
          <w:t xml:space="preserve"> </w:t>
        </w:r>
        <w:r w:rsidR="006F6752">
          <w:rPr>
            <w:sz w:val="23"/>
          </w:rPr>
          <w:t>entities</w:t>
        </w:r>
        <w:r w:rsidR="006F6752">
          <w:rPr>
            <w:spacing w:val="-3"/>
            <w:sz w:val="23"/>
          </w:rPr>
          <w:t xml:space="preserve"> </w:t>
        </w:r>
        <w:r w:rsidR="006F6752">
          <w:rPr>
            <w:sz w:val="23"/>
          </w:rPr>
          <w:t>is</w:t>
        </w:r>
        <w:r w:rsidR="006F6752">
          <w:rPr>
            <w:spacing w:val="-3"/>
            <w:sz w:val="23"/>
          </w:rPr>
          <w:t xml:space="preserve"> </w:t>
        </w:r>
        <w:r w:rsidR="006F6752">
          <w:rPr>
            <w:sz w:val="23"/>
          </w:rPr>
          <w:t>treated</w:t>
        </w:r>
        <w:r w:rsidR="006F6752">
          <w:rPr>
            <w:spacing w:val="-2"/>
            <w:sz w:val="23"/>
          </w:rPr>
          <w:t xml:space="preserve"> </w:t>
        </w:r>
        <w:r w:rsidR="006F6752">
          <w:rPr>
            <w:sz w:val="23"/>
          </w:rPr>
          <w:t>as</w:t>
        </w:r>
        <w:r w:rsidR="006F6752">
          <w:rPr>
            <w:spacing w:val="-3"/>
            <w:sz w:val="23"/>
          </w:rPr>
          <w:t xml:space="preserve"> </w:t>
        </w:r>
        <w:r w:rsidR="006F6752">
          <w:rPr>
            <w:sz w:val="23"/>
          </w:rPr>
          <w:t>a</w:t>
        </w:r>
        <w:r w:rsidR="006F6752">
          <w:rPr>
            <w:spacing w:val="4"/>
            <w:sz w:val="23"/>
          </w:rPr>
          <w:t xml:space="preserve"> </w:t>
        </w:r>
        <w:r w:rsidR="006F6752">
          <w:rPr>
            <w:sz w:val="23"/>
          </w:rPr>
          <w:t>single</w:t>
        </w:r>
        <w:r w:rsidR="006F6752">
          <w:rPr>
            <w:spacing w:val="-2"/>
            <w:sz w:val="23"/>
          </w:rPr>
          <w:t xml:space="preserve"> </w:t>
        </w:r>
        <w:r w:rsidR="006F6752">
          <w:rPr>
            <w:sz w:val="23"/>
          </w:rPr>
          <w:t>entity.</w:t>
        </w:r>
      </w:hyperlink>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6F6752">
      <w:pPr>
        <w:spacing w:before="193" w:line="237" w:lineRule="auto"/>
        <w:ind w:left="479" w:right="267"/>
        <w:jc w:val="both"/>
        <w:rPr>
          <w:sz w:val="23"/>
        </w:rPr>
      </w:pPr>
      <w:r>
        <w:rPr>
          <w:sz w:val="23"/>
        </w:rPr>
        <w:t>In the diagram above, the relationship between Center and Course together, is acting as an Entity, which is in</w:t>
      </w:r>
      <w:r>
        <w:rPr>
          <w:spacing w:val="1"/>
          <w:sz w:val="23"/>
        </w:rPr>
        <w:t xml:space="preserve"> </w:t>
      </w:r>
      <w:r>
        <w:rPr>
          <w:sz w:val="23"/>
        </w:rPr>
        <w:t>relationship with another entity Visitor. Now in real world, if a Visitor or a Student visits a Coaching Center, he/she</w:t>
      </w:r>
      <w:r>
        <w:rPr>
          <w:spacing w:val="-55"/>
          <w:sz w:val="23"/>
        </w:rPr>
        <w:t xml:space="preserve"> </w:t>
      </w:r>
      <w:r>
        <w:rPr>
          <w:sz w:val="23"/>
        </w:rPr>
        <w:t>will</w:t>
      </w:r>
      <w:r>
        <w:rPr>
          <w:spacing w:val="-1"/>
          <w:sz w:val="23"/>
        </w:rPr>
        <w:t xml:space="preserve"> </w:t>
      </w:r>
      <w:r>
        <w:rPr>
          <w:sz w:val="23"/>
        </w:rPr>
        <w:t>never</w:t>
      </w:r>
      <w:r>
        <w:rPr>
          <w:spacing w:val="-4"/>
          <w:sz w:val="23"/>
        </w:rPr>
        <w:t xml:space="preserve"> </w:t>
      </w:r>
      <w:r>
        <w:rPr>
          <w:sz w:val="23"/>
        </w:rPr>
        <w:t>enquire</w:t>
      </w:r>
      <w:r>
        <w:rPr>
          <w:spacing w:val="-1"/>
          <w:sz w:val="23"/>
        </w:rPr>
        <w:t xml:space="preserve"> </w:t>
      </w:r>
      <w:r>
        <w:rPr>
          <w:sz w:val="23"/>
        </w:rPr>
        <w:t>about</w:t>
      </w:r>
      <w:r>
        <w:rPr>
          <w:spacing w:val="-1"/>
          <w:sz w:val="23"/>
        </w:rPr>
        <w:t xml:space="preserve"> </w:t>
      </w:r>
      <w:r>
        <w:rPr>
          <w:sz w:val="23"/>
        </w:rPr>
        <w:t>the</w:t>
      </w:r>
      <w:r>
        <w:rPr>
          <w:spacing w:val="-1"/>
          <w:sz w:val="23"/>
        </w:rPr>
        <w:t xml:space="preserve"> </w:t>
      </w:r>
      <w:r>
        <w:rPr>
          <w:sz w:val="23"/>
        </w:rPr>
        <w:t>center only</w:t>
      </w:r>
      <w:r>
        <w:rPr>
          <w:spacing w:val="-6"/>
          <w:sz w:val="23"/>
        </w:rPr>
        <w:t xml:space="preserve"> </w:t>
      </w:r>
      <w:r>
        <w:rPr>
          <w:sz w:val="23"/>
        </w:rPr>
        <w:t>or</w:t>
      </w:r>
      <w:r>
        <w:rPr>
          <w:spacing w:val="-1"/>
          <w:sz w:val="23"/>
        </w:rPr>
        <w:t xml:space="preserve"> </w:t>
      </w:r>
      <w:r>
        <w:rPr>
          <w:sz w:val="23"/>
        </w:rPr>
        <w:t>just</w:t>
      </w:r>
      <w:r>
        <w:rPr>
          <w:spacing w:val="-1"/>
          <w:sz w:val="23"/>
        </w:rPr>
        <w:t xml:space="preserve"> </w:t>
      </w:r>
      <w:r>
        <w:rPr>
          <w:sz w:val="23"/>
        </w:rPr>
        <w:t>about</w:t>
      </w:r>
      <w:r>
        <w:rPr>
          <w:spacing w:val="-1"/>
          <w:sz w:val="23"/>
        </w:rPr>
        <w:t xml:space="preserve"> </w:t>
      </w:r>
      <w:r>
        <w:rPr>
          <w:sz w:val="23"/>
        </w:rPr>
        <w:t>the</w:t>
      </w:r>
      <w:r>
        <w:rPr>
          <w:spacing w:val="-2"/>
          <w:sz w:val="23"/>
        </w:rPr>
        <w:t xml:space="preserve"> </w:t>
      </w:r>
      <w:r>
        <w:rPr>
          <w:sz w:val="23"/>
        </w:rPr>
        <w:t>course,</w:t>
      </w:r>
      <w:r>
        <w:rPr>
          <w:spacing w:val="-1"/>
          <w:sz w:val="23"/>
        </w:rPr>
        <w:t xml:space="preserve"> </w:t>
      </w:r>
      <w:r>
        <w:rPr>
          <w:sz w:val="23"/>
        </w:rPr>
        <w:t>rather</w:t>
      </w:r>
      <w:r>
        <w:rPr>
          <w:spacing w:val="-1"/>
          <w:sz w:val="23"/>
        </w:rPr>
        <w:t xml:space="preserve"> </w:t>
      </w:r>
      <w:r>
        <w:rPr>
          <w:sz w:val="23"/>
        </w:rPr>
        <w:t>he/she</w:t>
      </w:r>
      <w:r>
        <w:rPr>
          <w:spacing w:val="-3"/>
          <w:sz w:val="23"/>
        </w:rPr>
        <w:t xml:space="preserve"> </w:t>
      </w:r>
      <w:r>
        <w:rPr>
          <w:sz w:val="23"/>
        </w:rPr>
        <w:t>will</w:t>
      </w:r>
      <w:r>
        <w:rPr>
          <w:spacing w:val="-1"/>
          <w:sz w:val="23"/>
        </w:rPr>
        <w:t xml:space="preserve"> </w:t>
      </w:r>
      <w:r>
        <w:rPr>
          <w:sz w:val="23"/>
        </w:rPr>
        <w:t>ask</w:t>
      </w:r>
      <w:r>
        <w:rPr>
          <w:spacing w:val="-3"/>
          <w:sz w:val="23"/>
        </w:rPr>
        <w:t xml:space="preserve"> </w:t>
      </w:r>
      <w:r>
        <w:rPr>
          <w:sz w:val="23"/>
        </w:rPr>
        <w:t>enquire</w:t>
      </w:r>
      <w:r>
        <w:rPr>
          <w:spacing w:val="-1"/>
          <w:sz w:val="23"/>
        </w:rPr>
        <w:t xml:space="preserve"> </w:t>
      </w:r>
      <w:r>
        <w:rPr>
          <w:sz w:val="23"/>
        </w:rPr>
        <w:t>about</w:t>
      </w:r>
      <w:r>
        <w:rPr>
          <w:spacing w:val="-1"/>
          <w:sz w:val="23"/>
        </w:rPr>
        <w:t xml:space="preserve"> </w:t>
      </w:r>
      <w:r>
        <w:rPr>
          <w:sz w:val="23"/>
        </w:rPr>
        <w:t>both.</w:t>
      </w:r>
    </w:p>
    <w:p w:rsidR="00B6436B" w:rsidRDefault="006F6752">
      <w:pPr>
        <w:pStyle w:val="Heading1"/>
        <w:spacing w:before="159"/>
      </w:pPr>
      <w:r>
        <w:t>ER</w:t>
      </w:r>
      <w:r>
        <w:rPr>
          <w:spacing w:val="-4"/>
        </w:rPr>
        <w:t xml:space="preserve"> </w:t>
      </w:r>
      <w:r>
        <w:t>Model</w:t>
      </w:r>
      <w:r>
        <w:rPr>
          <w:spacing w:val="-3"/>
        </w:rPr>
        <w:t xml:space="preserve"> </w:t>
      </w:r>
      <w:r>
        <w:t>to</w:t>
      </w:r>
      <w:r>
        <w:rPr>
          <w:spacing w:val="-2"/>
        </w:rPr>
        <w:t xml:space="preserve"> </w:t>
      </w:r>
      <w:r>
        <w:t>Relational</w:t>
      </w:r>
      <w:r>
        <w:rPr>
          <w:spacing w:val="-2"/>
        </w:rPr>
        <w:t xml:space="preserve"> </w:t>
      </w:r>
      <w:r>
        <w:t>Model</w:t>
      </w:r>
    </w:p>
    <w:p w:rsidR="00B6436B" w:rsidRDefault="006F6752">
      <w:pPr>
        <w:spacing w:before="71"/>
        <w:ind w:left="479" w:right="274"/>
        <w:jc w:val="both"/>
        <w:rPr>
          <w:sz w:val="23"/>
        </w:rPr>
      </w:pPr>
      <w:r>
        <w:rPr>
          <w:sz w:val="23"/>
        </w:rPr>
        <w:t>ER Model can be represented using ER Diagrams which is a great way of designing and representing the database</w:t>
      </w:r>
      <w:r>
        <w:rPr>
          <w:spacing w:val="1"/>
          <w:sz w:val="23"/>
        </w:rPr>
        <w:t xml:space="preserve"> </w:t>
      </w:r>
      <w:r>
        <w:rPr>
          <w:sz w:val="23"/>
        </w:rPr>
        <w:t>design</w:t>
      </w:r>
      <w:r>
        <w:rPr>
          <w:spacing w:val="-1"/>
          <w:sz w:val="23"/>
        </w:rPr>
        <w:t xml:space="preserve"> </w:t>
      </w:r>
      <w:r>
        <w:rPr>
          <w:sz w:val="23"/>
        </w:rPr>
        <w:t>in more</w:t>
      </w:r>
      <w:r>
        <w:rPr>
          <w:spacing w:val="-2"/>
          <w:sz w:val="23"/>
        </w:rPr>
        <w:t xml:space="preserve"> </w:t>
      </w:r>
      <w:r>
        <w:rPr>
          <w:sz w:val="23"/>
        </w:rPr>
        <w:t>of</w:t>
      </w:r>
      <w:r>
        <w:rPr>
          <w:spacing w:val="-3"/>
          <w:sz w:val="23"/>
        </w:rPr>
        <w:t xml:space="preserve"> </w:t>
      </w:r>
      <w:r>
        <w:rPr>
          <w:sz w:val="23"/>
        </w:rPr>
        <w:t>a flow</w:t>
      </w:r>
      <w:r>
        <w:rPr>
          <w:spacing w:val="-1"/>
          <w:sz w:val="23"/>
        </w:rPr>
        <w:t xml:space="preserve"> </w:t>
      </w:r>
      <w:r>
        <w:rPr>
          <w:sz w:val="23"/>
        </w:rPr>
        <w:t>chart form.</w:t>
      </w:r>
    </w:p>
    <w:p w:rsidR="00B6436B" w:rsidRDefault="00462DE5">
      <w:pPr>
        <w:pStyle w:val="BodyText"/>
        <w:spacing w:before="7"/>
        <w:rPr>
          <w:sz w:val="11"/>
        </w:rPr>
      </w:pPr>
      <w:r w:rsidRPr="00462DE5">
        <w:pict>
          <v:shape id="_x0000_s1249" style="position:absolute;margin-left:70.6pt;margin-top:8.6pt;width:470.95pt;height:4.45pt;z-index:-15660544;mso-wrap-distance-left:0;mso-wrap-distance-right:0;mso-position-horizontal-relative:page" coordorigin="1412,172" coordsize="9419,89" o:spt="100" adj="0,,0" path="m10831,247r-9419,l1412,261r9419,l10831,247xm10831,172r-9419,l1412,232r9419,l10831,172xe" fillcolor="#612322" stroked="f">
            <v:stroke joinstyle="round"/>
            <v:formulas/>
            <v:path arrowok="t" o:connecttype="segments"/>
            <w10:wrap type="topAndBottom" anchorx="page"/>
          </v:shape>
        </w:pict>
      </w:r>
    </w:p>
    <w:p w:rsidR="00B6436B" w:rsidRDefault="006F6752">
      <w:pPr>
        <w:tabs>
          <w:tab w:val="left" w:pos="9536"/>
        </w:tabs>
        <w:ind w:left="820"/>
        <w:rPr>
          <w:rFonts w:ascii="Palatino Linotype" w:hAnsi="Palatino Linotype"/>
          <w:i/>
          <w:sz w:val="24"/>
        </w:rPr>
      </w:pPr>
      <w:r>
        <w:rPr>
          <w:rFonts w:ascii="Palatino Linotype" w:hAnsi="Palatino Linotype"/>
          <w:i/>
          <w:sz w:val="24"/>
        </w:rPr>
        <w:t>St.</w:t>
      </w:r>
      <w:r>
        <w:rPr>
          <w:rFonts w:ascii="Palatino Linotype" w:hAnsi="Palatino Linotype"/>
          <w:i/>
          <w:spacing w:val="-2"/>
          <w:sz w:val="24"/>
        </w:rPr>
        <w:t xml:space="preserve"> </w:t>
      </w:r>
      <w:r>
        <w:rPr>
          <w:rFonts w:ascii="Palatino Linotype" w:hAnsi="Palatino Linotype"/>
          <w:i/>
          <w:sz w:val="24"/>
        </w:rPr>
        <w:t>Joseph’s</w:t>
      </w:r>
      <w:r>
        <w:rPr>
          <w:rFonts w:ascii="Palatino Linotype" w:hAnsi="Palatino Linotype"/>
          <w:i/>
          <w:spacing w:val="-3"/>
          <w:sz w:val="24"/>
        </w:rPr>
        <w:t xml:space="preserve"> </w:t>
      </w:r>
      <w:r>
        <w:rPr>
          <w:rFonts w:ascii="Palatino Linotype" w:hAnsi="Palatino Linotype"/>
          <w:i/>
          <w:sz w:val="24"/>
        </w:rPr>
        <w:t>College</w:t>
      </w:r>
      <w:r>
        <w:rPr>
          <w:rFonts w:ascii="Palatino Linotype" w:hAnsi="Palatino Linotype"/>
          <w:i/>
          <w:spacing w:val="-3"/>
          <w:sz w:val="24"/>
        </w:rPr>
        <w:t xml:space="preserve"> </w:t>
      </w:r>
      <w:r>
        <w:rPr>
          <w:rFonts w:ascii="Palatino Linotype" w:hAnsi="Palatino Linotype"/>
          <w:i/>
          <w:sz w:val="24"/>
        </w:rPr>
        <w:t>of</w:t>
      </w:r>
      <w:r>
        <w:rPr>
          <w:rFonts w:ascii="Palatino Linotype" w:hAnsi="Palatino Linotype"/>
          <w:i/>
          <w:spacing w:val="-2"/>
          <w:sz w:val="24"/>
        </w:rPr>
        <w:t xml:space="preserve"> </w:t>
      </w:r>
      <w:r>
        <w:rPr>
          <w:rFonts w:ascii="Palatino Linotype" w:hAnsi="Palatino Linotype"/>
          <w:i/>
          <w:sz w:val="24"/>
        </w:rPr>
        <w:t>Engineering/St.</w:t>
      </w:r>
      <w:r>
        <w:rPr>
          <w:rFonts w:ascii="Palatino Linotype" w:hAnsi="Palatino Linotype"/>
          <w:i/>
          <w:spacing w:val="-2"/>
          <w:sz w:val="24"/>
        </w:rPr>
        <w:t xml:space="preserve"> </w:t>
      </w:r>
      <w:r>
        <w:rPr>
          <w:rFonts w:ascii="Palatino Linotype" w:hAnsi="Palatino Linotype"/>
          <w:i/>
          <w:sz w:val="24"/>
        </w:rPr>
        <w:t>Joseph’s</w:t>
      </w:r>
      <w:r>
        <w:rPr>
          <w:rFonts w:ascii="Palatino Linotype" w:hAnsi="Palatino Linotype"/>
          <w:i/>
          <w:spacing w:val="-3"/>
          <w:sz w:val="24"/>
        </w:rPr>
        <w:t xml:space="preserve"> </w:t>
      </w:r>
      <w:r>
        <w:rPr>
          <w:rFonts w:ascii="Palatino Linotype" w:hAnsi="Palatino Linotype"/>
          <w:i/>
          <w:sz w:val="24"/>
        </w:rPr>
        <w:t>Institute</w:t>
      </w:r>
      <w:r>
        <w:rPr>
          <w:rFonts w:ascii="Palatino Linotype" w:hAnsi="Palatino Linotype"/>
          <w:i/>
          <w:spacing w:val="-3"/>
          <w:sz w:val="24"/>
        </w:rPr>
        <w:t xml:space="preserve"> </w:t>
      </w:r>
      <w:r>
        <w:rPr>
          <w:rFonts w:ascii="Palatino Linotype" w:hAnsi="Palatino Linotype"/>
          <w:i/>
          <w:sz w:val="24"/>
        </w:rPr>
        <w:t>of</w:t>
      </w:r>
      <w:r>
        <w:rPr>
          <w:rFonts w:ascii="Palatino Linotype" w:hAnsi="Palatino Linotype"/>
          <w:i/>
          <w:spacing w:val="-1"/>
          <w:sz w:val="24"/>
        </w:rPr>
        <w:t xml:space="preserve"> </w:t>
      </w:r>
      <w:r>
        <w:rPr>
          <w:rFonts w:ascii="Palatino Linotype" w:hAnsi="Palatino Linotype"/>
          <w:i/>
          <w:sz w:val="24"/>
        </w:rPr>
        <w:t>Technology</w:t>
      </w:r>
      <w:r>
        <w:rPr>
          <w:rFonts w:ascii="Palatino Linotype" w:hAnsi="Palatino Linotype"/>
          <w:i/>
          <w:sz w:val="24"/>
        </w:rPr>
        <w:tab/>
        <w:t>Page</w:t>
      </w:r>
      <w:r>
        <w:rPr>
          <w:rFonts w:ascii="Palatino Linotype" w:hAnsi="Palatino Linotype"/>
          <w:i/>
          <w:spacing w:val="-1"/>
          <w:sz w:val="24"/>
        </w:rPr>
        <w:t xml:space="preserve"> </w:t>
      </w:r>
      <w:r>
        <w:rPr>
          <w:rFonts w:ascii="Palatino Linotype" w:hAnsi="Palatino Linotype"/>
          <w:i/>
          <w:sz w:val="24"/>
        </w:rPr>
        <w:t>6</w:t>
      </w:r>
    </w:p>
    <w:p w:rsidR="00B6436B" w:rsidRDefault="00B6436B">
      <w:pPr>
        <w:rPr>
          <w:rFonts w:ascii="Palatino Linotype" w:hAnsi="Palatino Linotype"/>
          <w:sz w:val="24"/>
        </w:rPr>
        <w:sectPr w:rsidR="00B6436B">
          <w:headerReference w:type="default" r:id="rId300"/>
          <w:footerReference w:type="default" r:id="rId301"/>
          <w:pgSz w:w="12240" w:h="15840"/>
          <w:pgMar w:top="1020" w:right="200" w:bottom="900" w:left="620" w:header="74" w:footer="713" w:gutter="0"/>
          <w:cols w:space="720"/>
        </w:sectPr>
      </w:pPr>
    </w:p>
    <w:p w:rsidR="00B6436B" w:rsidRDefault="00462DE5">
      <w:pPr>
        <w:pStyle w:val="BodyText"/>
        <w:spacing w:before="10"/>
        <w:rPr>
          <w:rFonts w:ascii="Palatino Linotype"/>
          <w:i/>
          <w:sz w:val="20"/>
        </w:rPr>
      </w:pPr>
      <w:r w:rsidRPr="00462DE5">
        <w:lastRenderedPageBreak/>
        <w:pict>
          <v:group id="_x0000_s1246" style="position:absolute;margin-left:47.65pt;margin-top:63pt;width:548.3pt;height:656.05pt;z-index:-19731968;mso-position-horizontal-relative:page;mso-position-vertical-relative:page" coordorigin="953,1260" coordsize="10966,13121">
            <v:shape id="_x0000_s1248" style="position:absolute;left:952;top:1260;width:10966;height:13121" coordorigin="953,1260" coordsize="10966,13121" path="m11918,1260r-14,l11904,1303r,31l11904,14371r-14,l11890,1334r,-2l11890,1318r-44,l11846,1332r,2l11846,14371r-10821,l1025,1334r,-2l11846,1332r,-14l1025,1318r-15,l1010,1332r,2l1010,14371r-14,l996,1334r,-31l1025,1303r10821,l11904,1303r,-43l11846,1260r-10821,l996,1260r-43,l953,1303r,31l953,14371r,10l11846,14381r72,l11918,14371r,-13037l11918,1303r,-43xe" fillcolor="black" stroked="f">
              <v:path arrowok="t"/>
            </v:shape>
            <v:shape id="_x0000_s1247" type="#_x0000_t75" style="position:absolute;left:4518;top:10850;width:3888;height:702">
              <v:imagedata r:id="rId302" o:title=""/>
            </v:shape>
            <w10:wrap anchorx="page" anchory="page"/>
          </v:group>
        </w:pict>
      </w:r>
    </w:p>
    <w:p w:rsidR="00B6436B" w:rsidRDefault="006F6752">
      <w:pPr>
        <w:tabs>
          <w:tab w:val="left" w:pos="5026"/>
          <w:tab w:val="right" w:pos="10181"/>
        </w:tabs>
        <w:spacing w:before="66"/>
        <w:ind w:left="280"/>
        <w:rPr>
          <w:b/>
          <w:i/>
          <w:sz w:val="24"/>
        </w:rPr>
      </w:pPr>
      <w:r>
        <w:rPr>
          <w:b/>
          <w:i/>
          <w:sz w:val="24"/>
        </w:rPr>
        <w:t>CS3492</w:t>
      </w:r>
      <w:r>
        <w:rPr>
          <w:b/>
          <w:i/>
          <w:spacing w:val="-6"/>
          <w:sz w:val="24"/>
        </w:rPr>
        <w:t xml:space="preserve"> </w:t>
      </w:r>
      <w:r>
        <w:rPr>
          <w:rFonts w:ascii="Palatino Linotype"/>
          <w:b/>
          <w:i/>
          <w:sz w:val="24"/>
        </w:rPr>
        <w:t>/Database</w:t>
      </w:r>
      <w:r>
        <w:rPr>
          <w:rFonts w:ascii="Palatino Linotype"/>
          <w:b/>
          <w:i/>
          <w:spacing w:val="-1"/>
          <w:sz w:val="24"/>
        </w:rPr>
        <w:t xml:space="preserve"> </w:t>
      </w:r>
      <w:r>
        <w:rPr>
          <w:rFonts w:ascii="Palatino Linotype"/>
          <w:b/>
          <w:i/>
          <w:sz w:val="24"/>
        </w:rPr>
        <w:t>Management</w:t>
      </w:r>
      <w:r>
        <w:rPr>
          <w:rFonts w:ascii="Palatino Linotype"/>
          <w:b/>
          <w:i/>
          <w:spacing w:val="-1"/>
          <w:sz w:val="24"/>
        </w:rPr>
        <w:t xml:space="preserve"> </w:t>
      </w:r>
      <w:r>
        <w:rPr>
          <w:rFonts w:ascii="Palatino Linotype"/>
          <w:b/>
          <w:i/>
          <w:sz w:val="24"/>
        </w:rPr>
        <w:t>Systems</w:t>
      </w:r>
      <w:r>
        <w:rPr>
          <w:rFonts w:ascii="Palatino Linotype"/>
          <w:b/>
          <w:i/>
          <w:sz w:val="24"/>
        </w:rPr>
        <w:tab/>
        <w:t>Department</w:t>
      </w:r>
      <w:r>
        <w:rPr>
          <w:rFonts w:ascii="Palatino Linotype"/>
          <w:b/>
          <w:i/>
          <w:spacing w:val="-1"/>
          <w:sz w:val="24"/>
        </w:rPr>
        <w:t xml:space="preserve"> </w:t>
      </w:r>
      <w:r>
        <w:rPr>
          <w:rFonts w:ascii="Palatino Linotype"/>
          <w:b/>
          <w:i/>
          <w:sz w:val="24"/>
        </w:rPr>
        <w:t>of</w:t>
      </w:r>
      <w:r>
        <w:rPr>
          <w:rFonts w:ascii="Palatino Linotype"/>
          <w:b/>
          <w:i/>
          <w:spacing w:val="-2"/>
          <w:sz w:val="24"/>
        </w:rPr>
        <w:t xml:space="preserve"> </w:t>
      </w:r>
      <w:r>
        <w:rPr>
          <w:rFonts w:ascii="Palatino Linotype"/>
          <w:b/>
          <w:i/>
          <w:sz w:val="24"/>
        </w:rPr>
        <w:t>CSE</w:t>
      </w:r>
      <w:r>
        <w:rPr>
          <w:rFonts w:ascii="Palatino Linotype"/>
          <w:b/>
          <w:i/>
          <w:spacing w:val="-1"/>
          <w:sz w:val="24"/>
        </w:rPr>
        <w:t xml:space="preserve"> </w:t>
      </w:r>
      <w:r>
        <w:rPr>
          <w:rFonts w:ascii="Palatino Linotype"/>
          <w:b/>
          <w:i/>
          <w:sz w:val="24"/>
        </w:rPr>
        <w:t>&amp;</w:t>
      </w:r>
      <w:r>
        <w:rPr>
          <w:rFonts w:ascii="Palatino Linotype"/>
          <w:b/>
          <w:i/>
          <w:spacing w:val="-5"/>
          <w:sz w:val="24"/>
        </w:rPr>
        <w:t xml:space="preserve"> </w:t>
      </w:r>
      <w:r>
        <w:rPr>
          <w:rFonts w:ascii="Palatino Linotype"/>
          <w:b/>
          <w:i/>
          <w:sz w:val="24"/>
        </w:rPr>
        <w:t>IT</w:t>
      </w:r>
      <w:r>
        <w:rPr>
          <w:rFonts w:ascii="Palatino Linotype"/>
          <w:b/>
          <w:i/>
          <w:sz w:val="24"/>
        </w:rPr>
        <w:tab/>
      </w:r>
      <w:r>
        <w:rPr>
          <w:rFonts w:ascii="Palatino Linotype"/>
          <w:b/>
          <w:i/>
          <w:position w:val="3"/>
          <w:sz w:val="24"/>
        </w:rPr>
        <w:t>201</w:t>
      </w:r>
      <w:r>
        <w:rPr>
          <w:b/>
          <w:i/>
          <w:position w:val="3"/>
          <w:sz w:val="24"/>
        </w:rPr>
        <w:t xml:space="preserve">9 </w:t>
      </w:r>
      <w:r>
        <w:rPr>
          <w:rFonts w:ascii="Palatino Linotype"/>
          <w:b/>
          <w:i/>
          <w:position w:val="3"/>
          <w:sz w:val="24"/>
        </w:rPr>
        <w:t>-</w:t>
      </w:r>
      <w:r>
        <w:rPr>
          <w:rFonts w:ascii="Palatino Linotype"/>
          <w:b/>
          <w:i/>
          <w:spacing w:val="1"/>
          <w:position w:val="3"/>
          <w:sz w:val="24"/>
        </w:rPr>
        <w:t xml:space="preserve"> </w:t>
      </w:r>
      <w:r>
        <w:rPr>
          <w:rFonts w:ascii="Palatino Linotype"/>
          <w:b/>
          <w:i/>
          <w:position w:val="3"/>
          <w:sz w:val="24"/>
        </w:rPr>
        <w:t>20</w:t>
      </w:r>
      <w:r>
        <w:rPr>
          <w:b/>
          <w:i/>
          <w:position w:val="3"/>
          <w:sz w:val="24"/>
        </w:rPr>
        <w:t>20</w:t>
      </w:r>
    </w:p>
    <w:p w:rsidR="00B6436B" w:rsidRDefault="00B6436B">
      <w:pPr>
        <w:pStyle w:val="BodyText"/>
        <w:spacing w:before="1"/>
        <w:rPr>
          <w:b/>
          <w:i/>
          <w:sz w:val="25"/>
        </w:rPr>
      </w:pPr>
    </w:p>
    <w:p w:rsidR="00B6436B" w:rsidRDefault="006F6752">
      <w:pPr>
        <w:spacing w:before="1"/>
        <w:ind w:left="479" w:right="238"/>
        <w:rPr>
          <w:sz w:val="23"/>
        </w:rPr>
      </w:pPr>
      <w:r>
        <w:rPr>
          <w:sz w:val="23"/>
        </w:rPr>
        <w:t>It</w:t>
      </w:r>
      <w:r>
        <w:rPr>
          <w:spacing w:val="3"/>
          <w:sz w:val="23"/>
        </w:rPr>
        <w:t xml:space="preserve"> </w:t>
      </w:r>
      <w:r>
        <w:rPr>
          <w:sz w:val="23"/>
        </w:rPr>
        <w:t>is</w:t>
      </w:r>
      <w:r>
        <w:rPr>
          <w:spacing w:val="3"/>
          <w:sz w:val="23"/>
        </w:rPr>
        <w:t xml:space="preserve"> </w:t>
      </w:r>
      <w:r>
        <w:rPr>
          <w:sz w:val="23"/>
        </w:rPr>
        <w:t>very</w:t>
      </w:r>
      <w:r>
        <w:rPr>
          <w:spacing w:val="1"/>
          <w:sz w:val="23"/>
        </w:rPr>
        <w:t xml:space="preserve"> </w:t>
      </w:r>
      <w:r>
        <w:rPr>
          <w:sz w:val="23"/>
        </w:rPr>
        <w:t>convenient</w:t>
      </w:r>
      <w:r>
        <w:rPr>
          <w:spacing w:val="4"/>
          <w:sz w:val="23"/>
        </w:rPr>
        <w:t xml:space="preserve"> </w:t>
      </w:r>
      <w:r>
        <w:rPr>
          <w:sz w:val="23"/>
        </w:rPr>
        <w:t>to</w:t>
      </w:r>
      <w:r>
        <w:rPr>
          <w:spacing w:val="3"/>
          <w:sz w:val="23"/>
        </w:rPr>
        <w:t xml:space="preserve"> </w:t>
      </w:r>
      <w:r>
        <w:rPr>
          <w:sz w:val="23"/>
        </w:rPr>
        <w:t>design</w:t>
      </w:r>
      <w:r>
        <w:rPr>
          <w:spacing w:val="2"/>
          <w:sz w:val="23"/>
        </w:rPr>
        <w:t xml:space="preserve"> </w:t>
      </w:r>
      <w:r>
        <w:rPr>
          <w:sz w:val="23"/>
        </w:rPr>
        <w:t>the</w:t>
      </w:r>
      <w:r>
        <w:rPr>
          <w:spacing w:val="4"/>
          <w:sz w:val="23"/>
        </w:rPr>
        <w:t xml:space="preserve"> </w:t>
      </w:r>
      <w:r>
        <w:rPr>
          <w:sz w:val="23"/>
        </w:rPr>
        <w:t>database</w:t>
      </w:r>
      <w:r>
        <w:rPr>
          <w:spacing w:val="4"/>
          <w:sz w:val="23"/>
        </w:rPr>
        <w:t xml:space="preserve"> </w:t>
      </w:r>
      <w:r>
        <w:rPr>
          <w:sz w:val="23"/>
        </w:rPr>
        <w:t>using</w:t>
      </w:r>
      <w:r>
        <w:rPr>
          <w:spacing w:val="1"/>
          <w:sz w:val="23"/>
        </w:rPr>
        <w:t xml:space="preserve"> </w:t>
      </w:r>
      <w:r>
        <w:rPr>
          <w:sz w:val="23"/>
        </w:rPr>
        <w:t>the</w:t>
      </w:r>
      <w:r>
        <w:rPr>
          <w:spacing w:val="4"/>
          <w:sz w:val="23"/>
        </w:rPr>
        <w:t xml:space="preserve"> </w:t>
      </w:r>
      <w:r>
        <w:rPr>
          <w:sz w:val="23"/>
        </w:rPr>
        <w:t>ER</w:t>
      </w:r>
      <w:r>
        <w:rPr>
          <w:spacing w:val="3"/>
          <w:sz w:val="23"/>
        </w:rPr>
        <w:t xml:space="preserve"> </w:t>
      </w:r>
      <w:r>
        <w:rPr>
          <w:sz w:val="23"/>
        </w:rPr>
        <w:t>Model</w:t>
      </w:r>
      <w:r>
        <w:rPr>
          <w:spacing w:val="4"/>
          <w:sz w:val="23"/>
        </w:rPr>
        <w:t xml:space="preserve"> </w:t>
      </w:r>
      <w:r>
        <w:rPr>
          <w:sz w:val="23"/>
        </w:rPr>
        <w:t>by</w:t>
      </w:r>
      <w:r>
        <w:rPr>
          <w:spacing w:val="-1"/>
          <w:sz w:val="23"/>
        </w:rPr>
        <w:t xml:space="preserve"> </w:t>
      </w:r>
      <w:r>
        <w:rPr>
          <w:sz w:val="23"/>
        </w:rPr>
        <w:t>creating</w:t>
      </w:r>
      <w:r>
        <w:rPr>
          <w:spacing w:val="1"/>
          <w:sz w:val="23"/>
        </w:rPr>
        <w:t xml:space="preserve"> </w:t>
      </w:r>
      <w:r>
        <w:rPr>
          <w:sz w:val="23"/>
        </w:rPr>
        <w:t>an</w:t>
      </w:r>
      <w:r>
        <w:rPr>
          <w:spacing w:val="3"/>
          <w:sz w:val="23"/>
        </w:rPr>
        <w:t xml:space="preserve"> </w:t>
      </w:r>
      <w:r>
        <w:rPr>
          <w:sz w:val="23"/>
        </w:rPr>
        <w:t>ER</w:t>
      </w:r>
      <w:r>
        <w:rPr>
          <w:spacing w:val="3"/>
          <w:sz w:val="23"/>
        </w:rPr>
        <w:t xml:space="preserve"> </w:t>
      </w:r>
      <w:r>
        <w:rPr>
          <w:sz w:val="23"/>
        </w:rPr>
        <w:t>diagram</w:t>
      </w:r>
      <w:r>
        <w:rPr>
          <w:spacing w:val="4"/>
          <w:sz w:val="23"/>
        </w:rPr>
        <w:t xml:space="preserve"> </w:t>
      </w:r>
      <w:r>
        <w:rPr>
          <w:sz w:val="23"/>
        </w:rPr>
        <w:t>and</w:t>
      </w:r>
      <w:r>
        <w:rPr>
          <w:spacing w:val="1"/>
          <w:sz w:val="23"/>
        </w:rPr>
        <w:t xml:space="preserve"> </w:t>
      </w:r>
      <w:r>
        <w:rPr>
          <w:sz w:val="23"/>
        </w:rPr>
        <w:t>later</w:t>
      </w:r>
      <w:r>
        <w:rPr>
          <w:spacing w:val="3"/>
          <w:sz w:val="23"/>
        </w:rPr>
        <w:t xml:space="preserve"> </w:t>
      </w:r>
      <w:r>
        <w:rPr>
          <w:sz w:val="23"/>
        </w:rPr>
        <w:t>on</w:t>
      </w:r>
      <w:r>
        <w:rPr>
          <w:spacing w:val="1"/>
          <w:sz w:val="23"/>
        </w:rPr>
        <w:t xml:space="preserve"> </w:t>
      </w:r>
      <w:r>
        <w:rPr>
          <w:sz w:val="23"/>
        </w:rPr>
        <w:t>converting</w:t>
      </w:r>
      <w:r>
        <w:rPr>
          <w:spacing w:val="-55"/>
          <w:sz w:val="23"/>
        </w:rPr>
        <w:t xml:space="preserve"> </w:t>
      </w:r>
      <w:r>
        <w:rPr>
          <w:sz w:val="23"/>
        </w:rPr>
        <w:t>it</w:t>
      </w:r>
      <w:r>
        <w:rPr>
          <w:spacing w:val="-1"/>
          <w:sz w:val="23"/>
        </w:rPr>
        <w:t xml:space="preserve"> </w:t>
      </w:r>
      <w:r>
        <w:rPr>
          <w:sz w:val="23"/>
        </w:rPr>
        <w:t>into relational</w:t>
      </w:r>
      <w:r>
        <w:rPr>
          <w:spacing w:val="3"/>
          <w:sz w:val="23"/>
        </w:rPr>
        <w:t xml:space="preserve"> </w:t>
      </w:r>
      <w:r>
        <w:rPr>
          <w:sz w:val="23"/>
        </w:rPr>
        <w:t>model</w:t>
      </w:r>
      <w:r>
        <w:rPr>
          <w:spacing w:val="-2"/>
          <w:sz w:val="23"/>
        </w:rPr>
        <w:t xml:space="preserve"> </w:t>
      </w:r>
      <w:r>
        <w:rPr>
          <w:sz w:val="23"/>
        </w:rPr>
        <w:t>to</w:t>
      </w:r>
      <w:r>
        <w:rPr>
          <w:spacing w:val="-3"/>
          <w:sz w:val="23"/>
        </w:rPr>
        <w:t xml:space="preserve"> </w:t>
      </w:r>
      <w:r>
        <w:rPr>
          <w:sz w:val="23"/>
        </w:rPr>
        <w:t>design</w:t>
      </w:r>
      <w:r>
        <w:rPr>
          <w:spacing w:val="2"/>
          <w:sz w:val="23"/>
        </w:rPr>
        <w:t xml:space="preserve"> </w:t>
      </w:r>
      <w:r>
        <w:rPr>
          <w:sz w:val="23"/>
        </w:rPr>
        <w:t>your tables.</w:t>
      </w:r>
    </w:p>
    <w:p w:rsidR="00B6436B" w:rsidRDefault="00462DE5">
      <w:pPr>
        <w:spacing w:before="1"/>
        <w:ind w:left="479"/>
        <w:rPr>
          <w:sz w:val="23"/>
        </w:rPr>
      </w:pPr>
      <w:r w:rsidRPr="00462DE5">
        <w:pict>
          <v:shape id="_x0000_s1245" type="#_x0000_t136" style="position:absolute;left:0;text-align:left;margin-left:-39.45pt;margin-top:280.7pt;width:612.1pt;height:83.5pt;rotation:308;z-index:-19731456;mso-position-horizontal-relative:page" fillcolor="blue" stroked="f">
            <v:fill opacity="5911f"/>
            <o:extrusion v:ext="view" autorotationcenter="t"/>
            <v:textpath style="font-family:&quot;Times New Roman&quot;;font-size:83pt;v-text-kern:t;mso-text-shadow:auto" string="www.Notesfree.in"/>
            <w10:wrap anchorx="page"/>
          </v:shape>
        </w:pict>
      </w:r>
      <w:r w:rsidR="006F6752">
        <w:rPr>
          <w:sz w:val="23"/>
        </w:rPr>
        <w:t>Not</w:t>
      </w:r>
      <w:r w:rsidR="006F6752">
        <w:rPr>
          <w:spacing w:val="50"/>
          <w:sz w:val="23"/>
        </w:rPr>
        <w:t xml:space="preserve"> </w:t>
      </w:r>
      <w:r w:rsidR="006F6752">
        <w:rPr>
          <w:sz w:val="23"/>
        </w:rPr>
        <w:t>all</w:t>
      </w:r>
      <w:r w:rsidR="006F6752">
        <w:rPr>
          <w:spacing w:val="49"/>
          <w:sz w:val="23"/>
        </w:rPr>
        <w:t xml:space="preserve"> </w:t>
      </w:r>
      <w:r w:rsidR="006F6752">
        <w:rPr>
          <w:sz w:val="23"/>
        </w:rPr>
        <w:t>the</w:t>
      </w:r>
      <w:r w:rsidR="006F6752">
        <w:rPr>
          <w:spacing w:val="49"/>
          <w:sz w:val="23"/>
        </w:rPr>
        <w:t xml:space="preserve"> </w:t>
      </w:r>
      <w:r w:rsidR="006F6752">
        <w:rPr>
          <w:sz w:val="23"/>
        </w:rPr>
        <w:t>ER</w:t>
      </w:r>
      <w:r w:rsidR="006F6752">
        <w:rPr>
          <w:spacing w:val="51"/>
          <w:sz w:val="23"/>
        </w:rPr>
        <w:t xml:space="preserve"> </w:t>
      </w:r>
      <w:r w:rsidR="006F6752">
        <w:rPr>
          <w:sz w:val="23"/>
        </w:rPr>
        <w:t>Model</w:t>
      </w:r>
      <w:r w:rsidR="006F6752">
        <w:rPr>
          <w:spacing w:val="51"/>
          <w:sz w:val="23"/>
        </w:rPr>
        <w:t xml:space="preserve"> </w:t>
      </w:r>
      <w:r w:rsidR="006F6752">
        <w:rPr>
          <w:sz w:val="23"/>
        </w:rPr>
        <w:t>constraints</w:t>
      </w:r>
      <w:r w:rsidR="006F6752">
        <w:rPr>
          <w:spacing w:val="50"/>
          <w:sz w:val="23"/>
        </w:rPr>
        <w:t xml:space="preserve"> </w:t>
      </w:r>
      <w:r w:rsidR="006F6752">
        <w:rPr>
          <w:sz w:val="23"/>
        </w:rPr>
        <w:t>and</w:t>
      </w:r>
      <w:r w:rsidR="006F6752">
        <w:rPr>
          <w:spacing w:val="48"/>
          <w:sz w:val="23"/>
        </w:rPr>
        <w:t xml:space="preserve"> </w:t>
      </w:r>
      <w:r w:rsidR="006F6752">
        <w:rPr>
          <w:sz w:val="23"/>
        </w:rPr>
        <w:t>components</w:t>
      </w:r>
      <w:r w:rsidR="006F6752">
        <w:rPr>
          <w:spacing w:val="50"/>
          <w:sz w:val="23"/>
        </w:rPr>
        <w:t xml:space="preserve"> </w:t>
      </w:r>
      <w:r w:rsidR="006F6752">
        <w:rPr>
          <w:sz w:val="23"/>
        </w:rPr>
        <w:t>can</w:t>
      </w:r>
      <w:r w:rsidR="006F6752">
        <w:rPr>
          <w:spacing w:val="50"/>
          <w:sz w:val="23"/>
        </w:rPr>
        <w:t xml:space="preserve"> </w:t>
      </w:r>
      <w:r w:rsidR="006F6752">
        <w:rPr>
          <w:sz w:val="23"/>
        </w:rPr>
        <w:t>be</w:t>
      </w:r>
      <w:r w:rsidR="006F6752">
        <w:rPr>
          <w:spacing w:val="51"/>
          <w:sz w:val="23"/>
        </w:rPr>
        <w:t xml:space="preserve"> </w:t>
      </w:r>
      <w:r w:rsidR="006F6752">
        <w:rPr>
          <w:sz w:val="23"/>
        </w:rPr>
        <w:t>directly</w:t>
      </w:r>
      <w:r w:rsidR="006F6752">
        <w:rPr>
          <w:spacing w:val="46"/>
          <w:sz w:val="23"/>
        </w:rPr>
        <w:t xml:space="preserve"> </w:t>
      </w:r>
      <w:r w:rsidR="006F6752">
        <w:rPr>
          <w:sz w:val="23"/>
        </w:rPr>
        <w:t>transformed</w:t>
      </w:r>
      <w:r w:rsidR="006F6752">
        <w:rPr>
          <w:spacing w:val="48"/>
          <w:sz w:val="23"/>
        </w:rPr>
        <w:t xml:space="preserve"> </w:t>
      </w:r>
      <w:r w:rsidR="006F6752">
        <w:rPr>
          <w:sz w:val="23"/>
        </w:rPr>
        <w:t>into</w:t>
      </w:r>
      <w:r w:rsidR="006F6752">
        <w:rPr>
          <w:spacing w:val="51"/>
          <w:sz w:val="23"/>
        </w:rPr>
        <w:t xml:space="preserve"> </w:t>
      </w:r>
      <w:r w:rsidR="006F6752">
        <w:rPr>
          <w:sz w:val="23"/>
        </w:rPr>
        <w:t>relational</w:t>
      </w:r>
      <w:r w:rsidR="006F6752">
        <w:rPr>
          <w:spacing w:val="49"/>
          <w:sz w:val="23"/>
        </w:rPr>
        <w:t xml:space="preserve"> </w:t>
      </w:r>
      <w:r w:rsidR="006F6752">
        <w:rPr>
          <w:sz w:val="23"/>
        </w:rPr>
        <w:t>model,</w:t>
      </w:r>
      <w:r w:rsidR="006F6752">
        <w:rPr>
          <w:spacing w:val="51"/>
          <w:sz w:val="23"/>
        </w:rPr>
        <w:t xml:space="preserve"> </w:t>
      </w:r>
      <w:r w:rsidR="006F6752">
        <w:rPr>
          <w:sz w:val="23"/>
        </w:rPr>
        <w:t>but</w:t>
      </w:r>
      <w:r w:rsidR="006F6752">
        <w:rPr>
          <w:spacing w:val="51"/>
          <w:sz w:val="23"/>
        </w:rPr>
        <w:t xml:space="preserve"> </w:t>
      </w:r>
      <w:r w:rsidR="006F6752">
        <w:rPr>
          <w:sz w:val="23"/>
        </w:rPr>
        <w:t>an</w:t>
      </w:r>
      <w:r w:rsidR="006F6752">
        <w:rPr>
          <w:spacing w:val="-55"/>
          <w:sz w:val="23"/>
        </w:rPr>
        <w:t xml:space="preserve"> </w:t>
      </w:r>
      <w:r w:rsidR="006F6752">
        <w:rPr>
          <w:sz w:val="23"/>
        </w:rPr>
        <w:t>approximate</w:t>
      </w:r>
      <w:r w:rsidR="006F6752">
        <w:rPr>
          <w:spacing w:val="-1"/>
          <w:sz w:val="23"/>
        </w:rPr>
        <w:t xml:space="preserve"> </w:t>
      </w:r>
      <w:r w:rsidR="006F6752">
        <w:rPr>
          <w:sz w:val="23"/>
        </w:rPr>
        <w:t>schema can be derived.</w:t>
      </w:r>
    </w:p>
    <w:p w:rsidR="00B6436B" w:rsidRDefault="006F6752">
      <w:pPr>
        <w:spacing w:line="264" w:lineRule="exact"/>
        <w:ind w:left="479"/>
        <w:rPr>
          <w:sz w:val="23"/>
        </w:rPr>
      </w:pPr>
      <w:r>
        <w:rPr>
          <w:sz w:val="23"/>
        </w:rPr>
        <w:t>Few</w:t>
      </w:r>
      <w:r>
        <w:rPr>
          <w:spacing w:val="-3"/>
          <w:sz w:val="23"/>
        </w:rPr>
        <w:t xml:space="preserve"> </w:t>
      </w:r>
      <w:r>
        <w:rPr>
          <w:sz w:val="23"/>
        </w:rPr>
        <w:t>examples</w:t>
      </w:r>
      <w:r>
        <w:rPr>
          <w:spacing w:val="-2"/>
          <w:sz w:val="23"/>
        </w:rPr>
        <w:t xml:space="preserve"> </w:t>
      </w:r>
      <w:r>
        <w:rPr>
          <w:sz w:val="23"/>
        </w:rPr>
        <w:t>of</w:t>
      </w:r>
      <w:r>
        <w:rPr>
          <w:spacing w:val="-4"/>
          <w:sz w:val="23"/>
        </w:rPr>
        <w:t xml:space="preserve"> </w:t>
      </w:r>
      <w:r>
        <w:rPr>
          <w:sz w:val="23"/>
        </w:rPr>
        <w:t>ER</w:t>
      </w:r>
      <w:r>
        <w:rPr>
          <w:spacing w:val="-1"/>
          <w:sz w:val="23"/>
        </w:rPr>
        <w:t xml:space="preserve"> </w:t>
      </w:r>
      <w:r>
        <w:rPr>
          <w:sz w:val="23"/>
        </w:rPr>
        <w:t>diagrams</w:t>
      </w:r>
      <w:r>
        <w:rPr>
          <w:spacing w:val="-2"/>
          <w:sz w:val="23"/>
        </w:rPr>
        <w:t xml:space="preserve"> </w:t>
      </w:r>
      <w:r>
        <w:rPr>
          <w:sz w:val="23"/>
        </w:rPr>
        <w:t>and</w:t>
      </w:r>
      <w:r>
        <w:rPr>
          <w:spacing w:val="-4"/>
          <w:sz w:val="23"/>
        </w:rPr>
        <w:t xml:space="preserve"> </w:t>
      </w:r>
      <w:r>
        <w:rPr>
          <w:sz w:val="23"/>
        </w:rPr>
        <w:t>convert</w:t>
      </w:r>
      <w:r>
        <w:rPr>
          <w:spacing w:val="-1"/>
          <w:sz w:val="23"/>
        </w:rPr>
        <w:t xml:space="preserve"> </w:t>
      </w:r>
      <w:r>
        <w:rPr>
          <w:sz w:val="23"/>
        </w:rPr>
        <w:t>it</w:t>
      </w:r>
      <w:r>
        <w:rPr>
          <w:spacing w:val="-1"/>
          <w:sz w:val="23"/>
        </w:rPr>
        <w:t xml:space="preserve"> </w:t>
      </w:r>
      <w:r>
        <w:rPr>
          <w:sz w:val="23"/>
        </w:rPr>
        <w:t>into</w:t>
      </w:r>
      <w:r>
        <w:rPr>
          <w:spacing w:val="-1"/>
          <w:sz w:val="23"/>
        </w:rPr>
        <w:t xml:space="preserve"> </w:t>
      </w:r>
      <w:r>
        <w:rPr>
          <w:sz w:val="23"/>
        </w:rPr>
        <w:t>relational</w:t>
      </w:r>
      <w:r>
        <w:rPr>
          <w:spacing w:val="-3"/>
          <w:sz w:val="23"/>
        </w:rPr>
        <w:t xml:space="preserve"> </w:t>
      </w:r>
      <w:r>
        <w:rPr>
          <w:sz w:val="23"/>
        </w:rPr>
        <w:t>model</w:t>
      </w:r>
      <w:r>
        <w:rPr>
          <w:spacing w:val="-2"/>
          <w:sz w:val="23"/>
        </w:rPr>
        <w:t xml:space="preserve"> </w:t>
      </w:r>
      <w:r>
        <w:rPr>
          <w:sz w:val="23"/>
        </w:rPr>
        <w:t>schema,</w:t>
      </w:r>
      <w:r>
        <w:rPr>
          <w:spacing w:val="-4"/>
          <w:sz w:val="23"/>
        </w:rPr>
        <w:t xml:space="preserve"> </w:t>
      </w:r>
      <w:r>
        <w:rPr>
          <w:sz w:val="23"/>
        </w:rPr>
        <w:t>hence</w:t>
      </w:r>
      <w:r>
        <w:rPr>
          <w:spacing w:val="-1"/>
          <w:sz w:val="23"/>
        </w:rPr>
        <w:t xml:space="preserve"> </w:t>
      </w:r>
      <w:r>
        <w:rPr>
          <w:sz w:val="23"/>
        </w:rPr>
        <w:t>creating</w:t>
      </w:r>
      <w:r>
        <w:rPr>
          <w:spacing w:val="-4"/>
          <w:sz w:val="23"/>
        </w:rPr>
        <w:t xml:space="preserve"> </w:t>
      </w:r>
      <w:r>
        <w:rPr>
          <w:sz w:val="23"/>
        </w:rPr>
        <w:t>tables</w:t>
      </w:r>
      <w:r>
        <w:rPr>
          <w:spacing w:val="-2"/>
          <w:sz w:val="23"/>
        </w:rPr>
        <w:t xml:space="preserve"> </w:t>
      </w:r>
      <w:r>
        <w:rPr>
          <w:sz w:val="23"/>
        </w:rPr>
        <w:t>in</w:t>
      </w:r>
      <w:r>
        <w:rPr>
          <w:spacing w:val="-1"/>
          <w:sz w:val="23"/>
        </w:rPr>
        <w:t xml:space="preserve"> </w:t>
      </w:r>
      <w:r>
        <w:rPr>
          <w:sz w:val="23"/>
        </w:rPr>
        <w:t>RDBMS.</w:t>
      </w:r>
    </w:p>
    <w:p w:rsidR="00B6436B" w:rsidRDefault="006F6752">
      <w:pPr>
        <w:pStyle w:val="Heading1"/>
        <w:spacing w:before="78"/>
      </w:pPr>
      <w:r>
        <w:t>Entity</w:t>
      </w:r>
      <w:r>
        <w:rPr>
          <w:spacing w:val="-2"/>
        </w:rPr>
        <w:t xml:space="preserve"> </w:t>
      </w:r>
      <w:r>
        <w:t>becomes</w:t>
      </w:r>
      <w:r>
        <w:rPr>
          <w:spacing w:val="-1"/>
        </w:rPr>
        <w:t xml:space="preserve"> </w:t>
      </w:r>
      <w:r>
        <w:t>Table</w:t>
      </w:r>
    </w:p>
    <w:p w:rsidR="00B6436B" w:rsidRDefault="006F6752">
      <w:pPr>
        <w:spacing w:before="72"/>
        <w:ind w:left="479"/>
        <w:rPr>
          <w:sz w:val="23"/>
        </w:rPr>
      </w:pPr>
      <w:r>
        <w:rPr>
          <w:sz w:val="23"/>
        </w:rPr>
        <w:t>Entity</w:t>
      </w:r>
      <w:r>
        <w:rPr>
          <w:spacing w:val="32"/>
          <w:sz w:val="23"/>
        </w:rPr>
        <w:t xml:space="preserve"> </w:t>
      </w:r>
      <w:r>
        <w:rPr>
          <w:sz w:val="23"/>
        </w:rPr>
        <w:t>in</w:t>
      </w:r>
      <w:r>
        <w:rPr>
          <w:spacing w:val="37"/>
          <w:sz w:val="23"/>
        </w:rPr>
        <w:t xml:space="preserve"> </w:t>
      </w:r>
      <w:r>
        <w:rPr>
          <w:sz w:val="23"/>
        </w:rPr>
        <w:t>ER</w:t>
      </w:r>
      <w:r>
        <w:rPr>
          <w:spacing w:val="36"/>
          <w:sz w:val="23"/>
        </w:rPr>
        <w:t xml:space="preserve"> </w:t>
      </w:r>
      <w:r>
        <w:rPr>
          <w:sz w:val="23"/>
        </w:rPr>
        <w:t>Model</w:t>
      </w:r>
      <w:r>
        <w:rPr>
          <w:spacing w:val="35"/>
          <w:sz w:val="23"/>
        </w:rPr>
        <w:t xml:space="preserve"> </w:t>
      </w:r>
      <w:r>
        <w:rPr>
          <w:sz w:val="23"/>
        </w:rPr>
        <w:t>is</w:t>
      </w:r>
      <w:r>
        <w:rPr>
          <w:spacing w:val="36"/>
          <w:sz w:val="23"/>
        </w:rPr>
        <w:t xml:space="preserve"> </w:t>
      </w:r>
      <w:r>
        <w:rPr>
          <w:sz w:val="23"/>
        </w:rPr>
        <w:t>changed</w:t>
      </w:r>
      <w:r>
        <w:rPr>
          <w:spacing w:val="36"/>
          <w:sz w:val="23"/>
        </w:rPr>
        <w:t xml:space="preserve"> </w:t>
      </w:r>
      <w:r>
        <w:rPr>
          <w:sz w:val="23"/>
        </w:rPr>
        <w:t>into</w:t>
      </w:r>
      <w:r>
        <w:rPr>
          <w:spacing w:val="37"/>
          <w:sz w:val="23"/>
        </w:rPr>
        <w:t xml:space="preserve"> </w:t>
      </w:r>
      <w:r>
        <w:rPr>
          <w:sz w:val="23"/>
        </w:rPr>
        <w:t>tables,</w:t>
      </w:r>
      <w:r>
        <w:rPr>
          <w:spacing w:val="36"/>
          <w:sz w:val="23"/>
        </w:rPr>
        <w:t xml:space="preserve"> </w:t>
      </w:r>
      <w:r>
        <w:rPr>
          <w:sz w:val="23"/>
        </w:rPr>
        <w:t>or</w:t>
      </w:r>
      <w:r>
        <w:rPr>
          <w:spacing w:val="37"/>
          <w:sz w:val="23"/>
        </w:rPr>
        <w:t xml:space="preserve"> </w:t>
      </w:r>
      <w:r>
        <w:rPr>
          <w:sz w:val="23"/>
        </w:rPr>
        <w:t>we</w:t>
      </w:r>
      <w:r>
        <w:rPr>
          <w:spacing w:val="36"/>
          <w:sz w:val="23"/>
        </w:rPr>
        <w:t xml:space="preserve"> </w:t>
      </w:r>
      <w:r>
        <w:rPr>
          <w:sz w:val="23"/>
        </w:rPr>
        <w:t>can</w:t>
      </w:r>
      <w:r>
        <w:rPr>
          <w:spacing w:val="34"/>
          <w:sz w:val="23"/>
        </w:rPr>
        <w:t xml:space="preserve"> </w:t>
      </w:r>
      <w:r>
        <w:rPr>
          <w:sz w:val="23"/>
        </w:rPr>
        <w:t>say</w:t>
      </w:r>
      <w:r>
        <w:rPr>
          <w:spacing w:val="33"/>
          <w:sz w:val="23"/>
        </w:rPr>
        <w:t xml:space="preserve"> </w:t>
      </w:r>
      <w:r>
        <w:rPr>
          <w:sz w:val="23"/>
        </w:rPr>
        <w:t>for</w:t>
      </w:r>
      <w:r>
        <w:rPr>
          <w:spacing w:val="36"/>
          <w:sz w:val="23"/>
        </w:rPr>
        <w:t xml:space="preserve"> </w:t>
      </w:r>
      <w:r>
        <w:rPr>
          <w:sz w:val="23"/>
        </w:rPr>
        <w:t>every</w:t>
      </w:r>
      <w:r>
        <w:rPr>
          <w:spacing w:val="33"/>
          <w:sz w:val="23"/>
        </w:rPr>
        <w:t xml:space="preserve"> </w:t>
      </w:r>
      <w:r>
        <w:rPr>
          <w:sz w:val="23"/>
        </w:rPr>
        <w:t>Entity</w:t>
      </w:r>
      <w:r>
        <w:rPr>
          <w:spacing w:val="35"/>
          <w:sz w:val="23"/>
        </w:rPr>
        <w:t xml:space="preserve"> </w:t>
      </w:r>
      <w:r>
        <w:rPr>
          <w:sz w:val="23"/>
        </w:rPr>
        <w:t>in</w:t>
      </w:r>
      <w:r>
        <w:rPr>
          <w:spacing w:val="34"/>
          <w:sz w:val="23"/>
        </w:rPr>
        <w:t xml:space="preserve"> </w:t>
      </w:r>
      <w:r>
        <w:rPr>
          <w:sz w:val="23"/>
        </w:rPr>
        <w:t>ER</w:t>
      </w:r>
      <w:r>
        <w:rPr>
          <w:spacing w:val="35"/>
          <w:sz w:val="23"/>
        </w:rPr>
        <w:t xml:space="preserve"> </w:t>
      </w:r>
      <w:r>
        <w:rPr>
          <w:sz w:val="23"/>
        </w:rPr>
        <w:t>model,</w:t>
      </w:r>
      <w:r>
        <w:rPr>
          <w:spacing w:val="34"/>
          <w:sz w:val="23"/>
        </w:rPr>
        <w:t xml:space="preserve"> </w:t>
      </w:r>
      <w:r>
        <w:rPr>
          <w:sz w:val="23"/>
        </w:rPr>
        <w:t>a</w:t>
      </w:r>
      <w:r>
        <w:rPr>
          <w:spacing w:val="38"/>
          <w:sz w:val="23"/>
        </w:rPr>
        <w:t xml:space="preserve"> </w:t>
      </w:r>
      <w:r>
        <w:rPr>
          <w:sz w:val="23"/>
        </w:rPr>
        <w:t>table</w:t>
      </w:r>
      <w:r>
        <w:rPr>
          <w:spacing w:val="36"/>
          <w:sz w:val="23"/>
        </w:rPr>
        <w:t xml:space="preserve"> </w:t>
      </w:r>
      <w:r>
        <w:rPr>
          <w:sz w:val="23"/>
        </w:rPr>
        <w:t>is</w:t>
      </w:r>
      <w:r>
        <w:rPr>
          <w:spacing w:val="35"/>
          <w:sz w:val="23"/>
        </w:rPr>
        <w:t xml:space="preserve"> </w:t>
      </w:r>
      <w:r>
        <w:rPr>
          <w:sz w:val="23"/>
        </w:rPr>
        <w:t>created</w:t>
      </w:r>
      <w:r>
        <w:rPr>
          <w:spacing w:val="35"/>
          <w:sz w:val="23"/>
        </w:rPr>
        <w:t xml:space="preserve"> </w:t>
      </w:r>
      <w:r>
        <w:rPr>
          <w:sz w:val="23"/>
        </w:rPr>
        <w:t>in</w:t>
      </w:r>
      <w:r>
        <w:rPr>
          <w:spacing w:val="-55"/>
          <w:sz w:val="23"/>
        </w:rPr>
        <w:t xml:space="preserve"> </w:t>
      </w:r>
      <w:r>
        <w:rPr>
          <w:sz w:val="23"/>
        </w:rPr>
        <w:t>Relational</w:t>
      </w:r>
      <w:r>
        <w:rPr>
          <w:spacing w:val="-1"/>
          <w:sz w:val="23"/>
        </w:rPr>
        <w:t xml:space="preserve"> </w:t>
      </w:r>
      <w:r>
        <w:rPr>
          <w:sz w:val="23"/>
        </w:rPr>
        <w:t>Model.</w:t>
      </w:r>
    </w:p>
    <w:p w:rsidR="00B6436B" w:rsidRDefault="006F6752">
      <w:pPr>
        <w:spacing w:line="263" w:lineRule="exact"/>
        <w:ind w:left="479"/>
        <w:rPr>
          <w:sz w:val="23"/>
        </w:rPr>
      </w:pPr>
      <w:r>
        <w:rPr>
          <w:sz w:val="23"/>
        </w:rPr>
        <w:t>And</w:t>
      </w:r>
      <w:r>
        <w:rPr>
          <w:spacing w:val="-2"/>
          <w:sz w:val="23"/>
        </w:rPr>
        <w:t xml:space="preserve"> </w:t>
      </w:r>
      <w:r>
        <w:rPr>
          <w:sz w:val="23"/>
        </w:rPr>
        <w:t>the attributes</w:t>
      </w:r>
      <w:r>
        <w:rPr>
          <w:spacing w:val="-1"/>
          <w:sz w:val="23"/>
        </w:rPr>
        <w:t xml:space="preserve"> </w:t>
      </w:r>
      <w:r>
        <w:rPr>
          <w:sz w:val="23"/>
        </w:rPr>
        <w:t>of</w:t>
      </w:r>
      <w:r>
        <w:rPr>
          <w:spacing w:val="-4"/>
          <w:sz w:val="23"/>
        </w:rPr>
        <w:t xml:space="preserve"> </w:t>
      </w:r>
      <w:r>
        <w:rPr>
          <w:sz w:val="23"/>
        </w:rPr>
        <w:t>the</w:t>
      </w:r>
      <w:r>
        <w:rPr>
          <w:spacing w:val="-1"/>
          <w:sz w:val="23"/>
        </w:rPr>
        <w:t xml:space="preserve"> </w:t>
      </w:r>
      <w:r>
        <w:rPr>
          <w:sz w:val="23"/>
        </w:rPr>
        <w:t>Entity</w:t>
      </w:r>
      <w:r>
        <w:rPr>
          <w:spacing w:val="-4"/>
          <w:sz w:val="23"/>
        </w:rPr>
        <w:t xml:space="preserve"> </w:t>
      </w:r>
      <w:r>
        <w:rPr>
          <w:sz w:val="23"/>
        </w:rPr>
        <w:t>gets</w:t>
      </w:r>
      <w:r>
        <w:rPr>
          <w:spacing w:val="-2"/>
          <w:sz w:val="23"/>
        </w:rPr>
        <w:t xml:space="preserve"> </w:t>
      </w:r>
      <w:r>
        <w:rPr>
          <w:sz w:val="23"/>
        </w:rPr>
        <w:t>converted</w:t>
      </w:r>
      <w:r>
        <w:rPr>
          <w:spacing w:val="-4"/>
          <w:sz w:val="23"/>
        </w:rPr>
        <w:t xml:space="preserve"> </w:t>
      </w:r>
      <w:r>
        <w:rPr>
          <w:sz w:val="23"/>
        </w:rPr>
        <w:t>to</w:t>
      </w:r>
      <w:r>
        <w:rPr>
          <w:spacing w:val="-1"/>
          <w:sz w:val="23"/>
        </w:rPr>
        <w:t xml:space="preserve"> </w:t>
      </w:r>
      <w:r>
        <w:rPr>
          <w:sz w:val="23"/>
        </w:rPr>
        <w:t>columns</w:t>
      </w:r>
      <w:r>
        <w:rPr>
          <w:spacing w:val="-2"/>
          <w:sz w:val="23"/>
        </w:rPr>
        <w:t xml:space="preserve"> </w:t>
      </w:r>
      <w:r>
        <w:rPr>
          <w:sz w:val="23"/>
        </w:rPr>
        <w:t>of</w:t>
      </w:r>
      <w:r>
        <w:rPr>
          <w:spacing w:val="-4"/>
          <w:sz w:val="23"/>
        </w:rPr>
        <w:t xml:space="preserve"> </w:t>
      </w:r>
      <w:r>
        <w:rPr>
          <w:sz w:val="23"/>
        </w:rPr>
        <w:t>the</w:t>
      </w:r>
      <w:r>
        <w:rPr>
          <w:spacing w:val="-1"/>
          <w:sz w:val="23"/>
        </w:rPr>
        <w:t xml:space="preserve"> </w:t>
      </w:r>
      <w:r>
        <w:rPr>
          <w:sz w:val="23"/>
        </w:rPr>
        <w:t>table.</w:t>
      </w:r>
    </w:p>
    <w:p w:rsidR="00B6436B" w:rsidRDefault="006F6752">
      <w:pPr>
        <w:ind w:left="479"/>
        <w:rPr>
          <w:sz w:val="23"/>
        </w:rPr>
      </w:pPr>
      <w:r>
        <w:rPr>
          <w:sz w:val="23"/>
        </w:rPr>
        <w:t>And</w:t>
      </w:r>
      <w:r>
        <w:rPr>
          <w:spacing w:val="43"/>
          <w:sz w:val="23"/>
        </w:rPr>
        <w:t xml:space="preserve"> </w:t>
      </w:r>
      <w:r>
        <w:rPr>
          <w:sz w:val="23"/>
        </w:rPr>
        <w:t>the</w:t>
      </w:r>
      <w:r>
        <w:rPr>
          <w:spacing w:val="44"/>
          <w:sz w:val="23"/>
        </w:rPr>
        <w:t xml:space="preserve"> </w:t>
      </w:r>
      <w:r>
        <w:rPr>
          <w:sz w:val="23"/>
        </w:rPr>
        <w:t>primary</w:t>
      </w:r>
      <w:r>
        <w:rPr>
          <w:spacing w:val="42"/>
          <w:sz w:val="23"/>
        </w:rPr>
        <w:t xml:space="preserve"> </w:t>
      </w:r>
      <w:r>
        <w:rPr>
          <w:sz w:val="23"/>
        </w:rPr>
        <w:t>key</w:t>
      </w:r>
      <w:r>
        <w:rPr>
          <w:spacing w:val="41"/>
          <w:sz w:val="23"/>
        </w:rPr>
        <w:t xml:space="preserve"> </w:t>
      </w:r>
      <w:r>
        <w:rPr>
          <w:sz w:val="23"/>
        </w:rPr>
        <w:t>specified</w:t>
      </w:r>
      <w:r>
        <w:rPr>
          <w:spacing w:val="44"/>
          <w:sz w:val="23"/>
        </w:rPr>
        <w:t xml:space="preserve"> </w:t>
      </w:r>
      <w:r>
        <w:rPr>
          <w:sz w:val="23"/>
        </w:rPr>
        <w:t>for</w:t>
      </w:r>
      <w:r>
        <w:rPr>
          <w:spacing w:val="43"/>
          <w:sz w:val="23"/>
        </w:rPr>
        <w:t xml:space="preserve"> </w:t>
      </w:r>
      <w:r>
        <w:rPr>
          <w:sz w:val="23"/>
        </w:rPr>
        <w:t>the</w:t>
      </w:r>
      <w:r>
        <w:rPr>
          <w:spacing w:val="42"/>
          <w:sz w:val="23"/>
        </w:rPr>
        <w:t xml:space="preserve"> </w:t>
      </w:r>
      <w:r>
        <w:rPr>
          <w:sz w:val="23"/>
        </w:rPr>
        <w:t>entity</w:t>
      </w:r>
      <w:r>
        <w:rPr>
          <w:spacing w:val="40"/>
          <w:sz w:val="23"/>
        </w:rPr>
        <w:t xml:space="preserve"> </w:t>
      </w:r>
      <w:r>
        <w:rPr>
          <w:sz w:val="23"/>
        </w:rPr>
        <w:t>in</w:t>
      </w:r>
      <w:r>
        <w:rPr>
          <w:spacing w:val="43"/>
          <w:sz w:val="23"/>
        </w:rPr>
        <w:t xml:space="preserve"> </w:t>
      </w:r>
      <w:r>
        <w:rPr>
          <w:sz w:val="23"/>
        </w:rPr>
        <w:t>the</w:t>
      </w:r>
      <w:r>
        <w:rPr>
          <w:spacing w:val="45"/>
          <w:sz w:val="23"/>
        </w:rPr>
        <w:t xml:space="preserve"> </w:t>
      </w:r>
      <w:r>
        <w:rPr>
          <w:sz w:val="23"/>
        </w:rPr>
        <w:t>ER</w:t>
      </w:r>
      <w:r>
        <w:rPr>
          <w:spacing w:val="41"/>
          <w:sz w:val="23"/>
        </w:rPr>
        <w:t xml:space="preserve"> </w:t>
      </w:r>
      <w:r>
        <w:rPr>
          <w:sz w:val="23"/>
        </w:rPr>
        <w:t>model,</w:t>
      </w:r>
      <w:r>
        <w:rPr>
          <w:spacing w:val="44"/>
          <w:sz w:val="23"/>
        </w:rPr>
        <w:t xml:space="preserve"> </w:t>
      </w:r>
      <w:r>
        <w:rPr>
          <w:sz w:val="23"/>
        </w:rPr>
        <w:t>will</w:t>
      </w:r>
      <w:r>
        <w:rPr>
          <w:spacing w:val="44"/>
          <w:sz w:val="23"/>
        </w:rPr>
        <w:t xml:space="preserve"> </w:t>
      </w:r>
      <w:r>
        <w:rPr>
          <w:sz w:val="23"/>
        </w:rPr>
        <w:t>become</w:t>
      </w:r>
      <w:r>
        <w:rPr>
          <w:spacing w:val="44"/>
          <w:sz w:val="23"/>
        </w:rPr>
        <w:t xml:space="preserve"> </w:t>
      </w:r>
      <w:r>
        <w:rPr>
          <w:sz w:val="23"/>
        </w:rPr>
        <w:t>the</w:t>
      </w:r>
      <w:r>
        <w:rPr>
          <w:spacing w:val="45"/>
          <w:sz w:val="23"/>
        </w:rPr>
        <w:t xml:space="preserve"> </w:t>
      </w:r>
      <w:r>
        <w:rPr>
          <w:sz w:val="23"/>
        </w:rPr>
        <w:t>primary</w:t>
      </w:r>
      <w:r>
        <w:rPr>
          <w:spacing w:val="39"/>
          <w:sz w:val="23"/>
        </w:rPr>
        <w:t xml:space="preserve"> </w:t>
      </w:r>
      <w:r>
        <w:rPr>
          <w:sz w:val="23"/>
        </w:rPr>
        <w:t>key</w:t>
      </w:r>
      <w:r>
        <w:rPr>
          <w:spacing w:val="42"/>
          <w:sz w:val="23"/>
        </w:rPr>
        <w:t xml:space="preserve"> </w:t>
      </w:r>
      <w:r>
        <w:rPr>
          <w:sz w:val="23"/>
        </w:rPr>
        <w:t>for</w:t>
      </w:r>
      <w:r>
        <w:rPr>
          <w:spacing w:val="46"/>
          <w:sz w:val="23"/>
        </w:rPr>
        <w:t xml:space="preserve"> </w:t>
      </w:r>
      <w:r>
        <w:rPr>
          <w:sz w:val="23"/>
        </w:rPr>
        <w:t>the</w:t>
      </w:r>
      <w:r>
        <w:rPr>
          <w:spacing w:val="45"/>
          <w:sz w:val="23"/>
        </w:rPr>
        <w:t xml:space="preserve"> </w:t>
      </w:r>
      <w:r>
        <w:rPr>
          <w:sz w:val="23"/>
        </w:rPr>
        <w:t>table</w:t>
      </w:r>
      <w:r>
        <w:rPr>
          <w:spacing w:val="44"/>
          <w:sz w:val="23"/>
        </w:rPr>
        <w:t xml:space="preserve"> </w:t>
      </w:r>
      <w:r>
        <w:rPr>
          <w:sz w:val="23"/>
        </w:rPr>
        <w:t>in</w:t>
      </w:r>
      <w:r>
        <w:rPr>
          <w:spacing w:val="-55"/>
          <w:sz w:val="23"/>
        </w:rPr>
        <w:t xml:space="preserve"> </w:t>
      </w:r>
      <w:r>
        <w:rPr>
          <w:sz w:val="23"/>
        </w:rPr>
        <w:t>relational</w:t>
      </w:r>
      <w:r>
        <w:rPr>
          <w:spacing w:val="-3"/>
          <w:sz w:val="23"/>
        </w:rPr>
        <w:t xml:space="preserve"> </w:t>
      </w:r>
      <w:r>
        <w:rPr>
          <w:sz w:val="23"/>
        </w:rPr>
        <w:t>model.</w:t>
      </w:r>
    </w:p>
    <w:p w:rsidR="00B6436B" w:rsidRDefault="006F6752">
      <w:pPr>
        <w:spacing w:before="2"/>
        <w:ind w:left="479"/>
        <w:rPr>
          <w:sz w:val="23"/>
        </w:rPr>
      </w:pPr>
      <w:r>
        <w:rPr>
          <w:sz w:val="23"/>
        </w:rPr>
        <w:t>For</w:t>
      </w:r>
      <w:r>
        <w:rPr>
          <w:spacing w:val="-2"/>
          <w:sz w:val="23"/>
        </w:rPr>
        <w:t xml:space="preserve"> </w:t>
      </w:r>
      <w:r>
        <w:rPr>
          <w:sz w:val="23"/>
        </w:rPr>
        <w:t>example,</w:t>
      </w:r>
      <w:r>
        <w:rPr>
          <w:spacing w:val="-1"/>
          <w:sz w:val="23"/>
        </w:rPr>
        <w:t xml:space="preserve"> </w:t>
      </w:r>
      <w:r>
        <w:rPr>
          <w:sz w:val="23"/>
        </w:rPr>
        <w:t>for</w:t>
      </w:r>
      <w:r>
        <w:rPr>
          <w:spacing w:val="-2"/>
          <w:sz w:val="23"/>
        </w:rPr>
        <w:t xml:space="preserve"> </w:t>
      </w:r>
      <w:r>
        <w:rPr>
          <w:sz w:val="23"/>
        </w:rPr>
        <w:t>the</w:t>
      </w:r>
      <w:r>
        <w:rPr>
          <w:spacing w:val="-1"/>
          <w:sz w:val="23"/>
        </w:rPr>
        <w:t xml:space="preserve"> </w:t>
      </w:r>
      <w:r>
        <w:rPr>
          <w:sz w:val="23"/>
        </w:rPr>
        <w:t>below</w:t>
      </w:r>
      <w:r>
        <w:rPr>
          <w:spacing w:val="-3"/>
          <w:sz w:val="23"/>
        </w:rPr>
        <w:t xml:space="preserve"> </w:t>
      </w:r>
      <w:r>
        <w:rPr>
          <w:sz w:val="23"/>
        </w:rPr>
        <w:t>ER</w:t>
      </w:r>
      <w:r>
        <w:rPr>
          <w:spacing w:val="-1"/>
          <w:sz w:val="23"/>
        </w:rPr>
        <w:t xml:space="preserve"> </w:t>
      </w:r>
      <w:r>
        <w:rPr>
          <w:sz w:val="23"/>
        </w:rPr>
        <w:t>Diagram</w:t>
      </w:r>
      <w:r>
        <w:rPr>
          <w:spacing w:val="-4"/>
          <w:sz w:val="23"/>
        </w:rPr>
        <w:t xml:space="preserve"> </w:t>
      </w:r>
      <w:r>
        <w:rPr>
          <w:sz w:val="23"/>
        </w:rPr>
        <w:t>in</w:t>
      </w:r>
      <w:r>
        <w:rPr>
          <w:spacing w:val="-1"/>
          <w:sz w:val="23"/>
        </w:rPr>
        <w:t xml:space="preserve"> </w:t>
      </w:r>
      <w:r>
        <w:rPr>
          <w:sz w:val="23"/>
        </w:rPr>
        <w:t>ER</w:t>
      </w:r>
      <w:r>
        <w:rPr>
          <w:spacing w:val="-2"/>
          <w:sz w:val="23"/>
        </w:rPr>
        <w:t xml:space="preserve"> </w:t>
      </w:r>
      <w:r>
        <w:rPr>
          <w:sz w:val="23"/>
        </w:rPr>
        <w:t>Model,</w:t>
      </w: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462DE5">
      <w:pPr>
        <w:tabs>
          <w:tab w:val="left" w:pos="973"/>
          <w:tab w:val="left" w:pos="1752"/>
          <w:tab w:val="left" w:pos="2488"/>
          <w:tab w:val="left" w:pos="4492"/>
          <w:tab w:val="left" w:pos="5038"/>
          <w:tab w:val="left" w:pos="6028"/>
          <w:tab w:val="left" w:pos="6537"/>
          <w:tab w:val="left" w:pos="7730"/>
          <w:tab w:val="left" w:pos="8694"/>
          <w:tab w:val="left" w:pos="9584"/>
          <w:tab w:val="left" w:pos="10268"/>
          <w:tab w:val="left" w:pos="11030"/>
        </w:tabs>
        <w:spacing w:before="189"/>
        <w:ind w:left="479" w:right="272"/>
        <w:rPr>
          <w:sz w:val="23"/>
        </w:rPr>
      </w:pPr>
      <w:hyperlink r:id="rId303">
        <w:r w:rsidR="006F6752">
          <w:rPr>
            <w:sz w:val="23"/>
          </w:rPr>
          <w:t>A</w:t>
        </w:r>
        <w:r w:rsidR="006F6752">
          <w:rPr>
            <w:sz w:val="23"/>
          </w:rPr>
          <w:tab/>
          <w:t>table</w:t>
        </w:r>
        <w:r w:rsidR="006F6752">
          <w:rPr>
            <w:sz w:val="23"/>
          </w:rPr>
          <w:tab/>
          <w:t>with</w:t>
        </w:r>
        <w:r w:rsidR="006F6752">
          <w:rPr>
            <w:sz w:val="23"/>
          </w:rPr>
          <w:tab/>
          <w:t>name</w:t>
        </w:r>
        <w:r w:rsidR="006F6752">
          <w:rPr>
            <w:spacing w:val="1"/>
            <w:sz w:val="23"/>
          </w:rPr>
          <w:t xml:space="preserve"> </w:t>
        </w:r>
        <w:r w:rsidR="006F6752">
          <w:rPr>
            <w:sz w:val="23"/>
          </w:rPr>
          <w:t>Student</w:t>
        </w:r>
        <w:r w:rsidR="006F6752">
          <w:rPr>
            <w:spacing w:val="-1"/>
            <w:sz w:val="23"/>
          </w:rPr>
          <w:t xml:space="preserve"> </w:t>
        </w:r>
        <w:r w:rsidR="006F6752">
          <w:rPr>
            <w:sz w:val="23"/>
          </w:rPr>
          <w:t>will</w:t>
        </w:r>
        <w:r w:rsidR="006F6752">
          <w:rPr>
            <w:sz w:val="23"/>
          </w:rPr>
          <w:tab/>
          <w:t>be</w:t>
        </w:r>
        <w:r w:rsidR="006F6752">
          <w:rPr>
            <w:sz w:val="23"/>
          </w:rPr>
          <w:tab/>
          <w:t>created</w:t>
        </w:r>
        <w:r w:rsidR="006F6752">
          <w:rPr>
            <w:sz w:val="23"/>
          </w:rPr>
          <w:tab/>
          <w:t>in</w:t>
        </w:r>
        <w:r w:rsidR="006F6752">
          <w:rPr>
            <w:sz w:val="23"/>
          </w:rPr>
          <w:tab/>
          <w:t>relational</w:t>
        </w:r>
        <w:r w:rsidR="006F6752">
          <w:rPr>
            <w:sz w:val="23"/>
          </w:rPr>
          <w:tab/>
          <w:t>model,</w:t>
        </w:r>
        <w:r w:rsidR="006F6752">
          <w:rPr>
            <w:sz w:val="23"/>
          </w:rPr>
          <w:tab/>
          <w:t>which</w:t>
        </w:r>
        <w:r w:rsidR="006F6752">
          <w:rPr>
            <w:sz w:val="23"/>
          </w:rPr>
          <w:tab/>
          <w:t>will</w:t>
        </w:r>
        <w:r w:rsidR="006F6752">
          <w:rPr>
            <w:sz w:val="23"/>
          </w:rPr>
          <w:tab/>
          <w:t>have</w:t>
        </w:r>
        <w:r w:rsidR="006F6752">
          <w:rPr>
            <w:sz w:val="23"/>
          </w:rPr>
          <w:tab/>
        </w:r>
        <w:r w:rsidR="006F6752">
          <w:rPr>
            <w:spacing w:val="-4"/>
            <w:sz w:val="23"/>
          </w:rPr>
          <w:t>4</w:t>
        </w:r>
        <w:r w:rsidR="006F6752">
          <w:rPr>
            <w:spacing w:val="-55"/>
            <w:sz w:val="23"/>
          </w:rPr>
          <w:t xml:space="preserve"> </w:t>
        </w:r>
        <w:r w:rsidR="006F6752">
          <w:rPr>
            <w:sz w:val="23"/>
          </w:rPr>
          <w:t>columns, id, name,</w:t>
        </w:r>
        <w:r w:rsidR="006F6752">
          <w:rPr>
            <w:spacing w:val="-2"/>
            <w:sz w:val="23"/>
          </w:rPr>
          <w:t xml:space="preserve"> </w:t>
        </w:r>
        <w:r w:rsidR="006F6752">
          <w:rPr>
            <w:sz w:val="23"/>
          </w:rPr>
          <w:t>age, address and</w:t>
        </w:r>
        <w:r w:rsidR="006F6752">
          <w:rPr>
            <w:spacing w:val="-1"/>
            <w:sz w:val="23"/>
          </w:rPr>
          <w:t xml:space="preserve"> </w:t>
        </w:r>
        <w:r w:rsidR="006F6752">
          <w:rPr>
            <w:sz w:val="23"/>
          </w:rPr>
          <w:t>id will be the primary</w:t>
        </w:r>
        <w:r w:rsidR="006F6752">
          <w:rPr>
            <w:spacing w:val="-5"/>
            <w:sz w:val="23"/>
          </w:rPr>
          <w:t xml:space="preserve"> </w:t>
        </w:r>
        <w:r w:rsidR="006F6752">
          <w:rPr>
            <w:sz w:val="23"/>
          </w:rPr>
          <w:t>key</w:t>
        </w:r>
        <w:r w:rsidR="006F6752">
          <w:rPr>
            <w:spacing w:val="-4"/>
            <w:sz w:val="23"/>
          </w:rPr>
          <w:t xml:space="preserve"> </w:t>
        </w:r>
        <w:r w:rsidR="006F6752">
          <w:rPr>
            <w:sz w:val="23"/>
          </w:rPr>
          <w:t>for this</w:t>
        </w:r>
        <w:r w:rsidR="006F6752">
          <w:rPr>
            <w:spacing w:val="-1"/>
            <w:sz w:val="23"/>
          </w:rPr>
          <w:t xml:space="preserve"> </w:t>
        </w:r>
        <w:r w:rsidR="006F6752">
          <w:rPr>
            <w:sz w:val="23"/>
          </w:rPr>
          <w:t>table.</w:t>
        </w:r>
      </w:hyperlink>
    </w:p>
    <w:p w:rsidR="00B6436B" w:rsidRDefault="00462DE5">
      <w:pPr>
        <w:spacing w:before="5"/>
        <w:ind w:left="479"/>
        <w:rPr>
          <w:b/>
          <w:sz w:val="23"/>
        </w:rPr>
      </w:pPr>
      <w:hyperlink r:id="rId304">
        <w:proofErr w:type="spellStart"/>
        <w:r w:rsidR="006F6752">
          <w:rPr>
            <w:b/>
            <w:sz w:val="23"/>
          </w:rPr>
          <w:t>Table</w:t>
        </w:r>
        <w:proofErr w:type="gramStart"/>
        <w:r w:rsidR="006F6752">
          <w:rPr>
            <w:b/>
            <w:sz w:val="23"/>
          </w:rPr>
          <w:t>:Student</w:t>
        </w:r>
        <w:proofErr w:type="spellEnd"/>
        <w:proofErr w:type="gramEnd"/>
      </w:hyperlink>
    </w:p>
    <w:p w:rsidR="00B6436B" w:rsidRDefault="00B6436B">
      <w:pPr>
        <w:pStyle w:val="BodyText"/>
        <w:spacing w:before="2"/>
        <w:rPr>
          <w:b/>
          <w:sz w:val="23"/>
        </w:rPr>
      </w:pPr>
    </w:p>
    <w:tbl>
      <w:tblPr>
        <w:tblW w:w="0" w:type="auto"/>
        <w:tblInd w:w="2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97"/>
        <w:gridCol w:w="1093"/>
        <w:gridCol w:w="992"/>
        <w:gridCol w:w="1261"/>
      </w:tblGrid>
      <w:tr w:rsidR="00B6436B">
        <w:trPr>
          <w:trHeight w:val="263"/>
        </w:trPr>
        <w:tc>
          <w:tcPr>
            <w:tcW w:w="797" w:type="dxa"/>
          </w:tcPr>
          <w:p w:rsidR="00B6436B" w:rsidRDefault="00462DE5">
            <w:pPr>
              <w:pStyle w:val="TableParagraph"/>
              <w:spacing w:line="244" w:lineRule="exact"/>
              <w:ind w:left="105"/>
              <w:rPr>
                <w:sz w:val="23"/>
              </w:rPr>
            </w:pPr>
            <w:hyperlink r:id="rId305">
              <w:r w:rsidR="006F6752">
                <w:rPr>
                  <w:sz w:val="23"/>
                  <w:u w:val="single"/>
                </w:rPr>
                <w:t>id</w:t>
              </w:r>
            </w:hyperlink>
          </w:p>
        </w:tc>
        <w:tc>
          <w:tcPr>
            <w:tcW w:w="1093" w:type="dxa"/>
          </w:tcPr>
          <w:p w:rsidR="00B6436B" w:rsidRDefault="00462DE5">
            <w:pPr>
              <w:pStyle w:val="TableParagraph"/>
              <w:spacing w:line="244" w:lineRule="exact"/>
              <w:ind w:left="105"/>
              <w:rPr>
                <w:sz w:val="23"/>
              </w:rPr>
            </w:pPr>
            <w:hyperlink r:id="rId306">
              <w:r w:rsidR="006F6752">
                <w:rPr>
                  <w:sz w:val="23"/>
                </w:rPr>
                <w:t>name</w:t>
              </w:r>
            </w:hyperlink>
          </w:p>
        </w:tc>
        <w:tc>
          <w:tcPr>
            <w:tcW w:w="992" w:type="dxa"/>
          </w:tcPr>
          <w:p w:rsidR="00B6436B" w:rsidRDefault="00462DE5">
            <w:pPr>
              <w:pStyle w:val="TableParagraph"/>
              <w:spacing w:line="244" w:lineRule="exact"/>
              <w:ind w:left="107"/>
              <w:rPr>
                <w:sz w:val="23"/>
              </w:rPr>
            </w:pPr>
            <w:hyperlink r:id="rId307">
              <w:r w:rsidR="006F6752">
                <w:rPr>
                  <w:sz w:val="23"/>
                </w:rPr>
                <w:t>age</w:t>
              </w:r>
            </w:hyperlink>
          </w:p>
        </w:tc>
        <w:tc>
          <w:tcPr>
            <w:tcW w:w="1261" w:type="dxa"/>
          </w:tcPr>
          <w:p w:rsidR="00B6436B" w:rsidRDefault="00462DE5">
            <w:pPr>
              <w:pStyle w:val="TableParagraph"/>
              <w:spacing w:line="244" w:lineRule="exact"/>
              <w:ind w:left="103"/>
              <w:rPr>
                <w:sz w:val="23"/>
              </w:rPr>
            </w:pPr>
            <w:hyperlink r:id="rId308">
              <w:r w:rsidR="006F6752">
                <w:rPr>
                  <w:sz w:val="23"/>
                </w:rPr>
                <w:t>address</w:t>
              </w:r>
            </w:hyperlink>
          </w:p>
        </w:tc>
      </w:tr>
    </w:tbl>
    <w:p w:rsidR="00B6436B" w:rsidRDefault="00B6436B">
      <w:pPr>
        <w:pStyle w:val="BodyText"/>
        <w:spacing w:before="2"/>
        <w:rPr>
          <w:b/>
          <w:sz w:val="29"/>
        </w:rPr>
      </w:pPr>
    </w:p>
    <w:p w:rsidR="00B6436B" w:rsidRDefault="00462DE5">
      <w:pPr>
        <w:pStyle w:val="Heading1"/>
      </w:pPr>
      <w:hyperlink r:id="rId309">
        <w:r w:rsidR="006F6752">
          <w:t>Relationship</w:t>
        </w:r>
        <w:r w:rsidR="006F6752">
          <w:rPr>
            <w:spacing w:val="-5"/>
          </w:rPr>
          <w:t xml:space="preserve"> </w:t>
        </w:r>
        <w:r w:rsidR="006F6752">
          <w:t>becomes</w:t>
        </w:r>
        <w:r w:rsidR="006F6752">
          <w:rPr>
            <w:spacing w:val="-4"/>
          </w:rPr>
          <w:t xml:space="preserve"> </w:t>
        </w:r>
        <w:r w:rsidR="006F6752">
          <w:t>a</w:t>
        </w:r>
        <w:r w:rsidR="006F6752">
          <w:rPr>
            <w:spacing w:val="-5"/>
          </w:rPr>
          <w:t xml:space="preserve"> </w:t>
        </w:r>
        <w:r w:rsidR="006F6752">
          <w:t>Relationship</w:t>
        </w:r>
        <w:r w:rsidR="006F6752">
          <w:rPr>
            <w:spacing w:val="-5"/>
          </w:rPr>
          <w:t xml:space="preserve"> </w:t>
        </w:r>
        <w:r w:rsidR="006F6752">
          <w:t>Table</w:t>
        </w:r>
      </w:hyperlink>
    </w:p>
    <w:p w:rsidR="00B6436B" w:rsidRDefault="00462DE5">
      <w:pPr>
        <w:spacing w:before="75" w:line="237" w:lineRule="auto"/>
        <w:ind w:left="479" w:right="433"/>
        <w:rPr>
          <w:sz w:val="23"/>
        </w:rPr>
      </w:pPr>
      <w:hyperlink r:id="rId310">
        <w:r w:rsidR="006F6752">
          <w:rPr>
            <w:sz w:val="23"/>
          </w:rPr>
          <w:t>In ER diagram, we use diamond/rhombus to represent a relationship between two entities. In Relational model we</w:t>
        </w:r>
        <w:r w:rsidR="006F6752">
          <w:rPr>
            <w:spacing w:val="-55"/>
            <w:sz w:val="23"/>
          </w:rPr>
          <w:t xml:space="preserve"> </w:t>
        </w:r>
        <w:r w:rsidR="006F6752">
          <w:rPr>
            <w:sz w:val="23"/>
          </w:rPr>
          <w:t>create</w:t>
        </w:r>
        <w:r w:rsidR="006F6752">
          <w:rPr>
            <w:spacing w:val="-3"/>
            <w:sz w:val="23"/>
          </w:rPr>
          <w:t xml:space="preserve"> </w:t>
        </w:r>
        <w:r w:rsidR="006F6752">
          <w:rPr>
            <w:sz w:val="23"/>
          </w:rPr>
          <w:t>a relationship</w:t>
        </w:r>
        <w:r w:rsidR="006F6752">
          <w:rPr>
            <w:spacing w:val="-3"/>
            <w:sz w:val="23"/>
          </w:rPr>
          <w:t xml:space="preserve"> </w:t>
        </w:r>
        <w:r w:rsidR="006F6752">
          <w:rPr>
            <w:sz w:val="23"/>
          </w:rPr>
          <w:t>table</w:t>
        </w:r>
        <w:r w:rsidR="006F6752">
          <w:rPr>
            <w:spacing w:val="-2"/>
            <w:sz w:val="23"/>
          </w:rPr>
          <w:t xml:space="preserve"> </w:t>
        </w:r>
        <w:r w:rsidR="006F6752">
          <w:rPr>
            <w:sz w:val="23"/>
          </w:rPr>
          <w:t>for ER Model relationships</w:t>
        </w:r>
        <w:r w:rsidR="006F6752">
          <w:rPr>
            <w:spacing w:val="-2"/>
            <w:sz w:val="23"/>
          </w:rPr>
          <w:t xml:space="preserve"> </w:t>
        </w:r>
        <w:r w:rsidR="006F6752">
          <w:rPr>
            <w:sz w:val="23"/>
          </w:rPr>
          <w:t>too.</w:t>
        </w:r>
      </w:hyperlink>
    </w:p>
    <w:p w:rsidR="00B6436B" w:rsidRDefault="00462DE5">
      <w:pPr>
        <w:spacing w:before="151"/>
        <w:ind w:left="479"/>
        <w:rPr>
          <w:sz w:val="23"/>
        </w:rPr>
      </w:pPr>
      <w:hyperlink r:id="rId311">
        <w:r w:rsidR="006F6752">
          <w:rPr>
            <w:sz w:val="23"/>
          </w:rPr>
          <w:t>In</w:t>
        </w:r>
        <w:r w:rsidR="006F6752">
          <w:rPr>
            <w:spacing w:val="-2"/>
            <w:sz w:val="23"/>
          </w:rPr>
          <w:t xml:space="preserve"> </w:t>
        </w:r>
        <w:r w:rsidR="006F6752">
          <w:rPr>
            <w:sz w:val="23"/>
          </w:rPr>
          <w:t>the</w:t>
        </w:r>
        <w:r w:rsidR="006F6752">
          <w:rPr>
            <w:spacing w:val="-2"/>
            <w:sz w:val="23"/>
          </w:rPr>
          <w:t xml:space="preserve"> </w:t>
        </w:r>
        <w:r w:rsidR="006F6752">
          <w:rPr>
            <w:sz w:val="23"/>
          </w:rPr>
          <w:t>ER</w:t>
        </w:r>
        <w:r w:rsidR="006F6752">
          <w:rPr>
            <w:spacing w:val="-2"/>
            <w:sz w:val="23"/>
          </w:rPr>
          <w:t xml:space="preserve"> </w:t>
        </w:r>
        <w:r w:rsidR="006F6752">
          <w:rPr>
            <w:sz w:val="23"/>
          </w:rPr>
          <w:t>diagram</w:t>
        </w:r>
        <w:r w:rsidR="006F6752">
          <w:rPr>
            <w:spacing w:val="-2"/>
            <w:sz w:val="23"/>
          </w:rPr>
          <w:t xml:space="preserve"> </w:t>
        </w:r>
        <w:r w:rsidR="006F6752">
          <w:rPr>
            <w:sz w:val="23"/>
          </w:rPr>
          <w:t>below,</w:t>
        </w:r>
        <w:r w:rsidR="006F6752">
          <w:rPr>
            <w:spacing w:val="-4"/>
            <w:sz w:val="23"/>
          </w:rPr>
          <w:t xml:space="preserve"> </w:t>
        </w:r>
        <w:r w:rsidR="006F6752">
          <w:rPr>
            <w:sz w:val="23"/>
          </w:rPr>
          <w:t>we</w:t>
        </w:r>
        <w:r w:rsidR="006F6752">
          <w:rPr>
            <w:spacing w:val="-2"/>
            <w:sz w:val="23"/>
          </w:rPr>
          <w:t xml:space="preserve"> </w:t>
        </w:r>
        <w:r w:rsidR="006F6752">
          <w:rPr>
            <w:sz w:val="23"/>
          </w:rPr>
          <w:t>have</w:t>
        </w:r>
        <w:r w:rsidR="006F6752">
          <w:rPr>
            <w:spacing w:val="-2"/>
            <w:sz w:val="23"/>
          </w:rPr>
          <w:t xml:space="preserve"> </w:t>
        </w:r>
        <w:r w:rsidR="006F6752">
          <w:rPr>
            <w:sz w:val="23"/>
          </w:rPr>
          <w:t>two</w:t>
        </w:r>
        <w:r w:rsidR="006F6752">
          <w:rPr>
            <w:spacing w:val="-2"/>
            <w:sz w:val="23"/>
          </w:rPr>
          <w:t xml:space="preserve"> </w:t>
        </w:r>
        <w:r w:rsidR="006F6752">
          <w:rPr>
            <w:sz w:val="23"/>
          </w:rPr>
          <w:t>entities</w:t>
        </w:r>
        <w:r w:rsidR="006F6752">
          <w:rPr>
            <w:spacing w:val="2"/>
            <w:sz w:val="23"/>
          </w:rPr>
          <w:t xml:space="preserve"> </w:t>
        </w:r>
        <w:r w:rsidR="006F6752">
          <w:rPr>
            <w:sz w:val="23"/>
          </w:rPr>
          <w:t>Teacher</w:t>
        </w:r>
        <w:r w:rsidR="006F6752">
          <w:rPr>
            <w:spacing w:val="-1"/>
            <w:sz w:val="23"/>
          </w:rPr>
          <w:t xml:space="preserve"> </w:t>
        </w:r>
        <w:r w:rsidR="006F6752">
          <w:rPr>
            <w:sz w:val="23"/>
          </w:rPr>
          <w:t>and</w:t>
        </w:r>
        <w:r w:rsidR="006F6752">
          <w:rPr>
            <w:spacing w:val="-1"/>
            <w:sz w:val="23"/>
          </w:rPr>
          <w:t xml:space="preserve"> </w:t>
        </w:r>
        <w:r w:rsidR="006F6752">
          <w:rPr>
            <w:sz w:val="23"/>
          </w:rPr>
          <w:t>Student</w:t>
        </w:r>
        <w:r w:rsidR="006F6752">
          <w:rPr>
            <w:spacing w:val="-4"/>
            <w:sz w:val="23"/>
          </w:rPr>
          <w:t xml:space="preserve"> </w:t>
        </w:r>
        <w:r w:rsidR="006F6752">
          <w:rPr>
            <w:sz w:val="23"/>
          </w:rPr>
          <w:t>with</w:t>
        </w:r>
        <w:r w:rsidR="006F6752">
          <w:rPr>
            <w:spacing w:val="-5"/>
            <w:sz w:val="23"/>
          </w:rPr>
          <w:t xml:space="preserve"> </w:t>
        </w:r>
        <w:r w:rsidR="006F6752">
          <w:rPr>
            <w:sz w:val="23"/>
          </w:rPr>
          <w:t>a</w:t>
        </w:r>
        <w:r w:rsidR="006F6752">
          <w:rPr>
            <w:spacing w:val="-2"/>
            <w:sz w:val="23"/>
          </w:rPr>
          <w:t xml:space="preserve"> </w:t>
        </w:r>
        <w:r w:rsidR="006F6752">
          <w:rPr>
            <w:sz w:val="23"/>
          </w:rPr>
          <w:t>relationship</w:t>
        </w:r>
        <w:r w:rsidR="006F6752">
          <w:rPr>
            <w:spacing w:val="-2"/>
            <w:sz w:val="23"/>
          </w:rPr>
          <w:t xml:space="preserve"> </w:t>
        </w:r>
        <w:r w:rsidR="006F6752">
          <w:rPr>
            <w:sz w:val="23"/>
          </w:rPr>
          <w:t>between</w:t>
        </w:r>
        <w:r w:rsidR="006F6752">
          <w:rPr>
            <w:spacing w:val="-4"/>
            <w:sz w:val="23"/>
          </w:rPr>
          <w:t xml:space="preserve"> </w:t>
        </w:r>
        <w:r w:rsidR="006F6752">
          <w:rPr>
            <w:sz w:val="23"/>
          </w:rPr>
          <w:t>them.</w:t>
        </w:r>
      </w:hyperlink>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spacing w:before="4"/>
        <w:rPr>
          <w:sz w:val="32"/>
        </w:rPr>
      </w:pPr>
    </w:p>
    <w:p w:rsidR="00B6436B" w:rsidRDefault="006F6752">
      <w:pPr>
        <w:spacing w:line="237" w:lineRule="auto"/>
        <w:ind w:left="479" w:right="238"/>
        <w:rPr>
          <w:sz w:val="23"/>
        </w:rPr>
      </w:pPr>
      <w:r>
        <w:rPr>
          <w:sz w:val="23"/>
        </w:rPr>
        <w:t>As</w:t>
      </w:r>
      <w:r>
        <w:rPr>
          <w:spacing w:val="6"/>
          <w:sz w:val="23"/>
        </w:rPr>
        <w:t xml:space="preserve"> </w:t>
      </w:r>
      <w:proofErr w:type="spellStart"/>
      <w:r>
        <w:rPr>
          <w:sz w:val="23"/>
        </w:rPr>
        <w:t>discussd</w:t>
      </w:r>
      <w:proofErr w:type="spellEnd"/>
      <w:r>
        <w:rPr>
          <w:spacing w:val="7"/>
          <w:sz w:val="23"/>
        </w:rPr>
        <w:t xml:space="preserve"> </w:t>
      </w:r>
      <w:r>
        <w:rPr>
          <w:sz w:val="23"/>
        </w:rPr>
        <w:t>above,</w:t>
      </w:r>
      <w:r>
        <w:rPr>
          <w:spacing w:val="7"/>
          <w:sz w:val="23"/>
        </w:rPr>
        <w:t xml:space="preserve"> </w:t>
      </w:r>
      <w:r>
        <w:rPr>
          <w:sz w:val="23"/>
        </w:rPr>
        <w:t>entity</w:t>
      </w:r>
      <w:r>
        <w:rPr>
          <w:spacing w:val="5"/>
          <w:sz w:val="23"/>
        </w:rPr>
        <w:t xml:space="preserve"> </w:t>
      </w:r>
      <w:r>
        <w:rPr>
          <w:sz w:val="23"/>
        </w:rPr>
        <w:t>gets</w:t>
      </w:r>
      <w:r>
        <w:rPr>
          <w:spacing w:val="6"/>
          <w:sz w:val="23"/>
        </w:rPr>
        <w:t xml:space="preserve"> </w:t>
      </w:r>
      <w:r>
        <w:rPr>
          <w:sz w:val="23"/>
        </w:rPr>
        <w:t>mapped</w:t>
      </w:r>
      <w:r>
        <w:rPr>
          <w:spacing w:val="5"/>
          <w:sz w:val="23"/>
        </w:rPr>
        <w:t xml:space="preserve"> </w:t>
      </w:r>
      <w:r>
        <w:rPr>
          <w:sz w:val="23"/>
        </w:rPr>
        <w:t>to</w:t>
      </w:r>
      <w:r>
        <w:rPr>
          <w:spacing w:val="5"/>
          <w:sz w:val="23"/>
        </w:rPr>
        <w:t xml:space="preserve"> </w:t>
      </w:r>
      <w:r>
        <w:rPr>
          <w:sz w:val="23"/>
        </w:rPr>
        <w:t>table,</w:t>
      </w:r>
      <w:r>
        <w:rPr>
          <w:spacing w:val="7"/>
          <w:sz w:val="23"/>
        </w:rPr>
        <w:t xml:space="preserve"> </w:t>
      </w:r>
      <w:r>
        <w:rPr>
          <w:sz w:val="23"/>
        </w:rPr>
        <w:t>hence</w:t>
      </w:r>
      <w:r>
        <w:rPr>
          <w:spacing w:val="8"/>
          <w:sz w:val="23"/>
        </w:rPr>
        <w:t xml:space="preserve"> </w:t>
      </w:r>
      <w:r>
        <w:rPr>
          <w:sz w:val="23"/>
        </w:rPr>
        <w:t>we</w:t>
      </w:r>
      <w:r>
        <w:rPr>
          <w:spacing w:val="8"/>
          <w:sz w:val="23"/>
        </w:rPr>
        <w:t xml:space="preserve"> </w:t>
      </w:r>
      <w:r>
        <w:rPr>
          <w:sz w:val="23"/>
        </w:rPr>
        <w:t>will</w:t>
      </w:r>
      <w:r>
        <w:rPr>
          <w:spacing w:val="5"/>
          <w:sz w:val="23"/>
        </w:rPr>
        <w:t xml:space="preserve"> </w:t>
      </w:r>
      <w:r>
        <w:rPr>
          <w:sz w:val="23"/>
        </w:rPr>
        <w:t>create</w:t>
      </w:r>
      <w:r>
        <w:rPr>
          <w:spacing w:val="8"/>
          <w:sz w:val="23"/>
        </w:rPr>
        <w:t xml:space="preserve"> </w:t>
      </w:r>
      <w:r>
        <w:rPr>
          <w:sz w:val="23"/>
        </w:rPr>
        <w:t>table</w:t>
      </w:r>
      <w:r>
        <w:rPr>
          <w:spacing w:val="17"/>
          <w:sz w:val="23"/>
        </w:rPr>
        <w:t xml:space="preserve"> </w:t>
      </w:r>
      <w:r>
        <w:rPr>
          <w:sz w:val="23"/>
        </w:rPr>
        <w:t>for</w:t>
      </w:r>
      <w:r>
        <w:rPr>
          <w:spacing w:val="-2"/>
          <w:sz w:val="23"/>
        </w:rPr>
        <w:t xml:space="preserve"> </w:t>
      </w:r>
      <w:r>
        <w:rPr>
          <w:sz w:val="23"/>
        </w:rPr>
        <w:t>Teacher and</w:t>
      </w:r>
      <w:r>
        <w:rPr>
          <w:spacing w:val="5"/>
          <w:sz w:val="23"/>
        </w:rPr>
        <w:t xml:space="preserve"> </w:t>
      </w:r>
      <w:r>
        <w:rPr>
          <w:sz w:val="23"/>
        </w:rPr>
        <w:t>a</w:t>
      </w:r>
      <w:r>
        <w:rPr>
          <w:spacing w:val="8"/>
          <w:sz w:val="23"/>
        </w:rPr>
        <w:t xml:space="preserve"> </w:t>
      </w:r>
      <w:r>
        <w:rPr>
          <w:sz w:val="23"/>
        </w:rPr>
        <w:t>table</w:t>
      </w:r>
      <w:r>
        <w:rPr>
          <w:spacing w:val="8"/>
          <w:sz w:val="23"/>
        </w:rPr>
        <w:t xml:space="preserve"> </w:t>
      </w:r>
      <w:r>
        <w:rPr>
          <w:sz w:val="23"/>
        </w:rPr>
        <w:t>for</w:t>
      </w:r>
      <w:r>
        <w:rPr>
          <w:spacing w:val="-1"/>
          <w:sz w:val="23"/>
        </w:rPr>
        <w:t xml:space="preserve"> </w:t>
      </w:r>
      <w:r>
        <w:rPr>
          <w:sz w:val="23"/>
        </w:rPr>
        <w:t>Student</w:t>
      </w:r>
      <w:r>
        <w:rPr>
          <w:spacing w:val="-1"/>
          <w:sz w:val="23"/>
        </w:rPr>
        <w:t xml:space="preserve"> </w:t>
      </w:r>
      <w:r>
        <w:rPr>
          <w:sz w:val="23"/>
        </w:rPr>
        <w:t>with</w:t>
      </w:r>
      <w:r>
        <w:rPr>
          <w:spacing w:val="-54"/>
          <w:sz w:val="23"/>
        </w:rPr>
        <w:t xml:space="preserve"> </w:t>
      </w:r>
      <w:r>
        <w:rPr>
          <w:sz w:val="23"/>
        </w:rPr>
        <w:t>all</w:t>
      </w:r>
      <w:r>
        <w:rPr>
          <w:spacing w:val="-3"/>
          <w:sz w:val="23"/>
        </w:rPr>
        <w:t xml:space="preserve"> </w:t>
      </w:r>
      <w:r>
        <w:rPr>
          <w:sz w:val="23"/>
        </w:rPr>
        <w:t>the</w:t>
      </w:r>
      <w:r>
        <w:rPr>
          <w:spacing w:val="-2"/>
          <w:sz w:val="23"/>
        </w:rPr>
        <w:t xml:space="preserve"> </w:t>
      </w:r>
      <w:r>
        <w:rPr>
          <w:sz w:val="23"/>
        </w:rPr>
        <w:t>attributes</w:t>
      </w:r>
      <w:r>
        <w:rPr>
          <w:spacing w:val="-1"/>
          <w:sz w:val="23"/>
        </w:rPr>
        <w:t xml:space="preserve"> </w:t>
      </w:r>
      <w:r>
        <w:rPr>
          <w:sz w:val="23"/>
        </w:rPr>
        <w:t>converted</w:t>
      </w:r>
      <w:r>
        <w:rPr>
          <w:spacing w:val="-3"/>
          <w:sz w:val="23"/>
        </w:rPr>
        <w:t xml:space="preserve"> </w:t>
      </w:r>
      <w:r>
        <w:rPr>
          <w:sz w:val="23"/>
        </w:rPr>
        <w:t>into columns.</w:t>
      </w:r>
    </w:p>
    <w:p w:rsidR="00B6436B" w:rsidRDefault="006F6752">
      <w:pPr>
        <w:spacing w:before="154"/>
        <w:ind w:left="479" w:right="265"/>
        <w:jc w:val="both"/>
        <w:rPr>
          <w:sz w:val="23"/>
        </w:rPr>
      </w:pPr>
      <w:r>
        <w:rPr>
          <w:sz w:val="23"/>
        </w:rPr>
        <w:t xml:space="preserve">Now, an additional table will be created for the relationship, for example </w:t>
      </w:r>
      <w:proofErr w:type="spellStart"/>
      <w:r>
        <w:rPr>
          <w:sz w:val="23"/>
        </w:rPr>
        <w:t>StudentTeacher</w:t>
      </w:r>
      <w:proofErr w:type="spellEnd"/>
      <w:r>
        <w:rPr>
          <w:sz w:val="23"/>
        </w:rPr>
        <w:t xml:space="preserve"> or give it any name you</w:t>
      </w:r>
      <w:r>
        <w:rPr>
          <w:spacing w:val="1"/>
          <w:sz w:val="23"/>
        </w:rPr>
        <w:t xml:space="preserve"> </w:t>
      </w:r>
      <w:r>
        <w:rPr>
          <w:sz w:val="23"/>
        </w:rPr>
        <w:t>like.</w:t>
      </w:r>
      <w:r>
        <w:rPr>
          <w:spacing w:val="27"/>
          <w:sz w:val="23"/>
        </w:rPr>
        <w:t xml:space="preserve"> </w:t>
      </w:r>
      <w:r>
        <w:rPr>
          <w:sz w:val="23"/>
        </w:rPr>
        <w:t>This</w:t>
      </w:r>
      <w:r>
        <w:rPr>
          <w:spacing w:val="29"/>
          <w:sz w:val="23"/>
        </w:rPr>
        <w:t xml:space="preserve"> </w:t>
      </w:r>
      <w:r>
        <w:rPr>
          <w:sz w:val="23"/>
        </w:rPr>
        <w:t>table</w:t>
      </w:r>
      <w:r>
        <w:rPr>
          <w:spacing w:val="31"/>
          <w:sz w:val="23"/>
        </w:rPr>
        <w:t xml:space="preserve"> </w:t>
      </w:r>
      <w:r>
        <w:rPr>
          <w:sz w:val="23"/>
        </w:rPr>
        <w:t>will</w:t>
      </w:r>
      <w:r>
        <w:rPr>
          <w:spacing w:val="30"/>
          <w:sz w:val="23"/>
        </w:rPr>
        <w:t xml:space="preserve"> </w:t>
      </w:r>
      <w:r>
        <w:rPr>
          <w:sz w:val="23"/>
        </w:rPr>
        <w:t>hold</w:t>
      </w:r>
      <w:r>
        <w:rPr>
          <w:spacing w:val="28"/>
          <w:sz w:val="23"/>
        </w:rPr>
        <w:t xml:space="preserve"> </w:t>
      </w:r>
      <w:r>
        <w:rPr>
          <w:sz w:val="23"/>
        </w:rPr>
        <w:t>the</w:t>
      </w:r>
      <w:r>
        <w:rPr>
          <w:spacing w:val="31"/>
          <w:sz w:val="23"/>
        </w:rPr>
        <w:t xml:space="preserve"> </w:t>
      </w:r>
      <w:r>
        <w:rPr>
          <w:sz w:val="23"/>
        </w:rPr>
        <w:t>primary</w:t>
      </w:r>
      <w:r>
        <w:rPr>
          <w:spacing w:val="26"/>
          <w:sz w:val="23"/>
        </w:rPr>
        <w:t xml:space="preserve"> </w:t>
      </w:r>
      <w:r>
        <w:rPr>
          <w:sz w:val="23"/>
        </w:rPr>
        <w:t>key</w:t>
      </w:r>
      <w:r>
        <w:rPr>
          <w:spacing w:val="28"/>
          <w:sz w:val="23"/>
        </w:rPr>
        <w:t xml:space="preserve"> </w:t>
      </w:r>
      <w:r>
        <w:rPr>
          <w:sz w:val="23"/>
        </w:rPr>
        <w:t>for</w:t>
      </w:r>
      <w:r>
        <w:rPr>
          <w:spacing w:val="30"/>
          <w:sz w:val="23"/>
        </w:rPr>
        <w:t xml:space="preserve"> </w:t>
      </w:r>
      <w:r>
        <w:rPr>
          <w:sz w:val="23"/>
        </w:rPr>
        <w:t>both</w:t>
      </w:r>
      <w:r>
        <w:rPr>
          <w:spacing w:val="30"/>
          <w:sz w:val="23"/>
        </w:rPr>
        <w:t xml:space="preserve"> </w:t>
      </w:r>
      <w:r>
        <w:rPr>
          <w:sz w:val="23"/>
        </w:rPr>
        <w:t>Student</w:t>
      </w:r>
      <w:r>
        <w:rPr>
          <w:spacing w:val="28"/>
          <w:sz w:val="23"/>
        </w:rPr>
        <w:t xml:space="preserve"> </w:t>
      </w:r>
      <w:r>
        <w:rPr>
          <w:sz w:val="23"/>
        </w:rPr>
        <w:t>and</w:t>
      </w:r>
      <w:r>
        <w:rPr>
          <w:spacing w:val="30"/>
          <w:sz w:val="23"/>
        </w:rPr>
        <w:t xml:space="preserve"> </w:t>
      </w:r>
      <w:r>
        <w:rPr>
          <w:sz w:val="23"/>
        </w:rPr>
        <w:t>Teacher,</w:t>
      </w:r>
      <w:r>
        <w:rPr>
          <w:spacing w:val="28"/>
          <w:sz w:val="23"/>
        </w:rPr>
        <w:t xml:space="preserve"> </w:t>
      </w:r>
      <w:r>
        <w:rPr>
          <w:sz w:val="23"/>
        </w:rPr>
        <w:t>in</w:t>
      </w:r>
      <w:r>
        <w:rPr>
          <w:spacing w:val="30"/>
          <w:sz w:val="23"/>
        </w:rPr>
        <w:t xml:space="preserve"> </w:t>
      </w:r>
      <w:r>
        <w:rPr>
          <w:sz w:val="23"/>
        </w:rPr>
        <w:t>a</w:t>
      </w:r>
      <w:r>
        <w:rPr>
          <w:spacing w:val="31"/>
          <w:sz w:val="23"/>
        </w:rPr>
        <w:t xml:space="preserve"> </w:t>
      </w:r>
      <w:proofErr w:type="spellStart"/>
      <w:r>
        <w:rPr>
          <w:sz w:val="23"/>
        </w:rPr>
        <w:t>tuple</w:t>
      </w:r>
      <w:proofErr w:type="spellEnd"/>
      <w:r>
        <w:rPr>
          <w:spacing w:val="31"/>
          <w:sz w:val="23"/>
        </w:rPr>
        <w:t xml:space="preserve"> </w:t>
      </w:r>
      <w:r>
        <w:rPr>
          <w:sz w:val="23"/>
        </w:rPr>
        <w:t>to</w:t>
      </w:r>
      <w:r>
        <w:rPr>
          <w:spacing w:val="30"/>
          <w:sz w:val="23"/>
        </w:rPr>
        <w:t xml:space="preserve"> </w:t>
      </w:r>
      <w:r>
        <w:rPr>
          <w:sz w:val="23"/>
        </w:rPr>
        <w:t>describe</w:t>
      </w:r>
      <w:r>
        <w:rPr>
          <w:spacing w:val="31"/>
          <w:sz w:val="23"/>
        </w:rPr>
        <w:t xml:space="preserve"> </w:t>
      </w:r>
      <w:r>
        <w:rPr>
          <w:sz w:val="23"/>
        </w:rPr>
        <w:t>the</w:t>
      </w:r>
      <w:r>
        <w:rPr>
          <w:spacing w:val="28"/>
          <w:sz w:val="23"/>
        </w:rPr>
        <w:t xml:space="preserve"> </w:t>
      </w:r>
      <w:r>
        <w:rPr>
          <w:sz w:val="23"/>
        </w:rPr>
        <w:t>relationship,</w:t>
      </w:r>
      <w:r>
        <w:rPr>
          <w:spacing w:val="-55"/>
          <w:sz w:val="23"/>
        </w:rPr>
        <w:t xml:space="preserve"> </w:t>
      </w:r>
      <w:r>
        <w:rPr>
          <w:sz w:val="23"/>
        </w:rPr>
        <w:t>which</w:t>
      </w:r>
      <w:r>
        <w:rPr>
          <w:spacing w:val="-1"/>
          <w:sz w:val="23"/>
        </w:rPr>
        <w:t xml:space="preserve"> </w:t>
      </w:r>
      <w:r>
        <w:rPr>
          <w:sz w:val="23"/>
        </w:rPr>
        <w:t>teacher</w:t>
      </w:r>
      <w:r>
        <w:rPr>
          <w:spacing w:val="-3"/>
          <w:sz w:val="23"/>
        </w:rPr>
        <w:t xml:space="preserve"> </w:t>
      </w:r>
      <w:r>
        <w:rPr>
          <w:sz w:val="23"/>
        </w:rPr>
        <w:t>teaches</w:t>
      </w:r>
      <w:r>
        <w:rPr>
          <w:spacing w:val="-1"/>
          <w:sz w:val="23"/>
        </w:rPr>
        <w:t xml:space="preserve"> </w:t>
      </w:r>
      <w:r>
        <w:rPr>
          <w:sz w:val="23"/>
        </w:rPr>
        <w:t>which student.</w:t>
      </w:r>
    </w:p>
    <w:p w:rsidR="00B6436B" w:rsidRDefault="006F6752">
      <w:pPr>
        <w:spacing w:before="150"/>
        <w:ind w:left="479"/>
        <w:jc w:val="both"/>
        <w:rPr>
          <w:sz w:val="23"/>
        </w:rPr>
      </w:pPr>
      <w:r>
        <w:rPr>
          <w:sz w:val="23"/>
        </w:rPr>
        <w:t>If</w:t>
      </w:r>
      <w:r>
        <w:rPr>
          <w:spacing w:val="-4"/>
          <w:sz w:val="23"/>
        </w:rPr>
        <w:t xml:space="preserve"> </w:t>
      </w:r>
      <w:r>
        <w:rPr>
          <w:sz w:val="23"/>
        </w:rPr>
        <w:t>there</w:t>
      </w:r>
      <w:r>
        <w:rPr>
          <w:spacing w:val="-1"/>
          <w:sz w:val="23"/>
        </w:rPr>
        <w:t xml:space="preserve"> </w:t>
      </w:r>
      <w:r>
        <w:rPr>
          <w:sz w:val="23"/>
        </w:rPr>
        <w:t>are</w:t>
      </w:r>
      <w:r>
        <w:rPr>
          <w:spacing w:val="-1"/>
          <w:sz w:val="23"/>
        </w:rPr>
        <w:t xml:space="preserve"> </w:t>
      </w:r>
      <w:r>
        <w:rPr>
          <w:sz w:val="23"/>
        </w:rPr>
        <w:t>additional</w:t>
      </w:r>
      <w:r>
        <w:rPr>
          <w:spacing w:val="-1"/>
          <w:sz w:val="23"/>
        </w:rPr>
        <w:t xml:space="preserve"> </w:t>
      </w:r>
      <w:r>
        <w:rPr>
          <w:sz w:val="23"/>
        </w:rPr>
        <w:t>attributes</w:t>
      </w:r>
      <w:r>
        <w:rPr>
          <w:spacing w:val="-2"/>
          <w:sz w:val="23"/>
        </w:rPr>
        <w:t xml:space="preserve"> </w:t>
      </w:r>
      <w:r>
        <w:rPr>
          <w:sz w:val="23"/>
        </w:rPr>
        <w:t>related</w:t>
      </w:r>
      <w:r>
        <w:rPr>
          <w:spacing w:val="-1"/>
          <w:sz w:val="23"/>
        </w:rPr>
        <w:t xml:space="preserve"> </w:t>
      </w:r>
      <w:r>
        <w:rPr>
          <w:sz w:val="23"/>
        </w:rPr>
        <w:t>to</w:t>
      </w:r>
      <w:r>
        <w:rPr>
          <w:spacing w:val="-1"/>
          <w:sz w:val="23"/>
        </w:rPr>
        <w:t xml:space="preserve"> </w:t>
      </w:r>
      <w:r>
        <w:rPr>
          <w:sz w:val="23"/>
        </w:rPr>
        <w:t>this</w:t>
      </w:r>
      <w:r>
        <w:rPr>
          <w:spacing w:val="-2"/>
          <w:sz w:val="23"/>
        </w:rPr>
        <w:t xml:space="preserve"> </w:t>
      </w:r>
      <w:r>
        <w:rPr>
          <w:sz w:val="23"/>
        </w:rPr>
        <w:t>relationship,</w:t>
      </w:r>
      <w:r>
        <w:rPr>
          <w:spacing w:val="-1"/>
          <w:sz w:val="23"/>
        </w:rPr>
        <w:t xml:space="preserve"> </w:t>
      </w:r>
      <w:r>
        <w:rPr>
          <w:sz w:val="23"/>
        </w:rPr>
        <w:t>then they</w:t>
      </w:r>
      <w:r>
        <w:rPr>
          <w:spacing w:val="-6"/>
          <w:sz w:val="23"/>
        </w:rPr>
        <w:t xml:space="preserve"> </w:t>
      </w:r>
      <w:r>
        <w:rPr>
          <w:sz w:val="23"/>
        </w:rPr>
        <w:t>become</w:t>
      </w:r>
      <w:r>
        <w:rPr>
          <w:spacing w:val="-1"/>
          <w:sz w:val="23"/>
        </w:rPr>
        <w:t xml:space="preserve"> </w:t>
      </w:r>
      <w:r>
        <w:rPr>
          <w:sz w:val="23"/>
        </w:rPr>
        <w:t>the</w:t>
      </w:r>
      <w:r>
        <w:rPr>
          <w:spacing w:val="-1"/>
          <w:sz w:val="23"/>
        </w:rPr>
        <w:t xml:space="preserve"> </w:t>
      </w:r>
      <w:r>
        <w:rPr>
          <w:sz w:val="23"/>
        </w:rPr>
        <w:t>columns</w:t>
      </w:r>
      <w:r>
        <w:rPr>
          <w:spacing w:val="-2"/>
          <w:sz w:val="23"/>
        </w:rPr>
        <w:t xml:space="preserve"> </w:t>
      </w:r>
      <w:r>
        <w:rPr>
          <w:sz w:val="23"/>
        </w:rPr>
        <w:t>for</w:t>
      </w:r>
      <w:r>
        <w:rPr>
          <w:spacing w:val="-1"/>
          <w:sz w:val="23"/>
        </w:rPr>
        <w:t xml:space="preserve"> </w:t>
      </w:r>
      <w:r>
        <w:rPr>
          <w:sz w:val="23"/>
        </w:rPr>
        <w:t>this</w:t>
      </w:r>
      <w:r>
        <w:rPr>
          <w:spacing w:val="-2"/>
          <w:sz w:val="23"/>
        </w:rPr>
        <w:t xml:space="preserve"> </w:t>
      </w:r>
      <w:r>
        <w:rPr>
          <w:sz w:val="23"/>
        </w:rPr>
        <w:t>table,</w:t>
      </w:r>
      <w:r>
        <w:rPr>
          <w:spacing w:val="-1"/>
          <w:sz w:val="23"/>
        </w:rPr>
        <w:t xml:space="preserve"> </w:t>
      </w:r>
      <w:r>
        <w:rPr>
          <w:sz w:val="23"/>
        </w:rPr>
        <w:t>like</w:t>
      </w:r>
      <w:r>
        <w:rPr>
          <w:spacing w:val="-1"/>
          <w:sz w:val="23"/>
        </w:rPr>
        <w:t xml:space="preserve"> </w:t>
      </w:r>
      <w:r>
        <w:rPr>
          <w:sz w:val="23"/>
        </w:rPr>
        <w:t>subject</w:t>
      </w:r>
    </w:p>
    <w:p w:rsidR="00B6436B" w:rsidRDefault="006F6752">
      <w:pPr>
        <w:spacing w:before="164"/>
        <w:ind w:left="820"/>
        <w:rPr>
          <w:rFonts w:ascii="Palatino Linotype" w:hAnsi="Palatino Linotype"/>
          <w:i/>
          <w:sz w:val="24"/>
        </w:rPr>
      </w:pPr>
      <w:r>
        <w:rPr>
          <w:rFonts w:ascii="Palatino Linotype" w:hAnsi="Palatino Linotype"/>
          <w:i/>
          <w:sz w:val="24"/>
        </w:rPr>
        <w:t>St.</w:t>
      </w:r>
      <w:r>
        <w:rPr>
          <w:rFonts w:ascii="Palatino Linotype" w:hAnsi="Palatino Linotype"/>
          <w:i/>
          <w:spacing w:val="-2"/>
          <w:sz w:val="24"/>
        </w:rPr>
        <w:t xml:space="preserve"> </w:t>
      </w:r>
      <w:r>
        <w:rPr>
          <w:rFonts w:ascii="Palatino Linotype" w:hAnsi="Palatino Linotype"/>
          <w:i/>
          <w:sz w:val="24"/>
        </w:rPr>
        <w:t>Joseph’s College of Engineering/St.</w:t>
      </w:r>
      <w:r>
        <w:rPr>
          <w:rFonts w:ascii="Palatino Linotype" w:hAnsi="Palatino Linotype"/>
          <w:i/>
          <w:spacing w:val="-1"/>
          <w:sz w:val="24"/>
        </w:rPr>
        <w:t xml:space="preserve"> </w:t>
      </w:r>
      <w:r>
        <w:rPr>
          <w:rFonts w:ascii="Palatino Linotype" w:hAnsi="Palatino Linotype"/>
          <w:i/>
          <w:sz w:val="24"/>
        </w:rPr>
        <w:t>Joseph’s Institute of</w:t>
      </w:r>
    </w:p>
    <w:p w:rsidR="00B6436B" w:rsidRDefault="00B6436B">
      <w:pPr>
        <w:rPr>
          <w:rFonts w:ascii="Palatino Linotype" w:hAnsi="Palatino Linotype"/>
          <w:sz w:val="24"/>
        </w:rPr>
        <w:sectPr w:rsidR="00B6436B">
          <w:headerReference w:type="default" r:id="rId312"/>
          <w:footerReference w:type="default" r:id="rId313"/>
          <w:pgSz w:w="12240" w:h="15840"/>
          <w:pgMar w:top="320" w:right="200" w:bottom="900" w:left="620" w:header="74" w:footer="713" w:gutter="0"/>
          <w:cols w:space="720"/>
        </w:sectPr>
      </w:pPr>
    </w:p>
    <w:p w:rsidR="00B6436B" w:rsidRDefault="00B6436B">
      <w:pPr>
        <w:pStyle w:val="BodyText"/>
        <w:spacing w:before="9"/>
        <w:rPr>
          <w:rFonts w:ascii="Palatino Linotype"/>
          <w:i/>
        </w:rPr>
      </w:pPr>
    </w:p>
    <w:p w:rsidR="00B6436B" w:rsidRDefault="006F6752">
      <w:pPr>
        <w:tabs>
          <w:tab w:val="left" w:pos="5022"/>
        </w:tabs>
        <w:spacing w:before="70"/>
        <w:ind w:left="280"/>
        <w:rPr>
          <w:rFonts w:ascii="Palatino Linotype"/>
          <w:b/>
          <w:i/>
          <w:sz w:val="24"/>
        </w:rPr>
      </w:pPr>
      <w:r>
        <w:rPr>
          <w:b/>
          <w:i/>
          <w:sz w:val="24"/>
        </w:rPr>
        <w:t>CS3492</w:t>
      </w:r>
      <w:r>
        <w:rPr>
          <w:b/>
          <w:i/>
          <w:spacing w:val="-7"/>
          <w:sz w:val="24"/>
        </w:rPr>
        <w:t xml:space="preserve"> </w:t>
      </w:r>
      <w:r>
        <w:rPr>
          <w:rFonts w:ascii="Palatino Linotype"/>
          <w:b/>
          <w:i/>
          <w:sz w:val="24"/>
        </w:rPr>
        <w:t>/Database Management</w:t>
      </w:r>
      <w:r>
        <w:rPr>
          <w:rFonts w:ascii="Palatino Linotype"/>
          <w:b/>
          <w:i/>
          <w:spacing w:val="-1"/>
          <w:sz w:val="24"/>
        </w:rPr>
        <w:t xml:space="preserve"> </w:t>
      </w:r>
      <w:r>
        <w:rPr>
          <w:rFonts w:ascii="Palatino Linotype"/>
          <w:b/>
          <w:i/>
          <w:sz w:val="24"/>
        </w:rPr>
        <w:t>Systems</w:t>
      </w:r>
      <w:r>
        <w:rPr>
          <w:rFonts w:ascii="Palatino Linotype"/>
          <w:b/>
          <w:i/>
          <w:sz w:val="24"/>
        </w:rPr>
        <w:tab/>
        <w:t>Department</w:t>
      </w:r>
      <w:r>
        <w:rPr>
          <w:rFonts w:ascii="Palatino Linotype"/>
          <w:b/>
          <w:i/>
          <w:spacing w:val="-1"/>
          <w:sz w:val="24"/>
        </w:rPr>
        <w:t xml:space="preserve"> </w:t>
      </w:r>
      <w:r>
        <w:rPr>
          <w:rFonts w:ascii="Palatino Linotype"/>
          <w:b/>
          <w:i/>
          <w:sz w:val="24"/>
        </w:rPr>
        <w:t>o</w:t>
      </w:r>
    </w:p>
    <w:p w:rsidR="00B6436B" w:rsidRDefault="00B6436B">
      <w:pPr>
        <w:pStyle w:val="BodyText"/>
        <w:spacing w:before="9"/>
        <w:rPr>
          <w:rFonts w:ascii="Palatino Linotype"/>
          <w:b/>
          <w:i/>
          <w:sz w:val="14"/>
        </w:rPr>
      </w:pPr>
    </w:p>
    <w:p w:rsidR="00B6436B" w:rsidRDefault="006F6752">
      <w:pPr>
        <w:spacing w:before="91" w:line="264" w:lineRule="exact"/>
        <w:ind w:left="479"/>
        <w:rPr>
          <w:sz w:val="23"/>
        </w:rPr>
      </w:pPr>
      <w:proofErr w:type="gramStart"/>
      <w:r>
        <w:rPr>
          <w:sz w:val="23"/>
        </w:rPr>
        <w:t>name</w:t>
      </w:r>
      <w:proofErr w:type="gramEnd"/>
      <w:r>
        <w:rPr>
          <w:sz w:val="23"/>
        </w:rPr>
        <w:t>.</w:t>
      </w:r>
    </w:p>
    <w:p w:rsidR="00B6436B" w:rsidRDefault="006F6752">
      <w:pPr>
        <w:spacing w:line="264" w:lineRule="exact"/>
        <w:ind w:left="479"/>
        <w:rPr>
          <w:sz w:val="23"/>
        </w:rPr>
      </w:pPr>
      <w:r>
        <w:rPr>
          <w:sz w:val="23"/>
        </w:rPr>
        <w:t>Also</w:t>
      </w:r>
      <w:r>
        <w:rPr>
          <w:spacing w:val="-1"/>
          <w:sz w:val="23"/>
        </w:rPr>
        <w:t xml:space="preserve"> </w:t>
      </w:r>
      <w:r>
        <w:rPr>
          <w:sz w:val="23"/>
        </w:rPr>
        <w:t>proper</w:t>
      </w:r>
      <w:r>
        <w:rPr>
          <w:spacing w:val="-1"/>
          <w:sz w:val="23"/>
        </w:rPr>
        <w:t xml:space="preserve"> </w:t>
      </w:r>
      <w:r>
        <w:rPr>
          <w:sz w:val="23"/>
        </w:rPr>
        <w:t>foreign key</w:t>
      </w:r>
      <w:r>
        <w:rPr>
          <w:spacing w:val="-6"/>
          <w:sz w:val="23"/>
        </w:rPr>
        <w:t xml:space="preserve"> </w:t>
      </w:r>
      <w:r>
        <w:rPr>
          <w:sz w:val="23"/>
        </w:rPr>
        <w:t>constraints</w:t>
      </w:r>
      <w:r>
        <w:rPr>
          <w:spacing w:val="-1"/>
          <w:sz w:val="23"/>
        </w:rPr>
        <w:t xml:space="preserve"> </w:t>
      </w:r>
      <w:r>
        <w:rPr>
          <w:sz w:val="23"/>
        </w:rPr>
        <w:t>must</w:t>
      </w:r>
      <w:r>
        <w:rPr>
          <w:spacing w:val="-1"/>
          <w:sz w:val="23"/>
        </w:rPr>
        <w:t xml:space="preserve"> </w:t>
      </w:r>
      <w:r>
        <w:rPr>
          <w:sz w:val="23"/>
        </w:rPr>
        <w:t>be set</w:t>
      </w:r>
      <w:r>
        <w:rPr>
          <w:spacing w:val="-1"/>
          <w:sz w:val="23"/>
        </w:rPr>
        <w:t xml:space="preserve"> </w:t>
      </w:r>
      <w:r>
        <w:rPr>
          <w:sz w:val="23"/>
        </w:rPr>
        <w:t>for all</w:t>
      </w:r>
      <w:r>
        <w:rPr>
          <w:spacing w:val="-3"/>
          <w:sz w:val="23"/>
        </w:rPr>
        <w:t xml:space="preserve"> </w:t>
      </w:r>
      <w:r>
        <w:rPr>
          <w:sz w:val="23"/>
        </w:rPr>
        <w:t>the</w:t>
      </w:r>
      <w:r>
        <w:rPr>
          <w:spacing w:val="-2"/>
          <w:sz w:val="23"/>
        </w:rPr>
        <w:t xml:space="preserve"> </w:t>
      </w:r>
      <w:r>
        <w:rPr>
          <w:sz w:val="23"/>
        </w:rPr>
        <w:t>tables.</w:t>
      </w:r>
    </w:p>
    <w:p w:rsidR="00B6436B" w:rsidRDefault="00462DE5">
      <w:pPr>
        <w:pStyle w:val="Heading1"/>
        <w:spacing w:before="80"/>
      </w:pPr>
      <w:r w:rsidRPr="00462DE5">
        <w:pict>
          <v:shape id="_x0000_s1244" type="#_x0000_t136" style="position:absolute;left:0;text-align:left;margin-left:-39.45pt;margin-top:280.75pt;width:612.1pt;height:83.5pt;rotation:308;z-index:-19730432;mso-position-horizontal-relative:page" fillcolor="blue" stroked="f">
            <v:fill opacity="5911f"/>
            <o:extrusion v:ext="view" autorotationcenter="t"/>
            <v:textpath style="font-family:&quot;Times New Roman&quot;;font-size:83pt;v-text-kern:t;mso-text-shadow:auto" string="www.Notesfree.in"/>
            <w10:wrap anchorx="page"/>
          </v:shape>
        </w:pict>
      </w:r>
      <w:r w:rsidR="006F6752">
        <w:t>Functional</w:t>
      </w:r>
      <w:r w:rsidR="006F6752">
        <w:rPr>
          <w:spacing w:val="-4"/>
        </w:rPr>
        <w:t xml:space="preserve"> </w:t>
      </w:r>
      <w:r w:rsidR="006F6752">
        <w:t>Dependency</w:t>
      </w:r>
    </w:p>
    <w:p w:rsidR="00B6436B" w:rsidRDefault="006F6752">
      <w:pPr>
        <w:spacing w:before="71"/>
        <w:ind w:left="479" w:right="790"/>
        <w:rPr>
          <w:sz w:val="23"/>
        </w:rPr>
      </w:pPr>
      <w:r>
        <w:rPr>
          <w:sz w:val="23"/>
        </w:rPr>
        <w:t>The</w:t>
      </w:r>
      <w:r>
        <w:rPr>
          <w:spacing w:val="1"/>
          <w:sz w:val="23"/>
        </w:rPr>
        <w:t xml:space="preserve"> </w:t>
      </w:r>
      <w:r>
        <w:rPr>
          <w:sz w:val="23"/>
        </w:rPr>
        <w:t>functional</w:t>
      </w:r>
      <w:r>
        <w:rPr>
          <w:spacing w:val="1"/>
          <w:sz w:val="23"/>
        </w:rPr>
        <w:t xml:space="preserve"> </w:t>
      </w:r>
      <w:r>
        <w:rPr>
          <w:sz w:val="23"/>
        </w:rPr>
        <w:t>dependency is</w:t>
      </w:r>
      <w:r>
        <w:rPr>
          <w:spacing w:val="1"/>
          <w:sz w:val="23"/>
        </w:rPr>
        <w:t xml:space="preserve"> </w:t>
      </w:r>
      <w:r>
        <w:rPr>
          <w:sz w:val="23"/>
        </w:rPr>
        <w:t>a</w:t>
      </w:r>
      <w:r>
        <w:rPr>
          <w:spacing w:val="1"/>
          <w:sz w:val="23"/>
        </w:rPr>
        <w:t xml:space="preserve"> </w:t>
      </w:r>
      <w:r>
        <w:rPr>
          <w:sz w:val="23"/>
        </w:rPr>
        <w:t>relationship</w:t>
      </w:r>
      <w:r>
        <w:rPr>
          <w:spacing w:val="1"/>
          <w:sz w:val="23"/>
        </w:rPr>
        <w:t xml:space="preserve"> </w:t>
      </w:r>
      <w:r>
        <w:rPr>
          <w:sz w:val="23"/>
        </w:rPr>
        <w:t>that exists</w:t>
      </w:r>
      <w:r>
        <w:rPr>
          <w:spacing w:val="1"/>
          <w:sz w:val="23"/>
        </w:rPr>
        <w:t xml:space="preserve"> </w:t>
      </w:r>
      <w:r>
        <w:rPr>
          <w:sz w:val="23"/>
        </w:rPr>
        <w:t>between two</w:t>
      </w:r>
      <w:r>
        <w:rPr>
          <w:spacing w:val="1"/>
          <w:sz w:val="23"/>
        </w:rPr>
        <w:t xml:space="preserve"> </w:t>
      </w:r>
      <w:r>
        <w:rPr>
          <w:sz w:val="23"/>
        </w:rPr>
        <w:t>attributes.</w:t>
      </w:r>
      <w:r>
        <w:rPr>
          <w:spacing w:val="1"/>
          <w:sz w:val="23"/>
        </w:rPr>
        <w:t xml:space="preserve"> </w:t>
      </w:r>
      <w:r>
        <w:rPr>
          <w:sz w:val="23"/>
        </w:rPr>
        <w:t>It</w:t>
      </w:r>
      <w:r>
        <w:rPr>
          <w:spacing w:val="1"/>
          <w:sz w:val="23"/>
        </w:rPr>
        <w:t xml:space="preserve"> </w:t>
      </w:r>
      <w:r>
        <w:rPr>
          <w:sz w:val="23"/>
        </w:rPr>
        <w:t>typically exists</w:t>
      </w:r>
      <w:r>
        <w:rPr>
          <w:spacing w:val="1"/>
          <w:sz w:val="23"/>
        </w:rPr>
        <w:t xml:space="preserve"> </w:t>
      </w:r>
      <w:r>
        <w:rPr>
          <w:sz w:val="23"/>
        </w:rPr>
        <w:t>between</w:t>
      </w:r>
      <w:r>
        <w:rPr>
          <w:spacing w:val="1"/>
          <w:sz w:val="23"/>
        </w:rPr>
        <w:t xml:space="preserve"> </w:t>
      </w:r>
      <w:r>
        <w:rPr>
          <w:sz w:val="23"/>
        </w:rPr>
        <w:t>the</w:t>
      </w:r>
      <w:r>
        <w:rPr>
          <w:spacing w:val="-55"/>
          <w:sz w:val="23"/>
        </w:rPr>
        <w:t xml:space="preserve"> </w:t>
      </w:r>
      <w:r>
        <w:rPr>
          <w:sz w:val="23"/>
        </w:rPr>
        <w:t>primary</w:t>
      </w:r>
      <w:r>
        <w:rPr>
          <w:spacing w:val="-6"/>
          <w:sz w:val="23"/>
        </w:rPr>
        <w:t xml:space="preserve"> </w:t>
      </w:r>
      <w:r>
        <w:rPr>
          <w:sz w:val="23"/>
        </w:rPr>
        <w:t>key</w:t>
      </w:r>
      <w:r>
        <w:rPr>
          <w:spacing w:val="-3"/>
          <w:sz w:val="23"/>
        </w:rPr>
        <w:t xml:space="preserve"> </w:t>
      </w:r>
      <w:r>
        <w:rPr>
          <w:sz w:val="23"/>
        </w:rPr>
        <w:t>and non-key</w:t>
      </w:r>
      <w:r>
        <w:rPr>
          <w:spacing w:val="-3"/>
          <w:sz w:val="23"/>
        </w:rPr>
        <w:t xml:space="preserve"> </w:t>
      </w:r>
      <w:r>
        <w:rPr>
          <w:sz w:val="23"/>
        </w:rPr>
        <w:t>attribute within a</w:t>
      </w:r>
      <w:r>
        <w:rPr>
          <w:spacing w:val="-2"/>
          <w:sz w:val="23"/>
        </w:rPr>
        <w:t xml:space="preserve"> </w:t>
      </w:r>
      <w:r>
        <w:rPr>
          <w:sz w:val="23"/>
        </w:rPr>
        <w:t>table.</w:t>
      </w:r>
    </w:p>
    <w:p w:rsidR="00B6436B" w:rsidRDefault="006F6752">
      <w:pPr>
        <w:spacing w:before="1" w:line="264" w:lineRule="exact"/>
        <w:ind w:left="479"/>
        <w:rPr>
          <w:sz w:val="23"/>
        </w:rPr>
      </w:pPr>
      <w:r>
        <w:rPr>
          <w:sz w:val="23"/>
        </w:rPr>
        <w:t>X</w:t>
      </w:r>
      <w:r>
        <w:rPr>
          <w:spacing w:val="59"/>
          <w:sz w:val="23"/>
        </w:rPr>
        <w:t xml:space="preserve"> </w:t>
      </w:r>
      <w:r>
        <w:rPr>
          <w:sz w:val="23"/>
        </w:rPr>
        <w:t>→   Y</w:t>
      </w:r>
    </w:p>
    <w:p w:rsidR="00B6436B" w:rsidRDefault="006F6752">
      <w:pPr>
        <w:spacing w:line="264" w:lineRule="exact"/>
        <w:ind w:left="479"/>
        <w:rPr>
          <w:sz w:val="23"/>
        </w:rPr>
      </w:pPr>
      <w:r>
        <w:rPr>
          <w:sz w:val="23"/>
        </w:rPr>
        <w:t>The</w:t>
      </w:r>
      <w:r>
        <w:rPr>
          <w:spacing w:val="-1"/>
          <w:sz w:val="23"/>
        </w:rPr>
        <w:t xml:space="preserve"> </w:t>
      </w:r>
      <w:r>
        <w:rPr>
          <w:sz w:val="23"/>
        </w:rPr>
        <w:t>left</w:t>
      </w:r>
      <w:r>
        <w:rPr>
          <w:spacing w:val="-1"/>
          <w:sz w:val="23"/>
        </w:rPr>
        <w:t xml:space="preserve"> </w:t>
      </w:r>
      <w:r>
        <w:rPr>
          <w:sz w:val="23"/>
        </w:rPr>
        <w:t>side</w:t>
      </w:r>
      <w:r>
        <w:rPr>
          <w:spacing w:val="-1"/>
          <w:sz w:val="23"/>
        </w:rPr>
        <w:t xml:space="preserve"> </w:t>
      </w:r>
      <w:r>
        <w:rPr>
          <w:sz w:val="23"/>
        </w:rPr>
        <w:t>of</w:t>
      </w:r>
      <w:r>
        <w:rPr>
          <w:spacing w:val="-4"/>
          <w:sz w:val="23"/>
        </w:rPr>
        <w:t xml:space="preserve"> </w:t>
      </w:r>
      <w:r>
        <w:rPr>
          <w:sz w:val="23"/>
        </w:rPr>
        <w:t>FD</w:t>
      </w:r>
      <w:r>
        <w:rPr>
          <w:spacing w:val="-2"/>
          <w:sz w:val="23"/>
        </w:rPr>
        <w:t xml:space="preserve"> </w:t>
      </w:r>
      <w:r>
        <w:rPr>
          <w:sz w:val="23"/>
        </w:rPr>
        <w:t>is</w:t>
      </w:r>
      <w:r>
        <w:rPr>
          <w:spacing w:val="-1"/>
          <w:sz w:val="23"/>
        </w:rPr>
        <w:t xml:space="preserve"> </w:t>
      </w:r>
      <w:r>
        <w:rPr>
          <w:sz w:val="23"/>
        </w:rPr>
        <w:t>known</w:t>
      </w:r>
      <w:r>
        <w:rPr>
          <w:spacing w:val="-1"/>
          <w:sz w:val="23"/>
        </w:rPr>
        <w:t xml:space="preserve"> </w:t>
      </w:r>
      <w:r>
        <w:rPr>
          <w:sz w:val="23"/>
        </w:rPr>
        <w:t>as</w:t>
      </w:r>
      <w:r>
        <w:rPr>
          <w:spacing w:val="-2"/>
          <w:sz w:val="23"/>
        </w:rPr>
        <w:t xml:space="preserve"> </w:t>
      </w:r>
      <w:r>
        <w:rPr>
          <w:sz w:val="23"/>
        </w:rPr>
        <w:t>a</w:t>
      </w:r>
      <w:r>
        <w:rPr>
          <w:spacing w:val="-1"/>
          <w:sz w:val="23"/>
        </w:rPr>
        <w:t xml:space="preserve"> </w:t>
      </w:r>
      <w:r>
        <w:rPr>
          <w:sz w:val="23"/>
        </w:rPr>
        <w:t>determinant,</w:t>
      </w:r>
      <w:r>
        <w:rPr>
          <w:spacing w:val="-1"/>
          <w:sz w:val="23"/>
        </w:rPr>
        <w:t xml:space="preserve"> </w:t>
      </w:r>
      <w:r>
        <w:rPr>
          <w:sz w:val="23"/>
        </w:rPr>
        <w:t>the right</w:t>
      </w:r>
      <w:r>
        <w:rPr>
          <w:spacing w:val="-1"/>
          <w:sz w:val="23"/>
        </w:rPr>
        <w:t xml:space="preserve"> </w:t>
      </w:r>
      <w:r>
        <w:rPr>
          <w:sz w:val="23"/>
        </w:rPr>
        <w:t>side</w:t>
      </w:r>
      <w:r>
        <w:rPr>
          <w:spacing w:val="-1"/>
          <w:sz w:val="23"/>
        </w:rPr>
        <w:t xml:space="preserve"> </w:t>
      </w:r>
      <w:r>
        <w:rPr>
          <w:sz w:val="23"/>
        </w:rPr>
        <w:t>of</w:t>
      </w:r>
      <w:r>
        <w:rPr>
          <w:spacing w:val="-4"/>
          <w:sz w:val="23"/>
        </w:rPr>
        <w:t xml:space="preserve"> </w:t>
      </w:r>
      <w:r>
        <w:rPr>
          <w:sz w:val="23"/>
        </w:rPr>
        <w:t>the</w:t>
      </w:r>
      <w:r>
        <w:rPr>
          <w:spacing w:val="-1"/>
          <w:sz w:val="23"/>
        </w:rPr>
        <w:t xml:space="preserve"> </w:t>
      </w:r>
      <w:r>
        <w:rPr>
          <w:sz w:val="23"/>
        </w:rPr>
        <w:t>production</w:t>
      </w:r>
      <w:r>
        <w:rPr>
          <w:spacing w:val="-4"/>
          <w:sz w:val="23"/>
        </w:rPr>
        <w:t xml:space="preserve"> </w:t>
      </w:r>
      <w:r>
        <w:rPr>
          <w:sz w:val="23"/>
        </w:rPr>
        <w:t>is</w:t>
      </w:r>
      <w:r>
        <w:rPr>
          <w:spacing w:val="-1"/>
          <w:sz w:val="23"/>
        </w:rPr>
        <w:t xml:space="preserve"> </w:t>
      </w:r>
      <w:r>
        <w:rPr>
          <w:sz w:val="23"/>
        </w:rPr>
        <w:t>known</w:t>
      </w:r>
      <w:r>
        <w:rPr>
          <w:spacing w:val="-1"/>
          <w:sz w:val="23"/>
        </w:rPr>
        <w:t xml:space="preserve"> </w:t>
      </w:r>
      <w:r>
        <w:rPr>
          <w:sz w:val="23"/>
        </w:rPr>
        <w:t>as</w:t>
      </w:r>
      <w:r>
        <w:rPr>
          <w:spacing w:val="-2"/>
          <w:sz w:val="23"/>
        </w:rPr>
        <w:t xml:space="preserve"> </w:t>
      </w:r>
      <w:r>
        <w:rPr>
          <w:sz w:val="23"/>
        </w:rPr>
        <w:t>a</w:t>
      </w:r>
      <w:r>
        <w:rPr>
          <w:spacing w:val="-1"/>
          <w:sz w:val="23"/>
        </w:rPr>
        <w:t xml:space="preserve"> </w:t>
      </w:r>
      <w:r>
        <w:rPr>
          <w:sz w:val="23"/>
        </w:rPr>
        <w:t>dependent.</w:t>
      </w:r>
    </w:p>
    <w:p w:rsidR="00B6436B" w:rsidRDefault="006F6752">
      <w:pPr>
        <w:spacing w:before="4" w:line="262" w:lineRule="exact"/>
        <w:ind w:left="479"/>
        <w:rPr>
          <w:b/>
          <w:sz w:val="23"/>
        </w:rPr>
      </w:pPr>
      <w:r>
        <w:rPr>
          <w:b/>
          <w:sz w:val="23"/>
        </w:rPr>
        <w:t>For</w:t>
      </w:r>
      <w:r>
        <w:rPr>
          <w:b/>
          <w:spacing w:val="-2"/>
          <w:sz w:val="23"/>
        </w:rPr>
        <w:t xml:space="preserve"> </w:t>
      </w:r>
      <w:r>
        <w:rPr>
          <w:b/>
          <w:sz w:val="23"/>
        </w:rPr>
        <w:t>example:</w:t>
      </w:r>
    </w:p>
    <w:p w:rsidR="00B6436B" w:rsidRDefault="006F6752">
      <w:pPr>
        <w:spacing w:line="262" w:lineRule="exact"/>
        <w:ind w:left="479"/>
        <w:rPr>
          <w:sz w:val="23"/>
        </w:rPr>
      </w:pPr>
      <w:r>
        <w:rPr>
          <w:sz w:val="23"/>
        </w:rPr>
        <w:t>Assume</w:t>
      </w:r>
      <w:r>
        <w:rPr>
          <w:spacing w:val="-3"/>
          <w:sz w:val="23"/>
        </w:rPr>
        <w:t xml:space="preserve"> </w:t>
      </w:r>
      <w:r>
        <w:rPr>
          <w:sz w:val="23"/>
        </w:rPr>
        <w:t>we</w:t>
      </w:r>
      <w:r>
        <w:rPr>
          <w:spacing w:val="-3"/>
          <w:sz w:val="23"/>
        </w:rPr>
        <w:t xml:space="preserve"> </w:t>
      </w:r>
      <w:r>
        <w:rPr>
          <w:sz w:val="23"/>
        </w:rPr>
        <w:t>have</w:t>
      </w:r>
      <w:r>
        <w:rPr>
          <w:spacing w:val="-2"/>
          <w:sz w:val="23"/>
        </w:rPr>
        <w:t xml:space="preserve"> </w:t>
      </w:r>
      <w:r>
        <w:rPr>
          <w:sz w:val="23"/>
        </w:rPr>
        <w:t>an</w:t>
      </w:r>
      <w:r>
        <w:rPr>
          <w:spacing w:val="-6"/>
          <w:sz w:val="23"/>
        </w:rPr>
        <w:t xml:space="preserve"> </w:t>
      </w:r>
      <w:r>
        <w:rPr>
          <w:sz w:val="23"/>
        </w:rPr>
        <w:t>employee</w:t>
      </w:r>
      <w:r>
        <w:rPr>
          <w:spacing w:val="-2"/>
          <w:sz w:val="23"/>
        </w:rPr>
        <w:t xml:space="preserve"> </w:t>
      </w:r>
      <w:r>
        <w:rPr>
          <w:sz w:val="23"/>
        </w:rPr>
        <w:t>table</w:t>
      </w:r>
      <w:r>
        <w:rPr>
          <w:spacing w:val="-3"/>
          <w:sz w:val="23"/>
        </w:rPr>
        <w:t xml:space="preserve"> </w:t>
      </w:r>
      <w:r>
        <w:rPr>
          <w:sz w:val="23"/>
        </w:rPr>
        <w:t>with</w:t>
      </w:r>
      <w:r>
        <w:rPr>
          <w:spacing w:val="-2"/>
          <w:sz w:val="23"/>
        </w:rPr>
        <w:t xml:space="preserve"> </w:t>
      </w:r>
      <w:r>
        <w:rPr>
          <w:sz w:val="23"/>
        </w:rPr>
        <w:t>attributes:</w:t>
      </w:r>
      <w:r>
        <w:rPr>
          <w:spacing w:val="-5"/>
          <w:sz w:val="23"/>
        </w:rPr>
        <w:t xml:space="preserve"> </w:t>
      </w:r>
      <w:proofErr w:type="spellStart"/>
      <w:r>
        <w:rPr>
          <w:sz w:val="23"/>
        </w:rPr>
        <w:t>Emp_Id</w:t>
      </w:r>
      <w:proofErr w:type="spellEnd"/>
      <w:r>
        <w:rPr>
          <w:sz w:val="23"/>
        </w:rPr>
        <w:t>,</w:t>
      </w:r>
      <w:r>
        <w:rPr>
          <w:spacing w:val="-2"/>
          <w:sz w:val="23"/>
        </w:rPr>
        <w:t xml:space="preserve"> </w:t>
      </w:r>
      <w:proofErr w:type="spellStart"/>
      <w:r>
        <w:rPr>
          <w:sz w:val="23"/>
        </w:rPr>
        <w:t>Emp_Name</w:t>
      </w:r>
      <w:proofErr w:type="spellEnd"/>
      <w:r>
        <w:rPr>
          <w:sz w:val="23"/>
        </w:rPr>
        <w:t>,</w:t>
      </w:r>
      <w:r>
        <w:rPr>
          <w:spacing w:val="-3"/>
          <w:sz w:val="23"/>
        </w:rPr>
        <w:t xml:space="preserve"> </w:t>
      </w:r>
      <w:proofErr w:type="spellStart"/>
      <w:proofErr w:type="gramStart"/>
      <w:r>
        <w:rPr>
          <w:sz w:val="23"/>
        </w:rPr>
        <w:t>Emp</w:t>
      </w:r>
      <w:proofErr w:type="gramEnd"/>
      <w:r>
        <w:rPr>
          <w:sz w:val="23"/>
        </w:rPr>
        <w:t>_Address</w:t>
      </w:r>
      <w:proofErr w:type="spellEnd"/>
      <w:r>
        <w:rPr>
          <w:sz w:val="23"/>
        </w:rPr>
        <w:t>.</w:t>
      </w:r>
    </w:p>
    <w:p w:rsidR="00B6436B" w:rsidRDefault="006F6752">
      <w:pPr>
        <w:ind w:left="479"/>
        <w:rPr>
          <w:sz w:val="23"/>
        </w:rPr>
      </w:pPr>
      <w:r>
        <w:rPr>
          <w:sz w:val="23"/>
        </w:rPr>
        <w:t>Here</w:t>
      </w:r>
      <w:r>
        <w:rPr>
          <w:spacing w:val="21"/>
          <w:sz w:val="23"/>
        </w:rPr>
        <w:t xml:space="preserve"> </w:t>
      </w:r>
      <w:proofErr w:type="spellStart"/>
      <w:r>
        <w:rPr>
          <w:sz w:val="23"/>
        </w:rPr>
        <w:t>Emp_Id</w:t>
      </w:r>
      <w:proofErr w:type="spellEnd"/>
      <w:r>
        <w:rPr>
          <w:spacing w:val="21"/>
          <w:sz w:val="23"/>
        </w:rPr>
        <w:t xml:space="preserve"> </w:t>
      </w:r>
      <w:r>
        <w:rPr>
          <w:sz w:val="23"/>
        </w:rPr>
        <w:t>attribute</w:t>
      </w:r>
      <w:r>
        <w:rPr>
          <w:spacing w:val="18"/>
          <w:sz w:val="23"/>
        </w:rPr>
        <w:t xml:space="preserve"> </w:t>
      </w:r>
      <w:r>
        <w:rPr>
          <w:sz w:val="23"/>
        </w:rPr>
        <w:t>can</w:t>
      </w:r>
      <w:r>
        <w:rPr>
          <w:spacing w:val="21"/>
          <w:sz w:val="23"/>
        </w:rPr>
        <w:t xml:space="preserve"> </w:t>
      </w:r>
      <w:r>
        <w:rPr>
          <w:sz w:val="23"/>
        </w:rPr>
        <w:t>uniquely</w:t>
      </w:r>
      <w:r>
        <w:rPr>
          <w:spacing w:val="15"/>
          <w:sz w:val="23"/>
        </w:rPr>
        <w:t xml:space="preserve"> </w:t>
      </w:r>
      <w:r>
        <w:rPr>
          <w:sz w:val="23"/>
        </w:rPr>
        <w:t>identify</w:t>
      </w:r>
      <w:r>
        <w:rPr>
          <w:spacing w:val="16"/>
          <w:sz w:val="23"/>
        </w:rPr>
        <w:t xml:space="preserve"> </w:t>
      </w:r>
      <w:r>
        <w:rPr>
          <w:sz w:val="23"/>
        </w:rPr>
        <w:t>the</w:t>
      </w:r>
      <w:r>
        <w:rPr>
          <w:spacing w:val="21"/>
          <w:sz w:val="23"/>
        </w:rPr>
        <w:t xml:space="preserve"> </w:t>
      </w:r>
      <w:proofErr w:type="spellStart"/>
      <w:r>
        <w:rPr>
          <w:sz w:val="23"/>
        </w:rPr>
        <w:t>Emp_Name</w:t>
      </w:r>
      <w:proofErr w:type="spellEnd"/>
      <w:r>
        <w:rPr>
          <w:spacing w:val="22"/>
          <w:sz w:val="23"/>
        </w:rPr>
        <w:t xml:space="preserve"> </w:t>
      </w:r>
      <w:r>
        <w:rPr>
          <w:sz w:val="23"/>
        </w:rPr>
        <w:t>attribute</w:t>
      </w:r>
      <w:r>
        <w:rPr>
          <w:spacing w:val="21"/>
          <w:sz w:val="23"/>
        </w:rPr>
        <w:t xml:space="preserve"> </w:t>
      </w:r>
      <w:r>
        <w:rPr>
          <w:sz w:val="23"/>
        </w:rPr>
        <w:t>of</w:t>
      </w:r>
      <w:r>
        <w:rPr>
          <w:spacing w:val="19"/>
          <w:sz w:val="23"/>
        </w:rPr>
        <w:t xml:space="preserve"> </w:t>
      </w:r>
      <w:r>
        <w:rPr>
          <w:sz w:val="23"/>
        </w:rPr>
        <w:t>employee</w:t>
      </w:r>
      <w:r>
        <w:rPr>
          <w:spacing w:val="21"/>
          <w:sz w:val="23"/>
        </w:rPr>
        <w:t xml:space="preserve"> </w:t>
      </w:r>
      <w:r>
        <w:rPr>
          <w:sz w:val="23"/>
        </w:rPr>
        <w:t>table</w:t>
      </w:r>
      <w:r>
        <w:rPr>
          <w:spacing w:val="22"/>
          <w:sz w:val="23"/>
        </w:rPr>
        <w:t xml:space="preserve"> </w:t>
      </w:r>
      <w:r>
        <w:rPr>
          <w:sz w:val="23"/>
        </w:rPr>
        <w:t>because</w:t>
      </w:r>
      <w:r>
        <w:rPr>
          <w:spacing w:val="21"/>
          <w:sz w:val="23"/>
        </w:rPr>
        <w:t xml:space="preserve"> </w:t>
      </w:r>
      <w:r>
        <w:rPr>
          <w:sz w:val="23"/>
        </w:rPr>
        <w:t>if</w:t>
      </w:r>
      <w:r>
        <w:rPr>
          <w:spacing w:val="19"/>
          <w:sz w:val="23"/>
        </w:rPr>
        <w:t xml:space="preserve"> </w:t>
      </w:r>
      <w:r>
        <w:rPr>
          <w:sz w:val="23"/>
        </w:rPr>
        <w:t>we</w:t>
      </w:r>
      <w:r>
        <w:rPr>
          <w:spacing w:val="22"/>
          <w:sz w:val="23"/>
        </w:rPr>
        <w:t xml:space="preserve"> </w:t>
      </w:r>
      <w:r>
        <w:rPr>
          <w:sz w:val="23"/>
        </w:rPr>
        <w:t>know</w:t>
      </w:r>
      <w:r>
        <w:rPr>
          <w:spacing w:val="19"/>
          <w:sz w:val="23"/>
        </w:rPr>
        <w:t xml:space="preserve"> </w:t>
      </w:r>
      <w:r>
        <w:rPr>
          <w:sz w:val="23"/>
        </w:rPr>
        <w:t>the</w:t>
      </w:r>
      <w:r>
        <w:rPr>
          <w:spacing w:val="-54"/>
          <w:sz w:val="23"/>
        </w:rPr>
        <w:t xml:space="preserve"> </w:t>
      </w:r>
      <w:proofErr w:type="spellStart"/>
      <w:r>
        <w:rPr>
          <w:sz w:val="23"/>
        </w:rPr>
        <w:t>Emp_Id</w:t>
      </w:r>
      <w:proofErr w:type="spellEnd"/>
      <w:r>
        <w:rPr>
          <w:sz w:val="23"/>
        </w:rPr>
        <w:t>,</w:t>
      </w:r>
      <w:r>
        <w:rPr>
          <w:spacing w:val="-1"/>
          <w:sz w:val="23"/>
        </w:rPr>
        <w:t xml:space="preserve"> </w:t>
      </w:r>
      <w:r>
        <w:rPr>
          <w:sz w:val="23"/>
        </w:rPr>
        <w:t>we can tell</w:t>
      </w:r>
      <w:r>
        <w:rPr>
          <w:spacing w:val="-2"/>
          <w:sz w:val="23"/>
        </w:rPr>
        <w:t xml:space="preserve"> </w:t>
      </w:r>
      <w:r>
        <w:rPr>
          <w:sz w:val="23"/>
        </w:rPr>
        <w:t>that employee name</w:t>
      </w:r>
      <w:r>
        <w:rPr>
          <w:spacing w:val="-3"/>
          <w:sz w:val="23"/>
        </w:rPr>
        <w:t xml:space="preserve"> </w:t>
      </w:r>
      <w:r>
        <w:rPr>
          <w:sz w:val="23"/>
        </w:rPr>
        <w:t>associated</w:t>
      </w:r>
      <w:r>
        <w:rPr>
          <w:spacing w:val="-3"/>
          <w:sz w:val="23"/>
        </w:rPr>
        <w:t xml:space="preserve"> </w:t>
      </w:r>
      <w:r>
        <w:rPr>
          <w:sz w:val="23"/>
        </w:rPr>
        <w:t>with it.</w:t>
      </w:r>
    </w:p>
    <w:p w:rsidR="00B6436B" w:rsidRDefault="006F6752">
      <w:pPr>
        <w:spacing w:before="2"/>
        <w:ind w:left="479"/>
        <w:rPr>
          <w:sz w:val="23"/>
        </w:rPr>
      </w:pPr>
      <w:r>
        <w:rPr>
          <w:sz w:val="23"/>
        </w:rPr>
        <w:t>Functional</w:t>
      </w:r>
      <w:r>
        <w:rPr>
          <w:spacing w:val="-2"/>
          <w:sz w:val="23"/>
        </w:rPr>
        <w:t xml:space="preserve"> </w:t>
      </w:r>
      <w:r>
        <w:rPr>
          <w:sz w:val="23"/>
        </w:rPr>
        <w:t>dependency</w:t>
      </w:r>
      <w:r>
        <w:rPr>
          <w:spacing w:val="-6"/>
          <w:sz w:val="23"/>
        </w:rPr>
        <w:t xml:space="preserve"> </w:t>
      </w:r>
      <w:r>
        <w:rPr>
          <w:sz w:val="23"/>
        </w:rPr>
        <w:t>can</w:t>
      </w:r>
      <w:r>
        <w:rPr>
          <w:spacing w:val="-1"/>
          <w:sz w:val="23"/>
        </w:rPr>
        <w:t xml:space="preserve"> </w:t>
      </w:r>
      <w:r>
        <w:rPr>
          <w:sz w:val="23"/>
        </w:rPr>
        <w:t>be</w:t>
      </w:r>
      <w:r>
        <w:rPr>
          <w:spacing w:val="-1"/>
          <w:sz w:val="23"/>
        </w:rPr>
        <w:t xml:space="preserve"> </w:t>
      </w:r>
      <w:r>
        <w:rPr>
          <w:sz w:val="23"/>
        </w:rPr>
        <w:t>written</w:t>
      </w:r>
      <w:r>
        <w:rPr>
          <w:spacing w:val="-5"/>
          <w:sz w:val="23"/>
        </w:rPr>
        <w:t xml:space="preserve"> </w:t>
      </w:r>
      <w:r>
        <w:rPr>
          <w:sz w:val="23"/>
        </w:rPr>
        <w:t>as:</w:t>
      </w:r>
    </w:p>
    <w:p w:rsidR="00B6436B" w:rsidRDefault="00B6436B">
      <w:pPr>
        <w:rPr>
          <w:sz w:val="23"/>
        </w:rPr>
        <w:sectPr w:rsidR="00B6436B">
          <w:pgSz w:w="12240" w:h="15840"/>
          <w:pgMar w:top="320" w:right="200" w:bottom="900" w:left="620" w:header="74" w:footer="713" w:gutter="0"/>
          <w:cols w:space="720"/>
        </w:sectPr>
      </w:pPr>
    </w:p>
    <w:p w:rsidR="00B6436B" w:rsidRDefault="00B6436B">
      <w:pPr>
        <w:pStyle w:val="BodyText"/>
        <w:spacing w:before="8"/>
        <w:rPr>
          <w:sz w:val="29"/>
        </w:rPr>
      </w:pPr>
    </w:p>
    <w:p w:rsidR="00B6436B" w:rsidRDefault="006F6752">
      <w:pPr>
        <w:pStyle w:val="Heading1"/>
      </w:pPr>
      <w:r>
        <w:t>Types</w:t>
      </w:r>
      <w:r>
        <w:rPr>
          <w:spacing w:val="-5"/>
        </w:rPr>
        <w:t xml:space="preserve"> </w:t>
      </w:r>
      <w:r>
        <w:t>of</w:t>
      </w:r>
      <w:r>
        <w:rPr>
          <w:spacing w:val="-5"/>
        </w:rPr>
        <w:t xml:space="preserve"> </w:t>
      </w:r>
      <w:r>
        <w:t>Functional</w:t>
      </w:r>
      <w:r>
        <w:rPr>
          <w:spacing w:val="-7"/>
        </w:rPr>
        <w:t xml:space="preserve"> </w:t>
      </w:r>
      <w:r>
        <w:t>dependency</w:t>
      </w:r>
    </w:p>
    <w:p w:rsidR="00B6436B" w:rsidRDefault="006F6752">
      <w:pPr>
        <w:ind w:left="338"/>
        <w:rPr>
          <w:sz w:val="23"/>
        </w:rPr>
      </w:pPr>
      <w:r>
        <w:br w:type="column"/>
      </w:r>
      <w:proofErr w:type="spellStart"/>
      <w:r>
        <w:rPr>
          <w:sz w:val="23"/>
        </w:rPr>
        <w:lastRenderedPageBreak/>
        <w:t>Emp_Id</w:t>
      </w:r>
      <w:proofErr w:type="spellEnd"/>
      <w:r>
        <w:rPr>
          <w:spacing w:val="-4"/>
          <w:sz w:val="23"/>
        </w:rPr>
        <w:t xml:space="preserve"> </w:t>
      </w:r>
      <w:r>
        <w:rPr>
          <w:sz w:val="23"/>
        </w:rPr>
        <w:t>→</w:t>
      </w:r>
      <w:r>
        <w:rPr>
          <w:spacing w:val="-3"/>
          <w:sz w:val="23"/>
        </w:rPr>
        <w:t xml:space="preserve"> </w:t>
      </w:r>
      <w:proofErr w:type="spellStart"/>
      <w:r>
        <w:rPr>
          <w:sz w:val="23"/>
        </w:rPr>
        <w:t>Emp_Name</w:t>
      </w:r>
      <w:proofErr w:type="spellEnd"/>
    </w:p>
    <w:p w:rsidR="00B6436B" w:rsidRDefault="00B6436B">
      <w:pPr>
        <w:rPr>
          <w:sz w:val="23"/>
        </w:rPr>
        <w:sectPr w:rsidR="00B6436B">
          <w:type w:val="continuous"/>
          <w:pgSz w:w="12240" w:h="15840"/>
          <w:pgMar w:top="760" w:right="200" w:bottom="940" w:left="620" w:header="720" w:footer="720" w:gutter="0"/>
          <w:cols w:num="2" w:space="720" w:equalWidth="0">
            <w:col w:w="4345" w:space="40"/>
            <w:col w:w="7035"/>
          </w:cols>
        </w:sectPr>
      </w:pPr>
    </w:p>
    <w:p w:rsidR="00B6436B" w:rsidRDefault="00462DE5">
      <w:pPr>
        <w:pStyle w:val="BodyText"/>
        <w:rPr>
          <w:sz w:val="20"/>
        </w:rPr>
      </w:pPr>
      <w:r w:rsidRPr="00462DE5">
        <w:lastRenderedPageBreak/>
        <w:pict>
          <v:shape id="_x0000_s1243" style="position:absolute;margin-left:47.65pt;margin-top:63pt;width:548.3pt;height:648.75pt;z-index:-19730944;mso-position-horizontal-relative:page;mso-position-vertical-relative:page" coordorigin="953,1260" coordsize="10966,12975" path="m11918,1260r-14,l11904,1303r,31l11904,14225r-14,l11890,1334r,-2l11890,1318r-44,l11846,1332r,2l11846,14225r-10821,l1025,1334r,-2l11846,1332r,-14l1025,1318r-15,l1010,1332r,2l1010,14225r-14,l996,1334r,-31l1025,1303r10821,l11904,1303r,-43l11846,1260r-10821,l996,1260r-43,l953,1303r,31l953,14225r,9l11846,14234r72,l11918,14225r,-12891l11918,1303r,-43xe" fillcolor="black" stroked="f">
            <v:path arrowok="t"/>
            <w10:wrap anchorx="page" anchory="page"/>
          </v:shape>
        </w:pict>
      </w: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spacing w:before="5"/>
      </w:pPr>
    </w:p>
    <w:p w:rsidR="00B6436B" w:rsidRDefault="00462DE5">
      <w:pPr>
        <w:pStyle w:val="Heading1"/>
        <w:spacing w:before="89"/>
      </w:pPr>
      <w:hyperlink r:id="rId314">
        <w:r w:rsidR="006F6752">
          <w:t>Trivial</w:t>
        </w:r>
        <w:r w:rsidR="006F6752">
          <w:rPr>
            <w:spacing w:val="-4"/>
          </w:rPr>
          <w:t xml:space="preserve"> </w:t>
        </w:r>
        <w:r w:rsidR="006F6752">
          <w:t>functional</w:t>
        </w:r>
        <w:r w:rsidR="006F6752">
          <w:rPr>
            <w:spacing w:val="-4"/>
          </w:rPr>
          <w:t xml:space="preserve"> </w:t>
        </w:r>
        <w:r w:rsidR="006F6752">
          <w:t>dependency</w:t>
        </w:r>
      </w:hyperlink>
    </w:p>
    <w:p w:rsidR="00B6436B" w:rsidRDefault="00462DE5">
      <w:pPr>
        <w:pStyle w:val="ListParagraph"/>
        <w:numPr>
          <w:ilvl w:val="0"/>
          <w:numId w:val="49"/>
        </w:numPr>
        <w:tabs>
          <w:tab w:val="left" w:pos="1200"/>
        </w:tabs>
        <w:spacing w:before="120" w:line="259" w:lineRule="exact"/>
        <w:ind w:hanging="361"/>
      </w:pPr>
      <w:hyperlink r:id="rId315">
        <w:r w:rsidR="006F6752">
          <w:t>A</w:t>
        </w:r>
        <w:r w:rsidR="006F6752">
          <w:rPr>
            <w:spacing w:val="-2"/>
          </w:rPr>
          <w:t xml:space="preserve"> </w:t>
        </w:r>
        <w:r w:rsidR="006F6752">
          <w:t>→</w:t>
        </w:r>
        <w:r w:rsidR="006F6752">
          <w:rPr>
            <w:spacing w:val="-1"/>
          </w:rPr>
          <w:t xml:space="preserve"> </w:t>
        </w:r>
        <w:r w:rsidR="006F6752">
          <w:t>B</w:t>
        </w:r>
        <w:r w:rsidR="006F6752">
          <w:rPr>
            <w:spacing w:val="-2"/>
          </w:rPr>
          <w:t xml:space="preserve"> </w:t>
        </w:r>
        <w:r w:rsidR="006F6752">
          <w:t>has</w:t>
        </w:r>
        <w:r w:rsidR="006F6752">
          <w:rPr>
            <w:spacing w:val="-2"/>
          </w:rPr>
          <w:t xml:space="preserve"> </w:t>
        </w:r>
        <w:r w:rsidR="006F6752">
          <w:t>trivial</w:t>
        </w:r>
        <w:r w:rsidR="006F6752">
          <w:rPr>
            <w:spacing w:val="-3"/>
          </w:rPr>
          <w:t xml:space="preserve"> </w:t>
        </w:r>
        <w:r w:rsidR="006F6752">
          <w:t>functional dependency</w:t>
        </w:r>
        <w:r w:rsidR="006F6752">
          <w:rPr>
            <w:spacing w:val="-2"/>
          </w:rPr>
          <w:t xml:space="preserve"> </w:t>
        </w:r>
        <w:r w:rsidR="006F6752">
          <w:t>if</w:t>
        </w:r>
        <w:r w:rsidR="006F6752">
          <w:rPr>
            <w:spacing w:val="-1"/>
          </w:rPr>
          <w:t xml:space="preserve"> </w:t>
        </w:r>
        <w:r w:rsidR="006F6752">
          <w:t>B is a</w:t>
        </w:r>
        <w:r w:rsidR="006F6752">
          <w:rPr>
            <w:spacing w:val="-3"/>
          </w:rPr>
          <w:t xml:space="preserve"> </w:t>
        </w:r>
        <w:r w:rsidR="006F6752">
          <w:t>subset of A.</w:t>
        </w:r>
      </w:hyperlink>
    </w:p>
    <w:p w:rsidR="00B6436B" w:rsidRDefault="00462DE5">
      <w:pPr>
        <w:pStyle w:val="ListParagraph"/>
        <w:numPr>
          <w:ilvl w:val="0"/>
          <w:numId w:val="49"/>
        </w:numPr>
        <w:tabs>
          <w:tab w:val="left" w:pos="1200"/>
        </w:tabs>
        <w:spacing w:line="252" w:lineRule="exact"/>
        <w:ind w:hanging="361"/>
      </w:pPr>
      <w:hyperlink r:id="rId316">
        <w:r w:rsidR="006F6752">
          <w:t>The</w:t>
        </w:r>
        <w:r w:rsidR="006F6752">
          <w:rPr>
            <w:spacing w:val="-3"/>
          </w:rPr>
          <w:t xml:space="preserve"> </w:t>
        </w:r>
        <w:r w:rsidR="006F6752">
          <w:t>following</w:t>
        </w:r>
        <w:r w:rsidR="006F6752">
          <w:rPr>
            <w:spacing w:val="-4"/>
          </w:rPr>
          <w:t xml:space="preserve"> </w:t>
        </w:r>
        <w:r w:rsidR="006F6752">
          <w:t>dependencies are</w:t>
        </w:r>
        <w:r w:rsidR="006F6752">
          <w:rPr>
            <w:spacing w:val="-3"/>
          </w:rPr>
          <w:t xml:space="preserve"> </w:t>
        </w:r>
        <w:r w:rsidR="006F6752">
          <w:t>also</w:t>
        </w:r>
        <w:r w:rsidR="006F6752">
          <w:rPr>
            <w:spacing w:val="-2"/>
          </w:rPr>
          <w:t xml:space="preserve"> </w:t>
        </w:r>
        <w:r w:rsidR="006F6752">
          <w:t>trivial</w:t>
        </w:r>
        <w:r w:rsidR="006F6752">
          <w:rPr>
            <w:spacing w:val="-3"/>
          </w:rPr>
          <w:t xml:space="preserve"> </w:t>
        </w:r>
        <w:r w:rsidR="006F6752">
          <w:t>like: A</w:t>
        </w:r>
        <w:r w:rsidR="006F6752">
          <w:rPr>
            <w:spacing w:val="-1"/>
          </w:rPr>
          <w:t xml:space="preserve"> </w:t>
        </w:r>
        <w:r w:rsidR="006F6752">
          <w:t>→</w:t>
        </w:r>
        <w:r w:rsidR="006F6752">
          <w:rPr>
            <w:spacing w:val="-6"/>
          </w:rPr>
          <w:t xml:space="preserve"> </w:t>
        </w:r>
        <w:r w:rsidR="006F6752">
          <w:t>A, B</w:t>
        </w:r>
        <w:r w:rsidR="006F6752">
          <w:rPr>
            <w:spacing w:val="-2"/>
          </w:rPr>
          <w:t xml:space="preserve"> </w:t>
        </w:r>
        <w:r w:rsidR="006F6752">
          <w:t>→ B</w:t>
        </w:r>
      </w:hyperlink>
    </w:p>
    <w:p w:rsidR="00B6436B" w:rsidRDefault="00462DE5">
      <w:pPr>
        <w:spacing w:line="315" w:lineRule="exact"/>
        <w:ind w:left="479"/>
        <w:rPr>
          <w:sz w:val="28"/>
        </w:rPr>
      </w:pPr>
      <w:hyperlink r:id="rId317">
        <w:r w:rsidR="006F6752">
          <w:rPr>
            <w:sz w:val="28"/>
          </w:rPr>
          <w:t>Example:</w:t>
        </w:r>
      </w:hyperlink>
    </w:p>
    <w:p w:rsidR="00B6436B" w:rsidRDefault="00462DE5">
      <w:pPr>
        <w:pStyle w:val="ListParagraph"/>
        <w:numPr>
          <w:ilvl w:val="0"/>
          <w:numId w:val="48"/>
        </w:numPr>
        <w:tabs>
          <w:tab w:val="left" w:pos="480"/>
        </w:tabs>
        <w:spacing w:before="3" w:line="252" w:lineRule="exact"/>
        <w:ind w:hanging="361"/>
        <w:jc w:val="left"/>
      </w:pPr>
      <w:hyperlink r:id="rId318">
        <w:r w:rsidR="006F6752">
          <w:t>Consider a</w:t>
        </w:r>
        <w:r w:rsidR="006F6752">
          <w:rPr>
            <w:spacing w:val="-4"/>
          </w:rPr>
          <w:t xml:space="preserve"> </w:t>
        </w:r>
        <w:r w:rsidR="006F6752">
          <w:t>table</w:t>
        </w:r>
        <w:r w:rsidR="006F6752">
          <w:rPr>
            <w:spacing w:val="-2"/>
          </w:rPr>
          <w:t xml:space="preserve"> </w:t>
        </w:r>
        <w:r w:rsidR="006F6752">
          <w:t>with</w:t>
        </w:r>
        <w:r w:rsidR="006F6752">
          <w:rPr>
            <w:spacing w:val="-4"/>
          </w:rPr>
          <w:t xml:space="preserve"> </w:t>
        </w:r>
        <w:r w:rsidR="006F6752">
          <w:t>two</w:t>
        </w:r>
        <w:r w:rsidR="006F6752">
          <w:rPr>
            <w:spacing w:val="-2"/>
          </w:rPr>
          <w:t xml:space="preserve"> </w:t>
        </w:r>
        <w:r w:rsidR="006F6752">
          <w:t>columns</w:t>
        </w:r>
        <w:r w:rsidR="006F6752">
          <w:rPr>
            <w:spacing w:val="-1"/>
          </w:rPr>
          <w:t xml:space="preserve"> </w:t>
        </w:r>
        <w:proofErr w:type="spellStart"/>
        <w:r w:rsidR="006F6752">
          <w:t>Employee_Id</w:t>
        </w:r>
        <w:proofErr w:type="spellEnd"/>
        <w:r w:rsidR="006F6752">
          <w:rPr>
            <w:spacing w:val="-2"/>
          </w:rPr>
          <w:t xml:space="preserve"> </w:t>
        </w:r>
        <w:r w:rsidR="006F6752">
          <w:t>and</w:t>
        </w:r>
        <w:r w:rsidR="006F6752">
          <w:rPr>
            <w:spacing w:val="-2"/>
          </w:rPr>
          <w:t xml:space="preserve"> </w:t>
        </w:r>
        <w:proofErr w:type="spellStart"/>
        <w:r w:rsidR="006F6752">
          <w:t>Employee_Name</w:t>
        </w:r>
        <w:proofErr w:type="spellEnd"/>
        <w:r w:rsidR="006F6752">
          <w:t>.</w:t>
        </w:r>
      </w:hyperlink>
    </w:p>
    <w:p w:rsidR="00B6436B" w:rsidRDefault="00462DE5">
      <w:pPr>
        <w:pStyle w:val="BodyText"/>
        <w:tabs>
          <w:tab w:val="left" w:pos="5424"/>
        </w:tabs>
        <w:spacing w:line="252" w:lineRule="exact"/>
        <w:ind w:left="1797"/>
      </w:pPr>
      <w:hyperlink r:id="rId319">
        <w:r w:rsidR="006F6752">
          <w:t>{</w:t>
        </w:r>
        <w:proofErr w:type="spellStart"/>
        <w:r w:rsidR="006F6752">
          <w:t>Employee_id</w:t>
        </w:r>
        <w:proofErr w:type="spellEnd"/>
        <w:r w:rsidR="006F6752">
          <w:t>,</w:t>
        </w:r>
        <w:r w:rsidR="006F6752">
          <w:rPr>
            <w:spacing w:val="-1"/>
          </w:rPr>
          <w:t xml:space="preserve"> </w:t>
        </w:r>
        <w:proofErr w:type="spellStart"/>
        <w:r w:rsidR="006F6752">
          <w:t>Employee_Name</w:t>
        </w:r>
        <w:proofErr w:type="spellEnd"/>
        <w:r w:rsidR="006F6752">
          <w:t>}</w:t>
        </w:r>
        <w:r w:rsidR="006F6752">
          <w:rPr>
            <w:spacing w:val="105"/>
          </w:rPr>
          <w:t xml:space="preserve"> </w:t>
        </w:r>
        <w:r w:rsidR="006F6752">
          <w:t>→</w:t>
        </w:r>
        <w:r w:rsidR="006F6752">
          <w:tab/>
        </w:r>
        <w:proofErr w:type="spellStart"/>
        <w:r w:rsidR="006F6752">
          <w:t>Employee_Id</w:t>
        </w:r>
        <w:proofErr w:type="spellEnd"/>
        <w:r w:rsidR="006F6752">
          <w:rPr>
            <w:spacing w:val="1"/>
          </w:rPr>
          <w:t xml:space="preserve"> </w:t>
        </w:r>
        <w:r w:rsidR="006F6752">
          <w:t>is</w:t>
        </w:r>
        <w:r w:rsidR="006F6752">
          <w:rPr>
            <w:spacing w:val="-1"/>
          </w:rPr>
          <w:t xml:space="preserve"> </w:t>
        </w:r>
        <w:r w:rsidR="006F6752">
          <w:t>a</w:t>
        </w:r>
        <w:r w:rsidR="006F6752">
          <w:rPr>
            <w:spacing w:val="-3"/>
          </w:rPr>
          <w:t xml:space="preserve"> </w:t>
        </w:r>
        <w:r w:rsidR="006F6752">
          <w:t>trivial</w:t>
        </w:r>
        <w:r w:rsidR="006F6752">
          <w:rPr>
            <w:spacing w:val="-3"/>
          </w:rPr>
          <w:t xml:space="preserve"> </w:t>
        </w:r>
        <w:r w:rsidR="006F6752">
          <w:t>functional</w:t>
        </w:r>
        <w:r w:rsidR="006F6752">
          <w:rPr>
            <w:spacing w:val="1"/>
          </w:rPr>
          <w:t xml:space="preserve"> </w:t>
        </w:r>
        <w:r w:rsidR="006F6752">
          <w:t>dependency</w:t>
        </w:r>
        <w:r w:rsidR="006F6752">
          <w:rPr>
            <w:spacing w:val="-3"/>
          </w:rPr>
          <w:t xml:space="preserve"> </w:t>
        </w:r>
        <w:r w:rsidR="006F6752">
          <w:t>as</w:t>
        </w:r>
      </w:hyperlink>
    </w:p>
    <w:p w:rsidR="00B6436B" w:rsidRDefault="006F6752">
      <w:pPr>
        <w:pStyle w:val="ListParagraph"/>
        <w:numPr>
          <w:ilvl w:val="0"/>
          <w:numId w:val="48"/>
        </w:numPr>
        <w:tabs>
          <w:tab w:val="left" w:pos="480"/>
        </w:tabs>
        <w:ind w:hanging="361"/>
        <w:jc w:val="left"/>
      </w:pPr>
      <w:proofErr w:type="spellStart"/>
      <w:r>
        <w:t>Employee_Id</w:t>
      </w:r>
      <w:proofErr w:type="spellEnd"/>
      <w:r>
        <w:rPr>
          <w:spacing w:val="-2"/>
        </w:rPr>
        <w:t xml:space="preserve"> </w:t>
      </w:r>
      <w:r>
        <w:t>is</w:t>
      </w:r>
      <w:r>
        <w:rPr>
          <w:spacing w:val="-2"/>
        </w:rPr>
        <w:t xml:space="preserve"> </w:t>
      </w:r>
      <w:r>
        <w:t>a</w:t>
      </w:r>
      <w:r>
        <w:rPr>
          <w:spacing w:val="-3"/>
        </w:rPr>
        <w:t xml:space="preserve"> </w:t>
      </w:r>
      <w:r>
        <w:t>subset</w:t>
      </w:r>
      <w:r>
        <w:rPr>
          <w:spacing w:val="-3"/>
        </w:rPr>
        <w:t xml:space="preserve"> </w:t>
      </w:r>
      <w:r>
        <w:t>of</w:t>
      </w:r>
      <w:r>
        <w:rPr>
          <w:spacing w:val="-5"/>
        </w:rPr>
        <w:t xml:space="preserve"> </w:t>
      </w:r>
      <w:r>
        <w:t>{</w:t>
      </w:r>
      <w:proofErr w:type="spellStart"/>
      <w:r>
        <w:t>Employee_Id</w:t>
      </w:r>
      <w:proofErr w:type="spellEnd"/>
      <w:r>
        <w:t>,</w:t>
      </w:r>
      <w:r>
        <w:rPr>
          <w:spacing w:val="-1"/>
        </w:rPr>
        <w:t xml:space="preserve"> </w:t>
      </w:r>
      <w:proofErr w:type="spellStart"/>
      <w:r>
        <w:t>Employee_Name</w:t>
      </w:r>
      <w:proofErr w:type="spellEnd"/>
      <w:r>
        <w:t>}.</w:t>
      </w:r>
    </w:p>
    <w:p w:rsidR="00B6436B" w:rsidRDefault="006F6752">
      <w:pPr>
        <w:pStyle w:val="ListParagraph"/>
        <w:numPr>
          <w:ilvl w:val="0"/>
          <w:numId w:val="48"/>
        </w:numPr>
        <w:tabs>
          <w:tab w:val="left" w:pos="893"/>
          <w:tab w:val="left" w:pos="6679"/>
        </w:tabs>
        <w:spacing w:before="2"/>
        <w:ind w:left="892" w:hanging="361"/>
        <w:jc w:val="left"/>
      </w:pPr>
      <w:r>
        <w:t>Also,</w:t>
      </w:r>
      <w:r>
        <w:rPr>
          <w:spacing w:val="-2"/>
        </w:rPr>
        <w:t xml:space="preserve"> </w:t>
      </w:r>
      <w:proofErr w:type="spellStart"/>
      <w:r>
        <w:t>Employee_Id</w:t>
      </w:r>
      <w:proofErr w:type="spellEnd"/>
      <w:r>
        <w:rPr>
          <w:spacing w:val="-2"/>
        </w:rPr>
        <w:t xml:space="preserve"> </w:t>
      </w:r>
      <w:r>
        <w:t>→</w:t>
      </w:r>
      <w:r>
        <w:rPr>
          <w:spacing w:val="-2"/>
        </w:rPr>
        <w:t xml:space="preserve"> </w:t>
      </w:r>
      <w:proofErr w:type="spellStart"/>
      <w:r>
        <w:t>Employee_Id</w:t>
      </w:r>
      <w:proofErr w:type="spellEnd"/>
      <w:r>
        <w:rPr>
          <w:spacing w:val="-1"/>
        </w:rPr>
        <w:t xml:space="preserve"> </w:t>
      </w:r>
      <w:r>
        <w:t>and</w:t>
      </w:r>
      <w:r>
        <w:rPr>
          <w:spacing w:val="-2"/>
        </w:rPr>
        <w:t xml:space="preserve"> </w:t>
      </w:r>
      <w:proofErr w:type="spellStart"/>
      <w:r>
        <w:t>Employee_Name</w:t>
      </w:r>
      <w:proofErr w:type="spellEnd"/>
      <w:r>
        <w:rPr>
          <w:spacing w:val="105"/>
        </w:rPr>
        <w:t xml:space="preserve"> </w:t>
      </w:r>
      <w:r>
        <w:t>→</w:t>
      </w:r>
      <w:r>
        <w:tab/>
      </w:r>
      <w:proofErr w:type="spellStart"/>
      <w:r>
        <w:t>Employee_Name</w:t>
      </w:r>
      <w:proofErr w:type="spellEnd"/>
      <w:r>
        <w:t xml:space="preserve"> are</w:t>
      </w:r>
      <w:r>
        <w:rPr>
          <w:spacing w:val="-2"/>
        </w:rPr>
        <w:t xml:space="preserve"> </w:t>
      </w:r>
      <w:r>
        <w:t>trivial</w:t>
      </w:r>
      <w:r>
        <w:rPr>
          <w:spacing w:val="-3"/>
        </w:rPr>
        <w:t xml:space="preserve"> </w:t>
      </w:r>
      <w:r>
        <w:t>dependencies</w:t>
      </w:r>
      <w:r>
        <w:rPr>
          <w:spacing w:val="-4"/>
        </w:rPr>
        <w:t xml:space="preserve"> </w:t>
      </w:r>
      <w:r>
        <w:t>too.</w:t>
      </w:r>
    </w:p>
    <w:p w:rsidR="00B6436B" w:rsidRDefault="006F6752">
      <w:pPr>
        <w:pStyle w:val="Heading1"/>
        <w:spacing w:before="202" w:line="321" w:lineRule="exact"/>
      </w:pPr>
      <w:r>
        <w:t>Non-trivial</w:t>
      </w:r>
      <w:r>
        <w:rPr>
          <w:spacing w:val="-6"/>
        </w:rPr>
        <w:t xml:space="preserve"> </w:t>
      </w:r>
      <w:r>
        <w:t>functional</w:t>
      </w:r>
      <w:r>
        <w:rPr>
          <w:spacing w:val="-5"/>
        </w:rPr>
        <w:t xml:space="preserve"> </w:t>
      </w:r>
      <w:r>
        <w:t>dependency</w:t>
      </w:r>
    </w:p>
    <w:p w:rsidR="00B6436B" w:rsidRDefault="006F6752">
      <w:pPr>
        <w:pStyle w:val="ListParagraph"/>
        <w:numPr>
          <w:ilvl w:val="0"/>
          <w:numId w:val="48"/>
        </w:numPr>
        <w:tabs>
          <w:tab w:val="left" w:pos="480"/>
        </w:tabs>
        <w:spacing w:line="252" w:lineRule="exact"/>
        <w:ind w:hanging="361"/>
        <w:jc w:val="left"/>
      </w:pPr>
      <w:r>
        <w:t>A</w:t>
      </w:r>
      <w:r>
        <w:rPr>
          <w:spacing w:val="-2"/>
        </w:rPr>
        <w:t xml:space="preserve"> </w:t>
      </w:r>
      <w:r>
        <w:t>→ B</w:t>
      </w:r>
      <w:r>
        <w:rPr>
          <w:spacing w:val="-1"/>
        </w:rPr>
        <w:t xml:space="preserve"> </w:t>
      </w:r>
      <w:r>
        <w:t>has</w:t>
      </w:r>
      <w:r>
        <w:rPr>
          <w:spacing w:val="-1"/>
        </w:rPr>
        <w:t xml:space="preserve"> </w:t>
      </w:r>
      <w:r>
        <w:t>a</w:t>
      </w:r>
      <w:r>
        <w:rPr>
          <w:spacing w:val="-2"/>
        </w:rPr>
        <w:t xml:space="preserve"> </w:t>
      </w:r>
      <w:r>
        <w:t>non-trivial</w:t>
      </w:r>
      <w:r>
        <w:rPr>
          <w:spacing w:val="1"/>
        </w:rPr>
        <w:t xml:space="preserve"> </w:t>
      </w:r>
      <w:r>
        <w:t>functional dependency</w:t>
      </w:r>
      <w:r>
        <w:rPr>
          <w:spacing w:val="-2"/>
        </w:rPr>
        <w:t xml:space="preserve"> </w:t>
      </w:r>
      <w:r>
        <w:t>if B</w:t>
      </w:r>
      <w:r>
        <w:rPr>
          <w:spacing w:val="-4"/>
        </w:rPr>
        <w:t xml:space="preserve"> </w:t>
      </w:r>
      <w:r>
        <w:t>is</w:t>
      </w:r>
      <w:r>
        <w:rPr>
          <w:spacing w:val="-3"/>
        </w:rPr>
        <w:t xml:space="preserve"> </w:t>
      </w:r>
      <w:r>
        <w:t>not</w:t>
      </w:r>
      <w:r>
        <w:rPr>
          <w:spacing w:val="1"/>
        </w:rPr>
        <w:t xml:space="preserve"> </w:t>
      </w:r>
      <w:r>
        <w:t>a</w:t>
      </w:r>
      <w:r>
        <w:rPr>
          <w:spacing w:val="-2"/>
        </w:rPr>
        <w:t xml:space="preserve"> </w:t>
      </w:r>
      <w:r>
        <w:t>subset of A.</w:t>
      </w:r>
    </w:p>
    <w:p w:rsidR="00B6436B" w:rsidRDefault="006F6752">
      <w:pPr>
        <w:pStyle w:val="ListParagraph"/>
        <w:numPr>
          <w:ilvl w:val="0"/>
          <w:numId w:val="48"/>
        </w:numPr>
        <w:tabs>
          <w:tab w:val="left" w:pos="480"/>
        </w:tabs>
        <w:spacing w:line="252" w:lineRule="exact"/>
        <w:ind w:hanging="361"/>
        <w:jc w:val="left"/>
      </w:pPr>
      <w:r>
        <w:t>When</w:t>
      </w:r>
      <w:r>
        <w:rPr>
          <w:spacing w:val="-1"/>
        </w:rPr>
        <w:t xml:space="preserve"> </w:t>
      </w:r>
      <w:proofErr w:type="gramStart"/>
      <w:r>
        <w:t>A</w:t>
      </w:r>
      <w:proofErr w:type="gramEnd"/>
      <w:r>
        <w:rPr>
          <w:spacing w:val="-4"/>
        </w:rPr>
        <w:t xml:space="preserve"> </w:t>
      </w:r>
      <w:r>
        <w:t>intersection B</w:t>
      </w:r>
      <w:r>
        <w:rPr>
          <w:spacing w:val="-5"/>
        </w:rPr>
        <w:t xml:space="preserve"> </w:t>
      </w:r>
      <w:r>
        <w:t>is NULL, then</w:t>
      </w:r>
      <w:r>
        <w:rPr>
          <w:spacing w:val="-1"/>
        </w:rPr>
        <w:t xml:space="preserve"> </w:t>
      </w:r>
      <w:r>
        <w:t>A → B</w:t>
      </w:r>
      <w:r>
        <w:rPr>
          <w:spacing w:val="-4"/>
        </w:rPr>
        <w:t xml:space="preserve"> </w:t>
      </w:r>
      <w:r>
        <w:t>is</w:t>
      </w:r>
      <w:r>
        <w:rPr>
          <w:spacing w:val="-3"/>
        </w:rPr>
        <w:t xml:space="preserve"> </w:t>
      </w:r>
      <w:r>
        <w:t>called</w:t>
      </w:r>
      <w:r>
        <w:rPr>
          <w:spacing w:val="-3"/>
        </w:rPr>
        <w:t xml:space="preserve"> </w:t>
      </w:r>
      <w:r>
        <w:t>as complete</w:t>
      </w:r>
      <w:r>
        <w:rPr>
          <w:spacing w:val="-1"/>
        </w:rPr>
        <w:t xml:space="preserve"> </w:t>
      </w:r>
      <w:r>
        <w:t>non-trivial.</w:t>
      </w:r>
    </w:p>
    <w:p w:rsidR="00B6436B" w:rsidRDefault="006F6752">
      <w:pPr>
        <w:pStyle w:val="Heading1"/>
        <w:spacing w:before="3"/>
      </w:pPr>
      <w:r>
        <w:t>Example:</w:t>
      </w:r>
    </w:p>
    <w:p w:rsidR="00B6436B" w:rsidRDefault="006F6752">
      <w:pPr>
        <w:pStyle w:val="BodyText"/>
        <w:tabs>
          <w:tab w:val="left" w:pos="5676"/>
          <w:tab w:val="left" w:pos="5969"/>
        </w:tabs>
        <w:spacing w:before="60" w:line="297" w:lineRule="auto"/>
        <w:ind w:left="4838" w:right="4985"/>
        <w:jc w:val="center"/>
      </w:pPr>
      <w:r>
        <w:t>ID</w:t>
      </w:r>
      <w:r>
        <w:rPr>
          <w:spacing w:val="108"/>
        </w:rPr>
        <w:t xml:space="preserve"> </w:t>
      </w:r>
      <w:r>
        <w:t>→</w:t>
      </w:r>
      <w:r>
        <w:tab/>
        <w:t>Name,</w:t>
      </w:r>
      <w:r>
        <w:rPr>
          <w:spacing w:val="1"/>
        </w:rPr>
        <w:t xml:space="preserve"> </w:t>
      </w:r>
      <w:r>
        <w:t>Name</w:t>
      </w:r>
      <w:r>
        <w:rPr>
          <w:spacing w:val="109"/>
        </w:rPr>
        <w:t xml:space="preserve"> </w:t>
      </w:r>
      <w:r>
        <w:t>→</w:t>
      </w:r>
      <w:r>
        <w:tab/>
      </w:r>
      <w:r>
        <w:rPr>
          <w:spacing w:val="-2"/>
        </w:rPr>
        <w:t>DOB</w:t>
      </w:r>
    </w:p>
    <w:p w:rsidR="00B6436B" w:rsidRDefault="00B6436B">
      <w:pPr>
        <w:pStyle w:val="BodyText"/>
        <w:spacing w:before="8"/>
        <w:rPr>
          <w:sz w:val="25"/>
        </w:rPr>
      </w:pPr>
    </w:p>
    <w:p w:rsidR="00B6436B" w:rsidRDefault="006F6752">
      <w:pPr>
        <w:pStyle w:val="Heading1"/>
      </w:pPr>
      <w:r>
        <w:t>Normalization</w:t>
      </w:r>
      <w:r>
        <w:rPr>
          <w:spacing w:val="-4"/>
        </w:rPr>
        <w:t xml:space="preserve"> </w:t>
      </w:r>
      <w:r>
        <w:t>of</w:t>
      </w:r>
      <w:r>
        <w:rPr>
          <w:spacing w:val="-4"/>
        </w:rPr>
        <w:t xml:space="preserve"> </w:t>
      </w:r>
      <w:r>
        <w:t>Database</w:t>
      </w:r>
    </w:p>
    <w:p w:rsidR="00B6436B" w:rsidRDefault="006F6752">
      <w:pPr>
        <w:spacing w:before="74"/>
        <w:ind w:left="479"/>
        <w:rPr>
          <w:sz w:val="23"/>
        </w:rPr>
      </w:pPr>
      <w:r>
        <w:rPr>
          <w:sz w:val="23"/>
        </w:rPr>
        <w:t>Database</w:t>
      </w:r>
      <w:r>
        <w:rPr>
          <w:spacing w:val="-3"/>
          <w:sz w:val="23"/>
        </w:rPr>
        <w:t xml:space="preserve"> </w:t>
      </w:r>
      <w:r>
        <w:rPr>
          <w:sz w:val="23"/>
        </w:rPr>
        <w:t>Normalization</w:t>
      </w:r>
      <w:r>
        <w:rPr>
          <w:spacing w:val="-4"/>
          <w:sz w:val="23"/>
        </w:rPr>
        <w:t xml:space="preserve"> </w:t>
      </w:r>
      <w:r>
        <w:rPr>
          <w:sz w:val="23"/>
        </w:rPr>
        <w:t>is</w:t>
      </w:r>
      <w:r>
        <w:rPr>
          <w:spacing w:val="-3"/>
          <w:sz w:val="23"/>
        </w:rPr>
        <w:t xml:space="preserve"> </w:t>
      </w:r>
      <w:r>
        <w:rPr>
          <w:sz w:val="23"/>
        </w:rPr>
        <w:t>a</w:t>
      </w:r>
      <w:r>
        <w:rPr>
          <w:spacing w:val="-2"/>
          <w:sz w:val="23"/>
        </w:rPr>
        <w:t xml:space="preserve"> </w:t>
      </w:r>
      <w:r>
        <w:rPr>
          <w:sz w:val="23"/>
        </w:rPr>
        <w:t>technique</w:t>
      </w:r>
      <w:r>
        <w:rPr>
          <w:spacing w:val="-2"/>
          <w:sz w:val="23"/>
        </w:rPr>
        <w:t xml:space="preserve"> </w:t>
      </w:r>
      <w:r>
        <w:rPr>
          <w:sz w:val="23"/>
        </w:rPr>
        <w:t>of</w:t>
      </w:r>
      <w:r>
        <w:rPr>
          <w:spacing w:val="-5"/>
          <w:sz w:val="23"/>
        </w:rPr>
        <w:t xml:space="preserve"> </w:t>
      </w:r>
      <w:r>
        <w:rPr>
          <w:sz w:val="23"/>
        </w:rPr>
        <w:t>organizing</w:t>
      </w:r>
      <w:r>
        <w:rPr>
          <w:spacing w:val="-2"/>
          <w:sz w:val="23"/>
        </w:rPr>
        <w:t xml:space="preserve"> </w:t>
      </w:r>
      <w:r>
        <w:rPr>
          <w:sz w:val="23"/>
        </w:rPr>
        <w:t>the</w:t>
      </w:r>
      <w:r>
        <w:rPr>
          <w:spacing w:val="-2"/>
          <w:sz w:val="23"/>
        </w:rPr>
        <w:t xml:space="preserve"> </w:t>
      </w:r>
      <w:r>
        <w:rPr>
          <w:sz w:val="23"/>
        </w:rPr>
        <w:t>data</w:t>
      </w:r>
      <w:r>
        <w:rPr>
          <w:spacing w:val="-4"/>
          <w:sz w:val="23"/>
        </w:rPr>
        <w:t xml:space="preserve"> </w:t>
      </w:r>
      <w:r>
        <w:rPr>
          <w:sz w:val="23"/>
        </w:rPr>
        <w:t>in</w:t>
      </w:r>
      <w:r>
        <w:rPr>
          <w:spacing w:val="-2"/>
          <w:sz w:val="23"/>
        </w:rPr>
        <w:t xml:space="preserve"> </w:t>
      </w:r>
      <w:r>
        <w:rPr>
          <w:sz w:val="23"/>
        </w:rPr>
        <w:t>the</w:t>
      </w:r>
      <w:r>
        <w:rPr>
          <w:spacing w:val="-2"/>
          <w:sz w:val="23"/>
        </w:rPr>
        <w:t xml:space="preserve"> </w:t>
      </w:r>
      <w:r>
        <w:rPr>
          <w:sz w:val="23"/>
        </w:rPr>
        <w:t>database.</w:t>
      </w:r>
      <w:r>
        <w:rPr>
          <w:spacing w:val="-5"/>
          <w:sz w:val="23"/>
        </w:rPr>
        <w:t xml:space="preserve"> </w:t>
      </w:r>
      <w:r>
        <w:rPr>
          <w:sz w:val="23"/>
        </w:rPr>
        <w:t>Normalization</w:t>
      </w:r>
      <w:r>
        <w:rPr>
          <w:spacing w:val="-5"/>
          <w:sz w:val="23"/>
        </w:rPr>
        <w:t xml:space="preserve"> </w:t>
      </w:r>
      <w:r>
        <w:rPr>
          <w:sz w:val="23"/>
        </w:rPr>
        <w:t>is</w:t>
      </w:r>
      <w:r>
        <w:rPr>
          <w:spacing w:val="-3"/>
          <w:sz w:val="23"/>
        </w:rPr>
        <w:t xml:space="preserve"> </w:t>
      </w:r>
      <w:r>
        <w:rPr>
          <w:sz w:val="23"/>
        </w:rPr>
        <w:t>a</w:t>
      </w:r>
      <w:r>
        <w:rPr>
          <w:spacing w:val="-2"/>
          <w:sz w:val="23"/>
        </w:rPr>
        <w:t xml:space="preserve"> </w:t>
      </w:r>
      <w:r>
        <w:rPr>
          <w:sz w:val="23"/>
        </w:rPr>
        <w:t>systematic</w:t>
      </w:r>
    </w:p>
    <w:p w:rsidR="00B6436B" w:rsidRDefault="00B6436B">
      <w:pPr>
        <w:pStyle w:val="BodyText"/>
        <w:spacing w:before="8"/>
        <w:rPr>
          <w:sz w:val="20"/>
        </w:rPr>
      </w:pPr>
    </w:p>
    <w:p w:rsidR="00B6436B" w:rsidRDefault="006F6752">
      <w:pPr>
        <w:tabs>
          <w:tab w:val="left" w:pos="9536"/>
        </w:tabs>
        <w:spacing w:before="70"/>
        <w:ind w:left="820"/>
        <w:rPr>
          <w:rFonts w:ascii="Palatino Linotype" w:hAnsi="Palatino Linotype"/>
          <w:i/>
          <w:sz w:val="24"/>
        </w:rPr>
      </w:pPr>
      <w:r>
        <w:rPr>
          <w:rFonts w:ascii="Palatino Linotype" w:hAnsi="Palatino Linotype"/>
          <w:i/>
          <w:sz w:val="24"/>
        </w:rPr>
        <w:t>St.</w:t>
      </w:r>
      <w:r>
        <w:rPr>
          <w:rFonts w:ascii="Palatino Linotype" w:hAnsi="Palatino Linotype"/>
          <w:i/>
          <w:spacing w:val="-2"/>
          <w:sz w:val="24"/>
        </w:rPr>
        <w:t xml:space="preserve"> </w:t>
      </w:r>
      <w:r>
        <w:rPr>
          <w:rFonts w:ascii="Palatino Linotype" w:hAnsi="Palatino Linotype"/>
          <w:i/>
          <w:sz w:val="24"/>
        </w:rPr>
        <w:t>Joseph’s</w:t>
      </w:r>
      <w:r>
        <w:rPr>
          <w:rFonts w:ascii="Palatino Linotype" w:hAnsi="Palatino Linotype"/>
          <w:i/>
          <w:spacing w:val="-3"/>
          <w:sz w:val="24"/>
        </w:rPr>
        <w:t xml:space="preserve"> </w:t>
      </w:r>
      <w:r>
        <w:rPr>
          <w:rFonts w:ascii="Palatino Linotype" w:hAnsi="Palatino Linotype"/>
          <w:i/>
          <w:sz w:val="24"/>
        </w:rPr>
        <w:t>College</w:t>
      </w:r>
      <w:r>
        <w:rPr>
          <w:rFonts w:ascii="Palatino Linotype" w:hAnsi="Palatino Linotype"/>
          <w:i/>
          <w:spacing w:val="-3"/>
          <w:sz w:val="24"/>
        </w:rPr>
        <w:t xml:space="preserve"> </w:t>
      </w:r>
      <w:r>
        <w:rPr>
          <w:rFonts w:ascii="Palatino Linotype" w:hAnsi="Palatino Linotype"/>
          <w:i/>
          <w:sz w:val="24"/>
        </w:rPr>
        <w:t>of</w:t>
      </w:r>
      <w:r>
        <w:rPr>
          <w:rFonts w:ascii="Palatino Linotype" w:hAnsi="Palatino Linotype"/>
          <w:i/>
          <w:spacing w:val="-2"/>
          <w:sz w:val="24"/>
        </w:rPr>
        <w:t xml:space="preserve"> </w:t>
      </w:r>
      <w:r>
        <w:rPr>
          <w:rFonts w:ascii="Palatino Linotype" w:hAnsi="Palatino Linotype"/>
          <w:i/>
          <w:sz w:val="24"/>
        </w:rPr>
        <w:t>Engineering/St.</w:t>
      </w:r>
      <w:r>
        <w:rPr>
          <w:rFonts w:ascii="Palatino Linotype" w:hAnsi="Palatino Linotype"/>
          <w:i/>
          <w:spacing w:val="-2"/>
          <w:sz w:val="24"/>
        </w:rPr>
        <w:t xml:space="preserve"> </w:t>
      </w:r>
      <w:r>
        <w:rPr>
          <w:rFonts w:ascii="Palatino Linotype" w:hAnsi="Palatino Linotype"/>
          <w:i/>
          <w:sz w:val="24"/>
        </w:rPr>
        <w:t>Joseph’s</w:t>
      </w:r>
      <w:r>
        <w:rPr>
          <w:rFonts w:ascii="Palatino Linotype" w:hAnsi="Palatino Linotype"/>
          <w:i/>
          <w:spacing w:val="-3"/>
          <w:sz w:val="24"/>
        </w:rPr>
        <w:t xml:space="preserve"> </w:t>
      </w:r>
      <w:r>
        <w:rPr>
          <w:rFonts w:ascii="Palatino Linotype" w:hAnsi="Palatino Linotype"/>
          <w:i/>
          <w:sz w:val="24"/>
        </w:rPr>
        <w:t>Institute</w:t>
      </w:r>
      <w:r>
        <w:rPr>
          <w:rFonts w:ascii="Palatino Linotype" w:hAnsi="Palatino Linotype"/>
          <w:i/>
          <w:spacing w:val="-3"/>
          <w:sz w:val="24"/>
        </w:rPr>
        <w:t xml:space="preserve"> </w:t>
      </w:r>
      <w:r>
        <w:rPr>
          <w:rFonts w:ascii="Palatino Linotype" w:hAnsi="Palatino Linotype"/>
          <w:i/>
          <w:sz w:val="24"/>
        </w:rPr>
        <w:t>of</w:t>
      </w:r>
      <w:r>
        <w:rPr>
          <w:rFonts w:ascii="Palatino Linotype" w:hAnsi="Palatino Linotype"/>
          <w:i/>
          <w:spacing w:val="-1"/>
          <w:sz w:val="24"/>
        </w:rPr>
        <w:t xml:space="preserve"> </w:t>
      </w:r>
      <w:r>
        <w:rPr>
          <w:rFonts w:ascii="Palatino Linotype" w:hAnsi="Palatino Linotype"/>
          <w:i/>
          <w:sz w:val="24"/>
        </w:rPr>
        <w:t>Technology</w:t>
      </w:r>
      <w:r>
        <w:rPr>
          <w:rFonts w:ascii="Palatino Linotype" w:hAnsi="Palatino Linotype"/>
          <w:i/>
          <w:sz w:val="24"/>
        </w:rPr>
        <w:tab/>
        <w:t>Page</w:t>
      </w:r>
      <w:r>
        <w:rPr>
          <w:rFonts w:ascii="Palatino Linotype" w:hAnsi="Palatino Linotype"/>
          <w:i/>
          <w:spacing w:val="-1"/>
          <w:sz w:val="24"/>
        </w:rPr>
        <w:t xml:space="preserve"> </w:t>
      </w:r>
      <w:r>
        <w:rPr>
          <w:rFonts w:ascii="Palatino Linotype" w:hAnsi="Palatino Linotype"/>
          <w:i/>
          <w:sz w:val="24"/>
        </w:rPr>
        <w:t>8</w:t>
      </w:r>
    </w:p>
    <w:p w:rsidR="00B6436B" w:rsidRDefault="00B6436B">
      <w:pPr>
        <w:rPr>
          <w:rFonts w:ascii="Palatino Linotype" w:hAnsi="Palatino Linotype"/>
          <w:sz w:val="24"/>
        </w:rPr>
        <w:sectPr w:rsidR="00B6436B">
          <w:type w:val="continuous"/>
          <w:pgSz w:w="12240" w:h="15840"/>
          <w:pgMar w:top="760" w:right="200" w:bottom="940" w:left="620" w:header="720" w:footer="720" w:gutter="0"/>
          <w:cols w:space="720"/>
        </w:sectPr>
      </w:pPr>
    </w:p>
    <w:p w:rsidR="00B6436B" w:rsidRDefault="00462DE5">
      <w:pPr>
        <w:pStyle w:val="BodyText"/>
        <w:rPr>
          <w:rFonts w:ascii="Palatino Linotype"/>
          <w:i/>
          <w:sz w:val="15"/>
        </w:rPr>
      </w:pPr>
      <w:r w:rsidRPr="00462DE5">
        <w:lastRenderedPageBreak/>
        <w:pict>
          <v:shape id="_x0000_s1242" style="position:absolute;margin-left:47.65pt;margin-top:63pt;width:548.3pt;height:648.25pt;z-index:-19729920;mso-position-horizontal-relative:page;mso-position-vertical-relative:page" coordorigin="953,1260" coordsize="10966,12965" path="m11918,1260r-14,l11904,1303r,31l11904,14215r-14,l11890,1334r,-2l11890,1318r-44,l11846,1332r,2l11846,14215r-10821,l1025,1334r,-2l11846,1332r,-14l1025,1318r-15,l1010,1332r,2l1010,14215r-14,l996,1334r,-31l1025,1303r10821,l11904,1303r,-43l11846,1260r-10821,l996,1260r-43,l953,1303r,31l953,14215r,10l11846,14225r72,l11918,14215r,-12881l11918,1303r,-43xe" fillcolor="black" stroked="f">
            <v:path arrowok="t"/>
            <w10:wrap anchorx="page" anchory="page"/>
          </v:shape>
        </w:pict>
      </w:r>
      <w:r w:rsidRPr="00462DE5">
        <w:pict>
          <v:shape id="_x0000_s1241" type="#_x0000_t136" style="position:absolute;margin-left:-39.45pt;margin-top:373.6pt;width:612.1pt;height:83.5pt;rotation:308;z-index:-19729408;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p>
    <w:p w:rsidR="00B6436B" w:rsidRDefault="006F6752">
      <w:pPr>
        <w:spacing w:before="91"/>
        <w:ind w:left="479" w:right="790"/>
        <w:rPr>
          <w:sz w:val="23"/>
        </w:rPr>
      </w:pPr>
      <w:proofErr w:type="gramStart"/>
      <w:r>
        <w:rPr>
          <w:sz w:val="23"/>
        </w:rPr>
        <w:t>approach</w:t>
      </w:r>
      <w:proofErr w:type="gramEnd"/>
      <w:r>
        <w:rPr>
          <w:sz w:val="23"/>
        </w:rPr>
        <w:t xml:space="preserve"> of decomposing tables to eliminate data redundancy(repetition) and undesirable characteristics like</w:t>
      </w:r>
      <w:r>
        <w:rPr>
          <w:spacing w:val="1"/>
          <w:sz w:val="23"/>
        </w:rPr>
        <w:t xml:space="preserve"> </w:t>
      </w:r>
      <w:r>
        <w:rPr>
          <w:sz w:val="23"/>
        </w:rPr>
        <w:t>Insertion,</w:t>
      </w:r>
      <w:r>
        <w:rPr>
          <w:spacing w:val="-2"/>
          <w:sz w:val="23"/>
        </w:rPr>
        <w:t xml:space="preserve"> </w:t>
      </w:r>
      <w:r>
        <w:rPr>
          <w:sz w:val="23"/>
        </w:rPr>
        <w:t>Update</w:t>
      </w:r>
      <w:r>
        <w:rPr>
          <w:spacing w:val="-2"/>
          <w:sz w:val="23"/>
        </w:rPr>
        <w:t xml:space="preserve"> </w:t>
      </w:r>
      <w:r>
        <w:rPr>
          <w:sz w:val="23"/>
        </w:rPr>
        <w:t>and</w:t>
      </w:r>
      <w:r>
        <w:rPr>
          <w:spacing w:val="-2"/>
          <w:sz w:val="23"/>
        </w:rPr>
        <w:t xml:space="preserve"> </w:t>
      </w:r>
      <w:r>
        <w:rPr>
          <w:sz w:val="23"/>
        </w:rPr>
        <w:t>Deletion</w:t>
      </w:r>
      <w:r>
        <w:rPr>
          <w:spacing w:val="-5"/>
          <w:sz w:val="23"/>
        </w:rPr>
        <w:t xml:space="preserve"> </w:t>
      </w:r>
      <w:r>
        <w:rPr>
          <w:sz w:val="23"/>
        </w:rPr>
        <w:t>anomalies.</w:t>
      </w:r>
      <w:r>
        <w:rPr>
          <w:spacing w:val="-2"/>
          <w:sz w:val="23"/>
        </w:rPr>
        <w:t xml:space="preserve"> </w:t>
      </w:r>
      <w:r>
        <w:rPr>
          <w:sz w:val="23"/>
        </w:rPr>
        <w:t>It</w:t>
      </w:r>
      <w:r>
        <w:rPr>
          <w:spacing w:val="-1"/>
          <w:sz w:val="23"/>
        </w:rPr>
        <w:t xml:space="preserve"> </w:t>
      </w:r>
      <w:r>
        <w:rPr>
          <w:sz w:val="23"/>
        </w:rPr>
        <w:t>is</w:t>
      </w:r>
      <w:r>
        <w:rPr>
          <w:spacing w:val="-3"/>
          <w:sz w:val="23"/>
        </w:rPr>
        <w:t xml:space="preserve"> </w:t>
      </w:r>
      <w:r>
        <w:rPr>
          <w:sz w:val="23"/>
        </w:rPr>
        <w:t>a</w:t>
      </w:r>
      <w:r>
        <w:rPr>
          <w:spacing w:val="-2"/>
          <w:sz w:val="23"/>
        </w:rPr>
        <w:t xml:space="preserve"> </w:t>
      </w:r>
      <w:r>
        <w:rPr>
          <w:sz w:val="23"/>
        </w:rPr>
        <w:t>multi-step</w:t>
      </w:r>
      <w:r>
        <w:rPr>
          <w:spacing w:val="-2"/>
          <w:sz w:val="23"/>
        </w:rPr>
        <w:t xml:space="preserve"> </w:t>
      </w:r>
      <w:r>
        <w:rPr>
          <w:sz w:val="23"/>
        </w:rPr>
        <w:t>process</w:t>
      </w:r>
      <w:r>
        <w:rPr>
          <w:spacing w:val="-3"/>
          <w:sz w:val="23"/>
        </w:rPr>
        <w:t xml:space="preserve"> </w:t>
      </w:r>
      <w:r>
        <w:rPr>
          <w:sz w:val="23"/>
        </w:rPr>
        <w:t>that</w:t>
      </w:r>
      <w:r>
        <w:rPr>
          <w:spacing w:val="-1"/>
          <w:sz w:val="23"/>
        </w:rPr>
        <w:t xml:space="preserve"> </w:t>
      </w:r>
      <w:r>
        <w:rPr>
          <w:sz w:val="23"/>
        </w:rPr>
        <w:t>puts</w:t>
      </w:r>
      <w:r>
        <w:rPr>
          <w:spacing w:val="-3"/>
          <w:sz w:val="23"/>
        </w:rPr>
        <w:t xml:space="preserve"> </w:t>
      </w:r>
      <w:r>
        <w:rPr>
          <w:sz w:val="23"/>
        </w:rPr>
        <w:t>data</w:t>
      </w:r>
      <w:r>
        <w:rPr>
          <w:spacing w:val="-4"/>
          <w:sz w:val="23"/>
        </w:rPr>
        <w:t xml:space="preserve"> </w:t>
      </w:r>
      <w:r>
        <w:rPr>
          <w:sz w:val="23"/>
        </w:rPr>
        <w:t>into</w:t>
      </w:r>
      <w:r>
        <w:rPr>
          <w:spacing w:val="-5"/>
          <w:sz w:val="23"/>
        </w:rPr>
        <w:t xml:space="preserve"> </w:t>
      </w:r>
      <w:r>
        <w:rPr>
          <w:sz w:val="23"/>
        </w:rPr>
        <w:t>tabular</w:t>
      </w:r>
      <w:r>
        <w:rPr>
          <w:spacing w:val="-1"/>
          <w:sz w:val="23"/>
        </w:rPr>
        <w:t xml:space="preserve"> </w:t>
      </w:r>
      <w:r>
        <w:rPr>
          <w:sz w:val="23"/>
        </w:rPr>
        <w:t>form,</w:t>
      </w:r>
      <w:r>
        <w:rPr>
          <w:spacing w:val="-2"/>
          <w:sz w:val="23"/>
        </w:rPr>
        <w:t xml:space="preserve"> </w:t>
      </w:r>
      <w:r>
        <w:rPr>
          <w:sz w:val="23"/>
        </w:rPr>
        <w:t>removing</w:t>
      </w:r>
      <w:r>
        <w:rPr>
          <w:spacing w:val="-55"/>
          <w:sz w:val="23"/>
        </w:rPr>
        <w:t xml:space="preserve"> </w:t>
      </w:r>
      <w:r>
        <w:rPr>
          <w:sz w:val="23"/>
        </w:rPr>
        <w:t>duplicated</w:t>
      </w:r>
      <w:r>
        <w:rPr>
          <w:spacing w:val="-1"/>
          <w:sz w:val="23"/>
        </w:rPr>
        <w:t xml:space="preserve"> </w:t>
      </w:r>
      <w:r>
        <w:rPr>
          <w:sz w:val="23"/>
        </w:rPr>
        <w:t>data from the relation</w:t>
      </w:r>
      <w:r>
        <w:rPr>
          <w:spacing w:val="-3"/>
          <w:sz w:val="23"/>
        </w:rPr>
        <w:t xml:space="preserve"> </w:t>
      </w:r>
      <w:r>
        <w:rPr>
          <w:sz w:val="23"/>
        </w:rPr>
        <w:t>tables.</w:t>
      </w:r>
    </w:p>
    <w:p w:rsidR="00B6436B" w:rsidRDefault="006F6752">
      <w:pPr>
        <w:spacing w:before="1"/>
        <w:ind w:left="479"/>
        <w:rPr>
          <w:sz w:val="23"/>
        </w:rPr>
      </w:pPr>
      <w:r>
        <w:rPr>
          <w:sz w:val="23"/>
        </w:rPr>
        <w:t>Normalization</w:t>
      </w:r>
      <w:r>
        <w:rPr>
          <w:spacing w:val="-5"/>
          <w:sz w:val="23"/>
        </w:rPr>
        <w:t xml:space="preserve"> </w:t>
      </w:r>
      <w:r>
        <w:rPr>
          <w:sz w:val="23"/>
        </w:rPr>
        <w:t>is</w:t>
      </w:r>
      <w:r>
        <w:rPr>
          <w:spacing w:val="-2"/>
          <w:sz w:val="23"/>
        </w:rPr>
        <w:t xml:space="preserve"> </w:t>
      </w:r>
      <w:r>
        <w:rPr>
          <w:sz w:val="23"/>
        </w:rPr>
        <w:t>used</w:t>
      </w:r>
      <w:r>
        <w:rPr>
          <w:spacing w:val="-1"/>
          <w:sz w:val="23"/>
        </w:rPr>
        <w:t xml:space="preserve"> </w:t>
      </w:r>
      <w:r>
        <w:rPr>
          <w:sz w:val="23"/>
        </w:rPr>
        <w:t>for</w:t>
      </w:r>
      <w:r>
        <w:rPr>
          <w:spacing w:val="-1"/>
          <w:sz w:val="23"/>
        </w:rPr>
        <w:t xml:space="preserve"> </w:t>
      </w:r>
      <w:r>
        <w:rPr>
          <w:sz w:val="23"/>
        </w:rPr>
        <w:t>mainly</w:t>
      </w:r>
      <w:r>
        <w:rPr>
          <w:spacing w:val="-6"/>
          <w:sz w:val="23"/>
        </w:rPr>
        <w:t xml:space="preserve"> </w:t>
      </w:r>
      <w:r>
        <w:rPr>
          <w:sz w:val="23"/>
        </w:rPr>
        <w:t>two</w:t>
      </w:r>
      <w:r>
        <w:rPr>
          <w:spacing w:val="-1"/>
          <w:sz w:val="23"/>
        </w:rPr>
        <w:t xml:space="preserve"> </w:t>
      </w:r>
      <w:r>
        <w:rPr>
          <w:sz w:val="23"/>
        </w:rPr>
        <w:t>purposes,</w:t>
      </w:r>
    </w:p>
    <w:p w:rsidR="00B6436B" w:rsidRDefault="00B6436B">
      <w:pPr>
        <w:pStyle w:val="BodyText"/>
        <w:spacing w:before="2"/>
        <w:rPr>
          <w:sz w:val="24"/>
        </w:rPr>
      </w:pPr>
    </w:p>
    <w:p w:rsidR="00B6436B" w:rsidRDefault="006F6752">
      <w:pPr>
        <w:pStyle w:val="ListParagraph"/>
        <w:numPr>
          <w:ilvl w:val="0"/>
          <w:numId w:val="47"/>
        </w:numPr>
        <w:tabs>
          <w:tab w:val="left" w:pos="853"/>
          <w:tab w:val="left" w:pos="855"/>
        </w:tabs>
        <w:ind w:left="854" w:hanging="362"/>
        <w:rPr>
          <w:sz w:val="23"/>
        </w:rPr>
      </w:pPr>
      <w:r>
        <w:rPr>
          <w:sz w:val="23"/>
        </w:rPr>
        <w:t>Eliminating</w:t>
      </w:r>
      <w:r>
        <w:rPr>
          <w:spacing w:val="-7"/>
          <w:sz w:val="23"/>
        </w:rPr>
        <w:t xml:space="preserve"> </w:t>
      </w:r>
      <w:proofErr w:type="spellStart"/>
      <w:proofErr w:type="gramStart"/>
      <w:r>
        <w:rPr>
          <w:sz w:val="23"/>
        </w:rPr>
        <w:t>reduntant</w:t>
      </w:r>
      <w:proofErr w:type="spellEnd"/>
      <w:r>
        <w:rPr>
          <w:sz w:val="23"/>
        </w:rPr>
        <w:t>(</w:t>
      </w:r>
      <w:proofErr w:type="gramEnd"/>
      <w:r>
        <w:rPr>
          <w:sz w:val="23"/>
        </w:rPr>
        <w:t>useless)</w:t>
      </w:r>
      <w:r>
        <w:rPr>
          <w:spacing w:val="-4"/>
          <w:sz w:val="23"/>
        </w:rPr>
        <w:t xml:space="preserve"> </w:t>
      </w:r>
      <w:r>
        <w:rPr>
          <w:sz w:val="23"/>
        </w:rPr>
        <w:t>data.</w:t>
      </w:r>
    </w:p>
    <w:p w:rsidR="00B6436B" w:rsidRDefault="006F6752">
      <w:pPr>
        <w:pStyle w:val="ListParagraph"/>
        <w:numPr>
          <w:ilvl w:val="0"/>
          <w:numId w:val="47"/>
        </w:numPr>
        <w:tabs>
          <w:tab w:val="left" w:pos="853"/>
          <w:tab w:val="left" w:pos="855"/>
        </w:tabs>
        <w:spacing w:before="2"/>
        <w:ind w:left="854" w:hanging="362"/>
        <w:rPr>
          <w:sz w:val="23"/>
        </w:rPr>
      </w:pPr>
      <w:r>
        <w:rPr>
          <w:sz w:val="23"/>
        </w:rPr>
        <w:t>Ensuring</w:t>
      </w:r>
      <w:r>
        <w:rPr>
          <w:spacing w:val="-4"/>
          <w:sz w:val="23"/>
        </w:rPr>
        <w:t xml:space="preserve"> </w:t>
      </w:r>
      <w:r>
        <w:rPr>
          <w:sz w:val="23"/>
        </w:rPr>
        <w:t>data</w:t>
      </w:r>
      <w:r>
        <w:rPr>
          <w:spacing w:val="-1"/>
          <w:sz w:val="23"/>
        </w:rPr>
        <w:t xml:space="preserve"> </w:t>
      </w:r>
      <w:r>
        <w:rPr>
          <w:sz w:val="23"/>
        </w:rPr>
        <w:t>dependencies</w:t>
      </w:r>
      <w:r>
        <w:rPr>
          <w:spacing w:val="-2"/>
          <w:sz w:val="23"/>
        </w:rPr>
        <w:t xml:space="preserve"> </w:t>
      </w:r>
      <w:r>
        <w:rPr>
          <w:sz w:val="23"/>
        </w:rPr>
        <w:t>make</w:t>
      </w:r>
      <w:r>
        <w:rPr>
          <w:spacing w:val="-1"/>
          <w:sz w:val="23"/>
        </w:rPr>
        <w:t xml:space="preserve"> </w:t>
      </w:r>
      <w:r>
        <w:rPr>
          <w:sz w:val="23"/>
        </w:rPr>
        <w:t>sense</w:t>
      </w:r>
      <w:r>
        <w:rPr>
          <w:spacing w:val="-3"/>
          <w:sz w:val="23"/>
        </w:rPr>
        <w:t xml:space="preserve"> </w:t>
      </w:r>
      <w:proofErr w:type="spellStart"/>
      <w:r>
        <w:rPr>
          <w:sz w:val="23"/>
        </w:rPr>
        <w:t>i.e</w:t>
      </w:r>
      <w:proofErr w:type="spellEnd"/>
      <w:r>
        <w:rPr>
          <w:spacing w:val="-1"/>
          <w:sz w:val="23"/>
        </w:rPr>
        <w:t xml:space="preserve"> </w:t>
      </w:r>
      <w:r>
        <w:rPr>
          <w:sz w:val="23"/>
        </w:rPr>
        <w:t>data</w:t>
      </w:r>
      <w:r>
        <w:rPr>
          <w:spacing w:val="-3"/>
          <w:sz w:val="23"/>
        </w:rPr>
        <w:t xml:space="preserve"> </w:t>
      </w:r>
      <w:r>
        <w:rPr>
          <w:sz w:val="23"/>
        </w:rPr>
        <w:t>is</w:t>
      </w:r>
      <w:r>
        <w:rPr>
          <w:spacing w:val="-2"/>
          <w:sz w:val="23"/>
        </w:rPr>
        <w:t xml:space="preserve"> </w:t>
      </w:r>
      <w:r>
        <w:rPr>
          <w:sz w:val="23"/>
        </w:rPr>
        <w:t>logically</w:t>
      </w:r>
      <w:r>
        <w:rPr>
          <w:spacing w:val="-5"/>
          <w:sz w:val="23"/>
        </w:rPr>
        <w:t xml:space="preserve"> </w:t>
      </w:r>
      <w:r>
        <w:rPr>
          <w:sz w:val="23"/>
        </w:rPr>
        <w:t>stored.</w:t>
      </w:r>
    </w:p>
    <w:p w:rsidR="00B6436B" w:rsidRDefault="00B6436B">
      <w:pPr>
        <w:pStyle w:val="BodyText"/>
        <w:spacing w:before="4"/>
      </w:pPr>
    </w:p>
    <w:p w:rsidR="00B6436B" w:rsidRDefault="006F6752">
      <w:pPr>
        <w:pStyle w:val="Heading1"/>
      </w:pPr>
      <w:r>
        <w:t>Problems</w:t>
      </w:r>
      <w:r>
        <w:rPr>
          <w:spacing w:val="-4"/>
        </w:rPr>
        <w:t xml:space="preserve"> </w:t>
      </w:r>
      <w:proofErr w:type="gramStart"/>
      <w:r>
        <w:t>Without</w:t>
      </w:r>
      <w:proofErr w:type="gramEnd"/>
      <w:r>
        <w:rPr>
          <w:spacing w:val="-7"/>
        </w:rPr>
        <w:t xml:space="preserve"> </w:t>
      </w:r>
      <w:r>
        <w:t>Normalization</w:t>
      </w:r>
    </w:p>
    <w:p w:rsidR="00B6436B" w:rsidRDefault="006F6752">
      <w:pPr>
        <w:spacing w:before="71"/>
        <w:ind w:left="479" w:right="263"/>
        <w:jc w:val="both"/>
        <w:rPr>
          <w:sz w:val="23"/>
        </w:rPr>
      </w:pPr>
      <w:r>
        <w:rPr>
          <w:sz w:val="23"/>
        </w:rPr>
        <w:t xml:space="preserve">If </w:t>
      </w:r>
      <w:proofErr w:type="gramStart"/>
      <w:r>
        <w:rPr>
          <w:sz w:val="23"/>
        </w:rPr>
        <w:t>a table is not properly normalized and have</w:t>
      </w:r>
      <w:proofErr w:type="gramEnd"/>
      <w:r>
        <w:rPr>
          <w:sz w:val="23"/>
        </w:rPr>
        <w:t xml:space="preserve"> data redundancy then it will not only eat up extra memory space but</w:t>
      </w:r>
      <w:r>
        <w:rPr>
          <w:spacing w:val="1"/>
          <w:sz w:val="23"/>
        </w:rPr>
        <w:t xml:space="preserve"> </w:t>
      </w:r>
      <w:r>
        <w:rPr>
          <w:sz w:val="23"/>
        </w:rPr>
        <w:t xml:space="preserve">will also make it difficult to handle and update the database, without facing data loss. Insertion, </w:t>
      </w:r>
      <w:proofErr w:type="spellStart"/>
      <w:r>
        <w:rPr>
          <w:sz w:val="23"/>
        </w:rPr>
        <w:t>Updation</w:t>
      </w:r>
      <w:proofErr w:type="spellEnd"/>
      <w:r>
        <w:rPr>
          <w:sz w:val="23"/>
        </w:rPr>
        <w:t xml:space="preserve"> and</w:t>
      </w:r>
      <w:r>
        <w:rPr>
          <w:spacing w:val="1"/>
          <w:sz w:val="23"/>
        </w:rPr>
        <w:t xml:space="preserve"> </w:t>
      </w:r>
      <w:r>
        <w:rPr>
          <w:sz w:val="23"/>
        </w:rPr>
        <w:t>Deletion Anomalies are very frequent if database is not normalized. To understand these anomalies let us take an</w:t>
      </w:r>
      <w:r>
        <w:rPr>
          <w:spacing w:val="1"/>
          <w:sz w:val="23"/>
        </w:rPr>
        <w:t xml:space="preserve"> </w:t>
      </w:r>
      <w:r>
        <w:rPr>
          <w:sz w:val="23"/>
        </w:rPr>
        <w:t>example</w:t>
      </w:r>
      <w:r>
        <w:rPr>
          <w:spacing w:val="-1"/>
          <w:sz w:val="23"/>
        </w:rPr>
        <w:t xml:space="preserve"> </w:t>
      </w:r>
      <w:r>
        <w:rPr>
          <w:sz w:val="23"/>
        </w:rPr>
        <w:t>of</w:t>
      </w:r>
      <w:r>
        <w:rPr>
          <w:spacing w:val="-3"/>
          <w:sz w:val="23"/>
        </w:rPr>
        <w:t xml:space="preserve"> </w:t>
      </w:r>
      <w:r>
        <w:rPr>
          <w:sz w:val="23"/>
        </w:rPr>
        <w:t>a</w:t>
      </w:r>
      <w:r>
        <w:rPr>
          <w:spacing w:val="2"/>
          <w:sz w:val="23"/>
        </w:rPr>
        <w:t xml:space="preserve"> </w:t>
      </w:r>
      <w:r>
        <w:rPr>
          <w:sz w:val="23"/>
        </w:rPr>
        <w:t>Student</w:t>
      </w:r>
      <w:r>
        <w:rPr>
          <w:spacing w:val="-2"/>
          <w:sz w:val="23"/>
        </w:rPr>
        <w:t xml:space="preserve"> </w:t>
      </w:r>
      <w:r>
        <w:rPr>
          <w:sz w:val="23"/>
        </w:rPr>
        <w:t>table.</w:t>
      </w:r>
    </w:p>
    <w:p w:rsidR="00B6436B" w:rsidRDefault="00B6436B">
      <w:pPr>
        <w:pStyle w:val="BodyText"/>
        <w:spacing w:before="6"/>
        <w:rPr>
          <w:sz w:val="13"/>
        </w:rPr>
      </w:pPr>
    </w:p>
    <w:tbl>
      <w:tblPr>
        <w:tblW w:w="0" w:type="auto"/>
        <w:tblInd w:w="3300"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CellMar>
          <w:left w:w="0" w:type="dxa"/>
          <w:right w:w="0" w:type="dxa"/>
        </w:tblCellMar>
        <w:tblLook w:val="01E0"/>
      </w:tblPr>
      <w:tblGrid>
        <w:gridCol w:w="934"/>
        <w:gridCol w:w="903"/>
        <w:gridCol w:w="1076"/>
        <w:gridCol w:w="848"/>
        <w:gridCol w:w="1311"/>
      </w:tblGrid>
      <w:tr w:rsidR="00B6436B">
        <w:trPr>
          <w:trHeight w:val="901"/>
        </w:trPr>
        <w:tc>
          <w:tcPr>
            <w:tcW w:w="934" w:type="dxa"/>
            <w:shd w:val="clear" w:color="auto" w:fill="F8F8F8"/>
          </w:tcPr>
          <w:p w:rsidR="00B6436B" w:rsidRDefault="006F6752">
            <w:pPr>
              <w:pStyle w:val="TableParagraph"/>
              <w:spacing w:before="182"/>
              <w:ind w:left="124"/>
              <w:rPr>
                <w:rFonts w:ascii="Arial"/>
                <w:b/>
                <w:sz w:val="23"/>
              </w:rPr>
            </w:pPr>
            <w:proofErr w:type="spellStart"/>
            <w:r>
              <w:rPr>
                <w:rFonts w:ascii="Arial"/>
                <w:b/>
                <w:sz w:val="23"/>
              </w:rPr>
              <w:t>rollno</w:t>
            </w:r>
            <w:proofErr w:type="spellEnd"/>
          </w:p>
        </w:tc>
        <w:tc>
          <w:tcPr>
            <w:tcW w:w="903" w:type="dxa"/>
            <w:shd w:val="clear" w:color="auto" w:fill="F8F8F8"/>
          </w:tcPr>
          <w:p w:rsidR="00B6436B" w:rsidRDefault="006F6752">
            <w:pPr>
              <w:pStyle w:val="TableParagraph"/>
              <w:spacing w:before="182"/>
              <w:ind w:left="124"/>
              <w:rPr>
                <w:rFonts w:ascii="Arial"/>
                <w:b/>
                <w:sz w:val="23"/>
              </w:rPr>
            </w:pPr>
            <w:r>
              <w:rPr>
                <w:rFonts w:ascii="Arial"/>
                <w:b/>
                <w:sz w:val="23"/>
              </w:rPr>
              <w:t>name</w:t>
            </w:r>
          </w:p>
        </w:tc>
        <w:tc>
          <w:tcPr>
            <w:tcW w:w="1076" w:type="dxa"/>
            <w:shd w:val="clear" w:color="auto" w:fill="F8F8F8"/>
          </w:tcPr>
          <w:p w:rsidR="00B6436B" w:rsidRDefault="006F6752">
            <w:pPr>
              <w:pStyle w:val="TableParagraph"/>
              <w:spacing w:before="182"/>
              <w:ind w:left="125"/>
              <w:rPr>
                <w:rFonts w:ascii="Arial"/>
                <w:b/>
                <w:sz w:val="23"/>
              </w:rPr>
            </w:pPr>
            <w:r>
              <w:rPr>
                <w:rFonts w:ascii="Arial"/>
                <w:b/>
                <w:sz w:val="23"/>
              </w:rPr>
              <w:t>branch</w:t>
            </w:r>
          </w:p>
        </w:tc>
        <w:tc>
          <w:tcPr>
            <w:tcW w:w="848" w:type="dxa"/>
            <w:shd w:val="clear" w:color="auto" w:fill="F8F8F8"/>
          </w:tcPr>
          <w:p w:rsidR="00B6436B" w:rsidRDefault="006F6752">
            <w:pPr>
              <w:pStyle w:val="TableParagraph"/>
              <w:spacing w:before="182"/>
              <w:ind w:left="104" w:right="263"/>
              <w:jc w:val="center"/>
              <w:rPr>
                <w:rFonts w:ascii="Arial"/>
                <w:b/>
                <w:sz w:val="23"/>
              </w:rPr>
            </w:pPr>
            <w:proofErr w:type="spellStart"/>
            <w:r>
              <w:rPr>
                <w:rFonts w:ascii="Arial"/>
                <w:b/>
                <w:sz w:val="23"/>
              </w:rPr>
              <w:t>hod</w:t>
            </w:r>
            <w:proofErr w:type="spellEnd"/>
          </w:p>
        </w:tc>
        <w:tc>
          <w:tcPr>
            <w:tcW w:w="1311" w:type="dxa"/>
            <w:tcBorders>
              <w:right w:val="single" w:sz="24" w:space="0" w:color="FFFFFF"/>
            </w:tcBorders>
            <w:shd w:val="clear" w:color="auto" w:fill="F8F8F8"/>
          </w:tcPr>
          <w:p w:rsidR="00B6436B" w:rsidRDefault="006F6752">
            <w:pPr>
              <w:pStyle w:val="TableParagraph"/>
              <w:spacing w:before="182"/>
              <w:ind w:left="124"/>
              <w:rPr>
                <w:rFonts w:ascii="Arial"/>
                <w:b/>
                <w:sz w:val="23"/>
              </w:rPr>
            </w:pPr>
            <w:proofErr w:type="spellStart"/>
            <w:r>
              <w:rPr>
                <w:rFonts w:ascii="Arial"/>
                <w:b/>
                <w:sz w:val="23"/>
              </w:rPr>
              <w:t>office_tel</w:t>
            </w:r>
            <w:proofErr w:type="spellEnd"/>
          </w:p>
        </w:tc>
      </w:tr>
      <w:tr w:rsidR="00B6436B">
        <w:trPr>
          <w:trHeight w:val="870"/>
        </w:trPr>
        <w:tc>
          <w:tcPr>
            <w:tcW w:w="934" w:type="dxa"/>
          </w:tcPr>
          <w:p w:rsidR="00B6436B" w:rsidRDefault="006F6752">
            <w:pPr>
              <w:pStyle w:val="TableParagraph"/>
              <w:spacing w:before="153"/>
              <w:ind w:left="124"/>
              <w:rPr>
                <w:rFonts w:ascii="Arial MT"/>
                <w:sz w:val="23"/>
              </w:rPr>
            </w:pPr>
            <w:r>
              <w:rPr>
                <w:rFonts w:ascii="Arial MT"/>
                <w:sz w:val="23"/>
              </w:rPr>
              <w:t>401</w:t>
            </w:r>
          </w:p>
        </w:tc>
        <w:tc>
          <w:tcPr>
            <w:tcW w:w="903" w:type="dxa"/>
          </w:tcPr>
          <w:p w:rsidR="00B6436B" w:rsidRDefault="006F6752">
            <w:pPr>
              <w:pStyle w:val="TableParagraph"/>
              <w:spacing w:before="153"/>
              <w:ind w:left="124"/>
              <w:rPr>
                <w:rFonts w:ascii="Arial MT"/>
                <w:sz w:val="23"/>
              </w:rPr>
            </w:pPr>
            <w:proofErr w:type="spellStart"/>
            <w:r>
              <w:rPr>
                <w:rFonts w:ascii="Arial MT"/>
                <w:sz w:val="23"/>
              </w:rPr>
              <w:t>Akon</w:t>
            </w:r>
            <w:proofErr w:type="spellEnd"/>
          </w:p>
        </w:tc>
        <w:tc>
          <w:tcPr>
            <w:tcW w:w="1076" w:type="dxa"/>
          </w:tcPr>
          <w:p w:rsidR="00B6436B" w:rsidRDefault="006F6752">
            <w:pPr>
              <w:pStyle w:val="TableParagraph"/>
              <w:spacing w:before="153"/>
              <w:ind w:left="125"/>
              <w:rPr>
                <w:rFonts w:ascii="Arial MT"/>
                <w:sz w:val="23"/>
              </w:rPr>
            </w:pPr>
            <w:r>
              <w:rPr>
                <w:rFonts w:ascii="Arial MT"/>
                <w:sz w:val="23"/>
              </w:rPr>
              <w:t>CSE</w:t>
            </w:r>
          </w:p>
        </w:tc>
        <w:tc>
          <w:tcPr>
            <w:tcW w:w="848" w:type="dxa"/>
          </w:tcPr>
          <w:p w:rsidR="00B6436B" w:rsidRDefault="006F6752">
            <w:pPr>
              <w:pStyle w:val="TableParagraph"/>
              <w:spacing w:before="153"/>
              <w:ind w:left="104" w:right="139"/>
              <w:jc w:val="center"/>
              <w:rPr>
                <w:rFonts w:ascii="Arial MT"/>
                <w:sz w:val="23"/>
              </w:rPr>
            </w:pPr>
            <w:r>
              <w:rPr>
                <w:rFonts w:ascii="Arial MT"/>
                <w:sz w:val="23"/>
              </w:rPr>
              <w:t>Mr. X</w:t>
            </w:r>
          </w:p>
        </w:tc>
        <w:tc>
          <w:tcPr>
            <w:tcW w:w="1311" w:type="dxa"/>
            <w:tcBorders>
              <w:right w:val="single" w:sz="24" w:space="0" w:color="FFFFFF"/>
            </w:tcBorders>
          </w:tcPr>
          <w:p w:rsidR="00B6436B" w:rsidRDefault="006F6752">
            <w:pPr>
              <w:pStyle w:val="TableParagraph"/>
              <w:spacing w:before="153"/>
              <w:ind w:left="124"/>
              <w:rPr>
                <w:rFonts w:ascii="Arial MT"/>
                <w:sz w:val="23"/>
              </w:rPr>
            </w:pPr>
            <w:r>
              <w:rPr>
                <w:rFonts w:ascii="Arial MT"/>
                <w:sz w:val="23"/>
              </w:rPr>
              <w:t>53337</w:t>
            </w:r>
          </w:p>
        </w:tc>
      </w:tr>
      <w:tr w:rsidR="00B6436B">
        <w:trPr>
          <w:trHeight w:val="870"/>
        </w:trPr>
        <w:tc>
          <w:tcPr>
            <w:tcW w:w="934" w:type="dxa"/>
            <w:shd w:val="clear" w:color="auto" w:fill="F8F8F8"/>
          </w:tcPr>
          <w:p w:rsidR="00B6436B" w:rsidRDefault="00462DE5">
            <w:pPr>
              <w:pStyle w:val="TableParagraph"/>
              <w:spacing w:before="151"/>
              <w:ind w:left="124"/>
              <w:rPr>
                <w:rFonts w:ascii="Arial MT"/>
                <w:sz w:val="23"/>
              </w:rPr>
            </w:pPr>
            <w:hyperlink r:id="rId320">
              <w:r w:rsidR="006F6752">
                <w:rPr>
                  <w:rFonts w:ascii="Arial MT"/>
                  <w:sz w:val="23"/>
                </w:rPr>
                <w:t>402</w:t>
              </w:r>
            </w:hyperlink>
          </w:p>
        </w:tc>
        <w:tc>
          <w:tcPr>
            <w:tcW w:w="903" w:type="dxa"/>
            <w:shd w:val="clear" w:color="auto" w:fill="F8F8F8"/>
          </w:tcPr>
          <w:p w:rsidR="00B6436B" w:rsidRDefault="00462DE5">
            <w:pPr>
              <w:pStyle w:val="TableParagraph"/>
              <w:spacing w:before="151"/>
              <w:ind w:left="124"/>
              <w:rPr>
                <w:rFonts w:ascii="Arial MT"/>
                <w:sz w:val="23"/>
              </w:rPr>
            </w:pPr>
            <w:hyperlink r:id="rId321">
              <w:proofErr w:type="spellStart"/>
              <w:r w:rsidR="006F6752">
                <w:rPr>
                  <w:rFonts w:ascii="Arial MT"/>
                  <w:sz w:val="23"/>
                </w:rPr>
                <w:t>Bkon</w:t>
              </w:r>
              <w:proofErr w:type="spellEnd"/>
            </w:hyperlink>
          </w:p>
        </w:tc>
        <w:tc>
          <w:tcPr>
            <w:tcW w:w="1076" w:type="dxa"/>
            <w:shd w:val="clear" w:color="auto" w:fill="F8F8F8"/>
          </w:tcPr>
          <w:p w:rsidR="00B6436B" w:rsidRDefault="00462DE5">
            <w:pPr>
              <w:pStyle w:val="TableParagraph"/>
              <w:spacing w:before="151"/>
              <w:ind w:left="125"/>
              <w:rPr>
                <w:rFonts w:ascii="Arial MT"/>
                <w:sz w:val="23"/>
              </w:rPr>
            </w:pPr>
            <w:hyperlink r:id="rId322">
              <w:r w:rsidR="006F6752">
                <w:rPr>
                  <w:rFonts w:ascii="Arial MT"/>
                  <w:sz w:val="23"/>
                </w:rPr>
                <w:t>CSE</w:t>
              </w:r>
            </w:hyperlink>
          </w:p>
        </w:tc>
        <w:tc>
          <w:tcPr>
            <w:tcW w:w="848" w:type="dxa"/>
            <w:shd w:val="clear" w:color="auto" w:fill="F8F8F8"/>
          </w:tcPr>
          <w:p w:rsidR="00B6436B" w:rsidRDefault="00462DE5">
            <w:pPr>
              <w:pStyle w:val="TableParagraph"/>
              <w:spacing w:before="151"/>
              <w:ind w:left="104" w:right="139"/>
              <w:jc w:val="center"/>
              <w:rPr>
                <w:rFonts w:ascii="Arial MT"/>
                <w:sz w:val="23"/>
              </w:rPr>
            </w:pPr>
            <w:hyperlink r:id="rId323">
              <w:r w:rsidR="006F6752">
                <w:rPr>
                  <w:rFonts w:ascii="Arial MT"/>
                  <w:sz w:val="23"/>
                </w:rPr>
                <w:t>Mr. X</w:t>
              </w:r>
            </w:hyperlink>
          </w:p>
        </w:tc>
        <w:tc>
          <w:tcPr>
            <w:tcW w:w="1311" w:type="dxa"/>
            <w:tcBorders>
              <w:right w:val="single" w:sz="24" w:space="0" w:color="FFFFFF"/>
            </w:tcBorders>
            <w:shd w:val="clear" w:color="auto" w:fill="F8F8F8"/>
          </w:tcPr>
          <w:p w:rsidR="00B6436B" w:rsidRDefault="00462DE5">
            <w:pPr>
              <w:pStyle w:val="TableParagraph"/>
              <w:spacing w:before="151"/>
              <w:ind w:left="124"/>
              <w:rPr>
                <w:rFonts w:ascii="Arial MT"/>
                <w:sz w:val="23"/>
              </w:rPr>
            </w:pPr>
            <w:hyperlink r:id="rId324">
              <w:r w:rsidR="006F6752">
                <w:rPr>
                  <w:rFonts w:ascii="Arial MT"/>
                  <w:sz w:val="23"/>
                </w:rPr>
                <w:t>53337</w:t>
              </w:r>
            </w:hyperlink>
          </w:p>
        </w:tc>
      </w:tr>
      <w:tr w:rsidR="00B6436B">
        <w:trPr>
          <w:trHeight w:val="868"/>
        </w:trPr>
        <w:tc>
          <w:tcPr>
            <w:tcW w:w="934" w:type="dxa"/>
          </w:tcPr>
          <w:p w:rsidR="00B6436B" w:rsidRDefault="00462DE5">
            <w:pPr>
              <w:pStyle w:val="TableParagraph"/>
              <w:spacing w:before="151"/>
              <w:ind w:left="124"/>
              <w:rPr>
                <w:rFonts w:ascii="Arial MT"/>
                <w:sz w:val="23"/>
              </w:rPr>
            </w:pPr>
            <w:hyperlink r:id="rId325">
              <w:r w:rsidR="006F6752">
                <w:rPr>
                  <w:rFonts w:ascii="Arial MT"/>
                  <w:sz w:val="23"/>
                </w:rPr>
                <w:t>403</w:t>
              </w:r>
            </w:hyperlink>
          </w:p>
        </w:tc>
        <w:tc>
          <w:tcPr>
            <w:tcW w:w="903" w:type="dxa"/>
          </w:tcPr>
          <w:p w:rsidR="00B6436B" w:rsidRDefault="00462DE5">
            <w:pPr>
              <w:pStyle w:val="TableParagraph"/>
              <w:spacing w:before="151"/>
              <w:ind w:left="124"/>
              <w:rPr>
                <w:rFonts w:ascii="Arial MT"/>
                <w:sz w:val="23"/>
              </w:rPr>
            </w:pPr>
            <w:hyperlink r:id="rId326">
              <w:proofErr w:type="spellStart"/>
              <w:r w:rsidR="006F6752">
                <w:rPr>
                  <w:rFonts w:ascii="Arial MT"/>
                  <w:sz w:val="23"/>
                </w:rPr>
                <w:t>Ckon</w:t>
              </w:r>
              <w:proofErr w:type="spellEnd"/>
            </w:hyperlink>
          </w:p>
        </w:tc>
        <w:tc>
          <w:tcPr>
            <w:tcW w:w="1076" w:type="dxa"/>
          </w:tcPr>
          <w:p w:rsidR="00B6436B" w:rsidRDefault="00462DE5">
            <w:pPr>
              <w:pStyle w:val="TableParagraph"/>
              <w:spacing w:before="151"/>
              <w:ind w:left="125"/>
              <w:rPr>
                <w:rFonts w:ascii="Arial MT"/>
                <w:sz w:val="23"/>
              </w:rPr>
            </w:pPr>
            <w:hyperlink r:id="rId327">
              <w:r w:rsidR="006F6752">
                <w:rPr>
                  <w:rFonts w:ascii="Arial MT"/>
                  <w:sz w:val="23"/>
                </w:rPr>
                <w:t>CSE</w:t>
              </w:r>
            </w:hyperlink>
          </w:p>
        </w:tc>
        <w:tc>
          <w:tcPr>
            <w:tcW w:w="848" w:type="dxa"/>
          </w:tcPr>
          <w:p w:rsidR="00B6436B" w:rsidRDefault="00462DE5">
            <w:pPr>
              <w:pStyle w:val="TableParagraph"/>
              <w:spacing w:before="151"/>
              <w:ind w:left="104" w:right="139"/>
              <w:jc w:val="center"/>
              <w:rPr>
                <w:rFonts w:ascii="Arial MT"/>
                <w:sz w:val="23"/>
              </w:rPr>
            </w:pPr>
            <w:hyperlink r:id="rId328">
              <w:r w:rsidR="006F6752">
                <w:rPr>
                  <w:rFonts w:ascii="Arial MT"/>
                  <w:sz w:val="23"/>
                </w:rPr>
                <w:t>Mr. X</w:t>
              </w:r>
            </w:hyperlink>
          </w:p>
        </w:tc>
        <w:tc>
          <w:tcPr>
            <w:tcW w:w="1311" w:type="dxa"/>
            <w:tcBorders>
              <w:right w:val="single" w:sz="24" w:space="0" w:color="FFFFFF"/>
            </w:tcBorders>
          </w:tcPr>
          <w:p w:rsidR="00B6436B" w:rsidRDefault="00462DE5">
            <w:pPr>
              <w:pStyle w:val="TableParagraph"/>
              <w:spacing w:before="151"/>
              <w:ind w:left="124"/>
              <w:rPr>
                <w:rFonts w:ascii="Arial MT"/>
                <w:sz w:val="23"/>
              </w:rPr>
            </w:pPr>
            <w:hyperlink r:id="rId329">
              <w:r w:rsidR="006F6752">
                <w:rPr>
                  <w:rFonts w:ascii="Arial MT"/>
                  <w:sz w:val="23"/>
                </w:rPr>
                <w:t>53337</w:t>
              </w:r>
            </w:hyperlink>
          </w:p>
        </w:tc>
      </w:tr>
      <w:tr w:rsidR="00B6436B">
        <w:trPr>
          <w:trHeight w:val="885"/>
        </w:trPr>
        <w:tc>
          <w:tcPr>
            <w:tcW w:w="934" w:type="dxa"/>
            <w:tcBorders>
              <w:bottom w:val="nil"/>
            </w:tcBorders>
            <w:shd w:val="clear" w:color="auto" w:fill="F8F8F8"/>
          </w:tcPr>
          <w:p w:rsidR="00B6436B" w:rsidRDefault="00462DE5">
            <w:pPr>
              <w:pStyle w:val="TableParagraph"/>
              <w:spacing w:before="153"/>
              <w:ind w:left="124"/>
              <w:rPr>
                <w:rFonts w:ascii="Arial MT"/>
                <w:sz w:val="23"/>
              </w:rPr>
            </w:pPr>
            <w:hyperlink r:id="rId330">
              <w:r w:rsidR="006F6752">
                <w:rPr>
                  <w:rFonts w:ascii="Arial MT"/>
                  <w:sz w:val="23"/>
                </w:rPr>
                <w:t>404</w:t>
              </w:r>
            </w:hyperlink>
          </w:p>
        </w:tc>
        <w:tc>
          <w:tcPr>
            <w:tcW w:w="903" w:type="dxa"/>
            <w:shd w:val="clear" w:color="auto" w:fill="F8F8F8"/>
          </w:tcPr>
          <w:p w:rsidR="00B6436B" w:rsidRDefault="00462DE5">
            <w:pPr>
              <w:pStyle w:val="TableParagraph"/>
              <w:spacing w:before="153"/>
              <w:ind w:left="124"/>
              <w:rPr>
                <w:rFonts w:ascii="Arial MT"/>
                <w:sz w:val="23"/>
              </w:rPr>
            </w:pPr>
            <w:hyperlink r:id="rId331">
              <w:proofErr w:type="spellStart"/>
              <w:r w:rsidR="006F6752">
                <w:rPr>
                  <w:rFonts w:ascii="Arial MT"/>
                  <w:sz w:val="23"/>
                </w:rPr>
                <w:t>Dkon</w:t>
              </w:r>
              <w:proofErr w:type="spellEnd"/>
            </w:hyperlink>
          </w:p>
        </w:tc>
        <w:tc>
          <w:tcPr>
            <w:tcW w:w="1076" w:type="dxa"/>
            <w:shd w:val="clear" w:color="auto" w:fill="F8F8F8"/>
          </w:tcPr>
          <w:p w:rsidR="00B6436B" w:rsidRDefault="00462DE5">
            <w:pPr>
              <w:pStyle w:val="TableParagraph"/>
              <w:spacing w:before="153"/>
              <w:ind w:left="125"/>
              <w:rPr>
                <w:rFonts w:ascii="Arial MT"/>
                <w:sz w:val="23"/>
              </w:rPr>
            </w:pPr>
            <w:hyperlink r:id="rId332">
              <w:r w:rsidR="006F6752">
                <w:rPr>
                  <w:rFonts w:ascii="Arial MT"/>
                  <w:sz w:val="23"/>
                </w:rPr>
                <w:t>CSE</w:t>
              </w:r>
            </w:hyperlink>
          </w:p>
        </w:tc>
        <w:tc>
          <w:tcPr>
            <w:tcW w:w="848" w:type="dxa"/>
            <w:shd w:val="clear" w:color="auto" w:fill="F8F8F8"/>
          </w:tcPr>
          <w:p w:rsidR="00B6436B" w:rsidRDefault="00462DE5">
            <w:pPr>
              <w:pStyle w:val="TableParagraph"/>
              <w:spacing w:before="153"/>
              <w:ind w:left="104" w:right="139"/>
              <w:jc w:val="center"/>
              <w:rPr>
                <w:rFonts w:ascii="Arial MT"/>
                <w:sz w:val="23"/>
              </w:rPr>
            </w:pPr>
            <w:hyperlink r:id="rId333">
              <w:r w:rsidR="006F6752">
                <w:rPr>
                  <w:rFonts w:ascii="Arial MT"/>
                  <w:sz w:val="23"/>
                </w:rPr>
                <w:t>Mr. X</w:t>
              </w:r>
            </w:hyperlink>
          </w:p>
        </w:tc>
        <w:tc>
          <w:tcPr>
            <w:tcW w:w="1311" w:type="dxa"/>
            <w:tcBorders>
              <w:right w:val="single" w:sz="24" w:space="0" w:color="FFFFFF"/>
            </w:tcBorders>
            <w:shd w:val="clear" w:color="auto" w:fill="F8F8F8"/>
          </w:tcPr>
          <w:p w:rsidR="00B6436B" w:rsidRDefault="00462DE5">
            <w:pPr>
              <w:pStyle w:val="TableParagraph"/>
              <w:spacing w:before="153"/>
              <w:ind w:left="124"/>
              <w:rPr>
                <w:rFonts w:ascii="Arial MT"/>
                <w:sz w:val="23"/>
              </w:rPr>
            </w:pPr>
            <w:hyperlink r:id="rId334">
              <w:r w:rsidR="006F6752">
                <w:rPr>
                  <w:rFonts w:ascii="Arial MT"/>
                  <w:sz w:val="23"/>
                </w:rPr>
                <w:t>53337</w:t>
              </w:r>
            </w:hyperlink>
          </w:p>
        </w:tc>
      </w:tr>
    </w:tbl>
    <w:p w:rsidR="00B6436B" w:rsidRDefault="00462DE5">
      <w:pPr>
        <w:ind w:left="479" w:right="261"/>
        <w:jc w:val="both"/>
        <w:rPr>
          <w:sz w:val="23"/>
        </w:rPr>
      </w:pPr>
      <w:hyperlink r:id="rId335">
        <w:r w:rsidR="006F6752">
          <w:rPr>
            <w:sz w:val="23"/>
          </w:rPr>
          <w:t>In</w:t>
        </w:r>
        <w:r w:rsidR="006F6752">
          <w:rPr>
            <w:spacing w:val="10"/>
            <w:sz w:val="23"/>
          </w:rPr>
          <w:t xml:space="preserve"> </w:t>
        </w:r>
        <w:r w:rsidR="006F6752">
          <w:rPr>
            <w:sz w:val="23"/>
          </w:rPr>
          <w:t>the</w:t>
        </w:r>
        <w:r w:rsidR="006F6752">
          <w:rPr>
            <w:spacing w:val="11"/>
            <w:sz w:val="23"/>
          </w:rPr>
          <w:t xml:space="preserve"> </w:t>
        </w:r>
        <w:r w:rsidR="006F6752">
          <w:rPr>
            <w:sz w:val="23"/>
          </w:rPr>
          <w:t>table</w:t>
        </w:r>
        <w:r w:rsidR="006F6752">
          <w:rPr>
            <w:spacing w:val="9"/>
            <w:sz w:val="23"/>
          </w:rPr>
          <w:t xml:space="preserve"> </w:t>
        </w:r>
        <w:r w:rsidR="006F6752">
          <w:rPr>
            <w:sz w:val="23"/>
          </w:rPr>
          <w:t>above,</w:t>
        </w:r>
        <w:r w:rsidR="006F6752">
          <w:rPr>
            <w:spacing w:val="10"/>
            <w:sz w:val="23"/>
          </w:rPr>
          <w:t xml:space="preserve"> </w:t>
        </w:r>
        <w:r w:rsidR="006F6752">
          <w:rPr>
            <w:sz w:val="23"/>
          </w:rPr>
          <w:t>we</w:t>
        </w:r>
        <w:r w:rsidR="006F6752">
          <w:rPr>
            <w:spacing w:val="11"/>
            <w:sz w:val="23"/>
          </w:rPr>
          <w:t xml:space="preserve"> </w:t>
        </w:r>
        <w:r w:rsidR="006F6752">
          <w:rPr>
            <w:sz w:val="23"/>
          </w:rPr>
          <w:t>have</w:t>
        </w:r>
        <w:r w:rsidR="006F6752">
          <w:rPr>
            <w:spacing w:val="11"/>
            <w:sz w:val="23"/>
          </w:rPr>
          <w:t xml:space="preserve"> </w:t>
        </w:r>
        <w:r w:rsidR="006F6752">
          <w:rPr>
            <w:sz w:val="23"/>
          </w:rPr>
          <w:t>data</w:t>
        </w:r>
        <w:r w:rsidR="006F6752">
          <w:rPr>
            <w:spacing w:val="11"/>
            <w:sz w:val="23"/>
          </w:rPr>
          <w:t xml:space="preserve"> </w:t>
        </w:r>
        <w:r w:rsidR="006F6752">
          <w:rPr>
            <w:sz w:val="23"/>
          </w:rPr>
          <w:t>of</w:t>
        </w:r>
        <w:r w:rsidR="006F6752">
          <w:rPr>
            <w:spacing w:val="8"/>
            <w:sz w:val="23"/>
          </w:rPr>
          <w:t xml:space="preserve"> </w:t>
        </w:r>
        <w:r w:rsidR="006F6752">
          <w:rPr>
            <w:sz w:val="23"/>
          </w:rPr>
          <w:t>4</w:t>
        </w:r>
        <w:r w:rsidR="006F6752">
          <w:rPr>
            <w:spacing w:val="10"/>
            <w:sz w:val="23"/>
          </w:rPr>
          <w:t xml:space="preserve"> </w:t>
        </w:r>
        <w:r w:rsidR="006F6752">
          <w:rPr>
            <w:sz w:val="23"/>
          </w:rPr>
          <w:t>Computer</w:t>
        </w:r>
        <w:r w:rsidR="006F6752">
          <w:rPr>
            <w:spacing w:val="10"/>
            <w:sz w:val="23"/>
          </w:rPr>
          <w:t xml:space="preserve"> </w:t>
        </w:r>
        <w:r w:rsidR="006F6752">
          <w:rPr>
            <w:sz w:val="23"/>
          </w:rPr>
          <w:t>Sci.</w:t>
        </w:r>
        <w:r w:rsidR="006F6752">
          <w:rPr>
            <w:spacing w:val="10"/>
            <w:sz w:val="23"/>
          </w:rPr>
          <w:t xml:space="preserve"> </w:t>
        </w:r>
        <w:r w:rsidR="006F6752">
          <w:rPr>
            <w:sz w:val="23"/>
          </w:rPr>
          <w:t>students.</w:t>
        </w:r>
        <w:r w:rsidR="006F6752">
          <w:rPr>
            <w:spacing w:val="10"/>
            <w:sz w:val="23"/>
          </w:rPr>
          <w:t xml:space="preserve"> </w:t>
        </w:r>
        <w:r w:rsidR="006F6752">
          <w:rPr>
            <w:sz w:val="23"/>
          </w:rPr>
          <w:t>As</w:t>
        </w:r>
        <w:r w:rsidR="006F6752">
          <w:rPr>
            <w:spacing w:val="9"/>
            <w:sz w:val="23"/>
          </w:rPr>
          <w:t xml:space="preserve"> </w:t>
        </w:r>
        <w:r w:rsidR="006F6752">
          <w:rPr>
            <w:sz w:val="23"/>
          </w:rPr>
          <w:t>we</w:t>
        </w:r>
        <w:r w:rsidR="006F6752">
          <w:rPr>
            <w:spacing w:val="11"/>
            <w:sz w:val="23"/>
          </w:rPr>
          <w:t xml:space="preserve"> </w:t>
        </w:r>
        <w:r w:rsidR="006F6752">
          <w:rPr>
            <w:sz w:val="23"/>
          </w:rPr>
          <w:t>can</w:t>
        </w:r>
        <w:r w:rsidR="006F6752">
          <w:rPr>
            <w:spacing w:val="11"/>
            <w:sz w:val="23"/>
          </w:rPr>
          <w:t xml:space="preserve"> </w:t>
        </w:r>
        <w:r w:rsidR="006F6752">
          <w:rPr>
            <w:sz w:val="23"/>
          </w:rPr>
          <w:t>see,</w:t>
        </w:r>
        <w:r w:rsidR="006F6752">
          <w:rPr>
            <w:spacing w:val="10"/>
            <w:sz w:val="23"/>
          </w:rPr>
          <w:t xml:space="preserve"> </w:t>
        </w:r>
        <w:r w:rsidR="006F6752">
          <w:rPr>
            <w:sz w:val="23"/>
          </w:rPr>
          <w:t>data</w:t>
        </w:r>
        <w:r w:rsidR="006F6752">
          <w:rPr>
            <w:spacing w:val="11"/>
            <w:sz w:val="23"/>
          </w:rPr>
          <w:t xml:space="preserve"> </w:t>
        </w:r>
        <w:r w:rsidR="006F6752">
          <w:rPr>
            <w:sz w:val="23"/>
          </w:rPr>
          <w:t>for</w:t>
        </w:r>
        <w:r w:rsidR="006F6752">
          <w:rPr>
            <w:spacing w:val="10"/>
            <w:sz w:val="23"/>
          </w:rPr>
          <w:t xml:space="preserve"> </w:t>
        </w:r>
        <w:r w:rsidR="006F6752">
          <w:rPr>
            <w:sz w:val="23"/>
          </w:rPr>
          <w:t>the</w:t>
        </w:r>
        <w:r w:rsidR="006F6752">
          <w:rPr>
            <w:spacing w:val="11"/>
            <w:sz w:val="23"/>
          </w:rPr>
          <w:t xml:space="preserve"> </w:t>
        </w:r>
        <w:r w:rsidR="006F6752">
          <w:rPr>
            <w:sz w:val="23"/>
          </w:rPr>
          <w:t>fields</w:t>
        </w:r>
        <w:r w:rsidR="006F6752">
          <w:rPr>
            <w:spacing w:val="13"/>
            <w:sz w:val="23"/>
          </w:rPr>
          <w:t xml:space="preserve"> </w:t>
        </w:r>
        <w:r w:rsidR="006F6752">
          <w:rPr>
            <w:sz w:val="23"/>
          </w:rPr>
          <w:t>branch,</w:t>
        </w:r>
        <w:r w:rsidR="006F6752">
          <w:rPr>
            <w:spacing w:val="-1"/>
            <w:sz w:val="23"/>
          </w:rPr>
          <w:t xml:space="preserve"> </w:t>
        </w:r>
        <w:proofErr w:type="spellStart"/>
        <w:proofErr w:type="gramStart"/>
        <w:r w:rsidR="006F6752">
          <w:rPr>
            <w:sz w:val="23"/>
          </w:rPr>
          <w:t>hod</w:t>
        </w:r>
        <w:proofErr w:type="spellEnd"/>
        <w:r w:rsidR="006F6752">
          <w:rPr>
            <w:sz w:val="23"/>
          </w:rPr>
          <w:t>(</w:t>
        </w:r>
        <w:proofErr w:type="gramEnd"/>
        <w:r w:rsidR="006F6752">
          <w:rPr>
            <w:sz w:val="23"/>
          </w:rPr>
          <w:t>Head</w:t>
        </w:r>
        <w:r w:rsidR="006F6752">
          <w:rPr>
            <w:spacing w:val="-55"/>
            <w:sz w:val="23"/>
          </w:rPr>
          <w:t xml:space="preserve"> </w:t>
        </w:r>
        <w:r w:rsidR="006F6752">
          <w:rPr>
            <w:sz w:val="23"/>
          </w:rPr>
          <w:t xml:space="preserve">of Department) and </w:t>
        </w:r>
        <w:proofErr w:type="spellStart"/>
        <w:r w:rsidR="006F6752">
          <w:rPr>
            <w:sz w:val="23"/>
          </w:rPr>
          <w:t>office_tel</w:t>
        </w:r>
        <w:proofErr w:type="spellEnd"/>
        <w:r w:rsidR="006F6752">
          <w:rPr>
            <w:sz w:val="23"/>
          </w:rPr>
          <w:t xml:space="preserve"> is repeated for the students who are in the same branch in the college, this is Data</w:t>
        </w:r>
        <w:r w:rsidR="006F6752">
          <w:rPr>
            <w:spacing w:val="1"/>
            <w:sz w:val="23"/>
          </w:rPr>
          <w:t xml:space="preserve"> </w:t>
        </w:r>
        <w:r w:rsidR="006F6752">
          <w:rPr>
            <w:sz w:val="23"/>
          </w:rPr>
          <w:t>Redundancy.</w:t>
        </w:r>
      </w:hyperlink>
    </w:p>
    <w:p w:rsidR="00B6436B" w:rsidRDefault="00462DE5">
      <w:pPr>
        <w:pStyle w:val="Heading1"/>
        <w:spacing w:line="320" w:lineRule="exact"/>
      </w:pPr>
      <w:hyperlink r:id="rId336">
        <w:r w:rsidR="006F6752">
          <w:t>Insertion</w:t>
        </w:r>
        <w:r w:rsidR="006F6752">
          <w:rPr>
            <w:spacing w:val="-4"/>
          </w:rPr>
          <w:t xml:space="preserve"> </w:t>
        </w:r>
        <w:r w:rsidR="006F6752">
          <w:t>Anomaly</w:t>
        </w:r>
      </w:hyperlink>
    </w:p>
    <w:p w:rsidR="00B6436B" w:rsidRDefault="006F6752">
      <w:pPr>
        <w:ind w:left="479"/>
        <w:rPr>
          <w:sz w:val="23"/>
        </w:rPr>
      </w:pPr>
      <w:r>
        <w:rPr>
          <w:sz w:val="23"/>
        </w:rPr>
        <w:t>Suppose</w:t>
      </w:r>
      <w:r>
        <w:rPr>
          <w:spacing w:val="3"/>
          <w:sz w:val="23"/>
        </w:rPr>
        <w:t xml:space="preserve"> </w:t>
      </w:r>
      <w:r>
        <w:rPr>
          <w:sz w:val="23"/>
        </w:rPr>
        <w:t>for</w:t>
      </w:r>
      <w:r>
        <w:rPr>
          <w:spacing w:val="2"/>
          <w:sz w:val="23"/>
        </w:rPr>
        <w:t xml:space="preserve"> </w:t>
      </w:r>
      <w:r>
        <w:rPr>
          <w:sz w:val="23"/>
        </w:rPr>
        <w:t>a</w:t>
      </w:r>
      <w:r>
        <w:rPr>
          <w:spacing w:val="3"/>
          <w:sz w:val="23"/>
        </w:rPr>
        <w:t xml:space="preserve"> </w:t>
      </w:r>
      <w:r>
        <w:rPr>
          <w:sz w:val="23"/>
        </w:rPr>
        <w:t>new</w:t>
      </w:r>
      <w:r>
        <w:rPr>
          <w:spacing w:val="1"/>
          <w:sz w:val="23"/>
        </w:rPr>
        <w:t xml:space="preserve"> </w:t>
      </w:r>
      <w:r>
        <w:rPr>
          <w:sz w:val="23"/>
        </w:rPr>
        <w:t>admission,</w:t>
      </w:r>
      <w:r>
        <w:rPr>
          <w:spacing w:val="2"/>
          <w:sz w:val="23"/>
        </w:rPr>
        <w:t xml:space="preserve"> </w:t>
      </w:r>
      <w:r>
        <w:rPr>
          <w:sz w:val="23"/>
        </w:rPr>
        <w:t>until</w:t>
      </w:r>
      <w:r>
        <w:rPr>
          <w:spacing w:val="2"/>
          <w:sz w:val="23"/>
        </w:rPr>
        <w:t xml:space="preserve"> </w:t>
      </w:r>
      <w:r>
        <w:rPr>
          <w:sz w:val="23"/>
        </w:rPr>
        <w:t>and unless</w:t>
      </w:r>
      <w:r>
        <w:rPr>
          <w:spacing w:val="1"/>
          <w:sz w:val="23"/>
        </w:rPr>
        <w:t xml:space="preserve"> </w:t>
      </w:r>
      <w:r>
        <w:rPr>
          <w:sz w:val="23"/>
        </w:rPr>
        <w:t>a</w:t>
      </w:r>
      <w:r>
        <w:rPr>
          <w:spacing w:val="3"/>
          <w:sz w:val="23"/>
        </w:rPr>
        <w:t xml:space="preserve"> </w:t>
      </w:r>
      <w:r>
        <w:rPr>
          <w:sz w:val="23"/>
        </w:rPr>
        <w:t>student</w:t>
      </w:r>
      <w:r>
        <w:rPr>
          <w:spacing w:val="4"/>
          <w:sz w:val="23"/>
        </w:rPr>
        <w:t xml:space="preserve"> </w:t>
      </w:r>
      <w:r>
        <w:rPr>
          <w:sz w:val="23"/>
        </w:rPr>
        <w:t>opts</w:t>
      </w:r>
      <w:r>
        <w:rPr>
          <w:spacing w:val="1"/>
          <w:sz w:val="23"/>
        </w:rPr>
        <w:t xml:space="preserve"> </w:t>
      </w:r>
      <w:r>
        <w:rPr>
          <w:sz w:val="23"/>
        </w:rPr>
        <w:t>for</w:t>
      </w:r>
      <w:r>
        <w:rPr>
          <w:spacing w:val="2"/>
          <w:sz w:val="23"/>
        </w:rPr>
        <w:t xml:space="preserve"> </w:t>
      </w:r>
      <w:r>
        <w:rPr>
          <w:sz w:val="23"/>
        </w:rPr>
        <w:t>a branch,</w:t>
      </w:r>
      <w:r>
        <w:rPr>
          <w:spacing w:val="2"/>
          <w:sz w:val="23"/>
        </w:rPr>
        <w:t xml:space="preserve"> </w:t>
      </w:r>
      <w:r>
        <w:rPr>
          <w:sz w:val="23"/>
        </w:rPr>
        <w:t>data</w:t>
      </w:r>
      <w:r>
        <w:rPr>
          <w:spacing w:val="4"/>
          <w:sz w:val="23"/>
        </w:rPr>
        <w:t xml:space="preserve"> </w:t>
      </w:r>
      <w:r>
        <w:rPr>
          <w:sz w:val="23"/>
        </w:rPr>
        <w:t>of the</w:t>
      </w:r>
      <w:r>
        <w:rPr>
          <w:spacing w:val="1"/>
          <w:sz w:val="23"/>
        </w:rPr>
        <w:t xml:space="preserve"> </w:t>
      </w:r>
      <w:r>
        <w:rPr>
          <w:sz w:val="23"/>
        </w:rPr>
        <w:t>student cannot</w:t>
      </w:r>
      <w:r>
        <w:rPr>
          <w:spacing w:val="4"/>
          <w:sz w:val="23"/>
        </w:rPr>
        <w:t xml:space="preserve"> </w:t>
      </w:r>
      <w:r>
        <w:rPr>
          <w:sz w:val="23"/>
        </w:rPr>
        <w:t>be inserted,</w:t>
      </w:r>
      <w:r>
        <w:rPr>
          <w:spacing w:val="2"/>
          <w:sz w:val="23"/>
        </w:rPr>
        <w:t xml:space="preserve"> </w:t>
      </w:r>
      <w:r>
        <w:rPr>
          <w:sz w:val="23"/>
        </w:rPr>
        <w:t>or</w:t>
      </w:r>
      <w:r>
        <w:rPr>
          <w:spacing w:val="-55"/>
          <w:sz w:val="23"/>
        </w:rPr>
        <w:t xml:space="preserve"> </w:t>
      </w:r>
      <w:r>
        <w:rPr>
          <w:sz w:val="23"/>
        </w:rPr>
        <w:t>else</w:t>
      </w:r>
      <w:r>
        <w:rPr>
          <w:spacing w:val="-1"/>
          <w:sz w:val="23"/>
        </w:rPr>
        <w:t xml:space="preserve"> </w:t>
      </w:r>
      <w:r>
        <w:rPr>
          <w:sz w:val="23"/>
        </w:rPr>
        <w:t>we will have to set</w:t>
      </w:r>
      <w:r>
        <w:rPr>
          <w:spacing w:val="-3"/>
          <w:sz w:val="23"/>
        </w:rPr>
        <w:t xml:space="preserve"> </w:t>
      </w:r>
      <w:r>
        <w:rPr>
          <w:sz w:val="23"/>
        </w:rPr>
        <w:t>the branch information</w:t>
      </w:r>
      <w:r>
        <w:rPr>
          <w:spacing w:val="-3"/>
          <w:sz w:val="23"/>
        </w:rPr>
        <w:t xml:space="preserve"> </w:t>
      </w:r>
      <w:r>
        <w:rPr>
          <w:sz w:val="23"/>
        </w:rPr>
        <w:t>as</w:t>
      </w:r>
      <w:r>
        <w:rPr>
          <w:spacing w:val="4"/>
          <w:sz w:val="23"/>
        </w:rPr>
        <w:t xml:space="preserve"> </w:t>
      </w:r>
      <w:r>
        <w:rPr>
          <w:sz w:val="23"/>
        </w:rPr>
        <w:t>NULL.</w:t>
      </w:r>
    </w:p>
    <w:p w:rsidR="00B6436B" w:rsidRDefault="006F6752">
      <w:pPr>
        <w:ind w:left="479"/>
        <w:rPr>
          <w:sz w:val="23"/>
        </w:rPr>
      </w:pPr>
      <w:r>
        <w:rPr>
          <w:sz w:val="23"/>
        </w:rPr>
        <w:t>Also,</w:t>
      </w:r>
      <w:r>
        <w:rPr>
          <w:spacing w:val="7"/>
          <w:sz w:val="23"/>
        </w:rPr>
        <w:t xml:space="preserve"> </w:t>
      </w:r>
      <w:r>
        <w:rPr>
          <w:sz w:val="23"/>
        </w:rPr>
        <w:t>if</w:t>
      </w:r>
      <w:r>
        <w:rPr>
          <w:spacing w:val="6"/>
          <w:sz w:val="23"/>
        </w:rPr>
        <w:t xml:space="preserve"> </w:t>
      </w:r>
      <w:r>
        <w:rPr>
          <w:sz w:val="23"/>
        </w:rPr>
        <w:t>we</w:t>
      </w:r>
      <w:r>
        <w:rPr>
          <w:spacing w:val="9"/>
          <w:sz w:val="23"/>
        </w:rPr>
        <w:t xml:space="preserve"> </w:t>
      </w:r>
      <w:r>
        <w:rPr>
          <w:sz w:val="23"/>
        </w:rPr>
        <w:t>have</w:t>
      </w:r>
      <w:r>
        <w:rPr>
          <w:spacing w:val="8"/>
          <w:sz w:val="23"/>
        </w:rPr>
        <w:t xml:space="preserve"> </w:t>
      </w:r>
      <w:r>
        <w:rPr>
          <w:sz w:val="23"/>
        </w:rPr>
        <w:t>to</w:t>
      </w:r>
      <w:r>
        <w:rPr>
          <w:spacing w:val="6"/>
          <w:sz w:val="23"/>
        </w:rPr>
        <w:t xml:space="preserve"> </w:t>
      </w:r>
      <w:r>
        <w:rPr>
          <w:sz w:val="23"/>
        </w:rPr>
        <w:t>insert</w:t>
      </w:r>
      <w:r>
        <w:rPr>
          <w:spacing w:val="6"/>
          <w:sz w:val="23"/>
        </w:rPr>
        <w:t xml:space="preserve"> </w:t>
      </w:r>
      <w:r>
        <w:rPr>
          <w:sz w:val="23"/>
        </w:rPr>
        <w:t>data</w:t>
      </w:r>
      <w:r>
        <w:rPr>
          <w:spacing w:val="6"/>
          <w:sz w:val="23"/>
        </w:rPr>
        <w:t xml:space="preserve"> </w:t>
      </w:r>
      <w:r>
        <w:rPr>
          <w:sz w:val="23"/>
        </w:rPr>
        <w:t>of</w:t>
      </w:r>
      <w:r>
        <w:rPr>
          <w:spacing w:val="6"/>
          <w:sz w:val="23"/>
        </w:rPr>
        <w:t xml:space="preserve"> </w:t>
      </w:r>
      <w:r>
        <w:rPr>
          <w:sz w:val="23"/>
        </w:rPr>
        <w:t>100</w:t>
      </w:r>
      <w:r>
        <w:rPr>
          <w:spacing w:val="7"/>
          <w:sz w:val="23"/>
        </w:rPr>
        <w:t xml:space="preserve"> </w:t>
      </w:r>
      <w:r>
        <w:rPr>
          <w:sz w:val="23"/>
        </w:rPr>
        <w:t>students</w:t>
      </w:r>
      <w:r>
        <w:rPr>
          <w:spacing w:val="5"/>
          <w:sz w:val="23"/>
        </w:rPr>
        <w:t xml:space="preserve"> </w:t>
      </w:r>
      <w:r>
        <w:rPr>
          <w:sz w:val="23"/>
        </w:rPr>
        <w:t>of</w:t>
      </w:r>
      <w:r>
        <w:rPr>
          <w:spacing w:val="6"/>
          <w:sz w:val="23"/>
        </w:rPr>
        <w:t xml:space="preserve"> </w:t>
      </w:r>
      <w:r>
        <w:rPr>
          <w:sz w:val="23"/>
        </w:rPr>
        <w:t>same</w:t>
      </w:r>
      <w:r>
        <w:rPr>
          <w:spacing w:val="9"/>
          <w:sz w:val="23"/>
        </w:rPr>
        <w:t xml:space="preserve"> </w:t>
      </w:r>
      <w:r>
        <w:rPr>
          <w:sz w:val="23"/>
        </w:rPr>
        <w:t>branch,</w:t>
      </w:r>
      <w:r>
        <w:rPr>
          <w:spacing w:val="7"/>
          <w:sz w:val="23"/>
        </w:rPr>
        <w:t xml:space="preserve"> </w:t>
      </w:r>
      <w:r>
        <w:rPr>
          <w:sz w:val="23"/>
        </w:rPr>
        <w:t>then</w:t>
      </w:r>
      <w:r>
        <w:rPr>
          <w:spacing w:val="6"/>
          <w:sz w:val="23"/>
        </w:rPr>
        <w:t xml:space="preserve"> </w:t>
      </w:r>
      <w:r>
        <w:rPr>
          <w:sz w:val="23"/>
        </w:rPr>
        <w:t>the</w:t>
      </w:r>
      <w:r>
        <w:rPr>
          <w:spacing w:val="6"/>
          <w:sz w:val="23"/>
        </w:rPr>
        <w:t xml:space="preserve"> </w:t>
      </w:r>
      <w:r>
        <w:rPr>
          <w:sz w:val="23"/>
        </w:rPr>
        <w:t>branch</w:t>
      </w:r>
      <w:r>
        <w:rPr>
          <w:spacing w:val="8"/>
          <w:sz w:val="23"/>
        </w:rPr>
        <w:t xml:space="preserve"> </w:t>
      </w:r>
      <w:r>
        <w:rPr>
          <w:sz w:val="23"/>
        </w:rPr>
        <w:t>information</w:t>
      </w:r>
      <w:r>
        <w:rPr>
          <w:spacing w:val="5"/>
          <w:sz w:val="23"/>
        </w:rPr>
        <w:t xml:space="preserve"> </w:t>
      </w:r>
      <w:r>
        <w:rPr>
          <w:sz w:val="23"/>
        </w:rPr>
        <w:t>will</w:t>
      </w:r>
      <w:r>
        <w:rPr>
          <w:spacing w:val="7"/>
          <w:sz w:val="23"/>
        </w:rPr>
        <w:t xml:space="preserve"> </w:t>
      </w:r>
      <w:r>
        <w:rPr>
          <w:sz w:val="23"/>
        </w:rPr>
        <w:t>be</w:t>
      </w:r>
      <w:r>
        <w:rPr>
          <w:spacing w:val="6"/>
          <w:sz w:val="23"/>
        </w:rPr>
        <w:t xml:space="preserve"> </w:t>
      </w:r>
      <w:r>
        <w:rPr>
          <w:sz w:val="23"/>
        </w:rPr>
        <w:t>repeated</w:t>
      </w:r>
      <w:r>
        <w:rPr>
          <w:spacing w:val="6"/>
          <w:sz w:val="23"/>
        </w:rPr>
        <w:t xml:space="preserve"> </w:t>
      </w:r>
      <w:r>
        <w:rPr>
          <w:sz w:val="23"/>
        </w:rPr>
        <w:t>for</w:t>
      </w:r>
      <w:r>
        <w:rPr>
          <w:spacing w:val="7"/>
          <w:sz w:val="23"/>
        </w:rPr>
        <w:t xml:space="preserve"> </w:t>
      </w:r>
      <w:r>
        <w:rPr>
          <w:sz w:val="23"/>
        </w:rPr>
        <w:t>all</w:t>
      </w:r>
      <w:r>
        <w:rPr>
          <w:spacing w:val="-54"/>
          <w:sz w:val="23"/>
        </w:rPr>
        <w:t xml:space="preserve"> </w:t>
      </w:r>
      <w:r>
        <w:rPr>
          <w:sz w:val="23"/>
        </w:rPr>
        <w:t>those</w:t>
      </w:r>
      <w:r>
        <w:rPr>
          <w:spacing w:val="-1"/>
          <w:sz w:val="23"/>
        </w:rPr>
        <w:t xml:space="preserve"> </w:t>
      </w:r>
      <w:r>
        <w:rPr>
          <w:sz w:val="23"/>
        </w:rPr>
        <w:t>100 students.</w:t>
      </w:r>
    </w:p>
    <w:p w:rsidR="00B6436B" w:rsidRDefault="006F6752">
      <w:pPr>
        <w:ind w:left="479"/>
        <w:rPr>
          <w:sz w:val="23"/>
        </w:rPr>
      </w:pPr>
      <w:r>
        <w:rPr>
          <w:sz w:val="23"/>
        </w:rPr>
        <w:t>These</w:t>
      </w:r>
      <w:r>
        <w:rPr>
          <w:spacing w:val="-3"/>
          <w:sz w:val="23"/>
        </w:rPr>
        <w:t xml:space="preserve"> </w:t>
      </w:r>
      <w:r>
        <w:rPr>
          <w:sz w:val="23"/>
        </w:rPr>
        <w:t>scenarios</w:t>
      </w:r>
      <w:r>
        <w:rPr>
          <w:spacing w:val="-3"/>
          <w:sz w:val="23"/>
        </w:rPr>
        <w:t xml:space="preserve"> </w:t>
      </w:r>
      <w:r>
        <w:rPr>
          <w:sz w:val="23"/>
        </w:rPr>
        <w:t>are</w:t>
      </w:r>
      <w:r>
        <w:rPr>
          <w:spacing w:val="-2"/>
          <w:sz w:val="23"/>
        </w:rPr>
        <w:t xml:space="preserve"> </w:t>
      </w:r>
      <w:r>
        <w:rPr>
          <w:sz w:val="23"/>
        </w:rPr>
        <w:t>nothing</w:t>
      </w:r>
      <w:r>
        <w:rPr>
          <w:spacing w:val="-6"/>
          <w:sz w:val="23"/>
        </w:rPr>
        <w:t xml:space="preserve"> </w:t>
      </w:r>
      <w:r>
        <w:rPr>
          <w:sz w:val="23"/>
        </w:rPr>
        <w:t>but</w:t>
      </w:r>
      <w:r>
        <w:rPr>
          <w:spacing w:val="2"/>
          <w:sz w:val="23"/>
        </w:rPr>
        <w:t xml:space="preserve"> </w:t>
      </w:r>
      <w:r>
        <w:rPr>
          <w:sz w:val="23"/>
        </w:rPr>
        <w:t>Insertion</w:t>
      </w:r>
      <w:r>
        <w:rPr>
          <w:spacing w:val="-3"/>
          <w:sz w:val="23"/>
        </w:rPr>
        <w:t xml:space="preserve"> </w:t>
      </w:r>
      <w:r>
        <w:rPr>
          <w:sz w:val="23"/>
        </w:rPr>
        <w:t>anomalies.</w:t>
      </w:r>
    </w:p>
    <w:p w:rsidR="00B6436B" w:rsidRDefault="006F6752">
      <w:pPr>
        <w:pStyle w:val="Heading1"/>
        <w:spacing w:line="320" w:lineRule="exact"/>
      </w:pPr>
      <w:proofErr w:type="spellStart"/>
      <w:r>
        <w:t>Updation</w:t>
      </w:r>
      <w:proofErr w:type="spellEnd"/>
      <w:r>
        <w:rPr>
          <w:spacing w:val="-5"/>
        </w:rPr>
        <w:t xml:space="preserve"> </w:t>
      </w:r>
      <w:r>
        <w:t>Anomaly</w:t>
      </w:r>
    </w:p>
    <w:p w:rsidR="00B6436B" w:rsidRDefault="006F6752">
      <w:pPr>
        <w:ind w:left="479" w:right="266"/>
        <w:jc w:val="both"/>
        <w:rPr>
          <w:sz w:val="23"/>
        </w:rPr>
      </w:pPr>
      <w:r>
        <w:rPr>
          <w:sz w:val="23"/>
        </w:rPr>
        <w:t xml:space="preserve">What if Mr. X leaves the college? </w:t>
      </w:r>
      <w:proofErr w:type="gramStart"/>
      <w:r>
        <w:rPr>
          <w:sz w:val="23"/>
        </w:rPr>
        <w:t>or</w:t>
      </w:r>
      <w:proofErr w:type="gramEnd"/>
      <w:r>
        <w:rPr>
          <w:sz w:val="23"/>
        </w:rPr>
        <w:t xml:space="preserve"> is no longer the HOD of computer science department? In that case all the</w:t>
      </w:r>
      <w:r>
        <w:rPr>
          <w:spacing w:val="1"/>
          <w:sz w:val="23"/>
        </w:rPr>
        <w:t xml:space="preserve"> </w:t>
      </w:r>
      <w:r>
        <w:rPr>
          <w:sz w:val="23"/>
        </w:rPr>
        <w:t>student records will have to be updated, and if by mistake we miss any record, it will lead to data inconsistency.</w:t>
      </w:r>
      <w:r>
        <w:rPr>
          <w:spacing w:val="1"/>
          <w:sz w:val="23"/>
        </w:rPr>
        <w:t xml:space="preserve"> </w:t>
      </w:r>
      <w:r>
        <w:rPr>
          <w:sz w:val="23"/>
        </w:rPr>
        <w:t>This</w:t>
      </w:r>
      <w:r>
        <w:rPr>
          <w:spacing w:val="-2"/>
          <w:sz w:val="23"/>
        </w:rPr>
        <w:t xml:space="preserve"> </w:t>
      </w:r>
      <w:r>
        <w:rPr>
          <w:sz w:val="23"/>
        </w:rPr>
        <w:t>is</w:t>
      </w:r>
      <w:r>
        <w:rPr>
          <w:spacing w:val="-1"/>
          <w:sz w:val="23"/>
        </w:rPr>
        <w:t xml:space="preserve"> </w:t>
      </w:r>
      <w:proofErr w:type="spellStart"/>
      <w:r>
        <w:rPr>
          <w:sz w:val="23"/>
        </w:rPr>
        <w:t>Updation</w:t>
      </w:r>
      <w:proofErr w:type="spellEnd"/>
      <w:r>
        <w:rPr>
          <w:spacing w:val="-3"/>
          <w:sz w:val="23"/>
        </w:rPr>
        <w:t xml:space="preserve"> </w:t>
      </w:r>
      <w:r>
        <w:rPr>
          <w:sz w:val="23"/>
        </w:rPr>
        <w:t>anomaly.</w:t>
      </w:r>
    </w:p>
    <w:p w:rsidR="00B6436B" w:rsidRDefault="006F6752">
      <w:pPr>
        <w:pStyle w:val="Heading1"/>
        <w:spacing w:before="1" w:line="321" w:lineRule="exact"/>
      </w:pPr>
      <w:r>
        <w:t>Deletion</w:t>
      </w:r>
      <w:r>
        <w:rPr>
          <w:spacing w:val="-4"/>
        </w:rPr>
        <w:t xml:space="preserve"> </w:t>
      </w:r>
      <w:r>
        <w:t>Anomaly</w:t>
      </w:r>
    </w:p>
    <w:p w:rsidR="00B6436B" w:rsidRDefault="006F6752">
      <w:pPr>
        <w:ind w:left="479" w:right="697"/>
        <w:jc w:val="both"/>
        <w:rPr>
          <w:sz w:val="23"/>
        </w:rPr>
      </w:pPr>
      <w:r>
        <w:rPr>
          <w:sz w:val="23"/>
        </w:rPr>
        <w:t xml:space="preserve">In our Student table, two different </w:t>
      </w:r>
      <w:proofErr w:type="spellStart"/>
      <w:r>
        <w:rPr>
          <w:sz w:val="23"/>
        </w:rPr>
        <w:t>informations</w:t>
      </w:r>
      <w:proofErr w:type="spellEnd"/>
      <w:r>
        <w:rPr>
          <w:sz w:val="23"/>
        </w:rPr>
        <w:t xml:space="preserve"> are kept together, Student information and Branch information.</w:t>
      </w:r>
      <w:r>
        <w:rPr>
          <w:spacing w:val="-55"/>
          <w:sz w:val="23"/>
        </w:rPr>
        <w:t xml:space="preserve"> </w:t>
      </w:r>
      <w:r>
        <w:rPr>
          <w:sz w:val="23"/>
        </w:rPr>
        <w:t>Hence, at the end of the academic year, if student records are deleted, we will also lose the branch information.</w:t>
      </w:r>
      <w:r>
        <w:rPr>
          <w:spacing w:val="-55"/>
          <w:sz w:val="23"/>
        </w:rPr>
        <w:t xml:space="preserve"> </w:t>
      </w:r>
      <w:r>
        <w:rPr>
          <w:sz w:val="23"/>
        </w:rPr>
        <w:t>This</w:t>
      </w:r>
      <w:r>
        <w:rPr>
          <w:spacing w:val="-2"/>
          <w:sz w:val="23"/>
        </w:rPr>
        <w:t xml:space="preserve"> </w:t>
      </w:r>
      <w:r>
        <w:rPr>
          <w:sz w:val="23"/>
        </w:rPr>
        <w:t>is</w:t>
      </w:r>
      <w:r>
        <w:rPr>
          <w:spacing w:val="-1"/>
          <w:sz w:val="23"/>
        </w:rPr>
        <w:t xml:space="preserve"> </w:t>
      </w:r>
      <w:r>
        <w:rPr>
          <w:sz w:val="23"/>
        </w:rPr>
        <w:t>Deletion anomaly.</w:t>
      </w:r>
    </w:p>
    <w:p w:rsidR="00B6436B" w:rsidRDefault="00B6436B">
      <w:pPr>
        <w:jc w:val="both"/>
        <w:rPr>
          <w:sz w:val="23"/>
        </w:rPr>
        <w:sectPr w:rsidR="00B6436B">
          <w:headerReference w:type="default" r:id="rId337"/>
          <w:footerReference w:type="default" r:id="rId338"/>
          <w:pgSz w:w="12240" w:h="15840"/>
          <w:pgMar w:top="1020" w:right="200" w:bottom="1300" w:left="620" w:header="74" w:footer="1112" w:gutter="0"/>
          <w:pgNumType w:start="9"/>
          <w:cols w:space="720"/>
        </w:sectPr>
      </w:pPr>
    </w:p>
    <w:p w:rsidR="00B6436B" w:rsidRDefault="00462DE5">
      <w:pPr>
        <w:pStyle w:val="BodyText"/>
        <w:spacing w:before="1"/>
        <w:rPr>
          <w:sz w:val="18"/>
        </w:rPr>
      </w:pPr>
      <w:r w:rsidRPr="00462DE5">
        <w:lastRenderedPageBreak/>
        <w:pict>
          <v:shape id="_x0000_s1240" style="position:absolute;margin-left:47.65pt;margin-top:63pt;width:548.3pt;height:650.55pt;z-index:-19728896;mso-position-horizontal-relative:page;mso-position-vertical-relative:page" coordorigin="953,1260" coordsize="10966,13011" path="m11918,1260r-14,l11904,1303r,31l11904,14261r-14,l11890,1334r,-2l11890,1318r-44,l11846,1332r,2l11846,14261r-10821,l1025,1334r,-2l11846,1332r,-14l1025,1318r-15,l1010,1332r,2l1010,14261r-14,l996,1334r,-31l1025,1303r10821,l11904,1303r,-43l11846,1260r-10821,l996,1260r-43,l953,1303r,31l953,14261r,9l11846,14270r72,l11918,14261r,-12927l11918,1303r,-43xe" fillcolor="black" stroked="f">
            <v:path arrowok="t"/>
            <w10:wrap anchorx="page" anchory="page"/>
          </v:shape>
        </w:pict>
      </w:r>
      <w:r w:rsidRPr="00462DE5">
        <w:pict>
          <v:shape id="_x0000_s1239" type="#_x0000_t136" style="position:absolute;margin-left:-39.45pt;margin-top:373.6pt;width:612.1pt;height:83.5pt;rotation:308;z-index:-19728384;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p>
    <w:p w:rsidR="00B6436B" w:rsidRDefault="006F6752">
      <w:pPr>
        <w:pStyle w:val="Heading1"/>
        <w:spacing w:before="89" w:line="320" w:lineRule="exact"/>
      </w:pPr>
      <w:r>
        <w:t>Normalization</w:t>
      </w:r>
      <w:r>
        <w:rPr>
          <w:spacing w:val="-5"/>
        </w:rPr>
        <w:t xml:space="preserve"> </w:t>
      </w:r>
      <w:r>
        <w:t>Rule</w:t>
      </w:r>
    </w:p>
    <w:p w:rsidR="00B6436B" w:rsidRDefault="006F6752">
      <w:pPr>
        <w:spacing w:line="262" w:lineRule="exact"/>
        <w:ind w:left="479"/>
        <w:rPr>
          <w:sz w:val="23"/>
        </w:rPr>
      </w:pPr>
      <w:r>
        <w:rPr>
          <w:sz w:val="23"/>
        </w:rPr>
        <w:t>Normalization</w:t>
      </w:r>
      <w:r>
        <w:rPr>
          <w:spacing w:val="-5"/>
          <w:sz w:val="23"/>
        </w:rPr>
        <w:t xml:space="preserve"> </w:t>
      </w:r>
      <w:r>
        <w:rPr>
          <w:sz w:val="23"/>
        </w:rPr>
        <w:t>rules</w:t>
      </w:r>
      <w:r>
        <w:rPr>
          <w:spacing w:val="-5"/>
          <w:sz w:val="23"/>
        </w:rPr>
        <w:t xml:space="preserve"> </w:t>
      </w:r>
      <w:r>
        <w:rPr>
          <w:sz w:val="23"/>
        </w:rPr>
        <w:t>are</w:t>
      </w:r>
      <w:r>
        <w:rPr>
          <w:spacing w:val="-2"/>
          <w:sz w:val="23"/>
        </w:rPr>
        <w:t xml:space="preserve"> </w:t>
      </w:r>
      <w:r>
        <w:rPr>
          <w:sz w:val="23"/>
        </w:rPr>
        <w:t>divided</w:t>
      </w:r>
      <w:r>
        <w:rPr>
          <w:spacing w:val="-1"/>
          <w:sz w:val="23"/>
        </w:rPr>
        <w:t xml:space="preserve"> </w:t>
      </w:r>
      <w:r>
        <w:rPr>
          <w:sz w:val="23"/>
        </w:rPr>
        <w:t>into</w:t>
      </w:r>
      <w:r>
        <w:rPr>
          <w:spacing w:val="-2"/>
          <w:sz w:val="23"/>
        </w:rPr>
        <w:t xml:space="preserve"> </w:t>
      </w:r>
      <w:r>
        <w:rPr>
          <w:sz w:val="23"/>
        </w:rPr>
        <w:t>the</w:t>
      </w:r>
      <w:r>
        <w:rPr>
          <w:spacing w:val="-1"/>
          <w:sz w:val="23"/>
        </w:rPr>
        <w:t xml:space="preserve"> </w:t>
      </w:r>
      <w:r>
        <w:rPr>
          <w:sz w:val="23"/>
        </w:rPr>
        <w:t>following</w:t>
      </w:r>
      <w:r>
        <w:rPr>
          <w:spacing w:val="2"/>
          <w:sz w:val="23"/>
        </w:rPr>
        <w:t xml:space="preserve"> </w:t>
      </w:r>
      <w:r>
        <w:rPr>
          <w:sz w:val="23"/>
        </w:rPr>
        <w:t>normal</w:t>
      </w:r>
      <w:r>
        <w:rPr>
          <w:spacing w:val="-2"/>
          <w:sz w:val="23"/>
        </w:rPr>
        <w:t xml:space="preserve"> </w:t>
      </w:r>
      <w:r>
        <w:rPr>
          <w:sz w:val="23"/>
        </w:rPr>
        <w:t>forms:</w:t>
      </w:r>
    </w:p>
    <w:p w:rsidR="00B6436B" w:rsidRDefault="006F6752">
      <w:pPr>
        <w:pStyle w:val="ListParagraph"/>
        <w:numPr>
          <w:ilvl w:val="1"/>
          <w:numId w:val="48"/>
        </w:numPr>
        <w:tabs>
          <w:tab w:val="left" w:pos="855"/>
        </w:tabs>
        <w:spacing w:before="2" w:line="264" w:lineRule="exact"/>
        <w:ind w:hanging="362"/>
        <w:rPr>
          <w:sz w:val="23"/>
        </w:rPr>
      </w:pPr>
      <w:r>
        <w:rPr>
          <w:sz w:val="23"/>
        </w:rPr>
        <w:t>First</w:t>
      </w:r>
      <w:r>
        <w:rPr>
          <w:spacing w:val="-3"/>
          <w:sz w:val="23"/>
        </w:rPr>
        <w:t xml:space="preserve"> </w:t>
      </w:r>
      <w:r>
        <w:rPr>
          <w:sz w:val="23"/>
        </w:rPr>
        <w:t>Normal</w:t>
      </w:r>
      <w:r>
        <w:rPr>
          <w:spacing w:val="-2"/>
          <w:sz w:val="23"/>
        </w:rPr>
        <w:t xml:space="preserve"> </w:t>
      </w:r>
      <w:r>
        <w:rPr>
          <w:sz w:val="23"/>
        </w:rPr>
        <w:t>Form</w:t>
      </w:r>
    </w:p>
    <w:p w:rsidR="00B6436B" w:rsidRDefault="006F6752">
      <w:pPr>
        <w:pStyle w:val="ListParagraph"/>
        <w:numPr>
          <w:ilvl w:val="1"/>
          <w:numId w:val="48"/>
        </w:numPr>
        <w:tabs>
          <w:tab w:val="left" w:pos="855"/>
        </w:tabs>
        <w:spacing w:line="264" w:lineRule="exact"/>
        <w:ind w:hanging="362"/>
        <w:rPr>
          <w:sz w:val="23"/>
        </w:rPr>
      </w:pPr>
      <w:r>
        <w:rPr>
          <w:sz w:val="23"/>
        </w:rPr>
        <w:t>Second</w:t>
      </w:r>
      <w:r>
        <w:rPr>
          <w:spacing w:val="-2"/>
          <w:sz w:val="23"/>
        </w:rPr>
        <w:t xml:space="preserve"> </w:t>
      </w:r>
      <w:r>
        <w:rPr>
          <w:sz w:val="23"/>
        </w:rPr>
        <w:t>Normal</w:t>
      </w:r>
      <w:r>
        <w:rPr>
          <w:spacing w:val="-1"/>
          <w:sz w:val="23"/>
        </w:rPr>
        <w:t xml:space="preserve"> </w:t>
      </w:r>
      <w:r>
        <w:rPr>
          <w:sz w:val="23"/>
        </w:rPr>
        <w:t>Form</w:t>
      </w:r>
    </w:p>
    <w:p w:rsidR="00B6436B" w:rsidRDefault="006F6752">
      <w:pPr>
        <w:pStyle w:val="ListParagraph"/>
        <w:numPr>
          <w:ilvl w:val="1"/>
          <w:numId w:val="48"/>
        </w:numPr>
        <w:tabs>
          <w:tab w:val="left" w:pos="855"/>
        </w:tabs>
        <w:spacing w:line="264" w:lineRule="exact"/>
        <w:ind w:hanging="362"/>
        <w:rPr>
          <w:sz w:val="23"/>
        </w:rPr>
      </w:pPr>
      <w:r>
        <w:rPr>
          <w:sz w:val="23"/>
        </w:rPr>
        <w:t>Third</w:t>
      </w:r>
      <w:r>
        <w:rPr>
          <w:spacing w:val="-3"/>
          <w:sz w:val="23"/>
        </w:rPr>
        <w:t xml:space="preserve"> </w:t>
      </w:r>
      <w:r>
        <w:rPr>
          <w:sz w:val="23"/>
        </w:rPr>
        <w:t>Normal</w:t>
      </w:r>
      <w:r>
        <w:rPr>
          <w:spacing w:val="-2"/>
          <w:sz w:val="23"/>
        </w:rPr>
        <w:t xml:space="preserve"> </w:t>
      </w:r>
      <w:r>
        <w:rPr>
          <w:sz w:val="23"/>
        </w:rPr>
        <w:t>Form</w:t>
      </w:r>
    </w:p>
    <w:p w:rsidR="00B6436B" w:rsidRDefault="006F6752">
      <w:pPr>
        <w:pStyle w:val="ListParagraph"/>
        <w:numPr>
          <w:ilvl w:val="1"/>
          <w:numId w:val="48"/>
        </w:numPr>
        <w:tabs>
          <w:tab w:val="left" w:pos="855"/>
        </w:tabs>
        <w:spacing w:line="264" w:lineRule="exact"/>
        <w:ind w:hanging="362"/>
        <w:rPr>
          <w:sz w:val="23"/>
        </w:rPr>
      </w:pPr>
      <w:r>
        <w:rPr>
          <w:sz w:val="23"/>
        </w:rPr>
        <w:t>BCNF</w:t>
      </w:r>
    </w:p>
    <w:p w:rsidR="00B6436B" w:rsidRDefault="006F6752">
      <w:pPr>
        <w:pStyle w:val="ListParagraph"/>
        <w:numPr>
          <w:ilvl w:val="1"/>
          <w:numId w:val="48"/>
        </w:numPr>
        <w:tabs>
          <w:tab w:val="left" w:pos="855"/>
        </w:tabs>
        <w:spacing w:line="264" w:lineRule="exact"/>
        <w:ind w:hanging="362"/>
        <w:rPr>
          <w:sz w:val="23"/>
        </w:rPr>
      </w:pPr>
      <w:r>
        <w:rPr>
          <w:sz w:val="23"/>
        </w:rPr>
        <w:t>Fourth</w:t>
      </w:r>
      <w:r>
        <w:rPr>
          <w:spacing w:val="-2"/>
          <w:sz w:val="23"/>
        </w:rPr>
        <w:t xml:space="preserve"> </w:t>
      </w:r>
      <w:r>
        <w:rPr>
          <w:sz w:val="23"/>
        </w:rPr>
        <w:t>Normal</w:t>
      </w:r>
      <w:r>
        <w:rPr>
          <w:spacing w:val="-2"/>
          <w:sz w:val="23"/>
        </w:rPr>
        <w:t xml:space="preserve"> </w:t>
      </w:r>
      <w:r>
        <w:rPr>
          <w:sz w:val="23"/>
        </w:rPr>
        <w:t>Form</w:t>
      </w:r>
    </w:p>
    <w:p w:rsidR="00B6436B" w:rsidRDefault="006F6752">
      <w:pPr>
        <w:pStyle w:val="ListParagraph"/>
        <w:numPr>
          <w:ilvl w:val="1"/>
          <w:numId w:val="48"/>
        </w:numPr>
        <w:tabs>
          <w:tab w:val="left" w:pos="855"/>
        </w:tabs>
        <w:spacing w:before="2"/>
        <w:ind w:hanging="362"/>
        <w:rPr>
          <w:sz w:val="23"/>
        </w:rPr>
      </w:pPr>
      <w:r>
        <w:rPr>
          <w:sz w:val="23"/>
        </w:rPr>
        <w:t>Fifth</w:t>
      </w:r>
      <w:r>
        <w:rPr>
          <w:spacing w:val="-2"/>
          <w:sz w:val="23"/>
        </w:rPr>
        <w:t xml:space="preserve"> </w:t>
      </w:r>
      <w:r>
        <w:rPr>
          <w:sz w:val="23"/>
        </w:rPr>
        <w:t>Normal</w:t>
      </w:r>
      <w:r>
        <w:rPr>
          <w:spacing w:val="-2"/>
          <w:sz w:val="23"/>
        </w:rPr>
        <w:t xml:space="preserve"> </w:t>
      </w:r>
      <w:r>
        <w:rPr>
          <w:sz w:val="23"/>
        </w:rPr>
        <w:t>Form</w:t>
      </w:r>
    </w:p>
    <w:p w:rsidR="00B6436B" w:rsidRDefault="006F6752">
      <w:pPr>
        <w:pStyle w:val="Heading1"/>
        <w:spacing w:before="3" w:line="320" w:lineRule="exact"/>
      </w:pPr>
      <w:r>
        <w:t>First</w:t>
      </w:r>
      <w:r>
        <w:rPr>
          <w:spacing w:val="-2"/>
        </w:rPr>
        <w:t xml:space="preserve"> </w:t>
      </w:r>
      <w:r>
        <w:t>Normal Form</w:t>
      </w:r>
      <w:r>
        <w:rPr>
          <w:spacing w:val="-5"/>
        </w:rPr>
        <w:t xml:space="preserve"> </w:t>
      </w:r>
      <w:r>
        <w:t>(1NF)</w:t>
      </w:r>
    </w:p>
    <w:p w:rsidR="00B6436B" w:rsidRDefault="006F6752">
      <w:pPr>
        <w:spacing w:line="262" w:lineRule="exact"/>
        <w:ind w:left="479"/>
        <w:rPr>
          <w:sz w:val="23"/>
        </w:rPr>
      </w:pPr>
      <w:r>
        <w:rPr>
          <w:sz w:val="23"/>
        </w:rPr>
        <w:t>For</w:t>
      </w:r>
      <w:r>
        <w:rPr>
          <w:spacing w:val="-2"/>
          <w:sz w:val="23"/>
        </w:rPr>
        <w:t xml:space="preserve"> </w:t>
      </w:r>
      <w:r>
        <w:rPr>
          <w:sz w:val="23"/>
        </w:rPr>
        <w:t>a</w:t>
      </w:r>
      <w:r>
        <w:rPr>
          <w:spacing w:val="-1"/>
          <w:sz w:val="23"/>
        </w:rPr>
        <w:t xml:space="preserve"> </w:t>
      </w:r>
      <w:r>
        <w:rPr>
          <w:sz w:val="23"/>
        </w:rPr>
        <w:t>table</w:t>
      </w:r>
      <w:r>
        <w:rPr>
          <w:spacing w:val="-3"/>
          <w:sz w:val="23"/>
        </w:rPr>
        <w:t xml:space="preserve"> </w:t>
      </w:r>
      <w:r>
        <w:rPr>
          <w:sz w:val="23"/>
        </w:rPr>
        <w:t>to</w:t>
      </w:r>
      <w:r>
        <w:rPr>
          <w:spacing w:val="-1"/>
          <w:sz w:val="23"/>
        </w:rPr>
        <w:t xml:space="preserve"> </w:t>
      </w:r>
      <w:r>
        <w:rPr>
          <w:sz w:val="23"/>
        </w:rPr>
        <w:t>be</w:t>
      </w:r>
      <w:r>
        <w:rPr>
          <w:spacing w:val="-3"/>
          <w:sz w:val="23"/>
        </w:rPr>
        <w:t xml:space="preserve"> </w:t>
      </w:r>
      <w:r>
        <w:rPr>
          <w:sz w:val="23"/>
        </w:rPr>
        <w:t>in</w:t>
      </w:r>
      <w:r>
        <w:rPr>
          <w:spacing w:val="-1"/>
          <w:sz w:val="23"/>
        </w:rPr>
        <w:t xml:space="preserve"> </w:t>
      </w:r>
      <w:r>
        <w:rPr>
          <w:sz w:val="23"/>
        </w:rPr>
        <w:t>the</w:t>
      </w:r>
      <w:r>
        <w:rPr>
          <w:spacing w:val="-1"/>
          <w:sz w:val="23"/>
        </w:rPr>
        <w:t xml:space="preserve"> </w:t>
      </w:r>
      <w:r>
        <w:rPr>
          <w:sz w:val="23"/>
        </w:rPr>
        <w:t>First</w:t>
      </w:r>
      <w:r>
        <w:rPr>
          <w:spacing w:val="-1"/>
          <w:sz w:val="23"/>
        </w:rPr>
        <w:t xml:space="preserve"> </w:t>
      </w:r>
      <w:r>
        <w:rPr>
          <w:sz w:val="23"/>
        </w:rPr>
        <w:t>Normal</w:t>
      </w:r>
      <w:r>
        <w:rPr>
          <w:spacing w:val="-1"/>
          <w:sz w:val="23"/>
        </w:rPr>
        <w:t xml:space="preserve"> </w:t>
      </w:r>
      <w:r>
        <w:rPr>
          <w:sz w:val="23"/>
        </w:rPr>
        <w:t>Form,</w:t>
      </w:r>
      <w:r>
        <w:rPr>
          <w:spacing w:val="-1"/>
          <w:sz w:val="23"/>
        </w:rPr>
        <w:t xml:space="preserve"> </w:t>
      </w:r>
      <w:r>
        <w:rPr>
          <w:sz w:val="23"/>
        </w:rPr>
        <w:t>it</w:t>
      </w:r>
      <w:r>
        <w:rPr>
          <w:spacing w:val="-1"/>
          <w:sz w:val="23"/>
        </w:rPr>
        <w:t xml:space="preserve"> </w:t>
      </w:r>
      <w:r>
        <w:rPr>
          <w:sz w:val="23"/>
        </w:rPr>
        <w:t>should</w:t>
      </w:r>
      <w:r>
        <w:rPr>
          <w:spacing w:val="-4"/>
          <w:sz w:val="23"/>
        </w:rPr>
        <w:t xml:space="preserve"> </w:t>
      </w:r>
      <w:r>
        <w:rPr>
          <w:sz w:val="23"/>
        </w:rPr>
        <w:t>follow</w:t>
      </w:r>
      <w:r>
        <w:rPr>
          <w:spacing w:val="-2"/>
          <w:sz w:val="23"/>
        </w:rPr>
        <w:t xml:space="preserve"> </w:t>
      </w:r>
      <w:r>
        <w:rPr>
          <w:sz w:val="23"/>
        </w:rPr>
        <w:t>the</w:t>
      </w:r>
      <w:r>
        <w:rPr>
          <w:spacing w:val="-2"/>
          <w:sz w:val="23"/>
        </w:rPr>
        <w:t xml:space="preserve"> </w:t>
      </w:r>
      <w:r>
        <w:rPr>
          <w:sz w:val="23"/>
        </w:rPr>
        <w:t>following</w:t>
      </w:r>
      <w:r>
        <w:rPr>
          <w:spacing w:val="-4"/>
          <w:sz w:val="23"/>
        </w:rPr>
        <w:t xml:space="preserve"> </w:t>
      </w:r>
      <w:r>
        <w:rPr>
          <w:sz w:val="23"/>
        </w:rPr>
        <w:t>4</w:t>
      </w:r>
      <w:r>
        <w:rPr>
          <w:spacing w:val="-1"/>
          <w:sz w:val="23"/>
        </w:rPr>
        <w:t xml:space="preserve"> </w:t>
      </w:r>
      <w:r>
        <w:rPr>
          <w:sz w:val="23"/>
        </w:rPr>
        <w:t>rules:</w:t>
      </w:r>
    </w:p>
    <w:p w:rsidR="00B6436B" w:rsidRDefault="006F6752">
      <w:pPr>
        <w:pStyle w:val="ListParagraph"/>
        <w:numPr>
          <w:ilvl w:val="2"/>
          <w:numId w:val="48"/>
        </w:numPr>
        <w:tabs>
          <w:tab w:val="left" w:pos="1200"/>
        </w:tabs>
        <w:spacing w:line="253" w:lineRule="exact"/>
        <w:ind w:hanging="361"/>
      </w:pPr>
      <w:r>
        <w:t>It</w:t>
      </w:r>
      <w:r>
        <w:rPr>
          <w:spacing w:val="-3"/>
        </w:rPr>
        <w:t xml:space="preserve"> </w:t>
      </w:r>
      <w:r>
        <w:t>should</w:t>
      </w:r>
      <w:r>
        <w:rPr>
          <w:spacing w:val="-3"/>
        </w:rPr>
        <w:t xml:space="preserve"> </w:t>
      </w:r>
      <w:r>
        <w:t>only</w:t>
      </w:r>
      <w:r>
        <w:rPr>
          <w:spacing w:val="-6"/>
        </w:rPr>
        <w:t xml:space="preserve"> </w:t>
      </w:r>
      <w:r>
        <w:t>have</w:t>
      </w:r>
      <w:r>
        <w:rPr>
          <w:spacing w:val="-3"/>
        </w:rPr>
        <w:t xml:space="preserve"> </w:t>
      </w:r>
      <w:proofErr w:type="gramStart"/>
      <w:r>
        <w:t>single(</w:t>
      </w:r>
      <w:proofErr w:type="gramEnd"/>
      <w:r>
        <w:t>atomic)</w:t>
      </w:r>
      <w:r>
        <w:rPr>
          <w:spacing w:val="-1"/>
        </w:rPr>
        <w:t xml:space="preserve"> </w:t>
      </w:r>
      <w:r>
        <w:t>valued</w:t>
      </w:r>
      <w:r>
        <w:rPr>
          <w:spacing w:val="-5"/>
        </w:rPr>
        <w:t xml:space="preserve"> </w:t>
      </w:r>
      <w:r>
        <w:t>attributes/columns.</w:t>
      </w:r>
    </w:p>
    <w:p w:rsidR="00B6436B" w:rsidRDefault="006F6752">
      <w:pPr>
        <w:pStyle w:val="ListParagraph"/>
        <w:numPr>
          <w:ilvl w:val="2"/>
          <w:numId w:val="48"/>
        </w:numPr>
        <w:tabs>
          <w:tab w:val="left" w:pos="1200"/>
        </w:tabs>
        <w:spacing w:before="1" w:line="253" w:lineRule="exact"/>
        <w:ind w:hanging="361"/>
      </w:pPr>
      <w:r>
        <w:t>Values</w:t>
      </w:r>
      <w:r>
        <w:rPr>
          <w:spacing w:val="-3"/>
        </w:rPr>
        <w:t xml:space="preserve"> </w:t>
      </w:r>
      <w:r>
        <w:t>stored</w:t>
      </w:r>
      <w:r>
        <w:rPr>
          <w:spacing w:val="-3"/>
        </w:rPr>
        <w:t xml:space="preserve"> </w:t>
      </w:r>
      <w:r>
        <w:t>in</w:t>
      </w:r>
      <w:r>
        <w:rPr>
          <w:spacing w:val="-4"/>
        </w:rPr>
        <w:t xml:space="preserve"> </w:t>
      </w:r>
      <w:r>
        <w:t>a</w:t>
      </w:r>
      <w:r>
        <w:rPr>
          <w:spacing w:val="-1"/>
        </w:rPr>
        <w:t xml:space="preserve"> </w:t>
      </w:r>
      <w:r>
        <w:t>column</w:t>
      </w:r>
      <w:r>
        <w:rPr>
          <w:spacing w:val="-1"/>
        </w:rPr>
        <w:t xml:space="preserve"> </w:t>
      </w:r>
      <w:r>
        <w:t>should</w:t>
      </w:r>
      <w:r>
        <w:rPr>
          <w:spacing w:val="-1"/>
        </w:rPr>
        <w:t xml:space="preserve"> </w:t>
      </w:r>
      <w:r>
        <w:t>be</w:t>
      </w:r>
      <w:r>
        <w:rPr>
          <w:spacing w:val="-1"/>
        </w:rPr>
        <w:t xml:space="preserve"> </w:t>
      </w:r>
      <w:r>
        <w:t>of</w:t>
      </w:r>
      <w:r>
        <w:rPr>
          <w:spacing w:val="-1"/>
        </w:rPr>
        <w:t xml:space="preserve"> </w:t>
      </w:r>
      <w:r>
        <w:t>the</w:t>
      </w:r>
      <w:r>
        <w:rPr>
          <w:spacing w:val="-1"/>
        </w:rPr>
        <w:t xml:space="preserve"> </w:t>
      </w:r>
      <w:r>
        <w:t>same</w:t>
      </w:r>
      <w:r>
        <w:rPr>
          <w:spacing w:val="-1"/>
        </w:rPr>
        <w:t xml:space="preserve"> </w:t>
      </w:r>
      <w:r>
        <w:t>domain</w:t>
      </w:r>
    </w:p>
    <w:p w:rsidR="00B6436B" w:rsidRDefault="006F6752">
      <w:pPr>
        <w:pStyle w:val="ListParagraph"/>
        <w:numPr>
          <w:ilvl w:val="2"/>
          <w:numId w:val="48"/>
        </w:numPr>
        <w:tabs>
          <w:tab w:val="left" w:pos="1200"/>
        </w:tabs>
        <w:spacing w:line="252" w:lineRule="exact"/>
        <w:ind w:hanging="361"/>
      </w:pPr>
      <w:r>
        <w:t>All the</w:t>
      </w:r>
      <w:r>
        <w:rPr>
          <w:spacing w:val="-1"/>
        </w:rPr>
        <w:t xml:space="preserve"> </w:t>
      </w:r>
      <w:r>
        <w:t>columns</w:t>
      </w:r>
      <w:r>
        <w:rPr>
          <w:spacing w:val="-1"/>
        </w:rPr>
        <w:t xml:space="preserve"> </w:t>
      </w:r>
      <w:r>
        <w:t>in</w:t>
      </w:r>
      <w:r>
        <w:rPr>
          <w:spacing w:val="-4"/>
        </w:rPr>
        <w:t xml:space="preserve"> </w:t>
      </w:r>
      <w:r>
        <w:t>a</w:t>
      </w:r>
      <w:r>
        <w:rPr>
          <w:spacing w:val="-1"/>
        </w:rPr>
        <w:t xml:space="preserve"> </w:t>
      </w:r>
      <w:r>
        <w:t>table</w:t>
      </w:r>
      <w:r>
        <w:rPr>
          <w:spacing w:val="-3"/>
        </w:rPr>
        <w:t xml:space="preserve"> </w:t>
      </w:r>
      <w:r>
        <w:t>should</w:t>
      </w:r>
      <w:r>
        <w:rPr>
          <w:spacing w:val="-1"/>
        </w:rPr>
        <w:t xml:space="preserve"> </w:t>
      </w:r>
      <w:r>
        <w:t>have</w:t>
      </w:r>
      <w:r>
        <w:rPr>
          <w:spacing w:val="-1"/>
        </w:rPr>
        <w:t xml:space="preserve"> </w:t>
      </w:r>
      <w:r>
        <w:t>unique</w:t>
      </w:r>
      <w:r>
        <w:rPr>
          <w:spacing w:val="-1"/>
        </w:rPr>
        <w:t xml:space="preserve"> </w:t>
      </w:r>
      <w:r>
        <w:t>names.</w:t>
      </w:r>
    </w:p>
    <w:p w:rsidR="00B6436B" w:rsidRDefault="006F6752">
      <w:pPr>
        <w:pStyle w:val="ListParagraph"/>
        <w:numPr>
          <w:ilvl w:val="2"/>
          <w:numId w:val="48"/>
        </w:numPr>
        <w:tabs>
          <w:tab w:val="left" w:pos="1200"/>
        </w:tabs>
        <w:spacing w:line="252" w:lineRule="exact"/>
        <w:ind w:hanging="361"/>
      </w:pPr>
      <w:r>
        <w:t>And</w:t>
      </w:r>
      <w:r>
        <w:rPr>
          <w:spacing w:val="-1"/>
        </w:rPr>
        <w:t xml:space="preserve"> </w:t>
      </w:r>
      <w:r>
        <w:t>the</w:t>
      </w:r>
      <w:r>
        <w:rPr>
          <w:spacing w:val="-1"/>
        </w:rPr>
        <w:t xml:space="preserve"> </w:t>
      </w:r>
      <w:r>
        <w:t>order in</w:t>
      </w:r>
      <w:r>
        <w:rPr>
          <w:spacing w:val="-1"/>
        </w:rPr>
        <w:t xml:space="preserve"> </w:t>
      </w:r>
      <w:r>
        <w:t>which data</w:t>
      </w:r>
      <w:r>
        <w:rPr>
          <w:spacing w:val="-1"/>
        </w:rPr>
        <w:t xml:space="preserve"> </w:t>
      </w:r>
      <w:r>
        <w:t>is</w:t>
      </w:r>
      <w:r>
        <w:rPr>
          <w:spacing w:val="-3"/>
        </w:rPr>
        <w:t xml:space="preserve"> </w:t>
      </w:r>
      <w:r>
        <w:t>stored,</w:t>
      </w:r>
      <w:r>
        <w:rPr>
          <w:spacing w:val="-2"/>
        </w:rPr>
        <w:t xml:space="preserve"> </w:t>
      </w:r>
      <w:r>
        <w:t>does</w:t>
      </w:r>
      <w:r>
        <w:rPr>
          <w:spacing w:val="-3"/>
        </w:rPr>
        <w:t xml:space="preserve"> </w:t>
      </w:r>
      <w:r>
        <w:t>not</w:t>
      </w:r>
      <w:r>
        <w:rPr>
          <w:spacing w:val="1"/>
        </w:rPr>
        <w:t xml:space="preserve"> </w:t>
      </w:r>
      <w:r>
        <w:t>matter.</w:t>
      </w:r>
    </w:p>
    <w:p w:rsidR="00B6436B" w:rsidRDefault="006F6752">
      <w:pPr>
        <w:pStyle w:val="Heading1"/>
        <w:spacing w:before="6" w:line="319" w:lineRule="exact"/>
      </w:pPr>
      <w:r>
        <w:t>Rules</w:t>
      </w:r>
      <w:r>
        <w:rPr>
          <w:spacing w:val="-2"/>
        </w:rPr>
        <w:t xml:space="preserve"> </w:t>
      </w:r>
      <w:r>
        <w:t>for</w:t>
      </w:r>
      <w:r>
        <w:rPr>
          <w:spacing w:val="-3"/>
        </w:rPr>
        <w:t xml:space="preserve"> </w:t>
      </w:r>
      <w:r>
        <w:t>First</w:t>
      </w:r>
      <w:r>
        <w:rPr>
          <w:spacing w:val="-3"/>
        </w:rPr>
        <w:t xml:space="preserve"> </w:t>
      </w:r>
      <w:r>
        <w:t>Normal</w:t>
      </w:r>
      <w:r>
        <w:rPr>
          <w:spacing w:val="-2"/>
        </w:rPr>
        <w:t xml:space="preserve"> </w:t>
      </w:r>
      <w:r>
        <w:t>Form</w:t>
      </w:r>
    </w:p>
    <w:p w:rsidR="00B6436B" w:rsidRDefault="006F6752">
      <w:pPr>
        <w:spacing w:line="273" w:lineRule="exact"/>
        <w:ind w:left="479"/>
        <w:rPr>
          <w:sz w:val="24"/>
        </w:rPr>
      </w:pPr>
      <w:r>
        <w:rPr>
          <w:sz w:val="24"/>
        </w:rPr>
        <w:t>The</w:t>
      </w:r>
      <w:r>
        <w:rPr>
          <w:spacing w:val="-4"/>
          <w:sz w:val="24"/>
        </w:rPr>
        <w:t xml:space="preserve"> </w:t>
      </w:r>
      <w:r>
        <w:rPr>
          <w:sz w:val="24"/>
        </w:rPr>
        <w:t>first</w:t>
      </w:r>
      <w:r>
        <w:rPr>
          <w:spacing w:val="-1"/>
          <w:sz w:val="24"/>
        </w:rPr>
        <w:t xml:space="preserve"> </w:t>
      </w:r>
      <w:r>
        <w:rPr>
          <w:sz w:val="24"/>
        </w:rPr>
        <w:t>normal</w:t>
      </w:r>
      <w:r>
        <w:rPr>
          <w:spacing w:val="-2"/>
          <w:sz w:val="24"/>
        </w:rPr>
        <w:t xml:space="preserve"> </w:t>
      </w:r>
      <w:r>
        <w:rPr>
          <w:sz w:val="24"/>
        </w:rPr>
        <w:t>form</w:t>
      </w:r>
      <w:r>
        <w:rPr>
          <w:spacing w:val="1"/>
          <w:sz w:val="24"/>
        </w:rPr>
        <w:t xml:space="preserve"> </w:t>
      </w:r>
      <w:r>
        <w:rPr>
          <w:sz w:val="24"/>
        </w:rPr>
        <w:t>expects you to follow</w:t>
      </w:r>
      <w:r>
        <w:rPr>
          <w:spacing w:val="-2"/>
          <w:sz w:val="24"/>
        </w:rPr>
        <w:t xml:space="preserve"> </w:t>
      </w:r>
      <w:r>
        <w:rPr>
          <w:sz w:val="24"/>
        </w:rPr>
        <w:t>a</w:t>
      </w:r>
      <w:r>
        <w:rPr>
          <w:spacing w:val="-3"/>
          <w:sz w:val="24"/>
        </w:rPr>
        <w:t xml:space="preserve"> </w:t>
      </w:r>
      <w:r>
        <w:rPr>
          <w:sz w:val="24"/>
        </w:rPr>
        <w:t>few</w:t>
      </w:r>
      <w:r>
        <w:rPr>
          <w:spacing w:val="-1"/>
          <w:sz w:val="24"/>
        </w:rPr>
        <w:t xml:space="preserve"> </w:t>
      </w:r>
      <w:r>
        <w:rPr>
          <w:sz w:val="24"/>
        </w:rPr>
        <w:t>simple</w:t>
      </w:r>
      <w:r>
        <w:rPr>
          <w:spacing w:val="-1"/>
          <w:sz w:val="24"/>
        </w:rPr>
        <w:t xml:space="preserve"> </w:t>
      </w:r>
      <w:r>
        <w:rPr>
          <w:sz w:val="24"/>
        </w:rPr>
        <w:t>rules</w:t>
      </w:r>
      <w:r>
        <w:rPr>
          <w:spacing w:val="-2"/>
          <w:sz w:val="24"/>
        </w:rPr>
        <w:t xml:space="preserve"> </w:t>
      </w:r>
      <w:r>
        <w:rPr>
          <w:sz w:val="24"/>
        </w:rPr>
        <w:t>while</w:t>
      </w:r>
      <w:r>
        <w:rPr>
          <w:spacing w:val="-2"/>
          <w:sz w:val="24"/>
        </w:rPr>
        <w:t xml:space="preserve"> </w:t>
      </w:r>
      <w:r>
        <w:rPr>
          <w:sz w:val="24"/>
        </w:rPr>
        <w:t>designing your</w:t>
      </w:r>
      <w:r>
        <w:rPr>
          <w:spacing w:val="-1"/>
          <w:sz w:val="24"/>
        </w:rPr>
        <w:t xml:space="preserve"> </w:t>
      </w:r>
      <w:r>
        <w:rPr>
          <w:sz w:val="24"/>
        </w:rPr>
        <w:t>database, and</w:t>
      </w:r>
      <w:r>
        <w:rPr>
          <w:spacing w:val="-1"/>
          <w:sz w:val="24"/>
        </w:rPr>
        <w:t xml:space="preserve"> </w:t>
      </w:r>
      <w:r>
        <w:rPr>
          <w:sz w:val="24"/>
        </w:rPr>
        <w:t>they</w:t>
      </w:r>
      <w:r>
        <w:rPr>
          <w:spacing w:val="-4"/>
          <w:sz w:val="24"/>
        </w:rPr>
        <w:t xml:space="preserve"> </w:t>
      </w:r>
      <w:r>
        <w:rPr>
          <w:sz w:val="24"/>
        </w:rPr>
        <w:t>are:</w:t>
      </w:r>
    </w:p>
    <w:p w:rsidR="00B6436B" w:rsidRDefault="006F6752">
      <w:pPr>
        <w:pStyle w:val="Heading1"/>
        <w:spacing w:before="154" w:line="320" w:lineRule="exact"/>
      </w:pPr>
      <w:r>
        <w:t>Rule</w:t>
      </w:r>
      <w:r>
        <w:rPr>
          <w:spacing w:val="-4"/>
        </w:rPr>
        <w:t xml:space="preserve"> </w:t>
      </w:r>
      <w:r>
        <w:t>1:</w:t>
      </w:r>
      <w:r>
        <w:rPr>
          <w:spacing w:val="-3"/>
        </w:rPr>
        <w:t xml:space="preserve"> </w:t>
      </w:r>
      <w:r>
        <w:t>Single</w:t>
      </w:r>
      <w:r>
        <w:rPr>
          <w:spacing w:val="-3"/>
        </w:rPr>
        <w:t xml:space="preserve"> </w:t>
      </w:r>
      <w:r>
        <w:t>Valued</w:t>
      </w:r>
      <w:r>
        <w:rPr>
          <w:spacing w:val="-3"/>
        </w:rPr>
        <w:t xml:space="preserve"> </w:t>
      </w:r>
      <w:r>
        <w:t>Attributes</w:t>
      </w:r>
    </w:p>
    <w:p w:rsidR="00B6436B" w:rsidRDefault="006F6752">
      <w:pPr>
        <w:ind w:left="479" w:right="238"/>
        <w:rPr>
          <w:sz w:val="24"/>
        </w:rPr>
      </w:pPr>
      <w:r>
        <w:rPr>
          <w:sz w:val="24"/>
        </w:rPr>
        <w:t>Each</w:t>
      </w:r>
      <w:r>
        <w:rPr>
          <w:spacing w:val="-2"/>
          <w:sz w:val="24"/>
        </w:rPr>
        <w:t xml:space="preserve"> </w:t>
      </w:r>
      <w:r>
        <w:rPr>
          <w:sz w:val="24"/>
        </w:rPr>
        <w:t>column</w:t>
      </w:r>
      <w:r>
        <w:rPr>
          <w:spacing w:val="-1"/>
          <w:sz w:val="24"/>
        </w:rPr>
        <w:t xml:space="preserve"> </w:t>
      </w:r>
      <w:r>
        <w:rPr>
          <w:sz w:val="24"/>
        </w:rPr>
        <w:t>of</w:t>
      </w:r>
      <w:r>
        <w:rPr>
          <w:spacing w:val="1"/>
          <w:sz w:val="24"/>
        </w:rPr>
        <w:t xml:space="preserve"> </w:t>
      </w:r>
      <w:r>
        <w:rPr>
          <w:sz w:val="24"/>
        </w:rPr>
        <w:t>your</w:t>
      </w:r>
      <w:r>
        <w:rPr>
          <w:spacing w:val="-2"/>
          <w:sz w:val="24"/>
        </w:rPr>
        <w:t xml:space="preserve"> </w:t>
      </w:r>
      <w:r>
        <w:rPr>
          <w:sz w:val="24"/>
        </w:rPr>
        <w:t>table</w:t>
      </w:r>
      <w:r>
        <w:rPr>
          <w:spacing w:val="-1"/>
          <w:sz w:val="24"/>
        </w:rPr>
        <w:t xml:space="preserve"> </w:t>
      </w:r>
      <w:r>
        <w:rPr>
          <w:sz w:val="24"/>
        </w:rPr>
        <w:t>should</w:t>
      </w:r>
      <w:r>
        <w:rPr>
          <w:spacing w:val="-2"/>
          <w:sz w:val="24"/>
        </w:rPr>
        <w:t xml:space="preserve"> </w:t>
      </w:r>
      <w:r>
        <w:rPr>
          <w:sz w:val="24"/>
        </w:rPr>
        <w:t>be</w:t>
      </w:r>
      <w:r>
        <w:rPr>
          <w:spacing w:val="-2"/>
          <w:sz w:val="24"/>
        </w:rPr>
        <w:t xml:space="preserve"> </w:t>
      </w:r>
      <w:r>
        <w:rPr>
          <w:sz w:val="24"/>
        </w:rPr>
        <w:t>single</w:t>
      </w:r>
      <w:r>
        <w:rPr>
          <w:spacing w:val="-1"/>
          <w:sz w:val="24"/>
        </w:rPr>
        <w:t xml:space="preserve"> </w:t>
      </w:r>
      <w:r>
        <w:rPr>
          <w:sz w:val="24"/>
        </w:rPr>
        <w:t>valued</w:t>
      </w:r>
      <w:r>
        <w:rPr>
          <w:spacing w:val="-1"/>
          <w:sz w:val="24"/>
        </w:rPr>
        <w:t xml:space="preserve"> </w:t>
      </w:r>
      <w:r>
        <w:rPr>
          <w:sz w:val="24"/>
        </w:rPr>
        <w:t>which</w:t>
      </w:r>
      <w:r>
        <w:rPr>
          <w:spacing w:val="-1"/>
          <w:sz w:val="24"/>
        </w:rPr>
        <w:t xml:space="preserve"> </w:t>
      </w:r>
      <w:r>
        <w:rPr>
          <w:sz w:val="24"/>
        </w:rPr>
        <w:t>means</w:t>
      </w:r>
      <w:r>
        <w:rPr>
          <w:spacing w:val="-2"/>
          <w:sz w:val="24"/>
        </w:rPr>
        <w:t xml:space="preserve"> </w:t>
      </w:r>
      <w:r>
        <w:rPr>
          <w:sz w:val="24"/>
        </w:rPr>
        <w:t>they</w:t>
      </w:r>
      <w:r>
        <w:rPr>
          <w:spacing w:val="-6"/>
          <w:sz w:val="24"/>
        </w:rPr>
        <w:t xml:space="preserve"> </w:t>
      </w:r>
      <w:r>
        <w:rPr>
          <w:sz w:val="24"/>
        </w:rPr>
        <w:t>should</w:t>
      </w:r>
      <w:r>
        <w:rPr>
          <w:spacing w:val="-2"/>
          <w:sz w:val="24"/>
        </w:rPr>
        <w:t xml:space="preserve"> </w:t>
      </w:r>
      <w:r>
        <w:rPr>
          <w:sz w:val="24"/>
        </w:rPr>
        <w:t>not</w:t>
      </w:r>
      <w:r>
        <w:rPr>
          <w:spacing w:val="-1"/>
          <w:sz w:val="24"/>
        </w:rPr>
        <w:t xml:space="preserve"> </w:t>
      </w:r>
      <w:r>
        <w:rPr>
          <w:sz w:val="24"/>
        </w:rPr>
        <w:t>contain</w:t>
      </w:r>
      <w:r>
        <w:rPr>
          <w:spacing w:val="-2"/>
          <w:sz w:val="24"/>
        </w:rPr>
        <w:t xml:space="preserve"> </w:t>
      </w:r>
      <w:r>
        <w:rPr>
          <w:sz w:val="24"/>
        </w:rPr>
        <w:t>multiple</w:t>
      </w:r>
      <w:r>
        <w:rPr>
          <w:spacing w:val="-2"/>
          <w:sz w:val="24"/>
        </w:rPr>
        <w:t xml:space="preserve"> </w:t>
      </w:r>
      <w:r>
        <w:rPr>
          <w:sz w:val="24"/>
        </w:rPr>
        <w:t>values.</w:t>
      </w:r>
      <w:r>
        <w:rPr>
          <w:spacing w:val="-2"/>
          <w:sz w:val="24"/>
        </w:rPr>
        <w:t xml:space="preserve"> </w:t>
      </w:r>
      <w:r>
        <w:rPr>
          <w:sz w:val="24"/>
        </w:rPr>
        <w:t>We</w:t>
      </w:r>
      <w:r>
        <w:rPr>
          <w:spacing w:val="-57"/>
          <w:sz w:val="24"/>
        </w:rPr>
        <w:t xml:space="preserve"> </w:t>
      </w:r>
      <w:r>
        <w:rPr>
          <w:sz w:val="24"/>
        </w:rPr>
        <w:t>will</w:t>
      </w:r>
      <w:r>
        <w:rPr>
          <w:spacing w:val="-1"/>
          <w:sz w:val="24"/>
        </w:rPr>
        <w:t xml:space="preserve"> </w:t>
      </w:r>
      <w:r>
        <w:rPr>
          <w:sz w:val="24"/>
        </w:rPr>
        <w:t>explain this</w:t>
      </w:r>
      <w:r>
        <w:rPr>
          <w:spacing w:val="-1"/>
          <w:sz w:val="24"/>
        </w:rPr>
        <w:t xml:space="preserve"> </w:t>
      </w:r>
      <w:r>
        <w:rPr>
          <w:sz w:val="24"/>
        </w:rPr>
        <w:t>with</w:t>
      </w:r>
      <w:r>
        <w:rPr>
          <w:spacing w:val="-1"/>
          <w:sz w:val="24"/>
        </w:rPr>
        <w:t xml:space="preserve"> </w:t>
      </w:r>
      <w:r>
        <w:rPr>
          <w:sz w:val="24"/>
        </w:rPr>
        <w:t xml:space="preserve">help of an example </w:t>
      </w:r>
      <w:proofErr w:type="gramStart"/>
      <w:r>
        <w:rPr>
          <w:sz w:val="24"/>
        </w:rPr>
        <w:t>later,</w:t>
      </w:r>
      <w:proofErr w:type="gramEnd"/>
      <w:r>
        <w:rPr>
          <w:sz w:val="24"/>
        </w:rPr>
        <w:t xml:space="preserve"> let's</w:t>
      </w:r>
      <w:r>
        <w:rPr>
          <w:spacing w:val="-1"/>
          <w:sz w:val="24"/>
        </w:rPr>
        <w:t xml:space="preserve"> </w:t>
      </w:r>
      <w:r>
        <w:rPr>
          <w:sz w:val="24"/>
        </w:rPr>
        <w:t>see</w:t>
      </w:r>
      <w:r>
        <w:rPr>
          <w:spacing w:val="-2"/>
          <w:sz w:val="24"/>
        </w:rPr>
        <w:t xml:space="preserve"> </w:t>
      </w:r>
      <w:r>
        <w:rPr>
          <w:sz w:val="24"/>
        </w:rPr>
        <w:t>the</w:t>
      </w:r>
      <w:r>
        <w:rPr>
          <w:spacing w:val="-1"/>
          <w:sz w:val="24"/>
        </w:rPr>
        <w:t xml:space="preserve"> </w:t>
      </w:r>
      <w:r>
        <w:rPr>
          <w:sz w:val="24"/>
        </w:rPr>
        <w:t>other</w:t>
      </w:r>
      <w:r>
        <w:rPr>
          <w:spacing w:val="1"/>
          <w:sz w:val="24"/>
        </w:rPr>
        <w:t xml:space="preserve"> </w:t>
      </w:r>
      <w:r>
        <w:rPr>
          <w:sz w:val="24"/>
        </w:rPr>
        <w:t>rules</w:t>
      </w:r>
      <w:r>
        <w:rPr>
          <w:spacing w:val="-1"/>
          <w:sz w:val="24"/>
        </w:rPr>
        <w:t xml:space="preserve"> </w:t>
      </w:r>
      <w:r>
        <w:rPr>
          <w:sz w:val="24"/>
        </w:rPr>
        <w:t>for</w:t>
      </w:r>
      <w:r>
        <w:rPr>
          <w:spacing w:val="-2"/>
          <w:sz w:val="24"/>
        </w:rPr>
        <w:t xml:space="preserve"> </w:t>
      </w:r>
      <w:r>
        <w:rPr>
          <w:sz w:val="24"/>
        </w:rPr>
        <w:t>now.</w:t>
      </w:r>
    </w:p>
    <w:p w:rsidR="00B6436B" w:rsidRDefault="006F6752">
      <w:pPr>
        <w:pStyle w:val="Heading1"/>
        <w:spacing w:before="153" w:line="319" w:lineRule="exact"/>
      </w:pPr>
      <w:r>
        <w:t>Rule</w:t>
      </w:r>
      <w:r>
        <w:rPr>
          <w:spacing w:val="-3"/>
        </w:rPr>
        <w:t xml:space="preserve"> </w:t>
      </w:r>
      <w:r>
        <w:t>2:</w:t>
      </w:r>
      <w:r>
        <w:rPr>
          <w:spacing w:val="-3"/>
        </w:rPr>
        <w:t xml:space="preserve"> </w:t>
      </w:r>
      <w:r>
        <w:t>Attribute</w:t>
      </w:r>
      <w:r>
        <w:rPr>
          <w:spacing w:val="-2"/>
        </w:rPr>
        <w:t xml:space="preserve"> </w:t>
      </w:r>
      <w:r>
        <w:t>Domain</w:t>
      </w:r>
      <w:r>
        <w:rPr>
          <w:spacing w:val="-3"/>
        </w:rPr>
        <w:t xml:space="preserve"> </w:t>
      </w:r>
      <w:r>
        <w:t>should</w:t>
      </w:r>
      <w:r>
        <w:rPr>
          <w:spacing w:val="-2"/>
        </w:rPr>
        <w:t xml:space="preserve"> </w:t>
      </w:r>
      <w:r>
        <w:t>not</w:t>
      </w:r>
      <w:r>
        <w:rPr>
          <w:spacing w:val="-3"/>
        </w:rPr>
        <w:t xml:space="preserve"> </w:t>
      </w:r>
      <w:r>
        <w:t>change</w:t>
      </w:r>
    </w:p>
    <w:p w:rsidR="00B6436B" w:rsidRDefault="00462DE5">
      <w:pPr>
        <w:ind w:left="479" w:right="267"/>
        <w:rPr>
          <w:sz w:val="24"/>
        </w:rPr>
      </w:pPr>
      <w:hyperlink r:id="rId339">
        <w:r w:rsidR="006F6752">
          <w:rPr>
            <w:sz w:val="24"/>
          </w:rPr>
          <w:t>This is more of a "Common Sense" rule. In each column the values stored must be of the same kind or type.</w:t>
        </w:r>
        <w:r w:rsidR="006F6752">
          <w:rPr>
            <w:spacing w:val="1"/>
            <w:sz w:val="24"/>
          </w:rPr>
          <w:t xml:space="preserve"> </w:t>
        </w:r>
        <w:r w:rsidR="006F6752">
          <w:rPr>
            <w:b/>
            <w:sz w:val="24"/>
          </w:rPr>
          <w:t>For</w:t>
        </w:r>
        <w:r w:rsidR="006F6752">
          <w:rPr>
            <w:b/>
            <w:spacing w:val="6"/>
            <w:sz w:val="24"/>
          </w:rPr>
          <w:t xml:space="preserve"> </w:t>
        </w:r>
        <w:r w:rsidR="006F6752">
          <w:rPr>
            <w:b/>
            <w:sz w:val="24"/>
          </w:rPr>
          <w:t>example:</w:t>
        </w:r>
        <w:r w:rsidR="006F6752">
          <w:rPr>
            <w:b/>
            <w:spacing w:val="2"/>
            <w:sz w:val="24"/>
          </w:rPr>
          <w:t xml:space="preserve"> </w:t>
        </w:r>
        <w:r w:rsidR="006F6752">
          <w:rPr>
            <w:sz w:val="24"/>
          </w:rPr>
          <w:t>If</w:t>
        </w:r>
        <w:r w:rsidR="006F6752">
          <w:rPr>
            <w:spacing w:val="10"/>
            <w:sz w:val="24"/>
          </w:rPr>
          <w:t xml:space="preserve"> </w:t>
        </w:r>
        <w:r w:rsidR="006F6752">
          <w:rPr>
            <w:sz w:val="24"/>
          </w:rPr>
          <w:t>you</w:t>
        </w:r>
        <w:r w:rsidR="006F6752">
          <w:rPr>
            <w:spacing w:val="8"/>
            <w:sz w:val="24"/>
          </w:rPr>
          <w:t xml:space="preserve"> </w:t>
        </w:r>
        <w:r w:rsidR="006F6752">
          <w:rPr>
            <w:sz w:val="24"/>
          </w:rPr>
          <w:t>have</w:t>
        </w:r>
        <w:r w:rsidR="006F6752">
          <w:rPr>
            <w:spacing w:val="5"/>
            <w:sz w:val="24"/>
          </w:rPr>
          <w:t xml:space="preserve"> </w:t>
        </w:r>
        <w:r w:rsidR="006F6752">
          <w:rPr>
            <w:sz w:val="24"/>
          </w:rPr>
          <w:t>a</w:t>
        </w:r>
        <w:r w:rsidR="006F6752">
          <w:rPr>
            <w:spacing w:val="7"/>
            <w:sz w:val="24"/>
          </w:rPr>
          <w:t xml:space="preserve"> </w:t>
        </w:r>
        <w:r w:rsidR="006F6752">
          <w:rPr>
            <w:sz w:val="24"/>
          </w:rPr>
          <w:t>column</w:t>
        </w:r>
        <w:r w:rsidR="006F6752">
          <w:rPr>
            <w:spacing w:val="1"/>
            <w:sz w:val="24"/>
          </w:rPr>
          <w:t xml:space="preserve"> </w:t>
        </w:r>
        <w:r w:rsidR="006F6752">
          <w:rPr>
            <w:sz w:val="24"/>
          </w:rPr>
          <w:t>dob</w:t>
        </w:r>
        <w:r w:rsidR="006F6752">
          <w:rPr>
            <w:spacing w:val="-1"/>
            <w:sz w:val="24"/>
          </w:rPr>
          <w:t xml:space="preserve"> </w:t>
        </w:r>
        <w:r w:rsidR="006F6752">
          <w:rPr>
            <w:sz w:val="24"/>
          </w:rPr>
          <w:t>to</w:t>
        </w:r>
        <w:r w:rsidR="006F6752">
          <w:rPr>
            <w:spacing w:val="6"/>
            <w:sz w:val="24"/>
          </w:rPr>
          <w:t xml:space="preserve"> </w:t>
        </w:r>
        <w:r w:rsidR="006F6752">
          <w:rPr>
            <w:sz w:val="24"/>
          </w:rPr>
          <w:t>save</w:t>
        </w:r>
        <w:r w:rsidR="006F6752">
          <w:rPr>
            <w:spacing w:val="5"/>
            <w:sz w:val="24"/>
          </w:rPr>
          <w:t xml:space="preserve"> </w:t>
        </w:r>
        <w:r w:rsidR="006F6752">
          <w:rPr>
            <w:sz w:val="24"/>
          </w:rPr>
          <w:t>date</w:t>
        </w:r>
        <w:r w:rsidR="006F6752">
          <w:rPr>
            <w:spacing w:val="5"/>
            <w:sz w:val="24"/>
          </w:rPr>
          <w:t xml:space="preserve"> </w:t>
        </w:r>
        <w:r w:rsidR="006F6752">
          <w:rPr>
            <w:sz w:val="24"/>
          </w:rPr>
          <w:t>of</w:t>
        </w:r>
        <w:r w:rsidR="006F6752">
          <w:rPr>
            <w:spacing w:val="5"/>
            <w:sz w:val="24"/>
          </w:rPr>
          <w:t xml:space="preserve"> </w:t>
        </w:r>
        <w:r w:rsidR="006F6752">
          <w:rPr>
            <w:sz w:val="24"/>
          </w:rPr>
          <w:t>births</w:t>
        </w:r>
        <w:r w:rsidR="006F6752">
          <w:rPr>
            <w:spacing w:val="6"/>
            <w:sz w:val="24"/>
          </w:rPr>
          <w:t xml:space="preserve"> </w:t>
        </w:r>
        <w:r w:rsidR="006F6752">
          <w:rPr>
            <w:sz w:val="24"/>
          </w:rPr>
          <w:t>of</w:t>
        </w:r>
        <w:r w:rsidR="006F6752">
          <w:rPr>
            <w:spacing w:val="5"/>
            <w:sz w:val="24"/>
          </w:rPr>
          <w:t xml:space="preserve"> </w:t>
        </w:r>
        <w:r w:rsidR="006F6752">
          <w:rPr>
            <w:sz w:val="24"/>
          </w:rPr>
          <w:t>a</w:t>
        </w:r>
        <w:r w:rsidR="006F6752">
          <w:rPr>
            <w:spacing w:val="9"/>
            <w:sz w:val="24"/>
          </w:rPr>
          <w:t xml:space="preserve"> </w:t>
        </w:r>
        <w:r w:rsidR="006F6752">
          <w:rPr>
            <w:sz w:val="24"/>
          </w:rPr>
          <w:t>set</w:t>
        </w:r>
        <w:r w:rsidR="006F6752">
          <w:rPr>
            <w:spacing w:val="6"/>
            <w:sz w:val="24"/>
          </w:rPr>
          <w:t xml:space="preserve"> </w:t>
        </w:r>
        <w:r w:rsidR="006F6752">
          <w:rPr>
            <w:sz w:val="24"/>
          </w:rPr>
          <w:t>of</w:t>
        </w:r>
        <w:r w:rsidR="006F6752">
          <w:rPr>
            <w:spacing w:val="7"/>
            <w:sz w:val="24"/>
          </w:rPr>
          <w:t xml:space="preserve"> </w:t>
        </w:r>
        <w:r w:rsidR="006F6752">
          <w:rPr>
            <w:sz w:val="24"/>
          </w:rPr>
          <w:t>people,</w:t>
        </w:r>
        <w:r w:rsidR="006F6752">
          <w:rPr>
            <w:spacing w:val="5"/>
            <w:sz w:val="24"/>
          </w:rPr>
          <w:t xml:space="preserve"> </w:t>
        </w:r>
        <w:r w:rsidR="006F6752">
          <w:rPr>
            <w:sz w:val="24"/>
          </w:rPr>
          <w:t>then</w:t>
        </w:r>
        <w:r w:rsidR="006F6752">
          <w:rPr>
            <w:spacing w:val="10"/>
            <w:sz w:val="24"/>
          </w:rPr>
          <w:t xml:space="preserve"> </w:t>
        </w:r>
        <w:r w:rsidR="006F6752">
          <w:rPr>
            <w:sz w:val="24"/>
          </w:rPr>
          <w:t>you</w:t>
        </w:r>
        <w:r w:rsidR="006F6752">
          <w:rPr>
            <w:spacing w:val="8"/>
            <w:sz w:val="24"/>
          </w:rPr>
          <w:t xml:space="preserve"> </w:t>
        </w:r>
        <w:r w:rsidR="006F6752">
          <w:rPr>
            <w:sz w:val="24"/>
          </w:rPr>
          <w:t>cannot</w:t>
        </w:r>
        <w:r w:rsidR="006F6752">
          <w:rPr>
            <w:spacing w:val="6"/>
            <w:sz w:val="24"/>
          </w:rPr>
          <w:t xml:space="preserve"> </w:t>
        </w:r>
        <w:r w:rsidR="006F6752">
          <w:rPr>
            <w:sz w:val="24"/>
          </w:rPr>
          <w:t>or</w:t>
        </w:r>
        <w:r w:rsidR="006F6752">
          <w:rPr>
            <w:spacing w:val="10"/>
            <w:sz w:val="24"/>
          </w:rPr>
          <w:t xml:space="preserve"> </w:t>
        </w:r>
        <w:r w:rsidR="006F6752">
          <w:rPr>
            <w:sz w:val="24"/>
          </w:rPr>
          <w:t>you</w:t>
        </w:r>
        <w:r w:rsidR="006F6752">
          <w:rPr>
            <w:spacing w:val="5"/>
            <w:sz w:val="24"/>
          </w:rPr>
          <w:t xml:space="preserve"> </w:t>
        </w:r>
        <w:r w:rsidR="006F6752">
          <w:rPr>
            <w:sz w:val="24"/>
          </w:rPr>
          <w:t>must</w:t>
        </w:r>
        <w:r w:rsidR="006F6752">
          <w:rPr>
            <w:spacing w:val="-57"/>
            <w:sz w:val="24"/>
          </w:rPr>
          <w:t xml:space="preserve"> </w:t>
        </w:r>
        <w:r w:rsidR="006F6752">
          <w:rPr>
            <w:sz w:val="24"/>
          </w:rPr>
          <w:t>not</w:t>
        </w:r>
        <w:r w:rsidR="006F6752">
          <w:rPr>
            <w:spacing w:val="15"/>
            <w:sz w:val="24"/>
          </w:rPr>
          <w:t xml:space="preserve"> </w:t>
        </w:r>
        <w:r w:rsidR="006F6752">
          <w:rPr>
            <w:sz w:val="24"/>
          </w:rPr>
          <w:t>save</w:t>
        </w:r>
        <w:r w:rsidR="006F6752">
          <w:rPr>
            <w:spacing w:val="14"/>
            <w:sz w:val="24"/>
          </w:rPr>
          <w:t xml:space="preserve"> </w:t>
        </w:r>
        <w:r w:rsidR="006F6752">
          <w:rPr>
            <w:sz w:val="24"/>
          </w:rPr>
          <w:t>'names'</w:t>
        </w:r>
        <w:r w:rsidR="006F6752">
          <w:rPr>
            <w:spacing w:val="12"/>
            <w:sz w:val="24"/>
          </w:rPr>
          <w:t xml:space="preserve"> </w:t>
        </w:r>
        <w:r w:rsidR="006F6752">
          <w:rPr>
            <w:sz w:val="24"/>
          </w:rPr>
          <w:t>of</w:t>
        </w:r>
        <w:r w:rsidR="006F6752">
          <w:rPr>
            <w:spacing w:val="14"/>
            <w:sz w:val="24"/>
          </w:rPr>
          <w:t xml:space="preserve"> </w:t>
        </w:r>
        <w:r w:rsidR="006F6752">
          <w:rPr>
            <w:sz w:val="24"/>
          </w:rPr>
          <w:t>some</w:t>
        </w:r>
        <w:r w:rsidR="006F6752">
          <w:rPr>
            <w:spacing w:val="16"/>
            <w:sz w:val="24"/>
          </w:rPr>
          <w:t xml:space="preserve"> </w:t>
        </w:r>
        <w:r w:rsidR="006F6752">
          <w:rPr>
            <w:sz w:val="24"/>
          </w:rPr>
          <w:t>of</w:t>
        </w:r>
        <w:r w:rsidR="006F6752">
          <w:rPr>
            <w:spacing w:val="14"/>
            <w:sz w:val="24"/>
          </w:rPr>
          <w:t xml:space="preserve"> </w:t>
        </w:r>
        <w:r w:rsidR="006F6752">
          <w:rPr>
            <w:sz w:val="24"/>
          </w:rPr>
          <w:t>them</w:t>
        </w:r>
        <w:r w:rsidR="006F6752">
          <w:rPr>
            <w:spacing w:val="14"/>
            <w:sz w:val="24"/>
          </w:rPr>
          <w:t xml:space="preserve"> </w:t>
        </w:r>
        <w:r w:rsidR="006F6752">
          <w:rPr>
            <w:sz w:val="24"/>
          </w:rPr>
          <w:t>in</w:t>
        </w:r>
        <w:r w:rsidR="006F6752">
          <w:rPr>
            <w:spacing w:val="13"/>
            <w:sz w:val="24"/>
          </w:rPr>
          <w:t xml:space="preserve"> </w:t>
        </w:r>
        <w:r w:rsidR="006F6752">
          <w:rPr>
            <w:sz w:val="24"/>
          </w:rPr>
          <w:t>that</w:t>
        </w:r>
        <w:r w:rsidR="006F6752">
          <w:rPr>
            <w:spacing w:val="14"/>
            <w:sz w:val="24"/>
          </w:rPr>
          <w:t xml:space="preserve"> </w:t>
        </w:r>
        <w:r w:rsidR="006F6752">
          <w:rPr>
            <w:sz w:val="24"/>
          </w:rPr>
          <w:t>column</w:t>
        </w:r>
        <w:r w:rsidR="006F6752">
          <w:rPr>
            <w:spacing w:val="10"/>
            <w:sz w:val="24"/>
          </w:rPr>
          <w:t xml:space="preserve"> </w:t>
        </w:r>
        <w:r w:rsidR="006F6752">
          <w:rPr>
            <w:sz w:val="24"/>
          </w:rPr>
          <w:t>along</w:t>
        </w:r>
        <w:r w:rsidR="006F6752">
          <w:rPr>
            <w:spacing w:val="13"/>
            <w:sz w:val="24"/>
          </w:rPr>
          <w:t xml:space="preserve"> </w:t>
        </w:r>
        <w:r w:rsidR="006F6752">
          <w:rPr>
            <w:sz w:val="24"/>
          </w:rPr>
          <w:t>with</w:t>
        </w:r>
        <w:r w:rsidR="006F6752">
          <w:rPr>
            <w:spacing w:val="14"/>
            <w:sz w:val="24"/>
          </w:rPr>
          <w:t xml:space="preserve"> </w:t>
        </w:r>
        <w:r w:rsidR="006F6752">
          <w:rPr>
            <w:sz w:val="24"/>
          </w:rPr>
          <w:t>'date</w:t>
        </w:r>
        <w:r w:rsidR="006F6752">
          <w:rPr>
            <w:spacing w:val="14"/>
            <w:sz w:val="24"/>
          </w:rPr>
          <w:t xml:space="preserve"> </w:t>
        </w:r>
        <w:r w:rsidR="006F6752">
          <w:rPr>
            <w:sz w:val="24"/>
          </w:rPr>
          <w:t>of</w:t>
        </w:r>
        <w:r w:rsidR="006F6752">
          <w:rPr>
            <w:spacing w:val="13"/>
            <w:sz w:val="24"/>
          </w:rPr>
          <w:t xml:space="preserve"> </w:t>
        </w:r>
        <w:r w:rsidR="006F6752">
          <w:rPr>
            <w:sz w:val="24"/>
          </w:rPr>
          <w:t>birth'</w:t>
        </w:r>
        <w:r w:rsidR="006F6752">
          <w:rPr>
            <w:spacing w:val="15"/>
            <w:sz w:val="24"/>
          </w:rPr>
          <w:t xml:space="preserve"> </w:t>
        </w:r>
        <w:r w:rsidR="006F6752">
          <w:rPr>
            <w:sz w:val="24"/>
          </w:rPr>
          <w:t>of</w:t>
        </w:r>
        <w:r w:rsidR="006F6752">
          <w:rPr>
            <w:spacing w:val="14"/>
            <w:sz w:val="24"/>
          </w:rPr>
          <w:t xml:space="preserve"> </w:t>
        </w:r>
        <w:r w:rsidR="006F6752">
          <w:rPr>
            <w:sz w:val="24"/>
          </w:rPr>
          <w:t>others</w:t>
        </w:r>
        <w:r w:rsidR="006F6752">
          <w:rPr>
            <w:spacing w:val="14"/>
            <w:sz w:val="24"/>
          </w:rPr>
          <w:t xml:space="preserve"> </w:t>
        </w:r>
        <w:r w:rsidR="006F6752">
          <w:rPr>
            <w:sz w:val="24"/>
          </w:rPr>
          <w:t>in</w:t>
        </w:r>
        <w:r w:rsidR="006F6752">
          <w:rPr>
            <w:spacing w:val="13"/>
            <w:sz w:val="24"/>
          </w:rPr>
          <w:t xml:space="preserve"> </w:t>
        </w:r>
        <w:r w:rsidR="006F6752">
          <w:rPr>
            <w:sz w:val="24"/>
          </w:rPr>
          <w:t>that</w:t>
        </w:r>
        <w:r w:rsidR="006F6752">
          <w:rPr>
            <w:spacing w:val="14"/>
            <w:sz w:val="24"/>
          </w:rPr>
          <w:t xml:space="preserve"> </w:t>
        </w:r>
        <w:r w:rsidR="006F6752">
          <w:rPr>
            <w:sz w:val="24"/>
          </w:rPr>
          <w:t>column.</w:t>
        </w:r>
        <w:r w:rsidR="006F6752">
          <w:rPr>
            <w:spacing w:val="17"/>
            <w:sz w:val="24"/>
          </w:rPr>
          <w:t xml:space="preserve"> </w:t>
        </w:r>
        <w:r w:rsidR="006F6752">
          <w:rPr>
            <w:sz w:val="24"/>
          </w:rPr>
          <w:t>It</w:t>
        </w:r>
        <w:r w:rsidR="006F6752">
          <w:rPr>
            <w:spacing w:val="15"/>
            <w:sz w:val="24"/>
          </w:rPr>
          <w:t xml:space="preserve"> </w:t>
        </w:r>
        <w:r w:rsidR="006F6752">
          <w:rPr>
            <w:sz w:val="24"/>
          </w:rPr>
          <w:t>should</w:t>
        </w:r>
        <w:r w:rsidR="006F6752">
          <w:rPr>
            <w:spacing w:val="-57"/>
            <w:sz w:val="24"/>
          </w:rPr>
          <w:t xml:space="preserve"> </w:t>
        </w:r>
        <w:r w:rsidR="006F6752">
          <w:rPr>
            <w:sz w:val="24"/>
          </w:rPr>
          <w:t>hold</w:t>
        </w:r>
        <w:r w:rsidR="006F6752">
          <w:rPr>
            <w:spacing w:val="-1"/>
            <w:sz w:val="24"/>
          </w:rPr>
          <w:t xml:space="preserve"> </w:t>
        </w:r>
        <w:r w:rsidR="006F6752">
          <w:rPr>
            <w:sz w:val="24"/>
          </w:rPr>
          <w:t>only</w:t>
        </w:r>
        <w:r w:rsidR="006F6752">
          <w:rPr>
            <w:spacing w:val="-3"/>
            <w:sz w:val="24"/>
          </w:rPr>
          <w:t xml:space="preserve"> </w:t>
        </w:r>
        <w:r w:rsidR="006F6752">
          <w:rPr>
            <w:sz w:val="24"/>
          </w:rPr>
          <w:t>'date of</w:t>
        </w:r>
        <w:r w:rsidR="006F6752">
          <w:rPr>
            <w:spacing w:val="-2"/>
            <w:sz w:val="24"/>
          </w:rPr>
          <w:t xml:space="preserve"> </w:t>
        </w:r>
        <w:r w:rsidR="006F6752">
          <w:rPr>
            <w:sz w:val="24"/>
          </w:rPr>
          <w:t>birth'</w:t>
        </w:r>
        <w:r w:rsidR="006F6752">
          <w:rPr>
            <w:spacing w:val="-1"/>
            <w:sz w:val="24"/>
          </w:rPr>
          <w:t xml:space="preserve"> </w:t>
        </w:r>
        <w:r w:rsidR="006F6752">
          <w:rPr>
            <w:sz w:val="24"/>
          </w:rPr>
          <w:t>for</w:t>
        </w:r>
        <w:r w:rsidR="006F6752">
          <w:rPr>
            <w:spacing w:val="-1"/>
            <w:sz w:val="24"/>
          </w:rPr>
          <w:t xml:space="preserve"> </w:t>
        </w:r>
        <w:r w:rsidR="006F6752">
          <w:rPr>
            <w:sz w:val="24"/>
          </w:rPr>
          <w:t>all the records/rows.</w:t>
        </w:r>
      </w:hyperlink>
    </w:p>
    <w:p w:rsidR="00B6436B" w:rsidRDefault="00462DE5">
      <w:pPr>
        <w:pStyle w:val="Heading1"/>
        <w:spacing w:before="152" w:line="320" w:lineRule="exact"/>
      </w:pPr>
      <w:hyperlink r:id="rId340">
        <w:r w:rsidR="006F6752">
          <w:t>Rule</w:t>
        </w:r>
        <w:r w:rsidR="006F6752">
          <w:rPr>
            <w:spacing w:val="-4"/>
          </w:rPr>
          <w:t xml:space="preserve"> </w:t>
        </w:r>
        <w:r w:rsidR="006F6752">
          <w:t>3:</w:t>
        </w:r>
        <w:r w:rsidR="006F6752">
          <w:rPr>
            <w:spacing w:val="-4"/>
          </w:rPr>
          <w:t xml:space="preserve"> </w:t>
        </w:r>
        <w:r w:rsidR="006F6752">
          <w:t>Unique</w:t>
        </w:r>
        <w:r w:rsidR="006F6752">
          <w:rPr>
            <w:spacing w:val="-4"/>
          </w:rPr>
          <w:t xml:space="preserve"> </w:t>
        </w:r>
        <w:r w:rsidR="006F6752">
          <w:t>name</w:t>
        </w:r>
        <w:r w:rsidR="006F6752">
          <w:rPr>
            <w:spacing w:val="-3"/>
          </w:rPr>
          <w:t xml:space="preserve"> </w:t>
        </w:r>
        <w:r w:rsidR="006F6752">
          <w:t>for</w:t>
        </w:r>
        <w:r w:rsidR="006F6752">
          <w:rPr>
            <w:spacing w:val="-4"/>
          </w:rPr>
          <w:t xml:space="preserve"> </w:t>
        </w:r>
        <w:r w:rsidR="006F6752">
          <w:t>Attributes/Columns</w:t>
        </w:r>
      </w:hyperlink>
    </w:p>
    <w:p w:rsidR="00B6436B" w:rsidRDefault="00462DE5">
      <w:pPr>
        <w:ind w:left="479" w:right="238"/>
        <w:rPr>
          <w:sz w:val="24"/>
        </w:rPr>
      </w:pPr>
      <w:hyperlink r:id="rId341">
        <w:r w:rsidR="006F6752">
          <w:rPr>
            <w:sz w:val="24"/>
          </w:rPr>
          <w:t>This</w:t>
        </w:r>
        <w:r w:rsidR="006F6752">
          <w:rPr>
            <w:spacing w:val="1"/>
            <w:sz w:val="24"/>
          </w:rPr>
          <w:t xml:space="preserve"> </w:t>
        </w:r>
        <w:r w:rsidR="006F6752">
          <w:rPr>
            <w:sz w:val="24"/>
          </w:rPr>
          <w:t>rule expects</w:t>
        </w:r>
        <w:r w:rsidR="006F6752">
          <w:rPr>
            <w:spacing w:val="1"/>
            <w:sz w:val="24"/>
          </w:rPr>
          <w:t xml:space="preserve"> </w:t>
        </w:r>
        <w:r w:rsidR="006F6752">
          <w:rPr>
            <w:sz w:val="24"/>
          </w:rPr>
          <w:t>that</w:t>
        </w:r>
        <w:r w:rsidR="006F6752">
          <w:rPr>
            <w:spacing w:val="1"/>
            <w:sz w:val="24"/>
          </w:rPr>
          <w:t xml:space="preserve"> </w:t>
        </w:r>
        <w:r w:rsidR="006F6752">
          <w:rPr>
            <w:sz w:val="24"/>
          </w:rPr>
          <w:t>each</w:t>
        </w:r>
        <w:r w:rsidR="006F6752">
          <w:rPr>
            <w:spacing w:val="2"/>
            <w:sz w:val="24"/>
          </w:rPr>
          <w:t xml:space="preserve"> </w:t>
        </w:r>
        <w:r w:rsidR="006F6752">
          <w:rPr>
            <w:sz w:val="24"/>
          </w:rPr>
          <w:t>column</w:t>
        </w:r>
        <w:r w:rsidR="006F6752">
          <w:rPr>
            <w:spacing w:val="1"/>
            <w:sz w:val="24"/>
          </w:rPr>
          <w:t xml:space="preserve"> </w:t>
        </w:r>
        <w:r w:rsidR="006F6752">
          <w:rPr>
            <w:sz w:val="24"/>
          </w:rPr>
          <w:t>in</w:t>
        </w:r>
        <w:r w:rsidR="006F6752">
          <w:rPr>
            <w:spacing w:val="1"/>
            <w:sz w:val="24"/>
          </w:rPr>
          <w:t xml:space="preserve"> </w:t>
        </w:r>
        <w:r w:rsidR="006F6752">
          <w:rPr>
            <w:sz w:val="24"/>
          </w:rPr>
          <w:t>a table</w:t>
        </w:r>
        <w:r w:rsidR="006F6752">
          <w:rPr>
            <w:spacing w:val="1"/>
            <w:sz w:val="24"/>
          </w:rPr>
          <w:t xml:space="preserve"> </w:t>
        </w:r>
        <w:r w:rsidR="006F6752">
          <w:rPr>
            <w:sz w:val="24"/>
          </w:rPr>
          <w:t>should</w:t>
        </w:r>
        <w:r w:rsidR="006F6752">
          <w:rPr>
            <w:spacing w:val="1"/>
            <w:sz w:val="24"/>
          </w:rPr>
          <w:t xml:space="preserve"> </w:t>
        </w:r>
        <w:r w:rsidR="006F6752">
          <w:rPr>
            <w:sz w:val="24"/>
          </w:rPr>
          <w:t>have a</w:t>
        </w:r>
        <w:r w:rsidR="006F6752">
          <w:rPr>
            <w:spacing w:val="1"/>
            <w:sz w:val="24"/>
          </w:rPr>
          <w:t xml:space="preserve"> </w:t>
        </w:r>
        <w:r w:rsidR="006F6752">
          <w:rPr>
            <w:sz w:val="24"/>
          </w:rPr>
          <w:t>unique name. This</w:t>
        </w:r>
        <w:r w:rsidR="006F6752">
          <w:rPr>
            <w:spacing w:val="1"/>
            <w:sz w:val="24"/>
          </w:rPr>
          <w:t xml:space="preserve"> </w:t>
        </w:r>
        <w:r w:rsidR="006F6752">
          <w:rPr>
            <w:sz w:val="24"/>
          </w:rPr>
          <w:t>is</w:t>
        </w:r>
        <w:r w:rsidR="006F6752">
          <w:rPr>
            <w:spacing w:val="2"/>
            <w:sz w:val="24"/>
          </w:rPr>
          <w:t xml:space="preserve"> </w:t>
        </w:r>
        <w:r w:rsidR="006F6752">
          <w:rPr>
            <w:sz w:val="24"/>
          </w:rPr>
          <w:t>to</w:t>
        </w:r>
        <w:r w:rsidR="006F6752">
          <w:rPr>
            <w:spacing w:val="-1"/>
            <w:sz w:val="24"/>
          </w:rPr>
          <w:t xml:space="preserve"> </w:t>
        </w:r>
        <w:r w:rsidR="006F6752">
          <w:rPr>
            <w:sz w:val="24"/>
          </w:rPr>
          <w:t>avoid</w:t>
        </w:r>
        <w:r w:rsidR="006F6752">
          <w:rPr>
            <w:spacing w:val="1"/>
            <w:sz w:val="24"/>
          </w:rPr>
          <w:t xml:space="preserve"> </w:t>
        </w:r>
        <w:r w:rsidR="006F6752">
          <w:rPr>
            <w:sz w:val="24"/>
          </w:rPr>
          <w:t>confusion</w:t>
        </w:r>
        <w:r w:rsidR="006F6752">
          <w:rPr>
            <w:spacing w:val="-1"/>
            <w:sz w:val="24"/>
          </w:rPr>
          <w:t xml:space="preserve"> </w:t>
        </w:r>
        <w:r w:rsidR="006F6752">
          <w:rPr>
            <w:sz w:val="24"/>
          </w:rPr>
          <w:t>at</w:t>
        </w:r>
        <w:r w:rsidR="006F6752">
          <w:rPr>
            <w:spacing w:val="2"/>
            <w:sz w:val="24"/>
          </w:rPr>
          <w:t xml:space="preserve"> </w:t>
        </w:r>
        <w:r w:rsidR="006F6752">
          <w:rPr>
            <w:sz w:val="24"/>
          </w:rPr>
          <w:t>the time</w:t>
        </w:r>
        <w:r w:rsidR="006F6752">
          <w:rPr>
            <w:spacing w:val="-57"/>
            <w:sz w:val="24"/>
          </w:rPr>
          <w:t xml:space="preserve"> </w:t>
        </w:r>
        <w:r w:rsidR="006F6752">
          <w:rPr>
            <w:sz w:val="24"/>
          </w:rPr>
          <w:t>of</w:t>
        </w:r>
        <w:r w:rsidR="006F6752">
          <w:rPr>
            <w:spacing w:val="-2"/>
            <w:sz w:val="24"/>
          </w:rPr>
          <w:t xml:space="preserve"> </w:t>
        </w:r>
        <w:r w:rsidR="006F6752">
          <w:rPr>
            <w:sz w:val="24"/>
          </w:rPr>
          <w:t>retrieving</w:t>
        </w:r>
        <w:r w:rsidR="006F6752">
          <w:rPr>
            <w:spacing w:val="-3"/>
            <w:sz w:val="24"/>
          </w:rPr>
          <w:t xml:space="preserve"> </w:t>
        </w:r>
        <w:r w:rsidR="006F6752">
          <w:rPr>
            <w:sz w:val="24"/>
          </w:rPr>
          <w:t>data</w:t>
        </w:r>
        <w:r w:rsidR="006F6752">
          <w:rPr>
            <w:spacing w:val="-1"/>
            <w:sz w:val="24"/>
          </w:rPr>
          <w:t xml:space="preserve"> </w:t>
        </w:r>
        <w:r w:rsidR="006F6752">
          <w:rPr>
            <w:sz w:val="24"/>
          </w:rPr>
          <w:t>or performing</w:t>
        </w:r>
        <w:r w:rsidR="006F6752">
          <w:rPr>
            <w:spacing w:val="-3"/>
            <w:sz w:val="24"/>
          </w:rPr>
          <w:t xml:space="preserve"> </w:t>
        </w:r>
        <w:r w:rsidR="006F6752">
          <w:rPr>
            <w:sz w:val="24"/>
          </w:rPr>
          <w:t>any</w:t>
        </w:r>
        <w:r w:rsidR="006F6752">
          <w:rPr>
            <w:spacing w:val="-5"/>
            <w:sz w:val="24"/>
          </w:rPr>
          <w:t xml:space="preserve"> </w:t>
        </w:r>
        <w:r w:rsidR="006F6752">
          <w:rPr>
            <w:sz w:val="24"/>
          </w:rPr>
          <w:t>other operation on the stored data.</w:t>
        </w:r>
      </w:hyperlink>
    </w:p>
    <w:p w:rsidR="00B6436B" w:rsidRDefault="00462DE5">
      <w:pPr>
        <w:ind w:left="479"/>
        <w:rPr>
          <w:sz w:val="24"/>
        </w:rPr>
      </w:pPr>
      <w:hyperlink r:id="rId342">
        <w:r w:rsidR="006F6752">
          <w:rPr>
            <w:sz w:val="24"/>
          </w:rPr>
          <w:t>If one</w:t>
        </w:r>
        <w:r w:rsidR="006F6752">
          <w:rPr>
            <w:spacing w:val="-2"/>
            <w:sz w:val="24"/>
          </w:rPr>
          <w:t xml:space="preserve"> </w:t>
        </w:r>
        <w:r w:rsidR="006F6752">
          <w:rPr>
            <w:sz w:val="24"/>
          </w:rPr>
          <w:t>or</w:t>
        </w:r>
        <w:r w:rsidR="006F6752">
          <w:rPr>
            <w:spacing w:val="-1"/>
            <w:sz w:val="24"/>
          </w:rPr>
          <w:t xml:space="preserve"> </w:t>
        </w:r>
        <w:r w:rsidR="006F6752">
          <w:rPr>
            <w:sz w:val="24"/>
          </w:rPr>
          <w:t>more</w:t>
        </w:r>
        <w:r w:rsidR="006F6752">
          <w:rPr>
            <w:spacing w:val="-2"/>
            <w:sz w:val="24"/>
          </w:rPr>
          <w:t xml:space="preserve"> </w:t>
        </w:r>
        <w:r w:rsidR="006F6752">
          <w:rPr>
            <w:sz w:val="24"/>
          </w:rPr>
          <w:t>columns</w:t>
        </w:r>
        <w:r w:rsidR="006F6752">
          <w:rPr>
            <w:spacing w:val="-1"/>
            <w:sz w:val="24"/>
          </w:rPr>
          <w:t xml:space="preserve"> </w:t>
        </w:r>
        <w:r w:rsidR="006F6752">
          <w:rPr>
            <w:sz w:val="24"/>
          </w:rPr>
          <w:t>have</w:t>
        </w:r>
        <w:r w:rsidR="006F6752">
          <w:rPr>
            <w:spacing w:val="-2"/>
            <w:sz w:val="24"/>
          </w:rPr>
          <w:t xml:space="preserve"> </w:t>
        </w:r>
        <w:r w:rsidR="006F6752">
          <w:rPr>
            <w:sz w:val="24"/>
          </w:rPr>
          <w:t>same</w:t>
        </w:r>
        <w:r w:rsidR="006F6752">
          <w:rPr>
            <w:spacing w:val="-3"/>
            <w:sz w:val="24"/>
          </w:rPr>
          <w:t xml:space="preserve"> </w:t>
        </w:r>
        <w:r w:rsidR="006F6752">
          <w:rPr>
            <w:sz w:val="24"/>
          </w:rPr>
          <w:t>name,</w:t>
        </w:r>
        <w:r w:rsidR="006F6752">
          <w:rPr>
            <w:spacing w:val="-1"/>
            <w:sz w:val="24"/>
          </w:rPr>
          <w:t xml:space="preserve"> </w:t>
        </w:r>
        <w:r w:rsidR="006F6752">
          <w:rPr>
            <w:sz w:val="24"/>
          </w:rPr>
          <w:t>then</w:t>
        </w:r>
        <w:r w:rsidR="006F6752">
          <w:rPr>
            <w:spacing w:val="-1"/>
            <w:sz w:val="24"/>
          </w:rPr>
          <w:t xml:space="preserve"> </w:t>
        </w:r>
        <w:r w:rsidR="006F6752">
          <w:rPr>
            <w:sz w:val="24"/>
          </w:rPr>
          <w:t>the DBMS</w:t>
        </w:r>
        <w:r w:rsidR="006F6752">
          <w:rPr>
            <w:spacing w:val="-1"/>
            <w:sz w:val="24"/>
          </w:rPr>
          <w:t xml:space="preserve"> </w:t>
        </w:r>
        <w:r w:rsidR="006F6752">
          <w:rPr>
            <w:sz w:val="24"/>
          </w:rPr>
          <w:t>system</w:t>
        </w:r>
        <w:r w:rsidR="006F6752">
          <w:rPr>
            <w:spacing w:val="1"/>
            <w:sz w:val="24"/>
          </w:rPr>
          <w:t xml:space="preserve"> </w:t>
        </w:r>
        <w:r w:rsidR="006F6752">
          <w:rPr>
            <w:sz w:val="24"/>
          </w:rPr>
          <w:t>will</w:t>
        </w:r>
        <w:r w:rsidR="006F6752">
          <w:rPr>
            <w:spacing w:val="-1"/>
            <w:sz w:val="24"/>
          </w:rPr>
          <w:t xml:space="preserve"> </w:t>
        </w:r>
        <w:r w:rsidR="006F6752">
          <w:rPr>
            <w:sz w:val="24"/>
          </w:rPr>
          <w:t>be</w:t>
        </w:r>
        <w:r w:rsidR="006F6752">
          <w:rPr>
            <w:spacing w:val="-2"/>
            <w:sz w:val="24"/>
          </w:rPr>
          <w:t xml:space="preserve"> </w:t>
        </w:r>
        <w:r w:rsidR="006F6752">
          <w:rPr>
            <w:sz w:val="24"/>
          </w:rPr>
          <w:t>left</w:t>
        </w:r>
        <w:r w:rsidR="006F6752">
          <w:rPr>
            <w:spacing w:val="-1"/>
            <w:sz w:val="24"/>
          </w:rPr>
          <w:t xml:space="preserve"> </w:t>
        </w:r>
        <w:r w:rsidR="006F6752">
          <w:rPr>
            <w:sz w:val="24"/>
          </w:rPr>
          <w:t>confused.</w:t>
        </w:r>
      </w:hyperlink>
    </w:p>
    <w:p w:rsidR="00B6436B" w:rsidRDefault="00462DE5">
      <w:pPr>
        <w:pStyle w:val="Heading1"/>
        <w:spacing w:before="4" w:line="319" w:lineRule="exact"/>
      </w:pPr>
      <w:hyperlink r:id="rId343">
        <w:r w:rsidR="006F6752">
          <w:t>Rule</w:t>
        </w:r>
        <w:r w:rsidR="006F6752">
          <w:rPr>
            <w:spacing w:val="-2"/>
          </w:rPr>
          <w:t xml:space="preserve"> </w:t>
        </w:r>
        <w:r w:rsidR="006F6752">
          <w:t>4:</w:t>
        </w:r>
        <w:r w:rsidR="006F6752">
          <w:rPr>
            <w:spacing w:val="-2"/>
          </w:rPr>
          <w:t xml:space="preserve"> </w:t>
        </w:r>
        <w:r w:rsidR="006F6752">
          <w:t>Order</w:t>
        </w:r>
        <w:r w:rsidR="006F6752">
          <w:rPr>
            <w:spacing w:val="-2"/>
          </w:rPr>
          <w:t xml:space="preserve"> </w:t>
        </w:r>
        <w:r w:rsidR="006F6752">
          <w:t>doesn't</w:t>
        </w:r>
        <w:r w:rsidR="006F6752">
          <w:rPr>
            <w:spacing w:val="-2"/>
          </w:rPr>
          <w:t xml:space="preserve"> </w:t>
        </w:r>
        <w:r w:rsidR="006F6752">
          <w:t>matters</w:t>
        </w:r>
      </w:hyperlink>
    </w:p>
    <w:p w:rsidR="00B6436B" w:rsidRDefault="00462DE5">
      <w:pPr>
        <w:spacing w:line="273" w:lineRule="exact"/>
        <w:ind w:left="479"/>
        <w:rPr>
          <w:sz w:val="24"/>
        </w:rPr>
      </w:pPr>
      <w:hyperlink r:id="rId344">
        <w:r w:rsidR="006F6752">
          <w:rPr>
            <w:sz w:val="24"/>
          </w:rPr>
          <w:t>This</w:t>
        </w:r>
        <w:r w:rsidR="006F6752">
          <w:rPr>
            <w:spacing w:val="-2"/>
            <w:sz w:val="24"/>
          </w:rPr>
          <w:t xml:space="preserve"> </w:t>
        </w:r>
        <w:r w:rsidR="006F6752">
          <w:rPr>
            <w:sz w:val="24"/>
          </w:rPr>
          <w:t>rule</w:t>
        </w:r>
        <w:r w:rsidR="006F6752">
          <w:rPr>
            <w:spacing w:val="-2"/>
            <w:sz w:val="24"/>
          </w:rPr>
          <w:t xml:space="preserve"> </w:t>
        </w:r>
        <w:r w:rsidR="006F6752">
          <w:rPr>
            <w:sz w:val="24"/>
          </w:rPr>
          <w:t>says</w:t>
        </w:r>
        <w:r w:rsidR="006F6752">
          <w:rPr>
            <w:spacing w:val="-2"/>
            <w:sz w:val="24"/>
          </w:rPr>
          <w:t xml:space="preserve"> </w:t>
        </w:r>
        <w:r w:rsidR="006F6752">
          <w:rPr>
            <w:sz w:val="24"/>
          </w:rPr>
          <w:t>that</w:t>
        </w:r>
        <w:r w:rsidR="006F6752">
          <w:rPr>
            <w:spacing w:val="-1"/>
            <w:sz w:val="24"/>
          </w:rPr>
          <w:t xml:space="preserve"> </w:t>
        </w:r>
        <w:r w:rsidR="006F6752">
          <w:rPr>
            <w:sz w:val="24"/>
          </w:rPr>
          <w:t>the</w:t>
        </w:r>
        <w:r w:rsidR="006F6752">
          <w:rPr>
            <w:spacing w:val="-2"/>
            <w:sz w:val="24"/>
          </w:rPr>
          <w:t xml:space="preserve"> </w:t>
        </w:r>
        <w:r w:rsidR="006F6752">
          <w:rPr>
            <w:sz w:val="24"/>
          </w:rPr>
          <w:t>order</w:t>
        </w:r>
        <w:r w:rsidR="006F6752">
          <w:rPr>
            <w:spacing w:val="-1"/>
            <w:sz w:val="24"/>
          </w:rPr>
          <w:t xml:space="preserve"> </w:t>
        </w:r>
        <w:r w:rsidR="006F6752">
          <w:rPr>
            <w:sz w:val="24"/>
          </w:rPr>
          <w:t>in</w:t>
        </w:r>
        <w:r w:rsidR="006F6752">
          <w:rPr>
            <w:spacing w:val="-1"/>
            <w:sz w:val="24"/>
          </w:rPr>
          <w:t xml:space="preserve"> </w:t>
        </w:r>
        <w:r w:rsidR="006F6752">
          <w:rPr>
            <w:sz w:val="24"/>
          </w:rPr>
          <w:t>which</w:t>
        </w:r>
        <w:r w:rsidR="006F6752">
          <w:rPr>
            <w:spacing w:val="2"/>
            <w:sz w:val="24"/>
          </w:rPr>
          <w:t xml:space="preserve"> </w:t>
        </w:r>
        <w:r w:rsidR="006F6752">
          <w:rPr>
            <w:sz w:val="24"/>
          </w:rPr>
          <w:t>you</w:t>
        </w:r>
        <w:r w:rsidR="006F6752">
          <w:rPr>
            <w:spacing w:val="-1"/>
            <w:sz w:val="24"/>
          </w:rPr>
          <w:t xml:space="preserve"> </w:t>
        </w:r>
        <w:r w:rsidR="006F6752">
          <w:rPr>
            <w:sz w:val="24"/>
          </w:rPr>
          <w:t>store</w:t>
        </w:r>
        <w:r w:rsidR="006F6752">
          <w:rPr>
            <w:spacing w:val="-2"/>
            <w:sz w:val="24"/>
          </w:rPr>
          <w:t xml:space="preserve"> </w:t>
        </w:r>
        <w:r w:rsidR="006F6752">
          <w:rPr>
            <w:sz w:val="24"/>
          </w:rPr>
          <w:t>the</w:t>
        </w:r>
        <w:r w:rsidR="006F6752">
          <w:rPr>
            <w:spacing w:val="-2"/>
            <w:sz w:val="24"/>
          </w:rPr>
          <w:t xml:space="preserve"> </w:t>
        </w:r>
        <w:r w:rsidR="006F6752">
          <w:rPr>
            <w:sz w:val="24"/>
          </w:rPr>
          <w:t>data</w:t>
        </w:r>
        <w:r w:rsidR="006F6752">
          <w:rPr>
            <w:spacing w:val="-1"/>
            <w:sz w:val="24"/>
          </w:rPr>
          <w:t xml:space="preserve"> </w:t>
        </w:r>
        <w:r w:rsidR="006F6752">
          <w:rPr>
            <w:sz w:val="24"/>
          </w:rPr>
          <w:t>in</w:t>
        </w:r>
        <w:r w:rsidR="006F6752">
          <w:rPr>
            <w:spacing w:val="2"/>
            <w:sz w:val="24"/>
          </w:rPr>
          <w:t xml:space="preserve"> </w:t>
        </w:r>
        <w:r w:rsidR="006F6752">
          <w:rPr>
            <w:sz w:val="24"/>
          </w:rPr>
          <w:t>your</w:t>
        </w:r>
        <w:r w:rsidR="006F6752">
          <w:rPr>
            <w:spacing w:val="-1"/>
            <w:sz w:val="24"/>
          </w:rPr>
          <w:t xml:space="preserve"> </w:t>
        </w:r>
        <w:r w:rsidR="006F6752">
          <w:rPr>
            <w:sz w:val="24"/>
          </w:rPr>
          <w:t>table</w:t>
        </w:r>
        <w:r w:rsidR="006F6752">
          <w:rPr>
            <w:spacing w:val="-1"/>
            <w:sz w:val="24"/>
          </w:rPr>
          <w:t xml:space="preserve"> </w:t>
        </w:r>
        <w:r w:rsidR="006F6752">
          <w:rPr>
            <w:sz w:val="24"/>
          </w:rPr>
          <w:t>doesn't</w:t>
        </w:r>
        <w:r w:rsidR="006F6752">
          <w:rPr>
            <w:spacing w:val="-1"/>
            <w:sz w:val="24"/>
          </w:rPr>
          <w:t xml:space="preserve"> </w:t>
        </w:r>
        <w:r w:rsidR="006F6752">
          <w:rPr>
            <w:sz w:val="24"/>
          </w:rPr>
          <w:t>matter.</w:t>
        </w:r>
      </w:hyperlink>
    </w:p>
    <w:p w:rsidR="00B6436B" w:rsidRDefault="00B6436B">
      <w:pPr>
        <w:pStyle w:val="BodyText"/>
        <w:spacing w:before="6"/>
        <w:rPr>
          <w:sz w:val="24"/>
        </w:rPr>
      </w:pPr>
    </w:p>
    <w:p w:rsidR="00B6436B" w:rsidRDefault="00462DE5">
      <w:pPr>
        <w:pStyle w:val="Heading1"/>
        <w:spacing w:line="319" w:lineRule="exact"/>
      </w:pPr>
      <w:hyperlink r:id="rId345">
        <w:r w:rsidR="006F6752">
          <w:t>EXAMPLE</w:t>
        </w:r>
      </w:hyperlink>
    </w:p>
    <w:p w:rsidR="00B6436B" w:rsidRDefault="006F6752">
      <w:pPr>
        <w:ind w:left="479"/>
        <w:rPr>
          <w:sz w:val="24"/>
        </w:rPr>
      </w:pPr>
      <w:r>
        <w:rPr>
          <w:sz w:val="24"/>
        </w:rPr>
        <w:t>Create</w:t>
      </w:r>
      <w:r>
        <w:rPr>
          <w:spacing w:val="-2"/>
          <w:sz w:val="24"/>
        </w:rPr>
        <w:t xml:space="preserve"> </w:t>
      </w:r>
      <w:r>
        <w:rPr>
          <w:sz w:val="24"/>
        </w:rPr>
        <w:t>a</w:t>
      </w:r>
      <w:r>
        <w:rPr>
          <w:spacing w:val="-3"/>
          <w:sz w:val="24"/>
        </w:rPr>
        <w:t xml:space="preserve"> </w:t>
      </w:r>
      <w:r>
        <w:rPr>
          <w:sz w:val="24"/>
        </w:rPr>
        <w:t>table</w:t>
      </w:r>
      <w:r>
        <w:rPr>
          <w:spacing w:val="-1"/>
          <w:sz w:val="24"/>
        </w:rPr>
        <w:t xml:space="preserve"> </w:t>
      </w:r>
      <w:r>
        <w:rPr>
          <w:sz w:val="24"/>
        </w:rPr>
        <w:t>to</w:t>
      </w:r>
      <w:r>
        <w:rPr>
          <w:spacing w:val="-1"/>
          <w:sz w:val="24"/>
        </w:rPr>
        <w:t xml:space="preserve"> </w:t>
      </w:r>
      <w:r>
        <w:rPr>
          <w:sz w:val="24"/>
        </w:rPr>
        <w:t>store</w:t>
      </w:r>
      <w:r>
        <w:rPr>
          <w:spacing w:val="-2"/>
          <w:sz w:val="24"/>
        </w:rPr>
        <w:t xml:space="preserve"> </w:t>
      </w:r>
      <w:r>
        <w:rPr>
          <w:sz w:val="24"/>
        </w:rPr>
        <w:t>student</w:t>
      </w:r>
      <w:r>
        <w:rPr>
          <w:spacing w:val="-1"/>
          <w:sz w:val="24"/>
        </w:rPr>
        <w:t xml:space="preserve"> </w:t>
      </w:r>
      <w:r>
        <w:rPr>
          <w:sz w:val="24"/>
        </w:rPr>
        <w:t>data</w:t>
      </w:r>
      <w:r>
        <w:rPr>
          <w:spacing w:val="-3"/>
          <w:sz w:val="24"/>
        </w:rPr>
        <w:t xml:space="preserve"> </w:t>
      </w:r>
      <w:r>
        <w:rPr>
          <w:sz w:val="24"/>
        </w:rPr>
        <w:t>which</w:t>
      </w:r>
      <w:r>
        <w:rPr>
          <w:spacing w:val="-1"/>
          <w:sz w:val="24"/>
        </w:rPr>
        <w:t xml:space="preserve"> </w:t>
      </w:r>
      <w:r>
        <w:rPr>
          <w:sz w:val="24"/>
        </w:rPr>
        <w:t>will</w:t>
      </w:r>
      <w:r>
        <w:rPr>
          <w:spacing w:val="-1"/>
          <w:sz w:val="24"/>
        </w:rPr>
        <w:t xml:space="preserve"> </w:t>
      </w:r>
      <w:r>
        <w:rPr>
          <w:sz w:val="24"/>
        </w:rPr>
        <w:t>have</w:t>
      </w:r>
      <w:r>
        <w:rPr>
          <w:spacing w:val="-2"/>
          <w:sz w:val="24"/>
        </w:rPr>
        <w:t xml:space="preserve"> </w:t>
      </w:r>
      <w:r>
        <w:rPr>
          <w:sz w:val="24"/>
        </w:rPr>
        <w:t>student's</w:t>
      </w:r>
      <w:r>
        <w:rPr>
          <w:spacing w:val="1"/>
          <w:sz w:val="24"/>
        </w:rPr>
        <w:t xml:space="preserve"> </w:t>
      </w:r>
      <w:r>
        <w:rPr>
          <w:sz w:val="24"/>
        </w:rPr>
        <w:t>roll</w:t>
      </w:r>
      <w:r>
        <w:rPr>
          <w:spacing w:val="-2"/>
          <w:sz w:val="24"/>
        </w:rPr>
        <w:t xml:space="preserve"> </w:t>
      </w:r>
      <w:r>
        <w:rPr>
          <w:sz w:val="24"/>
        </w:rPr>
        <w:t>no.,</w:t>
      </w:r>
      <w:r>
        <w:rPr>
          <w:spacing w:val="-1"/>
          <w:sz w:val="24"/>
        </w:rPr>
        <w:t xml:space="preserve"> </w:t>
      </w:r>
      <w:r>
        <w:rPr>
          <w:sz w:val="24"/>
        </w:rPr>
        <w:t>their</w:t>
      </w:r>
      <w:r>
        <w:rPr>
          <w:spacing w:val="-1"/>
          <w:sz w:val="24"/>
        </w:rPr>
        <w:t xml:space="preserve"> </w:t>
      </w:r>
      <w:r>
        <w:rPr>
          <w:sz w:val="24"/>
        </w:rPr>
        <w:t>name</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name</w:t>
      </w:r>
      <w:r>
        <w:rPr>
          <w:spacing w:val="-2"/>
          <w:sz w:val="24"/>
        </w:rPr>
        <w:t xml:space="preserve"> </w:t>
      </w:r>
      <w:r>
        <w:rPr>
          <w:sz w:val="24"/>
        </w:rPr>
        <w:t>of</w:t>
      </w:r>
      <w:r>
        <w:rPr>
          <w:spacing w:val="-3"/>
          <w:sz w:val="24"/>
        </w:rPr>
        <w:t xml:space="preserve"> </w:t>
      </w:r>
      <w:r>
        <w:rPr>
          <w:sz w:val="24"/>
        </w:rPr>
        <w:t>subjects</w:t>
      </w:r>
      <w:r>
        <w:rPr>
          <w:spacing w:val="-1"/>
          <w:sz w:val="24"/>
        </w:rPr>
        <w:t xml:space="preserve"> </w:t>
      </w:r>
      <w:r>
        <w:rPr>
          <w:sz w:val="24"/>
        </w:rPr>
        <w:t>they</w:t>
      </w:r>
      <w:r>
        <w:rPr>
          <w:spacing w:val="-57"/>
          <w:sz w:val="24"/>
        </w:rPr>
        <w:t xml:space="preserve"> </w:t>
      </w:r>
      <w:r>
        <w:rPr>
          <w:sz w:val="24"/>
        </w:rPr>
        <w:t>have</w:t>
      </w:r>
      <w:r>
        <w:rPr>
          <w:spacing w:val="-1"/>
          <w:sz w:val="24"/>
        </w:rPr>
        <w:t xml:space="preserve"> </w:t>
      </w:r>
      <w:r>
        <w:rPr>
          <w:sz w:val="24"/>
        </w:rPr>
        <w:t>opted for.</w:t>
      </w:r>
    </w:p>
    <w:p w:rsidR="00B6436B" w:rsidRDefault="006F6752">
      <w:pPr>
        <w:ind w:left="479"/>
        <w:rPr>
          <w:sz w:val="24"/>
        </w:rPr>
      </w:pPr>
      <w:r>
        <w:rPr>
          <w:sz w:val="24"/>
        </w:rPr>
        <w:t>Here</w:t>
      </w:r>
      <w:r>
        <w:rPr>
          <w:spacing w:val="-3"/>
          <w:sz w:val="24"/>
        </w:rPr>
        <w:t xml:space="preserve"> </w:t>
      </w:r>
      <w:r>
        <w:rPr>
          <w:sz w:val="24"/>
        </w:rPr>
        <w:t>is the</w:t>
      </w:r>
      <w:r>
        <w:rPr>
          <w:spacing w:val="-2"/>
          <w:sz w:val="24"/>
        </w:rPr>
        <w:t xml:space="preserve"> </w:t>
      </w:r>
      <w:r>
        <w:rPr>
          <w:sz w:val="24"/>
        </w:rPr>
        <w:t>table,</w:t>
      </w:r>
      <w:r>
        <w:rPr>
          <w:spacing w:val="-1"/>
          <w:sz w:val="24"/>
        </w:rPr>
        <w:t xml:space="preserve"> </w:t>
      </w:r>
      <w:r>
        <w:rPr>
          <w:sz w:val="24"/>
        </w:rPr>
        <w:t>with</w:t>
      </w:r>
      <w:r>
        <w:rPr>
          <w:spacing w:val="-2"/>
          <w:sz w:val="24"/>
        </w:rPr>
        <w:t xml:space="preserve"> </w:t>
      </w:r>
      <w:r>
        <w:rPr>
          <w:sz w:val="24"/>
        </w:rPr>
        <w:t>some</w:t>
      </w:r>
      <w:r>
        <w:rPr>
          <w:spacing w:val="-1"/>
          <w:sz w:val="24"/>
        </w:rPr>
        <w:t xml:space="preserve"> </w:t>
      </w:r>
      <w:r>
        <w:rPr>
          <w:sz w:val="24"/>
        </w:rPr>
        <w:t>sample</w:t>
      </w:r>
      <w:r>
        <w:rPr>
          <w:spacing w:val="-2"/>
          <w:sz w:val="24"/>
        </w:rPr>
        <w:t xml:space="preserve"> </w:t>
      </w:r>
      <w:r>
        <w:rPr>
          <w:sz w:val="24"/>
        </w:rPr>
        <w:t>data</w:t>
      </w:r>
      <w:r>
        <w:rPr>
          <w:spacing w:val="-1"/>
          <w:sz w:val="24"/>
        </w:rPr>
        <w:t xml:space="preserve"> </w:t>
      </w:r>
      <w:r>
        <w:rPr>
          <w:sz w:val="24"/>
        </w:rPr>
        <w:t>added to</w:t>
      </w:r>
      <w:r>
        <w:rPr>
          <w:spacing w:val="1"/>
          <w:sz w:val="24"/>
        </w:rPr>
        <w:t xml:space="preserve"> </w:t>
      </w:r>
      <w:r>
        <w:rPr>
          <w:sz w:val="24"/>
        </w:rPr>
        <w:t>it.</w:t>
      </w:r>
    </w:p>
    <w:p w:rsidR="00B6436B" w:rsidRDefault="00B6436B">
      <w:pPr>
        <w:pStyle w:val="BodyText"/>
        <w:rPr>
          <w:sz w:val="20"/>
        </w:rPr>
      </w:pPr>
    </w:p>
    <w:p w:rsidR="00B6436B" w:rsidRDefault="00B6436B">
      <w:pPr>
        <w:pStyle w:val="BodyText"/>
        <w:spacing w:before="5" w:after="1"/>
        <w:rPr>
          <w:sz w:val="28"/>
        </w:rPr>
      </w:pPr>
    </w:p>
    <w:tbl>
      <w:tblPr>
        <w:tblW w:w="0" w:type="auto"/>
        <w:tblInd w:w="4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58"/>
        <w:gridCol w:w="960"/>
        <w:gridCol w:w="1288"/>
      </w:tblGrid>
      <w:tr w:rsidR="00B6436B">
        <w:trPr>
          <w:trHeight w:val="299"/>
        </w:trPr>
        <w:tc>
          <w:tcPr>
            <w:tcW w:w="1058" w:type="dxa"/>
            <w:shd w:val="clear" w:color="auto" w:fill="F8F8F8"/>
          </w:tcPr>
          <w:p w:rsidR="00B6436B" w:rsidRDefault="006F6752">
            <w:pPr>
              <w:pStyle w:val="TableParagraph"/>
              <w:spacing w:before="14"/>
              <w:ind w:left="105"/>
              <w:rPr>
                <w:rFonts w:ascii="Arial"/>
                <w:b/>
                <w:sz w:val="23"/>
              </w:rPr>
            </w:pPr>
            <w:proofErr w:type="spellStart"/>
            <w:r>
              <w:rPr>
                <w:rFonts w:ascii="Arial"/>
                <w:b/>
                <w:sz w:val="23"/>
              </w:rPr>
              <w:t>roll_no</w:t>
            </w:r>
            <w:proofErr w:type="spellEnd"/>
          </w:p>
        </w:tc>
        <w:tc>
          <w:tcPr>
            <w:tcW w:w="960" w:type="dxa"/>
            <w:shd w:val="clear" w:color="auto" w:fill="F8F8F8"/>
          </w:tcPr>
          <w:p w:rsidR="00B6436B" w:rsidRDefault="006F6752">
            <w:pPr>
              <w:pStyle w:val="TableParagraph"/>
              <w:spacing w:before="14"/>
              <w:ind w:left="108"/>
              <w:rPr>
                <w:rFonts w:ascii="Arial"/>
                <w:b/>
                <w:sz w:val="23"/>
              </w:rPr>
            </w:pPr>
            <w:r>
              <w:rPr>
                <w:rFonts w:ascii="Arial"/>
                <w:b/>
                <w:sz w:val="23"/>
              </w:rPr>
              <w:t>name</w:t>
            </w:r>
          </w:p>
        </w:tc>
        <w:tc>
          <w:tcPr>
            <w:tcW w:w="1288" w:type="dxa"/>
            <w:shd w:val="clear" w:color="auto" w:fill="F8F8F8"/>
          </w:tcPr>
          <w:p w:rsidR="00B6436B" w:rsidRDefault="006F6752">
            <w:pPr>
              <w:pStyle w:val="TableParagraph"/>
              <w:spacing w:before="14"/>
              <w:ind w:left="108"/>
              <w:rPr>
                <w:rFonts w:ascii="Arial"/>
                <w:b/>
                <w:sz w:val="23"/>
              </w:rPr>
            </w:pPr>
            <w:r>
              <w:rPr>
                <w:rFonts w:ascii="Arial"/>
                <w:b/>
                <w:sz w:val="23"/>
              </w:rPr>
              <w:t>subject</w:t>
            </w:r>
          </w:p>
        </w:tc>
      </w:tr>
      <w:tr w:rsidR="00B6436B">
        <w:trPr>
          <w:trHeight w:val="299"/>
        </w:trPr>
        <w:tc>
          <w:tcPr>
            <w:tcW w:w="1058" w:type="dxa"/>
          </w:tcPr>
          <w:p w:rsidR="00B6436B" w:rsidRDefault="006F6752">
            <w:pPr>
              <w:pStyle w:val="TableParagraph"/>
              <w:spacing w:before="17" w:line="263" w:lineRule="exact"/>
              <w:ind w:right="98"/>
              <w:jc w:val="right"/>
              <w:rPr>
                <w:rFonts w:ascii="Arial MT"/>
                <w:sz w:val="23"/>
              </w:rPr>
            </w:pPr>
            <w:r>
              <w:rPr>
                <w:rFonts w:ascii="Arial MT"/>
                <w:sz w:val="23"/>
              </w:rPr>
              <w:t>101</w:t>
            </w:r>
          </w:p>
        </w:tc>
        <w:tc>
          <w:tcPr>
            <w:tcW w:w="960" w:type="dxa"/>
          </w:tcPr>
          <w:p w:rsidR="00B6436B" w:rsidRDefault="006F6752">
            <w:pPr>
              <w:pStyle w:val="TableParagraph"/>
              <w:spacing w:before="17" w:line="263" w:lineRule="exact"/>
              <w:ind w:left="108"/>
              <w:rPr>
                <w:rFonts w:ascii="Arial MT"/>
                <w:sz w:val="23"/>
              </w:rPr>
            </w:pPr>
            <w:proofErr w:type="spellStart"/>
            <w:r>
              <w:rPr>
                <w:rFonts w:ascii="Arial MT"/>
                <w:sz w:val="23"/>
              </w:rPr>
              <w:t>Akon</w:t>
            </w:r>
            <w:proofErr w:type="spellEnd"/>
          </w:p>
        </w:tc>
        <w:tc>
          <w:tcPr>
            <w:tcW w:w="1288" w:type="dxa"/>
          </w:tcPr>
          <w:p w:rsidR="00B6436B" w:rsidRDefault="006F6752">
            <w:pPr>
              <w:pStyle w:val="TableParagraph"/>
              <w:spacing w:before="17" w:line="263" w:lineRule="exact"/>
              <w:ind w:left="108"/>
              <w:rPr>
                <w:rFonts w:ascii="Arial MT"/>
                <w:sz w:val="23"/>
              </w:rPr>
            </w:pPr>
            <w:r>
              <w:rPr>
                <w:rFonts w:ascii="Arial MT"/>
                <w:sz w:val="23"/>
              </w:rPr>
              <w:t>OS,</w:t>
            </w:r>
            <w:r>
              <w:rPr>
                <w:rFonts w:ascii="Arial MT"/>
                <w:spacing w:val="1"/>
                <w:sz w:val="23"/>
              </w:rPr>
              <w:t xml:space="preserve"> </w:t>
            </w:r>
            <w:r>
              <w:rPr>
                <w:rFonts w:ascii="Arial MT"/>
                <w:sz w:val="23"/>
              </w:rPr>
              <w:t>CN</w:t>
            </w:r>
          </w:p>
        </w:tc>
      </w:tr>
      <w:tr w:rsidR="00B6436B">
        <w:trPr>
          <w:trHeight w:val="301"/>
        </w:trPr>
        <w:tc>
          <w:tcPr>
            <w:tcW w:w="1058" w:type="dxa"/>
            <w:shd w:val="clear" w:color="auto" w:fill="F8F8F8"/>
          </w:tcPr>
          <w:p w:rsidR="00B6436B" w:rsidRDefault="006F6752">
            <w:pPr>
              <w:pStyle w:val="TableParagraph"/>
              <w:spacing w:before="17"/>
              <w:ind w:right="98"/>
              <w:jc w:val="right"/>
              <w:rPr>
                <w:rFonts w:ascii="Arial MT"/>
                <w:sz w:val="23"/>
              </w:rPr>
            </w:pPr>
            <w:r>
              <w:rPr>
                <w:rFonts w:ascii="Arial MT"/>
                <w:sz w:val="23"/>
              </w:rPr>
              <w:t>103</w:t>
            </w:r>
          </w:p>
        </w:tc>
        <w:tc>
          <w:tcPr>
            <w:tcW w:w="960" w:type="dxa"/>
            <w:shd w:val="clear" w:color="auto" w:fill="F8F8F8"/>
          </w:tcPr>
          <w:p w:rsidR="00B6436B" w:rsidRDefault="006F6752">
            <w:pPr>
              <w:pStyle w:val="TableParagraph"/>
              <w:spacing w:before="17"/>
              <w:ind w:left="108"/>
              <w:rPr>
                <w:rFonts w:ascii="Arial MT"/>
                <w:sz w:val="23"/>
              </w:rPr>
            </w:pPr>
            <w:proofErr w:type="spellStart"/>
            <w:r>
              <w:rPr>
                <w:rFonts w:ascii="Arial MT"/>
                <w:sz w:val="23"/>
              </w:rPr>
              <w:t>Ckon</w:t>
            </w:r>
            <w:proofErr w:type="spellEnd"/>
          </w:p>
        </w:tc>
        <w:tc>
          <w:tcPr>
            <w:tcW w:w="1288" w:type="dxa"/>
            <w:shd w:val="clear" w:color="auto" w:fill="F8F8F8"/>
          </w:tcPr>
          <w:p w:rsidR="00B6436B" w:rsidRDefault="006F6752">
            <w:pPr>
              <w:pStyle w:val="TableParagraph"/>
              <w:spacing w:before="17"/>
              <w:ind w:left="108"/>
              <w:rPr>
                <w:rFonts w:ascii="Arial MT"/>
                <w:sz w:val="23"/>
              </w:rPr>
            </w:pPr>
            <w:r>
              <w:rPr>
                <w:rFonts w:ascii="Arial MT"/>
                <w:sz w:val="23"/>
              </w:rPr>
              <w:t>Java</w:t>
            </w:r>
          </w:p>
        </w:tc>
      </w:tr>
      <w:tr w:rsidR="00B6436B">
        <w:trPr>
          <w:trHeight w:val="299"/>
        </w:trPr>
        <w:tc>
          <w:tcPr>
            <w:tcW w:w="1058" w:type="dxa"/>
          </w:tcPr>
          <w:p w:rsidR="00B6436B" w:rsidRDefault="006F6752">
            <w:pPr>
              <w:pStyle w:val="TableParagraph"/>
              <w:spacing w:before="14"/>
              <w:ind w:right="98"/>
              <w:jc w:val="right"/>
              <w:rPr>
                <w:rFonts w:ascii="Arial MT"/>
                <w:sz w:val="23"/>
              </w:rPr>
            </w:pPr>
            <w:r>
              <w:rPr>
                <w:rFonts w:ascii="Arial MT"/>
                <w:sz w:val="23"/>
              </w:rPr>
              <w:t>102</w:t>
            </w:r>
          </w:p>
        </w:tc>
        <w:tc>
          <w:tcPr>
            <w:tcW w:w="960" w:type="dxa"/>
          </w:tcPr>
          <w:p w:rsidR="00B6436B" w:rsidRDefault="006F6752">
            <w:pPr>
              <w:pStyle w:val="TableParagraph"/>
              <w:spacing w:before="14"/>
              <w:ind w:left="108"/>
              <w:rPr>
                <w:rFonts w:ascii="Arial MT"/>
                <w:sz w:val="23"/>
              </w:rPr>
            </w:pPr>
            <w:proofErr w:type="spellStart"/>
            <w:r>
              <w:rPr>
                <w:rFonts w:ascii="Arial MT"/>
                <w:sz w:val="23"/>
              </w:rPr>
              <w:t>Bkon</w:t>
            </w:r>
            <w:proofErr w:type="spellEnd"/>
          </w:p>
        </w:tc>
        <w:tc>
          <w:tcPr>
            <w:tcW w:w="1288" w:type="dxa"/>
          </w:tcPr>
          <w:p w:rsidR="00B6436B" w:rsidRDefault="006F6752">
            <w:pPr>
              <w:pStyle w:val="TableParagraph"/>
              <w:spacing w:before="14"/>
              <w:ind w:left="108"/>
              <w:rPr>
                <w:rFonts w:ascii="Arial MT"/>
                <w:sz w:val="23"/>
              </w:rPr>
            </w:pPr>
            <w:r>
              <w:rPr>
                <w:rFonts w:ascii="Arial MT"/>
                <w:sz w:val="23"/>
              </w:rPr>
              <w:t>C, C++</w:t>
            </w:r>
          </w:p>
        </w:tc>
      </w:tr>
    </w:tbl>
    <w:p w:rsidR="00B6436B" w:rsidRDefault="00B6436B">
      <w:pPr>
        <w:pStyle w:val="BodyText"/>
        <w:spacing w:before="6"/>
        <w:rPr>
          <w:sz w:val="15"/>
        </w:rPr>
      </w:pPr>
    </w:p>
    <w:p w:rsidR="00B6436B" w:rsidRDefault="006F6752">
      <w:pPr>
        <w:spacing w:before="90"/>
        <w:ind w:left="479" w:right="238"/>
        <w:rPr>
          <w:sz w:val="24"/>
        </w:rPr>
      </w:pPr>
      <w:r>
        <w:rPr>
          <w:sz w:val="24"/>
        </w:rPr>
        <w:t>The</w:t>
      </w:r>
      <w:r>
        <w:rPr>
          <w:spacing w:val="10"/>
          <w:sz w:val="24"/>
        </w:rPr>
        <w:t xml:space="preserve"> </w:t>
      </w:r>
      <w:r>
        <w:rPr>
          <w:sz w:val="24"/>
        </w:rPr>
        <w:t>table</w:t>
      </w:r>
      <w:r>
        <w:rPr>
          <w:spacing w:val="9"/>
          <w:sz w:val="24"/>
        </w:rPr>
        <w:t xml:space="preserve"> </w:t>
      </w:r>
      <w:r>
        <w:rPr>
          <w:sz w:val="24"/>
        </w:rPr>
        <w:t>already</w:t>
      </w:r>
      <w:r>
        <w:rPr>
          <w:spacing w:val="5"/>
          <w:sz w:val="24"/>
        </w:rPr>
        <w:t xml:space="preserve"> </w:t>
      </w:r>
      <w:r>
        <w:rPr>
          <w:sz w:val="24"/>
        </w:rPr>
        <w:t>satisfies</w:t>
      </w:r>
      <w:r>
        <w:rPr>
          <w:spacing w:val="10"/>
          <w:sz w:val="24"/>
        </w:rPr>
        <w:t xml:space="preserve"> </w:t>
      </w:r>
      <w:r>
        <w:rPr>
          <w:sz w:val="24"/>
        </w:rPr>
        <w:t>3</w:t>
      </w:r>
      <w:r>
        <w:rPr>
          <w:spacing w:val="11"/>
          <w:sz w:val="24"/>
        </w:rPr>
        <w:t xml:space="preserve"> </w:t>
      </w:r>
      <w:r>
        <w:rPr>
          <w:sz w:val="24"/>
        </w:rPr>
        <w:t>rules</w:t>
      </w:r>
      <w:r>
        <w:rPr>
          <w:spacing w:val="10"/>
          <w:sz w:val="24"/>
        </w:rPr>
        <w:t xml:space="preserve"> </w:t>
      </w:r>
      <w:r>
        <w:rPr>
          <w:sz w:val="24"/>
        </w:rPr>
        <w:t>out</w:t>
      </w:r>
      <w:r>
        <w:rPr>
          <w:spacing w:val="11"/>
          <w:sz w:val="24"/>
        </w:rPr>
        <w:t xml:space="preserve"> </w:t>
      </w:r>
      <w:r>
        <w:rPr>
          <w:sz w:val="24"/>
        </w:rPr>
        <w:t>of</w:t>
      </w:r>
      <w:r>
        <w:rPr>
          <w:spacing w:val="10"/>
          <w:sz w:val="24"/>
        </w:rPr>
        <w:t xml:space="preserve"> </w:t>
      </w:r>
      <w:r>
        <w:rPr>
          <w:sz w:val="24"/>
        </w:rPr>
        <w:t>the</w:t>
      </w:r>
      <w:r>
        <w:rPr>
          <w:spacing w:val="10"/>
          <w:sz w:val="24"/>
        </w:rPr>
        <w:t xml:space="preserve"> </w:t>
      </w:r>
      <w:r>
        <w:rPr>
          <w:sz w:val="24"/>
        </w:rPr>
        <w:t>4</w:t>
      </w:r>
      <w:r>
        <w:rPr>
          <w:spacing w:val="11"/>
          <w:sz w:val="24"/>
        </w:rPr>
        <w:t xml:space="preserve"> </w:t>
      </w:r>
      <w:r>
        <w:rPr>
          <w:sz w:val="24"/>
        </w:rPr>
        <w:t>rules,</w:t>
      </w:r>
      <w:r>
        <w:rPr>
          <w:spacing w:val="10"/>
          <w:sz w:val="24"/>
        </w:rPr>
        <w:t xml:space="preserve"> </w:t>
      </w:r>
      <w:r>
        <w:rPr>
          <w:sz w:val="24"/>
        </w:rPr>
        <w:t>as</w:t>
      </w:r>
      <w:r>
        <w:rPr>
          <w:spacing w:val="10"/>
          <w:sz w:val="24"/>
        </w:rPr>
        <w:t xml:space="preserve"> </w:t>
      </w:r>
      <w:r>
        <w:rPr>
          <w:sz w:val="24"/>
        </w:rPr>
        <w:t>all</w:t>
      </w:r>
      <w:r>
        <w:rPr>
          <w:spacing w:val="11"/>
          <w:sz w:val="24"/>
        </w:rPr>
        <w:t xml:space="preserve"> </w:t>
      </w:r>
      <w:r>
        <w:rPr>
          <w:sz w:val="24"/>
        </w:rPr>
        <w:t>our</w:t>
      </w:r>
      <w:r>
        <w:rPr>
          <w:spacing w:val="10"/>
          <w:sz w:val="24"/>
        </w:rPr>
        <w:t xml:space="preserve"> </w:t>
      </w:r>
      <w:r>
        <w:rPr>
          <w:sz w:val="24"/>
        </w:rPr>
        <w:t>column</w:t>
      </w:r>
      <w:r>
        <w:rPr>
          <w:spacing w:val="11"/>
          <w:sz w:val="24"/>
        </w:rPr>
        <w:t xml:space="preserve"> </w:t>
      </w:r>
      <w:r>
        <w:rPr>
          <w:sz w:val="24"/>
        </w:rPr>
        <w:t>names</w:t>
      </w:r>
      <w:r>
        <w:rPr>
          <w:spacing w:val="10"/>
          <w:sz w:val="24"/>
        </w:rPr>
        <w:t xml:space="preserve"> </w:t>
      </w:r>
      <w:r>
        <w:rPr>
          <w:sz w:val="24"/>
        </w:rPr>
        <w:t>are</w:t>
      </w:r>
      <w:r>
        <w:rPr>
          <w:spacing w:val="9"/>
          <w:sz w:val="24"/>
        </w:rPr>
        <w:t xml:space="preserve"> </w:t>
      </w:r>
      <w:r>
        <w:rPr>
          <w:sz w:val="24"/>
        </w:rPr>
        <w:t>unique,</w:t>
      </w:r>
      <w:r>
        <w:rPr>
          <w:spacing w:val="10"/>
          <w:sz w:val="24"/>
        </w:rPr>
        <w:t xml:space="preserve"> </w:t>
      </w:r>
      <w:r>
        <w:rPr>
          <w:sz w:val="24"/>
        </w:rPr>
        <w:t>we</w:t>
      </w:r>
      <w:r>
        <w:rPr>
          <w:spacing w:val="9"/>
          <w:sz w:val="24"/>
        </w:rPr>
        <w:t xml:space="preserve"> </w:t>
      </w:r>
      <w:r>
        <w:rPr>
          <w:sz w:val="24"/>
        </w:rPr>
        <w:t>have</w:t>
      </w:r>
      <w:r>
        <w:rPr>
          <w:spacing w:val="12"/>
          <w:sz w:val="24"/>
        </w:rPr>
        <w:t xml:space="preserve"> </w:t>
      </w:r>
      <w:r>
        <w:rPr>
          <w:sz w:val="24"/>
        </w:rPr>
        <w:t>stored</w:t>
      </w:r>
      <w:r>
        <w:rPr>
          <w:spacing w:val="10"/>
          <w:sz w:val="24"/>
        </w:rPr>
        <w:t xml:space="preserve"> </w:t>
      </w:r>
      <w:r>
        <w:rPr>
          <w:sz w:val="24"/>
        </w:rPr>
        <w:t>data</w:t>
      </w:r>
      <w:r>
        <w:rPr>
          <w:spacing w:val="-57"/>
          <w:sz w:val="24"/>
        </w:rPr>
        <w:t xml:space="preserve"> </w:t>
      </w:r>
      <w:r>
        <w:rPr>
          <w:sz w:val="24"/>
        </w:rPr>
        <w:t>in</w:t>
      </w:r>
      <w:r>
        <w:rPr>
          <w:spacing w:val="-1"/>
          <w:sz w:val="24"/>
        </w:rPr>
        <w:t xml:space="preserve"> </w:t>
      </w:r>
      <w:r>
        <w:rPr>
          <w:sz w:val="24"/>
        </w:rPr>
        <w:t>the</w:t>
      </w:r>
      <w:r>
        <w:rPr>
          <w:spacing w:val="-1"/>
          <w:sz w:val="24"/>
        </w:rPr>
        <w:t xml:space="preserve"> </w:t>
      </w:r>
      <w:r>
        <w:rPr>
          <w:sz w:val="24"/>
        </w:rPr>
        <w:t>order we</w:t>
      </w:r>
      <w:r>
        <w:rPr>
          <w:spacing w:val="-1"/>
          <w:sz w:val="24"/>
        </w:rPr>
        <w:t xml:space="preserve"> </w:t>
      </w:r>
      <w:r>
        <w:rPr>
          <w:sz w:val="24"/>
        </w:rPr>
        <w:t>wanted to</w:t>
      </w:r>
      <w:r>
        <w:rPr>
          <w:spacing w:val="2"/>
          <w:sz w:val="24"/>
        </w:rPr>
        <w:t xml:space="preserve"> </w:t>
      </w:r>
      <w:r>
        <w:rPr>
          <w:sz w:val="24"/>
        </w:rPr>
        <w:t>and</w:t>
      </w:r>
      <w:r>
        <w:rPr>
          <w:spacing w:val="-1"/>
          <w:sz w:val="24"/>
        </w:rPr>
        <w:t xml:space="preserve"> </w:t>
      </w:r>
      <w:r>
        <w:rPr>
          <w:sz w:val="24"/>
        </w:rPr>
        <w:t>we</w:t>
      </w:r>
      <w:r>
        <w:rPr>
          <w:spacing w:val="-2"/>
          <w:sz w:val="24"/>
        </w:rPr>
        <w:t xml:space="preserve"> </w:t>
      </w:r>
      <w:r>
        <w:rPr>
          <w:sz w:val="24"/>
        </w:rPr>
        <w:t>have</w:t>
      </w:r>
      <w:r>
        <w:rPr>
          <w:spacing w:val="-1"/>
          <w:sz w:val="24"/>
        </w:rPr>
        <w:t xml:space="preserve"> </w:t>
      </w:r>
      <w:r>
        <w:rPr>
          <w:sz w:val="24"/>
        </w:rPr>
        <w:t>not inter-mixed different type</w:t>
      </w:r>
      <w:r>
        <w:rPr>
          <w:spacing w:val="-1"/>
          <w:sz w:val="24"/>
        </w:rPr>
        <w:t xml:space="preserve"> </w:t>
      </w:r>
      <w:r>
        <w:rPr>
          <w:sz w:val="24"/>
        </w:rPr>
        <w:t>of</w:t>
      </w:r>
      <w:r>
        <w:rPr>
          <w:spacing w:val="-1"/>
          <w:sz w:val="24"/>
        </w:rPr>
        <w:t xml:space="preserve"> </w:t>
      </w:r>
      <w:r>
        <w:rPr>
          <w:sz w:val="24"/>
        </w:rPr>
        <w:t>data</w:t>
      </w:r>
      <w:r>
        <w:rPr>
          <w:spacing w:val="-1"/>
          <w:sz w:val="24"/>
        </w:rPr>
        <w:t xml:space="preserve"> </w:t>
      </w:r>
      <w:r>
        <w:rPr>
          <w:sz w:val="24"/>
        </w:rPr>
        <w:t>in columns.</w:t>
      </w:r>
    </w:p>
    <w:p w:rsidR="00B6436B" w:rsidRDefault="00B6436B">
      <w:pPr>
        <w:rPr>
          <w:sz w:val="24"/>
        </w:rPr>
        <w:sectPr w:rsidR="00B6436B">
          <w:pgSz w:w="12240" w:h="15840"/>
          <w:pgMar w:top="1020" w:right="200" w:bottom="1300" w:left="620" w:header="74" w:footer="1112" w:gutter="0"/>
          <w:cols w:space="720"/>
        </w:sectPr>
      </w:pPr>
    </w:p>
    <w:p w:rsidR="00B6436B" w:rsidRDefault="00462DE5">
      <w:pPr>
        <w:pStyle w:val="BodyText"/>
        <w:spacing w:before="6"/>
        <w:rPr>
          <w:sz w:val="17"/>
        </w:rPr>
      </w:pPr>
      <w:r w:rsidRPr="00462DE5">
        <w:lastRenderedPageBreak/>
        <w:pict>
          <v:shape id="_x0000_s1238" style="position:absolute;margin-left:47.65pt;margin-top:63pt;width:548.3pt;height:656.4pt;z-index:-19727872;mso-position-horizontal-relative:page;mso-position-vertical-relative:page" coordorigin="953,1260" coordsize="10966,13128" path="m11918,1260r-14,l11904,1303r,31l11904,14378r-14,l11890,1334r,-2l11890,1318r-44,l11846,1332r,2l11846,14378r-10821,l1025,1334r,-2l11846,1332r,-14l1025,1318r-15,l1010,1332r,2l1010,14378r-14,l996,1334r,-31l1025,1303r10821,l11904,1303r,-43l11846,1260r-10821,l996,1260r-43,l953,1303r,31l953,14378r,10l11846,14388r72,l11918,14378r,-13044l11918,1303r,-43xe" fillcolor="black" stroked="f">
            <v:path arrowok="t"/>
            <w10:wrap anchorx="page" anchory="page"/>
          </v:shape>
        </w:pict>
      </w:r>
      <w:r w:rsidRPr="00462DE5">
        <w:pict>
          <v:shape id="_x0000_s1237" type="#_x0000_t136" style="position:absolute;margin-left:-39.45pt;margin-top:373.6pt;width:612.1pt;height:83.5pt;rotation:308;z-index:-19727360;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p>
    <w:p w:rsidR="00B6436B" w:rsidRDefault="006F6752">
      <w:pPr>
        <w:spacing w:before="90"/>
        <w:ind w:left="479"/>
        <w:rPr>
          <w:sz w:val="24"/>
        </w:rPr>
      </w:pPr>
      <w:r>
        <w:rPr>
          <w:sz w:val="24"/>
        </w:rPr>
        <w:t>But</w:t>
      </w:r>
      <w:r>
        <w:rPr>
          <w:spacing w:val="10"/>
          <w:sz w:val="24"/>
        </w:rPr>
        <w:t xml:space="preserve"> </w:t>
      </w:r>
      <w:r>
        <w:rPr>
          <w:sz w:val="24"/>
        </w:rPr>
        <w:t>out</w:t>
      </w:r>
      <w:r>
        <w:rPr>
          <w:spacing w:val="11"/>
          <w:sz w:val="24"/>
        </w:rPr>
        <w:t xml:space="preserve"> </w:t>
      </w:r>
      <w:r>
        <w:rPr>
          <w:sz w:val="24"/>
        </w:rPr>
        <w:t>of</w:t>
      </w:r>
      <w:r>
        <w:rPr>
          <w:spacing w:val="10"/>
          <w:sz w:val="24"/>
        </w:rPr>
        <w:t xml:space="preserve"> </w:t>
      </w:r>
      <w:r>
        <w:rPr>
          <w:sz w:val="24"/>
        </w:rPr>
        <w:t>the</w:t>
      </w:r>
      <w:r>
        <w:rPr>
          <w:spacing w:val="10"/>
          <w:sz w:val="24"/>
        </w:rPr>
        <w:t xml:space="preserve"> </w:t>
      </w:r>
      <w:r>
        <w:rPr>
          <w:sz w:val="24"/>
        </w:rPr>
        <w:t>3</w:t>
      </w:r>
      <w:r>
        <w:rPr>
          <w:spacing w:val="10"/>
          <w:sz w:val="24"/>
        </w:rPr>
        <w:t xml:space="preserve"> </w:t>
      </w:r>
      <w:r>
        <w:rPr>
          <w:sz w:val="24"/>
        </w:rPr>
        <w:t>different</w:t>
      </w:r>
      <w:r>
        <w:rPr>
          <w:spacing w:val="13"/>
          <w:sz w:val="24"/>
        </w:rPr>
        <w:t xml:space="preserve"> </w:t>
      </w:r>
      <w:r>
        <w:rPr>
          <w:sz w:val="24"/>
        </w:rPr>
        <w:t>students</w:t>
      </w:r>
      <w:r>
        <w:rPr>
          <w:spacing w:val="11"/>
          <w:sz w:val="24"/>
        </w:rPr>
        <w:t xml:space="preserve"> </w:t>
      </w:r>
      <w:r>
        <w:rPr>
          <w:sz w:val="24"/>
        </w:rPr>
        <w:t>in</w:t>
      </w:r>
      <w:r>
        <w:rPr>
          <w:spacing w:val="11"/>
          <w:sz w:val="24"/>
        </w:rPr>
        <w:t xml:space="preserve"> </w:t>
      </w:r>
      <w:r>
        <w:rPr>
          <w:sz w:val="24"/>
        </w:rPr>
        <w:t>our</w:t>
      </w:r>
      <w:r>
        <w:rPr>
          <w:spacing w:val="10"/>
          <w:sz w:val="24"/>
        </w:rPr>
        <w:t xml:space="preserve"> </w:t>
      </w:r>
      <w:r>
        <w:rPr>
          <w:sz w:val="24"/>
        </w:rPr>
        <w:t>table,</w:t>
      </w:r>
      <w:r>
        <w:rPr>
          <w:spacing w:val="10"/>
          <w:sz w:val="24"/>
        </w:rPr>
        <w:t xml:space="preserve"> </w:t>
      </w:r>
      <w:r>
        <w:rPr>
          <w:sz w:val="24"/>
        </w:rPr>
        <w:t>2</w:t>
      </w:r>
      <w:r>
        <w:rPr>
          <w:spacing w:val="10"/>
          <w:sz w:val="24"/>
        </w:rPr>
        <w:t xml:space="preserve"> </w:t>
      </w:r>
      <w:r>
        <w:rPr>
          <w:sz w:val="24"/>
        </w:rPr>
        <w:t>have</w:t>
      </w:r>
      <w:r>
        <w:rPr>
          <w:spacing w:val="9"/>
          <w:sz w:val="24"/>
        </w:rPr>
        <w:t xml:space="preserve"> </w:t>
      </w:r>
      <w:r>
        <w:rPr>
          <w:sz w:val="24"/>
        </w:rPr>
        <w:t>opted</w:t>
      </w:r>
      <w:r>
        <w:rPr>
          <w:spacing w:val="10"/>
          <w:sz w:val="24"/>
        </w:rPr>
        <w:t xml:space="preserve"> </w:t>
      </w:r>
      <w:r>
        <w:rPr>
          <w:sz w:val="24"/>
        </w:rPr>
        <w:t>for</w:t>
      </w:r>
      <w:r>
        <w:rPr>
          <w:spacing w:val="10"/>
          <w:sz w:val="24"/>
        </w:rPr>
        <w:t xml:space="preserve"> </w:t>
      </w:r>
      <w:r>
        <w:rPr>
          <w:sz w:val="24"/>
        </w:rPr>
        <w:t>more</w:t>
      </w:r>
      <w:r>
        <w:rPr>
          <w:spacing w:val="9"/>
          <w:sz w:val="24"/>
        </w:rPr>
        <w:t xml:space="preserve"> </w:t>
      </w:r>
      <w:r>
        <w:rPr>
          <w:sz w:val="24"/>
        </w:rPr>
        <w:t>than</w:t>
      </w:r>
      <w:r>
        <w:rPr>
          <w:spacing w:val="10"/>
          <w:sz w:val="24"/>
        </w:rPr>
        <w:t xml:space="preserve"> </w:t>
      </w:r>
      <w:r>
        <w:rPr>
          <w:sz w:val="24"/>
        </w:rPr>
        <w:t>1</w:t>
      </w:r>
      <w:r>
        <w:rPr>
          <w:spacing w:val="10"/>
          <w:sz w:val="24"/>
        </w:rPr>
        <w:t xml:space="preserve"> </w:t>
      </w:r>
      <w:r>
        <w:rPr>
          <w:sz w:val="24"/>
        </w:rPr>
        <w:t>subject.</w:t>
      </w:r>
      <w:r>
        <w:rPr>
          <w:spacing w:val="11"/>
          <w:sz w:val="24"/>
        </w:rPr>
        <w:t xml:space="preserve"> </w:t>
      </w:r>
      <w:r>
        <w:rPr>
          <w:sz w:val="24"/>
        </w:rPr>
        <w:t>And</w:t>
      </w:r>
      <w:r>
        <w:rPr>
          <w:spacing w:val="10"/>
          <w:sz w:val="24"/>
        </w:rPr>
        <w:t xml:space="preserve"> </w:t>
      </w:r>
      <w:r>
        <w:rPr>
          <w:sz w:val="24"/>
        </w:rPr>
        <w:t>we</w:t>
      </w:r>
      <w:r>
        <w:rPr>
          <w:spacing w:val="9"/>
          <w:sz w:val="24"/>
        </w:rPr>
        <w:t xml:space="preserve"> </w:t>
      </w:r>
      <w:r>
        <w:rPr>
          <w:sz w:val="24"/>
        </w:rPr>
        <w:t>have</w:t>
      </w:r>
      <w:r>
        <w:rPr>
          <w:spacing w:val="9"/>
          <w:sz w:val="24"/>
        </w:rPr>
        <w:t xml:space="preserve"> </w:t>
      </w:r>
      <w:r>
        <w:rPr>
          <w:sz w:val="24"/>
        </w:rPr>
        <w:t>stored</w:t>
      </w:r>
      <w:r>
        <w:rPr>
          <w:spacing w:val="10"/>
          <w:sz w:val="24"/>
        </w:rPr>
        <w:t xml:space="preserve"> </w:t>
      </w:r>
      <w:r>
        <w:rPr>
          <w:sz w:val="24"/>
        </w:rPr>
        <w:t>the</w:t>
      </w:r>
      <w:r>
        <w:rPr>
          <w:spacing w:val="-57"/>
          <w:sz w:val="24"/>
        </w:rPr>
        <w:t xml:space="preserve"> </w:t>
      </w:r>
      <w:r>
        <w:rPr>
          <w:sz w:val="24"/>
        </w:rPr>
        <w:t>subject</w:t>
      </w:r>
      <w:r>
        <w:rPr>
          <w:spacing w:val="-1"/>
          <w:sz w:val="24"/>
        </w:rPr>
        <w:t xml:space="preserve"> </w:t>
      </w:r>
      <w:r>
        <w:rPr>
          <w:sz w:val="24"/>
        </w:rPr>
        <w:t>names</w:t>
      </w:r>
      <w:r>
        <w:rPr>
          <w:spacing w:val="-2"/>
          <w:sz w:val="24"/>
        </w:rPr>
        <w:t xml:space="preserve"> </w:t>
      </w:r>
      <w:r>
        <w:rPr>
          <w:sz w:val="24"/>
        </w:rPr>
        <w:t>in</w:t>
      </w:r>
      <w:r>
        <w:rPr>
          <w:spacing w:val="-1"/>
          <w:sz w:val="24"/>
        </w:rPr>
        <w:t xml:space="preserve"> </w:t>
      </w:r>
      <w:r>
        <w:rPr>
          <w:sz w:val="24"/>
        </w:rPr>
        <w:t>a single column.</w:t>
      </w:r>
      <w:r>
        <w:rPr>
          <w:spacing w:val="-1"/>
          <w:sz w:val="24"/>
        </w:rPr>
        <w:t xml:space="preserve"> </w:t>
      </w:r>
      <w:r>
        <w:rPr>
          <w:sz w:val="24"/>
        </w:rPr>
        <w:t>But</w:t>
      </w:r>
      <w:r>
        <w:rPr>
          <w:spacing w:val="-1"/>
          <w:sz w:val="24"/>
        </w:rPr>
        <w:t xml:space="preserve"> </w:t>
      </w:r>
      <w:r>
        <w:rPr>
          <w:sz w:val="24"/>
        </w:rPr>
        <w:t>as per</w:t>
      </w:r>
      <w:r>
        <w:rPr>
          <w:spacing w:val="-1"/>
          <w:sz w:val="24"/>
        </w:rPr>
        <w:t xml:space="preserve"> </w:t>
      </w:r>
      <w:r>
        <w:rPr>
          <w:sz w:val="24"/>
        </w:rPr>
        <w:t>the</w:t>
      </w:r>
      <w:r>
        <w:rPr>
          <w:spacing w:val="-2"/>
          <w:sz w:val="24"/>
        </w:rPr>
        <w:t xml:space="preserve"> </w:t>
      </w:r>
      <w:r>
        <w:rPr>
          <w:sz w:val="24"/>
        </w:rPr>
        <w:t>1st</w:t>
      </w:r>
      <w:r>
        <w:rPr>
          <w:spacing w:val="-2"/>
          <w:sz w:val="24"/>
        </w:rPr>
        <w:t xml:space="preserve"> </w:t>
      </w:r>
      <w:r>
        <w:rPr>
          <w:sz w:val="24"/>
        </w:rPr>
        <w:t>Normal form</w:t>
      </w:r>
      <w:r>
        <w:rPr>
          <w:spacing w:val="-1"/>
          <w:sz w:val="24"/>
        </w:rPr>
        <w:t xml:space="preserve"> </w:t>
      </w:r>
      <w:r>
        <w:rPr>
          <w:sz w:val="24"/>
        </w:rPr>
        <w:t>each</w:t>
      </w:r>
      <w:r>
        <w:rPr>
          <w:spacing w:val="-1"/>
          <w:sz w:val="24"/>
        </w:rPr>
        <w:t xml:space="preserve"> </w:t>
      </w:r>
      <w:r>
        <w:rPr>
          <w:sz w:val="24"/>
        </w:rPr>
        <w:t>column must</w:t>
      </w:r>
      <w:r>
        <w:rPr>
          <w:spacing w:val="-1"/>
          <w:sz w:val="24"/>
        </w:rPr>
        <w:t xml:space="preserve"> </w:t>
      </w:r>
      <w:r>
        <w:rPr>
          <w:sz w:val="24"/>
        </w:rPr>
        <w:t>contain</w:t>
      </w:r>
      <w:r>
        <w:rPr>
          <w:spacing w:val="-1"/>
          <w:sz w:val="24"/>
        </w:rPr>
        <w:t xml:space="preserve"> </w:t>
      </w:r>
      <w:r>
        <w:rPr>
          <w:sz w:val="24"/>
        </w:rPr>
        <w:t>atomic</w:t>
      </w:r>
      <w:r>
        <w:rPr>
          <w:spacing w:val="-1"/>
          <w:sz w:val="24"/>
        </w:rPr>
        <w:t xml:space="preserve"> </w:t>
      </w:r>
      <w:r>
        <w:rPr>
          <w:sz w:val="24"/>
        </w:rPr>
        <w:t>value.</w:t>
      </w:r>
    </w:p>
    <w:p w:rsidR="00B6436B" w:rsidRDefault="006F6752">
      <w:pPr>
        <w:spacing w:after="8"/>
        <w:ind w:left="479" w:right="2748"/>
        <w:rPr>
          <w:sz w:val="24"/>
        </w:rPr>
      </w:pPr>
      <w:r>
        <w:rPr>
          <w:sz w:val="24"/>
        </w:rPr>
        <w:t>It's</w:t>
      </w:r>
      <w:r>
        <w:rPr>
          <w:spacing w:val="-2"/>
          <w:sz w:val="24"/>
        </w:rPr>
        <w:t xml:space="preserve"> </w:t>
      </w:r>
      <w:r>
        <w:rPr>
          <w:sz w:val="24"/>
        </w:rPr>
        <w:t>very</w:t>
      </w:r>
      <w:r>
        <w:rPr>
          <w:spacing w:val="-6"/>
          <w:sz w:val="24"/>
        </w:rPr>
        <w:t xml:space="preserve"> </w:t>
      </w:r>
      <w:r>
        <w:rPr>
          <w:sz w:val="24"/>
        </w:rPr>
        <w:t>simple,</w:t>
      </w:r>
      <w:r>
        <w:rPr>
          <w:spacing w:val="-1"/>
          <w:sz w:val="24"/>
        </w:rPr>
        <w:t xml:space="preserve"> </w:t>
      </w:r>
      <w:r>
        <w:rPr>
          <w:sz w:val="24"/>
        </w:rPr>
        <w:t>because all</w:t>
      </w:r>
      <w:r>
        <w:rPr>
          <w:spacing w:val="-1"/>
          <w:sz w:val="24"/>
        </w:rPr>
        <w:t xml:space="preserve"> </w:t>
      </w:r>
      <w:r>
        <w:rPr>
          <w:sz w:val="24"/>
        </w:rPr>
        <w:t>we</w:t>
      </w:r>
      <w:r>
        <w:rPr>
          <w:spacing w:val="-3"/>
          <w:sz w:val="24"/>
        </w:rPr>
        <w:t xml:space="preserve"> </w:t>
      </w:r>
      <w:r>
        <w:rPr>
          <w:sz w:val="24"/>
        </w:rPr>
        <w:t>have</w:t>
      </w:r>
      <w:r>
        <w:rPr>
          <w:spacing w:val="-2"/>
          <w:sz w:val="24"/>
        </w:rPr>
        <w:t xml:space="preserve"> </w:t>
      </w:r>
      <w:r>
        <w:rPr>
          <w:sz w:val="24"/>
        </w:rPr>
        <w:t>to</w:t>
      </w:r>
      <w:r>
        <w:rPr>
          <w:spacing w:val="-1"/>
          <w:sz w:val="24"/>
        </w:rPr>
        <w:t xml:space="preserve"> </w:t>
      </w:r>
      <w:r>
        <w:rPr>
          <w:sz w:val="24"/>
        </w:rPr>
        <w:t>do</w:t>
      </w:r>
      <w:r>
        <w:rPr>
          <w:spacing w:val="-1"/>
          <w:sz w:val="24"/>
        </w:rPr>
        <w:t xml:space="preserve"> </w:t>
      </w:r>
      <w:r>
        <w:rPr>
          <w:sz w:val="24"/>
        </w:rPr>
        <w:t>is</w:t>
      </w:r>
      <w:r>
        <w:rPr>
          <w:spacing w:val="-2"/>
          <w:sz w:val="24"/>
        </w:rPr>
        <w:t xml:space="preserve"> </w:t>
      </w:r>
      <w:r>
        <w:rPr>
          <w:sz w:val="24"/>
        </w:rPr>
        <w:t>break</w:t>
      </w:r>
      <w:r>
        <w:rPr>
          <w:spacing w:val="2"/>
          <w:sz w:val="24"/>
        </w:rPr>
        <w:t xml:space="preserve"> </w:t>
      </w:r>
      <w:r>
        <w:rPr>
          <w:sz w:val="24"/>
        </w:rPr>
        <w:t>the</w:t>
      </w:r>
      <w:r>
        <w:rPr>
          <w:spacing w:val="-1"/>
          <w:sz w:val="24"/>
        </w:rPr>
        <w:t xml:space="preserve"> </w:t>
      </w:r>
      <w:r>
        <w:rPr>
          <w:sz w:val="24"/>
        </w:rPr>
        <w:t>values</w:t>
      </w:r>
      <w:r>
        <w:rPr>
          <w:spacing w:val="-1"/>
          <w:sz w:val="24"/>
        </w:rPr>
        <w:t xml:space="preserve"> </w:t>
      </w:r>
      <w:r>
        <w:rPr>
          <w:sz w:val="24"/>
        </w:rPr>
        <w:t>into</w:t>
      </w:r>
      <w:r>
        <w:rPr>
          <w:spacing w:val="-1"/>
          <w:sz w:val="24"/>
        </w:rPr>
        <w:t xml:space="preserve"> </w:t>
      </w:r>
      <w:r>
        <w:rPr>
          <w:sz w:val="24"/>
        </w:rPr>
        <w:t>atomic</w:t>
      </w:r>
      <w:r>
        <w:rPr>
          <w:spacing w:val="-1"/>
          <w:sz w:val="24"/>
        </w:rPr>
        <w:t xml:space="preserve"> </w:t>
      </w:r>
      <w:r>
        <w:rPr>
          <w:sz w:val="24"/>
        </w:rPr>
        <w:t>values.</w:t>
      </w:r>
      <w:r>
        <w:rPr>
          <w:spacing w:val="-57"/>
          <w:sz w:val="24"/>
        </w:rPr>
        <w:t xml:space="preserve"> </w:t>
      </w:r>
      <w:r>
        <w:rPr>
          <w:sz w:val="24"/>
        </w:rPr>
        <w:t>Here</w:t>
      </w:r>
      <w:r>
        <w:rPr>
          <w:spacing w:val="-3"/>
          <w:sz w:val="24"/>
        </w:rPr>
        <w:t xml:space="preserve"> </w:t>
      </w:r>
      <w:r>
        <w:rPr>
          <w:sz w:val="24"/>
        </w:rPr>
        <w:t>is</w:t>
      </w:r>
      <w:r>
        <w:rPr>
          <w:spacing w:val="-1"/>
          <w:sz w:val="24"/>
        </w:rPr>
        <w:t xml:space="preserve"> </w:t>
      </w:r>
      <w:r>
        <w:rPr>
          <w:sz w:val="24"/>
        </w:rPr>
        <w:t>our updated</w:t>
      </w:r>
      <w:r>
        <w:rPr>
          <w:spacing w:val="-1"/>
          <w:sz w:val="24"/>
        </w:rPr>
        <w:t xml:space="preserve"> </w:t>
      </w:r>
      <w:r>
        <w:rPr>
          <w:sz w:val="24"/>
        </w:rPr>
        <w:t>table</w:t>
      </w:r>
      <w:r>
        <w:rPr>
          <w:spacing w:val="1"/>
          <w:sz w:val="24"/>
        </w:rPr>
        <w:t xml:space="preserve"> </w:t>
      </w:r>
      <w:r>
        <w:rPr>
          <w:sz w:val="24"/>
        </w:rPr>
        <w:t>and</w:t>
      </w:r>
      <w:r>
        <w:rPr>
          <w:spacing w:val="-1"/>
          <w:sz w:val="24"/>
        </w:rPr>
        <w:t xml:space="preserve"> </w:t>
      </w:r>
      <w:r>
        <w:rPr>
          <w:sz w:val="24"/>
        </w:rPr>
        <w:t>it now</w:t>
      </w:r>
      <w:r>
        <w:rPr>
          <w:spacing w:val="-1"/>
          <w:sz w:val="24"/>
        </w:rPr>
        <w:t xml:space="preserve"> </w:t>
      </w:r>
      <w:r>
        <w:rPr>
          <w:sz w:val="24"/>
        </w:rPr>
        <w:t>satisfies</w:t>
      </w:r>
      <w:r>
        <w:rPr>
          <w:spacing w:val="-2"/>
          <w:sz w:val="24"/>
        </w:rPr>
        <w:t xml:space="preserve"> </w:t>
      </w:r>
      <w:r>
        <w:rPr>
          <w:sz w:val="24"/>
        </w:rPr>
        <w:t>the First</w:t>
      </w:r>
      <w:r>
        <w:rPr>
          <w:spacing w:val="-1"/>
          <w:sz w:val="24"/>
        </w:rPr>
        <w:t xml:space="preserve"> </w:t>
      </w:r>
      <w:r>
        <w:rPr>
          <w:sz w:val="24"/>
        </w:rPr>
        <w:t>Normal Form.</w:t>
      </w:r>
    </w:p>
    <w:tbl>
      <w:tblPr>
        <w:tblW w:w="0" w:type="auto"/>
        <w:tblInd w:w="4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61"/>
        <w:gridCol w:w="961"/>
        <w:gridCol w:w="1198"/>
      </w:tblGrid>
      <w:tr w:rsidR="00B6436B">
        <w:trPr>
          <w:trHeight w:val="299"/>
        </w:trPr>
        <w:tc>
          <w:tcPr>
            <w:tcW w:w="1061" w:type="dxa"/>
          </w:tcPr>
          <w:p w:rsidR="00B6436B" w:rsidRDefault="006F6752">
            <w:pPr>
              <w:pStyle w:val="TableParagraph"/>
              <w:spacing w:before="14"/>
              <w:ind w:left="107"/>
              <w:rPr>
                <w:rFonts w:ascii="Arial"/>
                <w:b/>
                <w:sz w:val="23"/>
              </w:rPr>
            </w:pPr>
            <w:proofErr w:type="spellStart"/>
            <w:r>
              <w:rPr>
                <w:rFonts w:ascii="Arial"/>
                <w:b/>
                <w:sz w:val="23"/>
              </w:rPr>
              <w:t>roll_no</w:t>
            </w:r>
            <w:proofErr w:type="spellEnd"/>
          </w:p>
        </w:tc>
        <w:tc>
          <w:tcPr>
            <w:tcW w:w="961" w:type="dxa"/>
          </w:tcPr>
          <w:p w:rsidR="00B6436B" w:rsidRDefault="006F6752">
            <w:pPr>
              <w:pStyle w:val="TableParagraph"/>
              <w:spacing w:before="14"/>
              <w:ind w:left="105"/>
              <w:rPr>
                <w:rFonts w:ascii="Arial"/>
                <w:b/>
                <w:sz w:val="23"/>
              </w:rPr>
            </w:pPr>
            <w:r>
              <w:rPr>
                <w:rFonts w:ascii="Arial"/>
                <w:b/>
                <w:sz w:val="23"/>
              </w:rPr>
              <w:t>name</w:t>
            </w:r>
          </w:p>
        </w:tc>
        <w:tc>
          <w:tcPr>
            <w:tcW w:w="1198" w:type="dxa"/>
          </w:tcPr>
          <w:p w:rsidR="00B6436B" w:rsidRDefault="006F6752">
            <w:pPr>
              <w:pStyle w:val="TableParagraph"/>
              <w:spacing w:before="14"/>
              <w:ind w:left="104"/>
              <w:rPr>
                <w:rFonts w:ascii="Arial"/>
                <w:b/>
                <w:sz w:val="23"/>
              </w:rPr>
            </w:pPr>
            <w:r>
              <w:rPr>
                <w:rFonts w:ascii="Arial"/>
                <w:b/>
                <w:sz w:val="23"/>
              </w:rPr>
              <w:t>subject</w:t>
            </w:r>
          </w:p>
        </w:tc>
      </w:tr>
      <w:tr w:rsidR="00B6436B">
        <w:trPr>
          <w:trHeight w:val="302"/>
        </w:trPr>
        <w:tc>
          <w:tcPr>
            <w:tcW w:w="1061" w:type="dxa"/>
          </w:tcPr>
          <w:p w:rsidR="00B6436B" w:rsidRDefault="006F6752">
            <w:pPr>
              <w:pStyle w:val="TableParagraph"/>
              <w:spacing w:before="17"/>
              <w:ind w:right="98"/>
              <w:jc w:val="right"/>
              <w:rPr>
                <w:rFonts w:ascii="Arial MT"/>
                <w:sz w:val="23"/>
              </w:rPr>
            </w:pPr>
            <w:r>
              <w:rPr>
                <w:rFonts w:ascii="Arial MT"/>
                <w:sz w:val="23"/>
              </w:rPr>
              <w:t>101</w:t>
            </w:r>
          </w:p>
        </w:tc>
        <w:tc>
          <w:tcPr>
            <w:tcW w:w="961" w:type="dxa"/>
          </w:tcPr>
          <w:p w:rsidR="00B6436B" w:rsidRDefault="006F6752">
            <w:pPr>
              <w:pStyle w:val="TableParagraph"/>
              <w:spacing w:before="17"/>
              <w:ind w:left="105"/>
              <w:rPr>
                <w:rFonts w:ascii="Arial MT"/>
                <w:sz w:val="23"/>
              </w:rPr>
            </w:pPr>
            <w:proofErr w:type="spellStart"/>
            <w:r>
              <w:rPr>
                <w:rFonts w:ascii="Arial MT"/>
                <w:sz w:val="23"/>
              </w:rPr>
              <w:t>Akon</w:t>
            </w:r>
            <w:proofErr w:type="spellEnd"/>
          </w:p>
        </w:tc>
        <w:tc>
          <w:tcPr>
            <w:tcW w:w="1198" w:type="dxa"/>
          </w:tcPr>
          <w:p w:rsidR="00B6436B" w:rsidRDefault="006F6752">
            <w:pPr>
              <w:pStyle w:val="TableParagraph"/>
              <w:spacing w:before="17"/>
              <w:ind w:left="104"/>
              <w:rPr>
                <w:rFonts w:ascii="Arial MT"/>
                <w:sz w:val="23"/>
              </w:rPr>
            </w:pPr>
            <w:r>
              <w:rPr>
                <w:rFonts w:ascii="Arial MT"/>
                <w:sz w:val="23"/>
              </w:rPr>
              <w:t>OS</w:t>
            </w:r>
          </w:p>
        </w:tc>
      </w:tr>
      <w:tr w:rsidR="00B6436B">
        <w:trPr>
          <w:trHeight w:val="299"/>
        </w:trPr>
        <w:tc>
          <w:tcPr>
            <w:tcW w:w="1061" w:type="dxa"/>
          </w:tcPr>
          <w:p w:rsidR="00B6436B" w:rsidRDefault="006F6752">
            <w:pPr>
              <w:pStyle w:val="TableParagraph"/>
              <w:spacing w:before="14"/>
              <w:ind w:right="98"/>
              <w:jc w:val="right"/>
              <w:rPr>
                <w:rFonts w:ascii="Arial MT"/>
                <w:sz w:val="23"/>
              </w:rPr>
            </w:pPr>
            <w:r>
              <w:rPr>
                <w:rFonts w:ascii="Arial MT"/>
                <w:sz w:val="23"/>
              </w:rPr>
              <w:t>101</w:t>
            </w:r>
          </w:p>
        </w:tc>
        <w:tc>
          <w:tcPr>
            <w:tcW w:w="961" w:type="dxa"/>
          </w:tcPr>
          <w:p w:rsidR="00B6436B" w:rsidRDefault="006F6752">
            <w:pPr>
              <w:pStyle w:val="TableParagraph"/>
              <w:spacing w:before="14"/>
              <w:ind w:left="105"/>
              <w:rPr>
                <w:rFonts w:ascii="Arial MT"/>
                <w:sz w:val="23"/>
              </w:rPr>
            </w:pPr>
            <w:proofErr w:type="spellStart"/>
            <w:r>
              <w:rPr>
                <w:rFonts w:ascii="Arial MT"/>
                <w:sz w:val="23"/>
              </w:rPr>
              <w:t>Akon</w:t>
            </w:r>
            <w:proofErr w:type="spellEnd"/>
          </w:p>
        </w:tc>
        <w:tc>
          <w:tcPr>
            <w:tcW w:w="1198" w:type="dxa"/>
          </w:tcPr>
          <w:p w:rsidR="00B6436B" w:rsidRDefault="006F6752">
            <w:pPr>
              <w:pStyle w:val="TableParagraph"/>
              <w:spacing w:before="14"/>
              <w:ind w:left="104"/>
              <w:rPr>
                <w:rFonts w:ascii="Arial MT"/>
                <w:sz w:val="23"/>
              </w:rPr>
            </w:pPr>
            <w:r>
              <w:rPr>
                <w:rFonts w:ascii="Arial MT"/>
                <w:sz w:val="23"/>
              </w:rPr>
              <w:t>CN</w:t>
            </w:r>
          </w:p>
        </w:tc>
      </w:tr>
      <w:tr w:rsidR="00B6436B">
        <w:trPr>
          <w:trHeight w:val="299"/>
        </w:trPr>
        <w:tc>
          <w:tcPr>
            <w:tcW w:w="1061" w:type="dxa"/>
          </w:tcPr>
          <w:p w:rsidR="00B6436B" w:rsidRDefault="006F6752">
            <w:pPr>
              <w:pStyle w:val="TableParagraph"/>
              <w:spacing w:before="14"/>
              <w:ind w:right="98"/>
              <w:jc w:val="right"/>
              <w:rPr>
                <w:rFonts w:ascii="Arial MT"/>
                <w:sz w:val="23"/>
              </w:rPr>
            </w:pPr>
            <w:r>
              <w:rPr>
                <w:rFonts w:ascii="Arial MT"/>
                <w:sz w:val="23"/>
              </w:rPr>
              <w:t>103</w:t>
            </w:r>
          </w:p>
        </w:tc>
        <w:tc>
          <w:tcPr>
            <w:tcW w:w="961" w:type="dxa"/>
          </w:tcPr>
          <w:p w:rsidR="00B6436B" w:rsidRDefault="006F6752">
            <w:pPr>
              <w:pStyle w:val="TableParagraph"/>
              <w:spacing w:before="14"/>
              <w:ind w:left="105"/>
              <w:rPr>
                <w:rFonts w:ascii="Arial MT"/>
                <w:sz w:val="23"/>
              </w:rPr>
            </w:pPr>
            <w:proofErr w:type="spellStart"/>
            <w:r>
              <w:rPr>
                <w:rFonts w:ascii="Arial MT"/>
                <w:sz w:val="23"/>
              </w:rPr>
              <w:t>Ckon</w:t>
            </w:r>
            <w:proofErr w:type="spellEnd"/>
          </w:p>
        </w:tc>
        <w:tc>
          <w:tcPr>
            <w:tcW w:w="1198" w:type="dxa"/>
          </w:tcPr>
          <w:p w:rsidR="00B6436B" w:rsidRDefault="006F6752">
            <w:pPr>
              <w:pStyle w:val="TableParagraph"/>
              <w:spacing w:before="14"/>
              <w:ind w:left="104"/>
              <w:rPr>
                <w:rFonts w:ascii="Arial MT"/>
                <w:sz w:val="23"/>
              </w:rPr>
            </w:pPr>
            <w:r>
              <w:rPr>
                <w:rFonts w:ascii="Arial MT"/>
                <w:sz w:val="23"/>
              </w:rPr>
              <w:t>Java</w:t>
            </w:r>
          </w:p>
        </w:tc>
      </w:tr>
      <w:tr w:rsidR="00B6436B">
        <w:trPr>
          <w:trHeight w:val="299"/>
        </w:trPr>
        <w:tc>
          <w:tcPr>
            <w:tcW w:w="1061" w:type="dxa"/>
          </w:tcPr>
          <w:p w:rsidR="00B6436B" w:rsidRDefault="006F6752">
            <w:pPr>
              <w:pStyle w:val="TableParagraph"/>
              <w:spacing w:before="14"/>
              <w:ind w:right="98"/>
              <w:jc w:val="right"/>
              <w:rPr>
                <w:rFonts w:ascii="Arial MT"/>
                <w:sz w:val="23"/>
              </w:rPr>
            </w:pPr>
            <w:r>
              <w:rPr>
                <w:rFonts w:ascii="Arial MT"/>
                <w:sz w:val="23"/>
              </w:rPr>
              <w:t>102</w:t>
            </w:r>
          </w:p>
        </w:tc>
        <w:tc>
          <w:tcPr>
            <w:tcW w:w="961" w:type="dxa"/>
          </w:tcPr>
          <w:p w:rsidR="00B6436B" w:rsidRDefault="006F6752">
            <w:pPr>
              <w:pStyle w:val="TableParagraph"/>
              <w:spacing w:before="14"/>
              <w:ind w:left="105"/>
              <w:rPr>
                <w:rFonts w:ascii="Arial MT"/>
                <w:sz w:val="23"/>
              </w:rPr>
            </w:pPr>
            <w:proofErr w:type="spellStart"/>
            <w:r>
              <w:rPr>
                <w:rFonts w:ascii="Arial MT"/>
                <w:sz w:val="23"/>
              </w:rPr>
              <w:t>Bkon</w:t>
            </w:r>
            <w:proofErr w:type="spellEnd"/>
          </w:p>
        </w:tc>
        <w:tc>
          <w:tcPr>
            <w:tcW w:w="1198" w:type="dxa"/>
          </w:tcPr>
          <w:p w:rsidR="00B6436B" w:rsidRDefault="006F6752">
            <w:pPr>
              <w:pStyle w:val="TableParagraph"/>
              <w:spacing w:before="14"/>
              <w:ind w:left="104"/>
              <w:rPr>
                <w:rFonts w:ascii="Arial MT"/>
                <w:sz w:val="23"/>
              </w:rPr>
            </w:pPr>
            <w:r>
              <w:rPr>
                <w:rFonts w:ascii="Arial MT"/>
                <w:sz w:val="23"/>
              </w:rPr>
              <w:t>C</w:t>
            </w:r>
          </w:p>
        </w:tc>
      </w:tr>
      <w:tr w:rsidR="00B6436B">
        <w:trPr>
          <w:trHeight w:val="299"/>
        </w:trPr>
        <w:tc>
          <w:tcPr>
            <w:tcW w:w="1061" w:type="dxa"/>
          </w:tcPr>
          <w:p w:rsidR="00B6436B" w:rsidRDefault="006F6752">
            <w:pPr>
              <w:pStyle w:val="TableParagraph"/>
              <w:spacing w:before="17" w:line="263" w:lineRule="exact"/>
              <w:ind w:right="98"/>
              <w:jc w:val="right"/>
              <w:rPr>
                <w:rFonts w:ascii="Arial MT"/>
                <w:sz w:val="23"/>
              </w:rPr>
            </w:pPr>
            <w:r>
              <w:rPr>
                <w:rFonts w:ascii="Arial MT"/>
                <w:sz w:val="23"/>
              </w:rPr>
              <w:t>102</w:t>
            </w:r>
          </w:p>
        </w:tc>
        <w:tc>
          <w:tcPr>
            <w:tcW w:w="961" w:type="dxa"/>
          </w:tcPr>
          <w:p w:rsidR="00B6436B" w:rsidRDefault="006F6752">
            <w:pPr>
              <w:pStyle w:val="TableParagraph"/>
              <w:spacing w:before="17" w:line="263" w:lineRule="exact"/>
              <w:ind w:left="105"/>
              <w:rPr>
                <w:rFonts w:ascii="Arial MT"/>
                <w:sz w:val="23"/>
              </w:rPr>
            </w:pPr>
            <w:proofErr w:type="spellStart"/>
            <w:r>
              <w:rPr>
                <w:rFonts w:ascii="Arial MT"/>
                <w:sz w:val="23"/>
              </w:rPr>
              <w:t>Bkon</w:t>
            </w:r>
            <w:proofErr w:type="spellEnd"/>
          </w:p>
        </w:tc>
        <w:tc>
          <w:tcPr>
            <w:tcW w:w="1198" w:type="dxa"/>
          </w:tcPr>
          <w:p w:rsidR="00B6436B" w:rsidRDefault="006F6752">
            <w:pPr>
              <w:pStyle w:val="TableParagraph"/>
              <w:spacing w:before="17" w:line="263" w:lineRule="exact"/>
              <w:ind w:left="104"/>
              <w:rPr>
                <w:rFonts w:ascii="Arial MT"/>
                <w:sz w:val="23"/>
              </w:rPr>
            </w:pPr>
            <w:r>
              <w:rPr>
                <w:rFonts w:ascii="Arial MT"/>
                <w:sz w:val="23"/>
              </w:rPr>
              <w:t>C++</w:t>
            </w:r>
          </w:p>
        </w:tc>
      </w:tr>
    </w:tbl>
    <w:p w:rsidR="00B6436B" w:rsidRDefault="00B6436B">
      <w:pPr>
        <w:pStyle w:val="BodyText"/>
        <w:spacing w:before="4"/>
        <w:rPr>
          <w:sz w:val="23"/>
        </w:rPr>
      </w:pPr>
    </w:p>
    <w:p w:rsidR="00B6436B" w:rsidRDefault="006F6752">
      <w:pPr>
        <w:ind w:left="479" w:right="261"/>
        <w:jc w:val="both"/>
        <w:rPr>
          <w:sz w:val="24"/>
        </w:rPr>
      </w:pPr>
      <w:r>
        <w:rPr>
          <w:sz w:val="24"/>
        </w:rPr>
        <w:t>By doing so, although a few values are getting repeated but values for the subject column are now atomic for</w:t>
      </w:r>
      <w:r>
        <w:rPr>
          <w:spacing w:val="1"/>
          <w:sz w:val="24"/>
        </w:rPr>
        <w:t xml:space="preserve"> </w:t>
      </w:r>
      <w:r>
        <w:rPr>
          <w:sz w:val="24"/>
        </w:rPr>
        <w:t>each record/row. Using the First Normal Form, data redundancy increases, as there will be many columns with</w:t>
      </w:r>
      <w:r>
        <w:rPr>
          <w:spacing w:val="-57"/>
          <w:sz w:val="24"/>
        </w:rPr>
        <w:t xml:space="preserve"> </w:t>
      </w:r>
      <w:r>
        <w:rPr>
          <w:sz w:val="24"/>
        </w:rPr>
        <w:t>same</w:t>
      </w:r>
      <w:r>
        <w:rPr>
          <w:spacing w:val="-1"/>
          <w:sz w:val="24"/>
        </w:rPr>
        <w:t xml:space="preserve"> </w:t>
      </w:r>
      <w:r>
        <w:rPr>
          <w:sz w:val="24"/>
        </w:rPr>
        <w:t>data in multiple rows but each row</w:t>
      </w:r>
      <w:r>
        <w:rPr>
          <w:spacing w:val="-2"/>
          <w:sz w:val="24"/>
        </w:rPr>
        <w:t xml:space="preserve"> </w:t>
      </w:r>
      <w:r>
        <w:rPr>
          <w:sz w:val="24"/>
        </w:rPr>
        <w:t>as</w:t>
      </w:r>
      <w:r>
        <w:rPr>
          <w:spacing w:val="-1"/>
          <w:sz w:val="24"/>
        </w:rPr>
        <w:t xml:space="preserve"> </w:t>
      </w:r>
      <w:r>
        <w:rPr>
          <w:sz w:val="24"/>
        </w:rPr>
        <w:t>a</w:t>
      </w:r>
      <w:r>
        <w:rPr>
          <w:spacing w:val="1"/>
          <w:sz w:val="24"/>
        </w:rPr>
        <w:t xml:space="preserve"> </w:t>
      </w:r>
      <w:r>
        <w:rPr>
          <w:sz w:val="24"/>
        </w:rPr>
        <w:t>whole will be unique.</w:t>
      </w:r>
    </w:p>
    <w:p w:rsidR="00B6436B" w:rsidRDefault="006F6752">
      <w:pPr>
        <w:pStyle w:val="Heading1"/>
        <w:spacing w:before="6" w:line="319" w:lineRule="exact"/>
        <w:jc w:val="both"/>
      </w:pPr>
      <w:r>
        <w:t>Second</w:t>
      </w:r>
      <w:r>
        <w:rPr>
          <w:spacing w:val="-4"/>
        </w:rPr>
        <w:t xml:space="preserve"> </w:t>
      </w:r>
      <w:r>
        <w:t>Normal</w:t>
      </w:r>
      <w:r>
        <w:rPr>
          <w:spacing w:val="-1"/>
        </w:rPr>
        <w:t xml:space="preserve"> </w:t>
      </w:r>
      <w:r>
        <w:t>Form</w:t>
      </w:r>
      <w:r>
        <w:rPr>
          <w:spacing w:val="-6"/>
        </w:rPr>
        <w:t xml:space="preserve"> </w:t>
      </w:r>
      <w:r>
        <w:t>(2NF)</w:t>
      </w:r>
    </w:p>
    <w:p w:rsidR="00B6436B" w:rsidRDefault="006F6752">
      <w:pPr>
        <w:spacing w:line="273" w:lineRule="exact"/>
        <w:ind w:left="479"/>
        <w:jc w:val="both"/>
        <w:rPr>
          <w:sz w:val="24"/>
        </w:rPr>
      </w:pPr>
      <w:r>
        <w:rPr>
          <w:sz w:val="24"/>
        </w:rPr>
        <w:t>For</w:t>
      </w:r>
      <w:r>
        <w:rPr>
          <w:spacing w:val="-3"/>
          <w:sz w:val="24"/>
        </w:rPr>
        <w:t xml:space="preserve"> </w:t>
      </w:r>
      <w:r>
        <w:rPr>
          <w:sz w:val="24"/>
        </w:rPr>
        <w:t>a</w:t>
      </w:r>
      <w:r>
        <w:rPr>
          <w:spacing w:val="-2"/>
          <w:sz w:val="24"/>
        </w:rPr>
        <w:t xml:space="preserve"> </w:t>
      </w:r>
      <w:r>
        <w:rPr>
          <w:sz w:val="24"/>
        </w:rPr>
        <w:t>table</w:t>
      </w:r>
      <w:r>
        <w:rPr>
          <w:spacing w:val="-2"/>
          <w:sz w:val="24"/>
        </w:rPr>
        <w:t xml:space="preserve"> </w:t>
      </w:r>
      <w:r>
        <w:rPr>
          <w:sz w:val="24"/>
        </w:rPr>
        <w:t>to</w:t>
      </w:r>
      <w:r>
        <w:rPr>
          <w:spacing w:val="-1"/>
          <w:sz w:val="24"/>
        </w:rPr>
        <w:t xml:space="preserve"> </w:t>
      </w:r>
      <w:r>
        <w:rPr>
          <w:sz w:val="24"/>
        </w:rPr>
        <w:t>be</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Second</w:t>
      </w:r>
      <w:r>
        <w:rPr>
          <w:spacing w:val="-1"/>
          <w:sz w:val="24"/>
        </w:rPr>
        <w:t xml:space="preserve"> </w:t>
      </w:r>
      <w:r>
        <w:rPr>
          <w:sz w:val="24"/>
        </w:rPr>
        <w:t>Normal</w:t>
      </w:r>
      <w:r>
        <w:rPr>
          <w:spacing w:val="1"/>
          <w:sz w:val="24"/>
        </w:rPr>
        <w:t xml:space="preserve"> </w:t>
      </w:r>
      <w:r>
        <w:rPr>
          <w:sz w:val="24"/>
        </w:rPr>
        <w:t>Form,</w:t>
      </w:r>
    </w:p>
    <w:p w:rsidR="00B6436B" w:rsidRDefault="006F6752">
      <w:pPr>
        <w:pStyle w:val="ListParagraph"/>
        <w:numPr>
          <w:ilvl w:val="0"/>
          <w:numId w:val="46"/>
        </w:numPr>
        <w:tabs>
          <w:tab w:val="left" w:pos="855"/>
        </w:tabs>
        <w:ind w:hanging="362"/>
        <w:jc w:val="both"/>
        <w:rPr>
          <w:sz w:val="24"/>
        </w:rPr>
      </w:pPr>
      <w:r>
        <w:rPr>
          <w:sz w:val="24"/>
        </w:rPr>
        <w:t>It</w:t>
      </w:r>
      <w:r>
        <w:rPr>
          <w:spacing w:val="-2"/>
          <w:sz w:val="24"/>
        </w:rPr>
        <w:t xml:space="preserve"> </w:t>
      </w:r>
      <w:r>
        <w:rPr>
          <w:sz w:val="24"/>
        </w:rPr>
        <w:t>should</w:t>
      </w:r>
      <w:r>
        <w:rPr>
          <w:spacing w:val="-2"/>
          <w:sz w:val="24"/>
        </w:rPr>
        <w:t xml:space="preserve"> </w:t>
      </w:r>
      <w:r>
        <w:rPr>
          <w:sz w:val="24"/>
        </w:rPr>
        <w:t>be</w:t>
      </w:r>
      <w:r>
        <w:rPr>
          <w:spacing w:val="-2"/>
          <w:sz w:val="24"/>
        </w:rPr>
        <w:t xml:space="preserve"> </w:t>
      </w:r>
      <w:r>
        <w:rPr>
          <w:sz w:val="24"/>
        </w:rPr>
        <w:t>in</w:t>
      </w:r>
      <w:r>
        <w:rPr>
          <w:spacing w:val="-2"/>
          <w:sz w:val="24"/>
        </w:rPr>
        <w:t xml:space="preserve"> </w:t>
      </w:r>
      <w:r>
        <w:rPr>
          <w:sz w:val="24"/>
        </w:rPr>
        <w:t>the First Normal</w:t>
      </w:r>
      <w:r>
        <w:rPr>
          <w:spacing w:val="-2"/>
          <w:sz w:val="24"/>
        </w:rPr>
        <w:t xml:space="preserve"> </w:t>
      </w:r>
      <w:r>
        <w:rPr>
          <w:sz w:val="24"/>
        </w:rPr>
        <w:t>form.</w:t>
      </w:r>
    </w:p>
    <w:p w:rsidR="00B6436B" w:rsidRDefault="006F6752">
      <w:pPr>
        <w:pStyle w:val="ListParagraph"/>
        <w:numPr>
          <w:ilvl w:val="0"/>
          <w:numId w:val="46"/>
        </w:numPr>
        <w:tabs>
          <w:tab w:val="left" w:pos="855"/>
        </w:tabs>
        <w:ind w:hanging="362"/>
        <w:jc w:val="both"/>
        <w:rPr>
          <w:sz w:val="24"/>
        </w:rPr>
      </w:pPr>
      <w:r>
        <w:rPr>
          <w:sz w:val="24"/>
        </w:rPr>
        <w:t>And,</w:t>
      </w:r>
      <w:r>
        <w:rPr>
          <w:spacing w:val="-3"/>
          <w:sz w:val="24"/>
        </w:rPr>
        <w:t xml:space="preserve"> </w:t>
      </w:r>
      <w:r>
        <w:rPr>
          <w:sz w:val="24"/>
        </w:rPr>
        <w:t>it</w:t>
      </w:r>
      <w:r>
        <w:rPr>
          <w:spacing w:val="-1"/>
          <w:sz w:val="24"/>
        </w:rPr>
        <w:t xml:space="preserve"> </w:t>
      </w:r>
      <w:r>
        <w:rPr>
          <w:sz w:val="24"/>
        </w:rPr>
        <w:t>should</w:t>
      </w:r>
      <w:r>
        <w:rPr>
          <w:spacing w:val="-1"/>
          <w:sz w:val="24"/>
        </w:rPr>
        <w:t xml:space="preserve"> </w:t>
      </w:r>
      <w:r>
        <w:rPr>
          <w:sz w:val="24"/>
        </w:rPr>
        <w:t>not</w:t>
      </w:r>
      <w:r>
        <w:rPr>
          <w:spacing w:val="-1"/>
          <w:sz w:val="24"/>
        </w:rPr>
        <w:t xml:space="preserve"> </w:t>
      </w:r>
      <w:r>
        <w:rPr>
          <w:sz w:val="24"/>
        </w:rPr>
        <w:t>have</w:t>
      </w:r>
      <w:r>
        <w:rPr>
          <w:spacing w:val="-3"/>
          <w:sz w:val="24"/>
        </w:rPr>
        <w:t xml:space="preserve"> </w:t>
      </w:r>
      <w:r>
        <w:rPr>
          <w:sz w:val="24"/>
        </w:rPr>
        <w:t>Partial</w:t>
      </w:r>
      <w:r>
        <w:rPr>
          <w:spacing w:val="-1"/>
          <w:sz w:val="24"/>
        </w:rPr>
        <w:t xml:space="preserve"> </w:t>
      </w:r>
      <w:r>
        <w:rPr>
          <w:sz w:val="24"/>
        </w:rPr>
        <w:t>Dependency.</w:t>
      </w:r>
    </w:p>
    <w:p w:rsidR="00B6436B" w:rsidRDefault="006F6752">
      <w:pPr>
        <w:pStyle w:val="Heading1"/>
        <w:spacing w:before="6"/>
      </w:pPr>
      <w:r>
        <w:t>Dependency</w:t>
      </w:r>
    </w:p>
    <w:p w:rsidR="00B6436B" w:rsidRDefault="00462DE5">
      <w:pPr>
        <w:spacing w:before="70"/>
        <w:ind w:left="479" w:right="1389"/>
        <w:rPr>
          <w:sz w:val="24"/>
        </w:rPr>
      </w:pPr>
      <w:hyperlink r:id="rId346">
        <w:r w:rsidR="006F6752">
          <w:rPr>
            <w:sz w:val="24"/>
          </w:rPr>
          <w:t>Let's</w:t>
        </w:r>
        <w:r w:rsidR="006F6752">
          <w:rPr>
            <w:spacing w:val="-3"/>
            <w:sz w:val="24"/>
          </w:rPr>
          <w:t xml:space="preserve"> </w:t>
        </w:r>
        <w:r w:rsidR="006F6752">
          <w:rPr>
            <w:sz w:val="24"/>
          </w:rPr>
          <w:t>take</w:t>
        </w:r>
        <w:r w:rsidR="006F6752">
          <w:rPr>
            <w:spacing w:val="-3"/>
            <w:sz w:val="24"/>
          </w:rPr>
          <w:t xml:space="preserve"> </w:t>
        </w:r>
        <w:r w:rsidR="006F6752">
          <w:rPr>
            <w:sz w:val="24"/>
          </w:rPr>
          <w:t>an example</w:t>
        </w:r>
        <w:r w:rsidR="006F6752">
          <w:rPr>
            <w:spacing w:val="-3"/>
            <w:sz w:val="24"/>
          </w:rPr>
          <w:t xml:space="preserve"> </w:t>
        </w:r>
        <w:r w:rsidR="006F6752">
          <w:rPr>
            <w:sz w:val="24"/>
          </w:rPr>
          <w:t>of</w:t>
        </w:r>
        <w:r w:rsidR="006F6752">
          <w:rPr>
            <w:spacing w:val="-2"/>
            <w:sz w:val="24"/>
          </w:rPr>
          <w:t xml:space="preserve"> </w:t>
        </w:r>
        <w:r w:rsidR="006F6752">
          <w:rPr>
            <w:sz w:val="24"/>
          </w:rPr>
          <w:t>a</w:t>
        </w:r>
        <w:r w:rsidR="006F6752">
          <w:rPr>
            <w:spacing w:val="-3"/>
            <w:sz w:val="24"/>
          </w:rPr>
          <w:t xml:space="preserve"> </w:t>
        </w:r>
        <w:r w:rsidR="006F6752">
          <w:rPr>
            <w:sz w:val="24"/>
          </w:rPr>
          <w:t>Student</w:t>
        </w:r>
        <w:r w:rsidR="006F6752">
          <w:rPr>
            <w:spacing w:val="-1"/>
            <w:sz w:val="24"/>
          </w:rPr>
          <w:t xml:space="preserve"> </w:t>
        </w:r>
        <w:r w:rsidR="006F6752">
          <w:rPr>
            <w:sz w:val="24"/>
          </w:rPr>
          <w:t>table</w:t>
        </w:r>
        <w:r w:rsidR="006F6752">
          <w:rPr>
            <w:spacing w:val="-3"/>
            <w:sz w:val="24"/>
          </w:rPr>
          <w:t xml:space="preserve"> </w:t>
        </w:r>
        <w:r w:rsidR="006F6752">
          <w:rPr>
            <w:sz w:val="24"/>
          </w:rPr>
          <w:t>with</w:t>
        </w:r>
        <w:r w:rsidR="006F6752">
          <w:rPr>
            <w:spacing w:val="-3"/>
            <w:sz w:val="24"/>
          </w:rPr>
          <w:t xml:space="preserve"> </w:t>
        </w:r>
        <w:r w:rsidR="006F6752">
          <w:rPr>
            <w:sz w:val="24"/>
          </w:rPr>
          <w:t>columns</w:t>
        </w:r>
        <w:r w:rsidR="006F6752">
          <w:rPr>
            <w:spacing w:val="-1"/>
            <w:sz w:val="24"/>
          </w:rPr>
          <w:t xml:space="preserve"> </w:t>
        </w:r>
        <w:proofErr w:type="spellStart"/>
        <w:r w:rsidR="006F6752">
          <w:rPr>
            <w:sz w:val="24"/>
          </w:rPr>
          <w:t>student_id</w:t>
        </w:r>
        <w:proofErr w:type="spellEnd"/>
        <w:r w:rsidR="006F6752">
          <w:rPr>
            <w:sz w:val="24"/>
          </w:rPr>
          <w:t>,</w:t>
        </w:r>
        <w:r w:rsidR="006F6752">
          <w:rPr>
            <w:spacing w:val="-2"/>
            <w:sz w:val="24"/>
          </w:rPr>
          <w:t xml:space="preserve"> </w:t>
        </w:r>
        <w:r w:rsidR="006F6752">
          <w:rPr>
            <w:sz w:val="24"/>
          </w:rPr>
          <w:t>name,</w:t>
        </w:r>
        <w:r w:rsidR="006F6752">
          <w:rPr>
            <w:spacing w:val="-3"/>
            <w:sz w:val="24"/>
          </w:rPr>
          <w:t xml:space="preserve"> </w:t>
        </w:r>
        <w:proofErr w:type="spellStart"/>
        <w:r w:rsidR="006F6752">
          <w:rPr>
            <w:sz w:val="24"/>
          </w:rPr>
          <w:t>reg_</w:t>
        </w:r>
        <w:proofErr w:type="gramStart"/>
        <w:r w:rsidR="006F6752">
          <w:rPr>
            <w:sz w:val="24"/>
          </w:rPr>
          <w:t>no</w:t>
        </w:r>
        <w:proofErr w:type="spellEnd"/>
        <w:r w:rsidR="006F6752">
          <w:rPr>
            <w:sz w:val="24"/>
          </w:rPr>
          <w:t>(</w:t>
        </w:r>
        <w:proofErr w:type="gramEnd"/>
        <w:r w:rsidR="006F6752">
          <w:rPr>
            <w:sz w:val="24"/>
          </w:rPr>
          <w:t>registration</w:t>
        </w:r>
        <w:r w:rsidR="006F6752">
          <w:rPr>
            <w:spacing w:val="-57"/>
            <w:sz w:val="24"/>
          </w:rPr>
          <w:t xml:space="preserve"> </w:t>
        </w:r>
        <w:r w:rsidR="006F6752">
          <w:rPr>
            <w:sz w:val="24"/>
          </w:rPr>
          <w:t>number),</w:t>
        </w:r>
        <w:r w:rsidR="006F6752">
          <w:rPr>
            <w:spacing w:val="-2"/>
            <w:sz w:val="24"/>
          </w:rPr>
          <w:t xml:space="preserve"> </w:t>
        </w:r>
        <w:r w:rsidR="006F6752">
          <w:rPr>
            <w:sz w:val="24"/>
          </w:rPr>
          <w:t>branch and</w:t>
        </w:r>
        <w:r w:rsidR="006F6752">
          <w:rPr>
            <w:spacing w:val="2"/>
            <w:sz w:val="24"/>
          </w:rPr>
          <w:t xml:space="preserve"> </w:t>
        </w:r>
        <w:r w:rsidR="006F6752">
          <w:rPr>
            <w:sz w:val="24"/>
          </w:rPr>
          <w:t>address(student's</w:t>
        </w:r>
        <w:r w:rsidR="006F6752">
          <w:rPr>
            <w:spacing w:val="-2"/>
            <w:sz w:val="24"/>
          </w:rPr>
          <w:t xml:space="preserve"> </w:t>
        </w:r>
        <w:r w:rsidR="006F6752">
          <w:rPr>
            <w:sz w:val="24"/>
          </w:rPr>
          <w:t>home</w:t>
        </w:r>
        <w:r w:rsidR="006F6752">
          <w:rPr>
            <w:spacing w:val="-1"/>
            <w:sz w:val="24"/>
          </w:rPr>
          <w:t xml:space="preserve"> </w:t>
        </w:r>
        <w:r w:rsidR="006F6752">
          <w:rPr>
            <w:sz w:val="24"/>
          </w:rPr>
          <w:t>address).</w:t>
        </w:r>
      </w:hyperlink>
    </w:p>
    <w:p w:rsidR="00B6436B" w:rsidRDefault="00B6436B">
      <w:pPr>
        <w:pStyle w:val="BodyText"/>
        <w:spacing w:before="7" w:after="1"/>
        <w:rPr>
          <w:sz w:val="13"/>
        </w:rPr>
      </w:pPr>
    </w:p>
    <w:tbl>
      <w:tblPr>
        <w:tblW w:w="0" w:type="auto"/>
        <w:tblInd w:w="3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19"/>
        <w:gridCol w:w="960"/>
        <w:gridCol w:w="960"/>
        <w:gridCol w:w="960"/>
        <w:gridCol w:w="961"/>
      </w:tblGrid>
      <w:tr w:rsidR="00B6436B">
        <w:trPr>
          <w:trHeight w:val="530"/>
        </w:trPr>
        <w:tc>
          <w:tcPr>
            <w:tcW w:w="1219" w:type="dxa"/>
          </w:tcPr>
          <w:p w:rsidR="00B6436B" w:rsidRDefault="00462DE5">
            <w:pPr>
              <w:pStyle w:val="TableParagraph"/>
              <w:spacing w:line="264" w:lineRule="exact"/>
              <w:ind w:left="503" w:right="104" w:hanging="377"/>
              <w:rPr>
                <w:rFonts w:ascii="Arial"/>
                <w:b/>
                <w:sz w:val="23"/>
              </w:rPr>
            </w:pPr>
            <w:hyperlink r:id="rId347">
              <w:r w:rsidR="006F6752">
                <w:rPr>
                  <w:rFonts w:ascii="Arial"/>
                  <w:b/>
                  <w:sz w:val="23"/>
                </w:rPr>
                <w:t>student_</w:t>
              </w:r>
              <w:r w:rsidR="006F6752">
                <w:rPr>
                  <w:rFonts w:ascii="Arial"/>
                  <w:b/>
                  <w:spacing w:val="-61"/>
                  <w:sz w:val="23"/>
                </w:rPr>
                <w:t xml:space="preserve"> </w:t>
              </w:r>
              <w:r w:rsidR="006F6752">
                <w:rPr>
                  <w:rFonts w:ascii="Arial"/>
                  <w:b/>
                  <w:sz w:val="23"/>
                </w:rPr>
                <w:t>id</w:t>
              </w:r>
            </w:hyperlink>
          </w:p>
        </w:tc>
        <w:tc>
          <w:tcPr>
            <w:tcW w:w="960" w:type="dxa"/>
          </w:tcPr>
          <w:p w:rsidR="00B6436B" w:rsidRDefault="00462DE5">
            <w:pPr>
              <w:pStyle w:val="TableParagraph"/>
              <w:spacing w:before="130"/>
              <w:ind w:left="105"/>
              <w:rPr>
                <w:rFonts w:ascii="Arial"/>
                <w:b/>
                <w:sz w:val="23"/>
              </w:rPr>
            </w:pPr>
            <w:hyperlink r:id="rId348">
              <w:r w:rsidR="006F6752">
                <w:rPr>
                  <w:rFonts w:ascii="Arial"/>
                  <w:b/>
                  <w:sz w:val="23"/>
                </w:rPr>
                <w:t>name</w:t>
              </w:r>
            </w:hyperlink>
          </w:p>
        </w:tc>
        <w:tc>
          <w:tcPr>
            <w:tcW w:w="960" w:type="dxa"/>
          </w:tcPr>
          <w:p w:rsidR="00B6436B" w:rsidRDefault="00462DE5">
            <w:pPr>
              <w:pStyle w:val="TableParagraph"/>
              <w:spacing w:line="264" w:lineRule="exact"/>
              <w:ind w:left="105" w:right="203"/>
              <w:rPr>
                <w:rFonts w:ascii="Arial"/>
                <w:b/>
                <w:sz w:val="23"/>
              </w:rPr>
            </w:pPr>
            <w:hyperlink r:id="rId349">
              <w:proofErr w:type="spellStart"/>
              <w:r w:rsidR="006F6752">
                <w:rPr>
                  <w:rFonts w:ascii="Arial"/>
                  <w:b/>
                  <w:spacing w:val="-1"/>
                  <w:sz w:val="23"/>
                </w:rPr>
                <w:t>reg_n</w:t>
              </w:r>
              <w:proofErr w:type="spellEnd"/>
              <w:r w:rsidR="006F6752">
                <w:rPr>
                  <w:rFonts w:ascii="Arial"/>
                  <w:b/>
                  <w:spacing w:val="-61"/>
                  <w:sz w:val="23"/>
                </w:rPr>
                <w:t xml:space="preserve"> </w:t>
              </w:r>
              <w:r w:rsidR="006F6752">
                <w:rPr>
                  <w:rFonts w:ascii="Arial"/>
                  <w:b/>
                  <w:sz w:val="23"/>
                </w:rPr>
                <w:t>o</w:t>
              </w:r>
            </w:hyperlink>
          </w:p>
        </w:tc>
        <w:tc>
          <w:tcPr>
            <w:tcW w:w="960" w:type="dxa"/>
          </w:tcPr>
          <w:p w:rsidR="00B6436B" w:rsidRDefault="00462DE5">
            <w:pPr>
              <w:pStyle w:val="TableParagraph"/>
              <w:spacing w:line="264" w:lineRule="exact"/>
              <w:ind w:left="106" w:right="197"/>
              <w:rPr>
                <w:rFonts w:ascii="Arial"/>
                <w:b/>
                <w:sz w:val="23"/>
              </w:rPr>
            </w:pPr>
            <w:hyperlink r:id="rId350">
              <w:proofErr w:type="spellStart"/>
              <w:r w:rsidR="006F6752">
                <w:rPr>
                  <w:rFonts w:ascii="Arial"/>
                  <w:b/>
                  <w:sz w:val="23"/>
                </w:rPr>
                <w:t>branc</w:t>
              </w:r>
              <w:proofErr w:type="spellEnd"/>
              <w:r w:rsidR="006F6752">
                <w:rPr>
                  <w:rFonts w:ascii="Arial"/>
                  <w:b/>
                  <w:spacing w:val="-61"/>
                  <w:sz w:val="23"/>
                </w:rPr>
                <w:t xml:space="preserve"> </w:t>
              </w:r>
              <w:r w:rsidR="006F6752">
                <w:rPr>
                  <w:rFonts w:ascii="Arial"/>
                  <w:b/>
                  <w:sz w:val="23"/>
                </w:rPr>
                <w:t>h</w:t>
              </w:r>
            </w:hyperlink>
          </w:p>
        </w:tc>
        <w:tc>
          <w:tcPr>
            <w:tcW w:w="961" w:type="dxa"/>
          </w:tcPr>
          <w:p w:rsidR="00B6436B" w:rsidRDefault="00462DE5">
            <w:pPr>
              <w:pStyle w:val="TableParagraph"/>
              <w:spacing w:line="264" w:lineRule="exact"/>
              <w:ind w:left="106" w:right="198"/>
              <w:rPr>
                <w:rFonts w:ascii="Arial"/>
                <w:b/>
                <w:sz w:val="23"/>
              </w:rPr>
            </w:pPr>
            <w:hyperlink r:id="rId351">
              <w:proofErr w:type="spellStart"/>
              <w:r w:rsidR="006F6752">
                <w:rPr>
                  <w:rFonts w:ascii="Arial"/>
                  <w:b/>
                  <w:sz w:val="23"/>
                </w:rPr>
                <w:t>addre</w:t>
              </w:r>
              <w:proofErr w:type="spellEnd"/>
              <w:r w:rsidR="006F6752">
                <w:rPr>
                  <w:rFonts w:ascii="Arial"/>
                  <w:b/>
                  <w:spacing w:val="-61"/>
                  <w:sz w:val="23"/>
                </w:rPr>
                <w:t xml:space="preserve"> </w:t>
              </w:r>
              <w:proofErr w:type="spellStart"/>
              <w:r w:rsidR="006F6752">
                <w:rPr>
                  <w:rFonts w:ascii="Arial"/>
                  <w:b/>
                  <w:sz w:val="23"/>
                </w:rPr>
                <w:t>ss</w:t>
              </w:r>
              <w:proofErr w:type="spellEnd"/>
            </w:hyperlink>
          </w:p>
        </w:tc>
      </w:tr>
      <w:tr w:rsidR="00B6436B">
        <w:trPr>
          <w:trHeight w:val="313"/>
        </w:trPr>
        <w:tc>
          <w:tcPr>
            <w:tcW w:w="1219" w:type="dxa"/>
          </w:tcPr>
          <w:p w:rsidR="00B6436B" w:rsidRDefault="00B6436B">
            <w:pPr>
              <w:pStyle w:val="TableParagraph"/>
            </w:pPr>
          </w:p>
        </w:tc>
        <w:tc>
          <w:tcPr>
            <w:tcW w:w="960" w:type="dxa"/>
          </w:tcPr>
          <w:p w:rsidR="00B6436B" w:rsidRDefault="00B6436B">
            <w:pPr>
              <w:pStyle w:val="TableParagraph"/>
            </w:pPr>
          </w:p>
        </w:tc>
        <w:tc>
          <w:tcPr>
            <w:tcW w:w="960" w:type="dxa"/>
          </w:tcPr>
          <w:p w:rsidR="00B6436B" w:rsidRDefault="00B6436B">
            <w:pPr>
              <w:pStyle w:val="TableParagraph"/>
            </w:pPr>
          </w:p>
        </w:tc>
        <w:tc>
          <w:tcPr>
            <w:tcW w:w="960" w:type="dxa"/>
          </w:tcPr>
          <w:p w:rsidR="00B6436B" w:rsidRDefault="00B6436B">
            <w:pPr>
              <w:pStyle w:val="TableParagraph"/>
            </w:pPr>
          </w:p>
        </w:tc>
        <w:tc>
          <w:tcPr>
            <w:tcW w:w="961" w:type="dxa"/>
          </w:tcPr>
          <w:p w:rsidR="00B6436B" w:rsidRDefault="00B6436B">
            <w:pPr>
              <w:pStyle w:val="TableParagraph"/>
            </w:pPr>
          </w:p>
        </w:tc>
      </w:tr>
    </w:tbl>
    <w:p w:rsidR="00B6436B" w:rsidRDefault="00B6436B">
      <w:pPr>
        <w:pStyle w:val="BodyText"/>
        <w:spacing w:before="5"/>
        <w:rPr>
          <w:sz w:val="36"/>
        </w:rPr>
      </w:pPr>
    </w:p>
    <w:p w:rsidR="00B6436B" w:rsidRDefault="00462DE5">
      <w:pPr>
        <w:ind w:left="479" w:right="261"/>
        <w:jc w:val="both"/>
        <w:rPr>
          <w:sz w:val="24"/>
        </w:rPr>
      </w:pPr>
      <w:hyperlink r:id="rId352">
        <w:r w:rsidR="006F6752">
          <w:rPr>
            <w:sz w:val="24"/>
          </w:rPr>
          <w:t xml:space="preserve">In this table, </w:t>
        </w:r>
        <w:proofErr w:type="spellStart"/>
        <w:r w:rsidR="006F6752">
          <w:rPr>
            <w:sz w:val="24"/>
          </w:rPr>
          <w:t>student_id</w:t>
        </w:r>
        <w:proofErr w:type="spellEnd"/>
        <w:r w:rsidR="006F6752">
          <w:rPr>
            <w:sz w:val="24"/>
          </w:rPr>
          <w:t xml:space="preserve"> is the primary key and will be unique for every </w:t>
        </w:r>
        <w:proofErr w:type="gramStart"/>
        <w:r w:rsidR="006F6752">
          <w:rPr>
            <w:sz w:val="24"/>
          </w:rPr>
          <w:t>row,</w:t>
        </w:r>
        <w:proofErr w:type="gramEnd"/>
        <w:r w:rsidR="006F6752">
          <w:rPr>
            <w:sz w:val="24"/>
          </w:rPr>
          <w:t xml:space="preserve"> hence we can use </w:t>
        </w:r>
        <w:proofErr w:type="spellStart"/>
        <w:r w:rsidR="006F6752">
          <w:rPr>
            <w:sz w:val="24"/>
          </w:rPr>
          <w:t>student_id</w:t>
        </w:r>
        <w:proofErr w:type="spellEnd"/>
        <w:r w:rsidR="006F6752">
          <w:rPr>
            <w:sz w:val="24"/>
          </w:rPr>
          <w:t xml:space="preserve"> to</w:t>
        </w:r>
        <w:r w:rsidR="006F6752">
          <w:rPr>
            <w:spacing w:val="1"/>
            <w:sz w:val="24"/>
          </w:rPr>
          <w:t xml:space="preserve"> </w:t>
        </w:r>
        <w:r w:rsidR="006F6752">
          <w:rPr>
            <w:sz w:val="24"/>
          </w:rPr>
          <w:t>fetch any</w:t>
        </w:r>
        <w:r w:rsidR="006F6752">
          <w:rPr>
            <w:spacing w:val="-4"/>
            <w:sz w:val="24"/>
          </w:rPr>
          <w:t xml:space="preserve"> </w:t>
        </w:r>
        <w:r w:rsidR="006F6752">
          <w:rPr>
            <w:sz w:val="24"/>
          </w:rPr>
          <w:t>row</w:t>
        </w:r>
        <w:r w:rsidR="006F6752">
          <w:rPr>
            <w:spacing w:val="-2"/>
            <w:sz w:val="24"/>
          </w:rPr>
          <w:t xml:space="preserve"> </w:t>
        </w:r>
        <w:r w:rsidR="006F6752">
          <w:rPr>
            <w:sz w:val="24"/>
          </w:rPr>
          <w:t>of data from this table</w:t>
        </w:r>
      </w:hyperlink>
    </w:p>
    <w:p w:rsidR="00B6436B" w:rsidRDefault="00462DE5">
      <w:pPr>
        <w:spacing w:after="8"/>
        <w:ind w:left="479" w:right="266"/>
        <w:jc w:val="both"/>
        <w:rPr>
          <w:sz w:val="24"/>
        </w:rPr>
      </w:pPr>
      <w:hyperlink r:id="rId353">
        <w:r w:rsidR="006F6752">
          <w:rPr>
            <w:sz w:val="24"/>
          </w:rPr>
          <w:t xml:space="preserve">Even for a case, where student names are same, if we know the </w:t>
        </w:r>
        <w:proofErr w:type="spellStart"/>
        <w:r w:rsidR="006F6752">
          <w:rPr>
            <w:sz w:val="24"/>
          </w:rPr>
          <w:t>student_id</w:t>
        </w:r>
        <w:proofErr w:type="spellEnd"/>
        <w:r w:rsidR="006F6752">
          <w:rPr>
            <w:sz w:val="24"/>
          </w:rPr>
          <w:t xml:space="preserve"> we can easily fetch the correct</w:t>
        </w:r>
        <w:r w:rsidR="006F6752">
          <w:rPr>
            <w:spacing w:val="1"/>
            <w:sz w:val="24"/>
          </w:rPr>
          <w:t xml:space="preserve"> </w:t>
        </w:r>
        <w:r w:rsidR="006F6752">
          <w:rPr>
            <w:sz w:val="24"/>
          </w:rPr>
          <w:t>record.</w:t>
        </w:r>
      </w:hyperlink>
    </w:p>
    <w:tbl>
      <w:tblPr>
        <w:tblW w:w="0" w:type="auto"/>
        <w:tblInd w:w="2735"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Layout w:type="fixed"/>
        <w:tblCellMar>
          <w:left w:w="0" w:type="dxa"/>
          <w:right w:w="0" w:type="dxa"/>
        </w:tblCellMar>
        <w:tblLook w:val="01E0"/>
      </w:tblPr>
      <w:tblGrid>
        <w:gridCol w:w="1546"/>
        <w:gridCol w:w="917"/>
        <w:gridCol w:w="1193"/>
        <w:gridCol w:w="1169"/>
        <w:gridCol w:w="1352"/>
      </w:tblGrid>
      <w:tr w:rsidR="00B6436B">
        <w:trPr>
          <w:trHeight w:val="344"/>
        </w:trPr>
        <w:tc>
          <w:tcPr>
            <w:tcW w:w="1546" w:type="dxa"/>
            <w:tcBorders>
              <w:left w:val="nil"/>
            </w:tcBorders>
            <w:shd w:val="clear" w:color="auto" w:fill="F8F8F8"/>
          </w:tcPr>
          <w:p w:rsidR="00B6436B" w:rsidRDefault="00462DE5">
            <w:pPr>
              <w:pStyle w:val="TableParagraph"/>
              <w:spacing w:before="36"/>
              <w:ind w:left="108"/>
              <w:rPr>
                <w:rFonts w:ascii="Arial"/>
                <w:b/>
                <w:sz w:val="23"/>
              </w:rPr>
            </w:pPr>
            <w:hyperlink r:id="rId354">
              <w:proofErr w:type="spellStart"/>
              <w:r w:rsidR="006F6752">
                <w:rPr>
                  <w:rFonts w:ascii="Arial"/>
                  <w:b/>
                  <w:sz w:val="23"/>
                </w:rPr>
                <w:t>student_id</w:t>
              </w:r>
              <w:proofErr w:type="spellEnd"/>
            </w:hyperlink>
          </w:p>
        </w:tc>
        <w:tc>
          <w:tcPr>
            <w:tcW w:w="917" w:type="dxa"/>
            <w:shd w:val="clear" w:color="auto" w:fill="F8F8F8"/>
          </w:tcPr>
          <w:p w:rsidR="00B6436B" w:rsidRDefault="00462DE5">
            <w:pPr>
              <w:pStyle w:val="TableParagraph"/>
              <w:spacing w:before="36"/>
              <w:ind w:right="196"/>
              <w:jc w:val="right"/>
              <w:rPr>
                <w:rFonts w:ascii="Arial"/>
                <w:b/>
                <w:sz w:val="23"/>
              </w:rPr>
            </w:pPr>
            <w:hyperlink r:id="rId355">
              <w:r w:rsidR="006F6752">
                <w:rPr>
                  <w:rFonts w:ascii="Arial"/>
                  <w:b/>
                  <w:sz w:val="23"/>
                </w:rPr>
                <w:t>name</w:t>
              </w:r>
            </w:hyperlink>
          </w:p>
        </w:tc>
        <w:tc>
          <w:tcPr>
            <w:tcW w:w="1193" w:type="dxa"/>
            <w:shd w:val="clear" w:color="auto" w:fill="F8F8F8"/>
          </w:tcPr>
          <w:p w:rsidR="00B6436B" w:rsidRDefault="00462DE5">
            <w:pPr>
              <w:pStyle w:val="TableParagraph"/>
              <w:spacing w:before="36"/>
              <w:ind w:left="95"/>
              <w:rPr>
                <w:rFonts w:ascii="Arial"/>
                <w:b/>
                <w:sz w:val="23"/>
              </w:rPr>
            </w:pPr>
            <w:hyperlink r:id="rId356">
              <w:proofErr w:type="spellStart"/>
              <w:r w:rsidR="006F6752">
                <w:rPr>
                  <w:rFonts w:ascii="Arial"/>
                  <w:b/>
                  <w:sz w:val="23"/>
                </w:rPr>
                <w:t>reg_no</w:t>
              </w:r>
              <w:proofErr w:type="spellEnd"/>
            </w:hyperlink>
          </w:p>
        </w:tc>
        <w:tc>
          <w:tcPr>
            <w:tcW w:w="1169" w:type="dxa"/>
            <w:shd w:val="clear" w:color="auto" w:fill="F8F8F8"/>
          </w:tcPr>
          <w:p w:rsidR="00B6436B" w:rsidRDefault="00462DE5">
            <w:pPr>
              <w:pStyle w:val="TableParagraph"/>
              <w:spacing w:before="36"/>
              <w:ind w:right="284"/>
              <w:jc w:val="right"/>
              <w:rPr>
                <w:rFonts w:ascii="Arial"/>
                <w:b/>
                <w:sz w:val="23"/>
              </w:rPr>
            </w:pPr>
            <w:hyperlink r:id="rId357">
              <w:r w:rsidR="006F6752">
                <w:rPr>
                  <w:rFonts w:ascii="Arial"/>
                  <w:b/>
                  <w:sz w:val="23"/>
                </w:rPr>
                <w:t>branch</w:t>
              </w:r>
            </w:hyperlink>
          </w:p>
        </w:tc>
        <w:tc>
          <w:tcPr>
            <w:tcW w:w="1352" w:type="dxa"/>
            <w:shd w:val="clear" w:color="auto" w:fill="F8F8F8"/>
          </w:tcPr>
          <w:p w:rsidR="00B6436B" w:rsidRDefault="00462DE5">
            <w:pPr>
              <w:pStyle w:val="TableParagraph"/>
              <w:spacing w:before="36"/>
              <w:ind w:right="351"/>
              <w:jc w:val="right"/>
              <w:rPr>
                <w:rFonts w:ascii="Arial"/>
                <w:b/>
                <w:sz w:val="23"/>
              </w:rPr>
            </w:pPr>
            <w:hyperlink r:id="rId358">
              <w:r w:rsidR="006F6752">
                <w:rPr>
                  <w:rFonts w:ascii="Arial"/>
                  <w:b/>
                  <w:sz w:val="23"/>
                </w:rPr>
                <w:t>address</w:t>
              </w:r>
            </w:hyperlink>
          </w:p>
        </w:tc>
      </w:tr>
      <w:tr w:rsidR="00B6436B">
        <w:trPr>
          <w:trHeight w:val="316"/>
        </w:trPr>
        <w:tc>
          <w:tcPr>
            <w:tcW w:w="1546" w:type="dxa"/>
            <w:tcBorders>
              <w:left w:val="nil"/>
            </w:tcBorders>
          </w:tcPr>
          <w:p w:rsidR="00B6436B" w:rsidRDefault="00462DE5">
            <w:pPr>
              <w:pStyle w:val="TableParagraph"/>
              <w:spacing w:before="24"/>
              <w:ind w:left="623" w:right="617"/>
              <w:jc w:val="center"/>
              <w:rPr>
                <w:rFonts w:ascii="Arial MT"/>
                <w:sz w:val="23"/>
              </w:rPr>
            </w:pPr>
            <w:hyperlink r:id="rId359">
              <w:r w:rsidR="006F6752">
                <w:rPr>
                  <w:rFonts w:ascii="Arial MT"/>
                  <w:sz w:val="23"/>
                </w:rPr>
                <w:t>10</w:t>
              </w:r>
            </w:hyperlink>
          </w:p>
        </w:tc>
        <w:tc>
          <w:tcPr>
            <w:tcW w:w="917" w:type="dxa"/>
          </w:tcPr>
          <w:p w:rsidR="00B6436B" w:rsidRDefault="00462DE5">
            <w:pPr>
              <w:pStyle w:val="TableParagraph"/>
              <w:spacing w:before="24"/>
              <w:ind w:right="186"/>
              <w:jc w:val="right"/>
              <w:rPr>
                <w:rFonts w:ascii="Arial MT"/>
                <w:sz w:val="23"/>
              </w:rPr>
            </w:pPr>
            <w:hyperlink r:id="rId360">
              <w:proofErr w:type="spellStart"/>
              <w:r w:rsidR="006F6752">
                <w:rPr>
                  <w:rFonts w:ascii="Arial MT"/>
                  <w:sz w:val="23"/>
                </w:rPr>
                <w:t>Akon</w:t>
              </w:r>
              <w:proofErr w:type="spellEnd"/>
            </w:hyperlink>
          </w:p>
        </w:tc>
        <w:tc>
          <w:tcPr>
            <w:tcW w:w="1193" w:type="dxa"/>
          </w:tcPr>
          <w:p w:rsidR="00B6436B" w:rsidRDefault="00462DE5">
            <w:pPr>
              <w:pStyle w:val="TableParagraph"/>
              <w:spacing w:before="24"/>
              <w:ind w:right="230"/>
              <w:jc w:val="right"/>
              <w:rPr>
                <w:rFonts w:ascii="Arial MT"/>
                <w:sz w:val="23"/>
              </w:rPr>
            </w:pPr>
            <w:hyperlink r:id="rId361">
              <w:r w:rsidR="006F6752">
                <w:rPr>
                  <w:rFonts w:ascii="Arial MT"/>
                  <w:sz w:val="23"/>
                </w:rPr>
                <w:t>07-WY</w:t>
              </w:r>
            </w:hyperlink>
          </w:p>
        </w:tc>
        <w:tc>
          <w:tcPr>
            <w:tcW w:w="1169" w:type="dxa"/>
          </w:tcPr>
          <w:p w:rsidR="00B6436B" w:rsidRDefault="00462DE5">
            <w:pPr>
              <w:pStyle w:val="TableParagraph"/>
              <w:spacing w:before="24"/>
              <w:ind w:right="337"/>
              <w:jc w:val="right"/>
              <w:rPr>
                <w:rFonts w:ascii="Arial MT"/>
                <w:sz w:val="23"/>
              </w:rPr>
            </w:pPr>
            <w:hyperlink r:id="rId362">
              <w:r w:rsidR="006F6752">
                <w:rPr>
                  <w:rFonts w:ascii="Arial MT"/>
                  <w:sz w:val="23"/>
                </w:rPr>
                <w:t>CSE</w:t>
              </w:r>
            </w:hyperlink>
          </w:p>
        </w:tc>
        <w:tc>
          <w:tcPr>
            <w:tcW w:w="1352" w:type="dxa"/>
          </w:tcPr>
          <w:p w:rsidR="00B6436B" w:rsidRDefault="00462DE5">
            <w:pPr>
              <w:pStyle w:val="TableParagraph"/>
              <w:spacing w:before="24"/>
              <w:ind w:right="335"/>
              <w:jc w:val="right"/>
              <w:rPr>
                <w:rFonts w:ascii="Arial MT"/>
                <w:sz w:val="23"/>
              </w:rPr>
            </w:pPr>
            <w:hyperlink r:id="rId363">
              <w:r w:rsidR="006F6752">
                <w:rPr>
                  <w:rFonts w:ascii="Arial MT"/>
                  <w:sz w:val="23"/>
                </w:rPr>
                <w:t>Kerala</w:t>
              </w:r>
            </w:hyperlink>
          </w:p>
        </w:tc>
      </w:tr>
      <w:tr w:rsidR="00B6436B">
        <w:trPr>
          <w:trHeight w:val="316"/>
        </w:trPr>
        <w:tc>
          <w:tcPr>
            <w:tcW w:w="1546" w:type="dxa"/>
            <w:tcBorders>
              <w:left w:val="nil"/>
            </w:tcBorders>
            <w:shd w:val="clear" w:color="auto" w:fill="F8F8F8"/>
          </w:tcPr>
          <w:p w:rsidR="00B6436B" w:rsidRDefault="006F6752">
            <w:pPr>
              <w:pStyle w:val="TableParagraph"/>
              <w:spacing w:before="22"/>
              <w:ind w:left="623" w:right="617"/>
              <w:jc w:val="center"/>
              <w:rPr>
                <w:rFonts w:ascii="Arial MT"/>
                <w:sz w:val="23"/>
              </w:rPr>
            </w:pPr>
            <w:r>
              <w:rPr>
                <w:rFonts w:ascii="Arial MT"/>
                <w:sz w:val="23"/>
              </w:rPr>
              <w:t>11</w:t>
            </w:r>
          </w:p>
        </w:tc>
        <w:tc>
          <w:tcPr>
            <w:tcW w:w="917" w:type="dxa"/>
            <w:shd w:val="clear" w:color="auto" w:fill="F8F8F8"/>
          </w:tcPr>
          <w:p w:rsidR="00B6436B" w:rsidRDefault="006F6752">
            <w:pPr>
              <w:pStyle w:val="TableParagraph"/>
              <w:spacing w:before="22"/>
              <w:ind w:right="186"/>
              <w:jc w:val="right"/>
              <w:rPr>
                <w:rFonts w:ascii="Arial MT"/>
                <w:sz w:val="23"/>
              </w:rPr>
            </w:pPr>
            <w:proofErr w:type="spellStart"/>
            <w:r>
              <w:rPr>
                <w:rFonts w:ascii="Arial MT"/>
                <w:sz w:val="23"/>
              </w:rPr>
              <w:t>Akon</w:t>
            </w:r>
            <w:proofErr w:type="spellEnd"/>
          </w:p>
        </w:tc>
        <w:tc>
          <w:tcPr>
            <w:tcW w:w="1193" w:type="dxa"/>
            <w:shd w:val="clear" w:color="auto" w:fill="F8F8F8"/>
          </w:tcPr>
          <w:p w:rsidR="00B6436B" w:rsidRDefault="006F6752">
            <w:pPr>
              <w:pStyle w:val="TableParagraph"/>
              <w:spacing w:before="22"/>
              <w:ind w:right="230"/>
              <w:jc w:val="right"/>
              <w:rPr>
                <w:rFonts w:ascii="Arial MT"/>
                <w:sz w:val="23"/>
              </w:rPr>
            </w:pPr>
            <w:r>
              <w:rPr>
                <w:rFonts w:ascii="Arial MT"/>
                <w:sz w:val="23"/>
              </w:rPr>
              <w:t>08-WY</w:t>
            </w:r>
          </w:p>
        </w:tc>
        <w:tc>
          <w:tcPr>
            <w:tcW w:w="1169" w:type="dxa"/>
            <w:shd w:val="clear" w:color="auto" w:fill="F8F8F8"/>
          </w:tcPr>
          <w:p w:rsidR="00B6436B" w:rsidRDefault="006F6752">
            <w:pPr>
              <w:pStyle w:val="TableParagraph"/>
              <w:spacing w:before="22"/>
              <w:ind w:left="451" w:right="452"/>
              <w:jc w:val="center"/>
              <w:rPr>
                <w:rFonts w:ascii="Arial MT"/>
                <w:sz w:val="23"/>
              </w:rPr>
            </w:pPr>
            <w:r>
              <w:rPr>
                <w:rFonts w:ascii="Arial MT"/>
                <w:sz w:val="23"/>
              </w:rPr>
              <w:t>IT</w:t>
            </w:r>
          </w:p>
        </w:tc>
        <w:tc>
          <w:tcPr>
            <w:tcW w:w="1352" w:type="dxa"/>
            <w:shd w:val="clear" w:color="auto" w:fill="F8F8F8"/>
          </w:tcPr>
          <w:p w:rsidR="00B6436B" w:rsidRDefault="006F6752">
            <w:pPr>
              <w:pStyle w:val="TableParagraph"/>
              <w:spacing w:before="22"/>
              <w:ind w:right="287"/>
              <w:jc w:val="right"/>
              <w:rPr>
                <w:rFonts w:ascii="Arial MT"/>
                <w:sz w:val="23"/>
              </w:rPr>
            </w:pPr>
            <w:r>
              <w:rPr>
                <w:rFonts w:ascii="Arial MT"/>
                <w:sz w:val="23"/>
              </w:rPr>
              <w:t>Gujarat</w:t>
            </w:r>
          </w:p>
        </w:tc>
      </w:tr>
    </w:tbl>
    <w:p w:rsidR="00B6436B" w:rsidRDefault="00B6436B">
      <w:pPr>
        <w:pStyle w:val="BodyText"/>
        <w:spacing w:before="3"/>
        <w:rPr>
          <w:sz w:val="23"/>
        </w:rPr>
      </w:pPr>
    </w:p>
    <w:p w:rsidR="00B6436B" w:rsidRDefault="006F6752">
      <w:pPr>
        <w:ind w:left="479"/>
        <w:rPr>
          <w:sz w:val="24"/>
        </w:rPr>
      </w:pPr>
      <w:r>
        <w:rPr>
          <w:sz w:val="24"/>
        </w:rPr>
        <w:t>Hence we</w:t>
      </w:r>
      <w:r>
        <w:rPr>
          <w:spacing w:val="-2"/>
          <w:sz w:val="24"/>
        </w:rPr>
        <w:t xml:space="preserve"> </w:t>
      </w:r>
      <w:r>
        <w:rPr>
          <w:sz w:val="24"/>
        </w:rPr>
        <w:t>can</w:t>
      </w:r>
      <w:r>
        <w:rPr>
          <w:spacing w:val="-1"/>
          <w:sz w:val="24"/>
        </w:rPr>
        <w:t xml:space="preserve"> </w:t>
      </w:r>
      <w:r>
        <w:rPr>
          <w:sz w:val="24"/>
        </w:rPr>
        <w:t>say</w:t>
      </w:r>
      <w:r>
        <w:rPr>
          <w:spacing w:val="-5"/>
          <w:sz w:val="24"/>
        </w:rPr>
        <w:t xml:space="preserve"> </w:t>
      </w:r>
      <w:r>
        <w:rPr>
          <w:sz w:val="24"/>
        </w:rPr>
        <w:t>a Primary</w:t>
      </w:r>
      <w:r>
        <w:rPr>
          <w:spacing w:val="-6"/>
          <w:sz w:val="24"/>
        </w:rPr>
        <w:t xml:space="preserve"> </w:t>
      </w:r>
      <w:r>
        <w:rPr>
          <w:sz w:val="24"/>
        </w:rPr>
        <w:t>Key</w:t>
      </w:r>
      <w:r>
        <w:rPr>
          <w:spacing w:val="-1"/>
          <w:sz w:val="24"/>
        </w:rPr>
        <w:t xml:space="preserve"> </w:t>
      </w:r>
      <w:r>
        <w:rPr>
          <w:sz w:val="24"/>
        </w:rPr>
        <w:t>for</w:t>
      </w:r>
      <w:r>
        <w:rPr>
          <w:spacing w:val="-3"/>
          <w:sz w:val="24"/>
        </w:rPr>
        <w:t xml:space="preserve"> </w:t>
      </w:r>
      <w:r>
        <w:rPr>
          <w:sz w:val="24"/>
        </w:rPr>
        <w:t>a</w:t>
      </w:r>
      <w:r>
        <w:rPr>
          <w:spacing w:val="-1"/>
          <w:sz w:val="24"/>
        </w:rPr>
        <w:t xml:space="preserve"> </w:t>
      </w:r>
      <w:r>
        <w:rPr>
          <w:sz w:val="24"/>
        </w:rPr>
        <w:t>table</w:t>
      </w:r>
      <w:r>
        <w:rPr>
          <w:spacing w:val="-1"/>
          <w:sz w:val="24"/>
        </w:rPr>
        <w:t xml:space="preserve"> </w:t>
      </w:r>
      <w:r>
        <w:rPr>
          <w:sz w:val="24"/>
        </w:rPr>
        <w:t>is</w:t>
      </w:r>
      <w:r>
        <w:rPr>
          <w:spacing w:val="-1"/>
          <w:sz w:val="24"/>
        </w:rPr>
        <w:t xml:space="preserve"> </w:t>
      </w:r>
      <w:r>
        <w:rPr>
          <w:sz w:val="24"/>
        </w:rPr>
        <w:t>the</w:t>
      </w:r>
      <w:r>
        <w:rPr>
          <w:spacing w:val="1"/>
          <w:sz w:val="24"/>
        </w:rPr>
        <w:t xml:space="preserve"> </w:t>
      </w:r>
      <w:r>
        <w:rPr>
          <w:sz w:val="24"/>
        </w:rPr>
        <w:t>column</w:t>
      </w:r>
      <w:r>
        <w:rPr>
          <w:spacing w:val="-1"/>
          <w:sz w:val="24"/>
        </w:rPr>
        <w:t xml:space="preserve"> </w:t>
      </w:r>
      <w:r>
        <w:rPr>
          <w:sz w:val="24"/>
        </w:rPr>
        <w:t>or a group</w:t>
      </w:r>
      <w:r>
        <w:rPr>
          <w:spacing w:val="-2"/>
          <w:sz w:val="24"/>
        </w:rPr>
        <w:t xml:space="preserve"> </w:t>
      </w:r>
      <w:r>
        <w:rPr>
          <w:sz w:val="24"/>
        </w:rPr>
        <w:t>of</w:t>
      </w:r>
      <w:r>
        <w:rPr>
          <w:spacing w:val="1"/>
          <w:sz w:val="24"/>
        </w:rPr>
        <w:t xml:space="preserve"> </w:t>
      </w:r>
      <w:proofErr w:type="gramStart"/>
      <w:r>
        <w:rPr>
          <w:sz w:val="24"/>
        </w:rPr>
        <w:t>columns(</w:t>
      </w:r>
      <w:proofErr w:type="gramEnd"/>
      <w:r>
        <w:rPr>
          <w:sz w:val="24"/>
        </w:rPr>
        <w:t>composite</w:t>
      </w:r>
      <w:r>
        <w:rPr>
          <w:spacing w:val="-2"/>
          <w:sz w:val="24"/>
        </w:rPr>
        <w:t xml:space="preserve"> </w:t>
      </w:r>
      <w:r>
        <w:rPr>
          <w:sz w:val="24"/>
        </w:rPr>
        <w:t>key)</w:t>
      </w:r>
      <w:r>
        <w:rPr>
          <w:spacing w:val="1"/>
          <w:sz w:val="24"/>
        </w:rPr>
        <w:t xml:space="preserve"> </w:t>
      </w:r>
      <w:r>
        <w:rPr>
          <w:sz w:val="24"/>
        </w:rPr>
        <w:t>which can</w:t>
      </w:r>
      <w:r>
        <w:rPr>
          <w:spacing w:val="-57"/>
          <w:sz w:val="24"/>
        </w:rPr>
        <w:t xml:space="preserve"> </w:t>
      </w:r>
      <w:r>
        <w:rPr>
          <w:sz w:val="24"/>
        </w:rPr>
        <w:t>uniquely</w:t>
      </w:r>
      <w:r>
        <w:rPr>
          <w:spacing w:val="-5"/>
          <w:sz w:val="24"/>
        </w:rPr>
        <w:t xml:space="preserve"> </w:t>
      </w:r>
      <w:r>
        <w:rPr>
          <w:sz w:val="24"/>
        </w:rPr>
        <w:t>identify</w:t>
      </w:r>
      <w:r>
        <w:rPr>
          <w:spacing w:val="-5"/>
          <w:sz w:val="24"/>
        </w:rPr>
        <w:t xml:space="preserve"> </w:t>
      </w:r>
      <w:r>
        <w:rPr>
          <w:sz w:val="24"/>
        </w:rPr>
        <w:t>each</w:t>
      </w:r>
      <w:r>
        <w:rPr>
          <w:spacing w:val="2"/>
          <w:sz w:val="24"/>
        </w:rPr>
        <w:t xml:space="preserve"> </w:t>
      </w:r>
      <w:r>
        <w:rPr>
          <w:sz w:val="24"/>
        </w:rPr>
        <w:t>record in the</w:t>
      </w:r>
      <w:r>
        <w:rPr>
          <w:spacing w:val="-1"/>
          <w:sz w:val="24"/>
        </w:rPr>
        <w:t xml:space="preserve"> </w:t>
      </w:r>
      <w:r>
        <w:rPr>
          <w:sz w:val="24"/>
        </w:rPr>
        <w:t>table.</w:t>
      </w:r>
    </w:p>
    <w:p w:rsidR="00B6436B" w:rsidRDefault="006F6752">
      <w:pPr>
        <w:spacing w:before="149"/>
        <w:ind w:left="479" w:right="302"/>
        <w:rPr>
          <w:sz w:val="24"/>
        </w:rPr>
      </w:pPr>
      <w:r>
        <w:rPr>
          <w:sz w:val="24"/>
        </w:rPr>
        <w:t xml:space="preserve">I can ask from branch name of student with </w:t>
      </w:r>
      <w:proofErr w:type="spellStart"/>
      <w:r>
        <w:rPr>
          <w:sz w:val="24"/>
        </w:rPr>
        <w:t>student_id</w:t>
      </w:r>
      <w:proofErr w:type="spellEnd"/>
      <w:r>
        <w:rPr>
          <w:sz w:val="24"/>
        </w:rPr>
        <w:t xml:space="preserve"> 10, and I can get it. Similarly, if I ask for name of</w:t>
      </w:r>
      <w:r>
        <w:rPr>
          <w:spacing w:val="1"/>
          <w:sz w:val="24"/>
        </w:rPr>
        <w:t xml:space="preserve"> </w:t>
      </w:r>
      <w:r>
        <w:rPr>
          <w:sz w:val="24"/>
        </w:rPr>
        <w:t xml:space="preserve">student with </w:t>
      </w:r>
      <w:proofErr w:type="spellStart"/>
      <w:r>
        <w:rPr>
          <w:sz w:val="24"/>
        </w:rPr>
        <w:t>student_id</w:t>
      </w:r>
      <w:proofErr w:type="spellEnd"/>
      <w:r>
        <w:rPr>
          <w:sz w:val="24"/>
        </w:rPr>
        <w:t xml:space="preserve"> 10 or 11, I will get it. So all I need is </w:t>
      </w:r>
      <w:proofErr w:type="spellStart"/>
      <w:r>
        <w:rPr>
          <w:sz w:val="24"/>
        </w:rPr>
        <w:t>student_id</w:t>
      </w:r>
      <w:proofErr w:type="spellEnd"/>
      <w:r>
        <w:rPr>
          <w:sz w:val="24"/>
        </w:rPr>
        <w:t xml:space="preserve"> and every other column depends on it,</w:t>
      </w:r>
      <w:r>
        <w:rPr>
          <w:spacing w:val="-57"/>
          <w:sz w:val="24"/>
        </w:rPr>
        <w:t xml:space="preserve"> </w:t>
      </w:r>
      <w:r>
        <w:rPr>
          <w:sz w:val="24"/>
        </w:rPr>
        <w:t>or</w:t>
      </w:r>
      <w:r>
        <w:rPr>
          <w:spacing w:val="-2"/>
          <w:sz w:val="24"/>
        </w:rPr>
        <w:t xml:space="preserve"> </w:t>
      </w:r>
      <w:r>
        <w:rPr>
          <w:sz w:val="24"/>
        </w:rPr>
        <w:t>can be</w:t>
      </w:r>
      <w:r>
        <w:rPr>
          <w:spacing w:val="1"/>
          <w:sz w:val="24"/>
        </w:rPr>
        <w:t xml:space="preserve"> </w:t>
      </w:r>
      <w:r>
        <w:rPr>
          <w:sz w:val="24"/>
        </w:rPr>
        <w:t>fetched</w:t>
      </w:r>
      <w:r>
        <w:rPr>
          <w:spacing w:val="-1"/>
          <w:sz w:val="24"/>
        </w:rPr>
        <w:t xml:space="preserve"> </w:t>
      </w:r>
      <w:r>
        <w:rPr>
          <w:sz w:val="24"/>
        </w:rPr>
        <w:t>using</w:t>
      </w:r>
      <w:r>
        <w:rPr>
          <w:spacing w:val="-3"/>
          <w:sz w:val="24"/>
        </w:rPr>
        <w:t xml:space="preserve"> </w:t>
      </w:r>
      <w:proofErr w:type="spellStart"/>
      <w:r>
        <w:rPr>
          <w:sz w:val="24"/>
        </w:rPr>
        <w:t>it.This</w:t>
      </w:r>
      <w:proofErr w:type="spellEnd"/>
      <w:r>
        <w:rPr>
          <w:sz w:val="24"/>
        </w:rPr>
        <w:t xml:space="preserve"> is</w:t>
      </w:r>
      <w:r>
        <w:rPr>
          <w:spacing w:val="1"/>
          <w:sz w:val="24"/>
        </w:rPr>
        <w:t xml:space="preserve"> </w:t>
      </w:r>
      <w:r>
        <w:rPr>
          <w:sz w:val="24"/>
        </w:rPr>
        <w:t>Dependency</w:t>
      </w:r>
      <w:r>
        <w:rPr>
          <w:spacing w:val="-3"/>
          <w:sz w:val="24"/>
        </w:rPr>
        <w:t xml:space="preserve"> </w:t>
      </w:r>
      <w:r>
        <w:rPr>
          <w:sz w:val="24"/>
        </w:rPr>
        <w:t>and</w:t>
      </w:r>
      <w:r>
        <w:rPr>
          <w:spacing w:val="2"/>
          <w:sz w:val="24"/>
        </w:rPr>
        <w:t xml:space="preserve"> </w:t>
      </w:r>
      <w:r>
        <w:rPr>
          <w:sz w:val="24"/>
        </w:rPr>
        <w:t>we</w:t>
      </w:r>
      <w:r>
        <w:rPr>
          <w:spacing w:val="-2"/>
          <w:sz w:val="24"/>
        </w:rPr>
        <w:t xml:space="preserve"> </w:t>
      </w:r>
      <w:r>
        <w:rPr>
          <w:sz w:val="24"/>
        </w:rPr>
        <w:t>also</w:t>
      </w:r>
      <w:r>
        <w:rPr>
          <w:spacing w:val="-1"/>
          <w:sz w:val="24"/>
        </w:rPr>
        <w:t xml:space="preserve"> </w:t>
      </w:r>
      <w:r>
        <w:rPr>
          <w:sz w:val="24"/>
        </w:rPr>
        <w:t>call it</w:t>
      </w:r>
      <w:r>
        <w:rPr>
          <w:spacing w:val="1"/>
          <w:sz w:val="24"/>
        </w:rPr>
        <w:t xml:space="preserve"> </w:t>
      </w:r>
      <w:r>
        <w:rPr>
          <w:sz w:val="24"/>
        </w:rPr>
        <w:t>Functional</w:t>
      </w:r>
      <w:r>
        <w:rPr>
          <w:spacing w:val="-1"/>
          <w:sz w:val="24"/>
        </w:rPr>
        <w:t xml:space="preserve"> </w:t>
      </w:r>
      <w:r>
        <w:rPr>
          <w:sz w:val="24"/>
        </w:rPr>
        <w:t>Dependency.</w:t>
      </w:r>
    </w:p>
    <w:p w:rsidR="00B6436B" w:rsidRDefault="006F6752">
      <w:pPr>
        <w:pStyle w:val="Heading1"/>
        <w:spacing w:before="152"/>
      </w:pPr>
      <w:r>
        <w:t>Partial</w:t>
      </w:r>
      <w:r>
        <w:rPr>
          <w:spacing w:val="-1"/>
        </w:rPr>
        <w:t xml:space="preserve"> </w:t>
      </w:r>
      <w:r>
        <w:t>Dependency</w:t>
      </w:r>
    </w:p>
    <w:p w:rsidR="00B6436B" w:rsidRDefault="006F6752">
      <w:pPr>
        <w:spacing w:before="148"/>
        <w:ind w:left="479"/>
        <w:rPr>
          <w:sz w:val="24"/>
        </w:rPr>
      </w:pPr>
      <w:r>
        <w:rPr>
          <w:sz w:val="24"/>
        </w:rPr>
        <w:t>Now</w:t>
      </w:r>
      <w:r>
        <w:rPr>
          <w:spacing w:val="-2"/>
          <w:sz w:val="24"/>
        </w:rPr>
        <w:t xml:space="preserve"> </w:t>
      </w:r>
      <w:r>
        <w:rPr>
          <w:sz w:val="24"/>
        </w:rPr>
        <w:t>that</w:t>
      </w:r>
      <w:r>
        <w:rPr>
          <w:spacing w:val="-1"/>
          <w:sz w:val="24"/>
        </w:rPr>
        <w:t xml:space="preserve"> </w:t>
      </w:r>
      <w:r>
        <w:rPr>
          <w:sz w:val="24"/>
        </w:rPr>
        <w:t>we</w:t>
      </w:r>
      <w:r>
        <w:rPr>
          <w:spacing w:val="-2"/>
          <w:sz w:val="24"/>
        </w:rPr>
        <w:t xml:space="preserve"> </w:t>
      </w:r>
      <w:r>
        <w:rPr>
          <w:sz w:val="24"/>
        </w:rPr>
        <w:t>know</w:t>
      </w:r>
      <w:r>
        <w:rPr>
          <w:spacing w:val="-1"/>
          <w:sz w:val="24"/>
        </w:rPr>
        <w:t xml:space="preserve"> </w:t>
      </w:r>
      <w:r>
        <w:rPr>
          <w:sz w:val="24"/>
        </w:rPr>
        <w:t>what</w:t>
      </w:r>
      <w:r>
        <w:rPr>
          <w:spacing w:val="2"/>
          <w:sz w:val="24"/>
        </w:rPr>
        <w:t xml:space="preserve"> </w:t>
      </w:r>
      <w:r>
        <w:rPr>
          <w:sz w:val="24"/>
        </w:rPr>
        <w:t>dependency</w:t>
      </w:r>
      <w:r>
        <w:rPr>
          <w:spacing w:val="-6"/>
          <w:sz w:val="24"/>
        </w:rPr>
        <w:t xml:space="preserve"> </w:t>
      </w:r>
      <w:r>
        <w:rPr>
          <w:sz w:val="24"/>
        </w:rPr>
        <w:t>is, we</w:t>
      </w:r>
      <w:r>
        <w:rPr>
          <w:spacing w:val="-2"/>
          <w:sz w:val="24"/>
        </w:rPr>
        <w:t xml:space="preserve"> </w:t>
      </w:r>
      <w:r>
        <w:rPr>
          <w:sz w:val="24"/>
        </w:rPr>
        <w:t>are</w:t>
      </w:r>
      <w:r>
        <w:rPr>
          <w:spacing w:val="-3"/>
          <w:sz w:val="24"/>
        </w:rPr>
        <w:t xml:space="preserve"> </w:t>
      </w:r>
      <w:r>
        <w:rPr>
          <w:sz w:val="24"/>
        </w:rPr>
        <w:t>in</w:t>
      </w:r>
      <w:r>
        <w:rPr>
          <w:spacing w:val="2"/>
          <w:sz w:val="24"/>
        </w:rPr>
        <w:t xml:space="preserve"> </w:t>
      </w:r>
      <w:r>
        <w:rPr>
          <w:sz w:val="24"/>
        </w:rPr>
        <w:t>a</w:t>
      </w:r>
      <w:r>
        <w:rPr>
          <w:spacing w:val="-2"/>
          <w:sz w:val="24"/>
        </w:rPr>
        <w:t xml:space="preserve"> </w:t>
      </w:r>
      <w:r>
        <w:rPr>
          <w:sz w:val="24"/>
        </w:rPr>
        <w:t>better state</w:t>
      </w:r>
      <w:r>
        <w:rPr>
          <w:spacing w:val="-1"/>
          <w:sz w:val="24"/>
        </w:rPr>
        <w:t xml:space="preserve"> </w:t>
      </w:r>
      <w:r>
        <w:rPr>
          <w:sz w:val="24"/>
        </w:rPr>
        <w:t>to understand</w:t>
      </w:r>
      <w:r>
        <w:rPr>
          <w:spacing w:val="-1"/>
          <w:sz w:val="24"/>
        </w:rPr>
        <w:t xml:space="preserve"> </w:t>
      </w:r>
      <w:r>
        <w:rPr>
          <w:sz w:val="24"/>
        </w:rPr>
        <w:t>what</w:t>
      </w:r>
      <w:r>
        <w:rPr>
          <w:spacing w:val="-1"/>
          <w:sz w:val="24"/>
        </w:rPr>
        <w:t xml:space="preserve"> </w:t>
      </w:r>
      <w:r>
        <w:rPr>
          <w:sz w:val="24"/>
        </w:rPr>
        <w:t>partial dependency</w:t>
      </w:r>
      <w:r>
        <w:rPr>
          <w:spacing w:val="-4"/>
          <w:sz w:val="24"/>
        </w:rPr>
        <w:t xml:space="preserve"> </w:t>
      </w:r>
      <w:r>
        <w:rPr>
          <w:sz w:val="24"/>
        </w:rPr>
        <w:t>is.</w:t>
      </w:r>
    </w:p>
    <w:p w:rsidR="00B6436B" w:rsidRDefault="006F6752">
      <w:pPr>
        <w:ind w:left="479" w:right="238"/>
        <w:rPr>
          <w:sz w:val="24"/>
        </w:rPr>
      </w:pPr>
      <w:r>
        <w:rPr>
          <w:sz w:val="24"/>
        </w:rPr>
        <w:t xml:space="preserve">For a simple table like Student, a single column like </w:t>
      </w:r>
      <w:proofErr w:type="spellStart"/>
      <w:r>
        <w:rPr>
          <w:sz w:val="24"/>
        </w:rPr>
        <w:t>student_id</w:t>
      </w:r>
      <w:proofErr w:type="spellEnd"/>
      <w:r>
        <w:rPr>
          <w:sz w:val="24"/>
        </w:rPr>
        <w:t xml:space="preserve"> can uniquely </w:t>
      </w:r>
      <w:proofErr w:type="spellStart"/>
      <w:r>
        <w:rPr>
          <w:sz w:val="24"/>
        </w:rPr>
        <w:t>identfy</w:t>
      </w:r>
      <w:proofErr w:type="spellEnd"/>
      <w:r>
        <w:rPr>
          <w:sz w:val="24"/>
        </w:rPr>
        <w:t xml:space="preserve"> all the records in a table.</w:t>
      </w:r>
      <w:r>
        <w:rPr>
          <w:spacing w:val="1"/>
          <w:sz w:val="24"/>
        </w:rPr>
        <w:t xml:space="preserve"> </w:t>
      </w:r>
      <w:r>
        <w:rPr>
          <w:sz w:val="24"/>
        </w:rPr>
        <w:t>But</w:t>
      </w:r>
      <w:r>
        <w:rPr>
          <w:spacing w:val="6"/>
          <w:sz w:val="24"/>
        </w:rPr>
        <w:t xml:space="preserve"> </w:t>
      </w:r>
      <w:r>
        <w:rPr>
          <w:sz w:val="24"/>
        </w:rPr>
        <w:t>this</w:t>
      </w:r>
      <w:r>
        <w:rPr>
          <w:spacing w:val="6"/>
          <w:sz w:val="24"/>
        </w:rPr>
        <w:t xml:space="preserve"> </w:t>
      </w:r>
      <w:r>
        <w:rPr>
          <w:sz w:val="24"/>
        </w:rPr>
        <w:t>is</w:t>
      </w:r>
      <w:r>
        <w:rPr>
          <w:spacing w:val="4"/>
          <w:sz w:val="24"/>
        </w:rPr>
        <w:t xml:space="preserve"> </w:t>
      </w:r>
      <w:r>
        <w:rPr>
          <w:sz w:val="24"/>
        </w:rPr>
        <w:t>not</w:t>
      </w:r>
      <w:r>
        <w:rPr>
          <w:spacing w:val="4"/>
          <w:sz w:val="24"/>
        </w:rPr>
        <w:t xml:space="preserve"> </w:t>
      </w:r>
      <w:r>
        <w:rPr>
          <w:sz w:val="24"/>
        </w:rPr>
        <w:t>true</w:t>
      </w:r>
      <w:r>
        <w:rPr>
          <w:spacing w:val="4"/>
          <w:sz w:val="24"/>
        </w:rPr>
        <w:t xml:space="preserve"> </w:t>
      </w:r>
      <w:r>
        <w:rPr>
          <w:sz w:val="24"/>
        </w:rPr>
        <w:t>all</w:t>
      </w:r>
      <w:r>
        <w:rPr>
          <w:spacing w:val="6"/>
          <w:sz w:val="24"/>
        </w:rPr>
        <w:t xml:space="preserve"> </w:t>
      </w:r>
      <w:r>
        <w:rPr>
          <w:sz w:val="24"/>
        </w:rPr>
        <w:t>the</w:t>
      </w:r>
      <w:r>
        <w:rPr>
          <w:spacing w:val="5"/>
          <w:sz w:val="24"/>
        </w:rPr>
        <w:t xml:space="preserve"> </w:t>
      </w:r>
      <w:r>
        <w:rPr>
          <w:sz w:val="24"/>
        </w:rPr>
        <w:t>time.</w:t>
      </w:r>
      <w:r>
        <w:rPr>
          <w:spacing w:val="6"/>
          <w:sz w:val="24"/>
        </w:rPr>
        <w:t xml:space="preserve"> </w:t>
      </w:r>
      <w:r>
        <w:rPr>
          <w:sz w:val="24"/>
        </w:rPr>
        <w:t>So</w:t>
      </w:r>
      <w:r>
        <w:rPr>
          <w:spacing w:val="3"/>
          <w:sz w:val="24"/>
        </w:rPr>
        <w:t xml:space="preserve"> </w:t>
      </w:r>
      <w:r>
        <w:rPr>
          <w:sz w:val="24"/>
        </w:rPr>
        <w:t>now</w:t>
      </w:r>
      <w:r>
        <w:rPr>
          <w:spacing w:val="5"/>
          <w:sz w:val="24"/>
        </w:rPr>
        <w:t xml:space="preserve"> </w:t>
      </w:r>
      <w:r>
        <w:rPr>
          <w:sz w:val="24"/>
        </w:rPr>
        <w:t>let's</w:t>
      </w:r>
      <w:r>
        <w:rPr>
          <w:spacing w:val="6"/>
          <w:sz w:val="24"/>
        </w:rPr>
        <w:t xml:space="preserve"> </w:t>
      </w:r>
      <w:r>
        <w:rPr>
          <w:sz w:val="24"/>
        </w:rPr>
        <w:t>extend</w:t>
      </w:r>
      <w:r>
        <w:rPr>
          <w:spacing w:val="5"/>
          <w:sz w:val="24"/>
        </w:rPr>
        <w:t xml:space="preserve"> </w:t>
      </w:r>
      <w:r>
        <w:rPr>
          <w:sz w:val="24"/>
        </w:rPr>
        <w:t>our</w:t>
      </w:r>
      <w:r>
        <w:rPr>
          <w:spacing w:val="5"/>
          <w:sz w:val="24"/>
        </w:rPr>
        <w:t xml:space="preserve"> </w:t>
      </w:r>
      <w:r>
        <w:rPr>
          <w:sz w:val="24"/>
        </w:rPr>
        <w:t>example</w:t>
      </w:r>
      <w:r>
        <w:rPr>
          <w:spacing w:val="3"/>
          <w:sz w:val="24"/>
        </w:rPr>
        <w:t xml:space="preserve"> </w:t>
      </w:r>
      <w:r>
        <w:rPr>
          <w:sz w:val="24"/>
        </w:rPr>
        <w:t>to</w:t>
      </w:r>
      <w:r>
        <w:rPr>
          <w:spacing w:val="6"/>
          <w:sz w:val="24"/>
        </w:rPr>
        <w:t xml:space="preserve"> </w:t>
      </w:r>
      <w:r>
        <w:rPr>
          <w:sz w:val="24"/>
        </w:rPr>
        <w:t>see</w:t>
      </w:r>
      <w:r>
        <w:rPr>
          <w:spacing w:val="5"/>
          <w:sz w:val="24"/>
        </w:rPr>
        <w:t xml:space="preserve"> </w:t>
      </w:r>
      <w:r>
        <w:rPr>
          <w:sz w:val="24"/>
        </w:rPr>
        <w:t>if</w:t>
      </w:r>
      <w:r>
        <w:rPr>
          <w:spacing w:val="3"/>
          <w:sz w:val="24"/>
        </w:rPr>
        <w:t xml:space="preserve"> </w:t>
      </w:r>
      <w:r>
        <w:rPr>
          <w:sz w:val="24"/>
        </w:rPr>
        <w:t>more</w:t>
      </w:r>
      <w:r>
        <w:rPr>
          <w:spacing w:val="4"/>
          <w:sz w:val="24"/>
        </w:rPr>
        <w:t xml:space="preserve"> </w:t>
      </w:r>
      <w:r>
        <w:rPr>
          <w:sz w:val="24"/>
        </w:rPr>
        <w:t>than</w:t>
      </w:r>
      <w:r>
        <w:rPr>
          <w:spacing w:val="5"/>
          <w:sz w:val="24"/>
        </w:rPr>
        <w:t xml:space="preserve"> </w:t>
      </w:r>
      <w:r>
        <w:rPr>
          <w:sz w:val="24"/>
        </w:rPr>
        <w:t>1</w:t>
      </w:r>
      <w:r>
        <w:rPr>
          <w:spacing w:val="5"/>
          <w:sz w:val="24"/>
        </w:rPr>
        <w:t xml:space="preserve"> </w:t>
      </w:r>
      <w:r>
        <w:rPr>
          <w:sz w:val="24"/>
        </w:rPr>
        <w:t>column</w:t>
      </w:r>
      <w:r>
        <w:rPr>
          <w:spacing w:val="6"/>
          <w:sz w:val="24"/>
        </w:rPr>
        <w:t xml:space="preserve"> </w:t>
      </w:r>
      <w:r>
        <w:rPr>
          <w:sz w:val="24"/>
        </w:rPr>
        <w:t>together</w:t>
      </w:r>
      <w:r>
        <w:rPr>
          <w:spacing w:val="4"/>
          <w:sz w:val="24"/>
        </w:rPr>
        <w:t xml:space="preserve"> </w:t>
      </w:r>
      <w:r>
        <w:rPr>
          <w:sz w:val="24"/>
        </w:rPr>
        <w:t>can</w:t>
      </w:r>
      <w:r>
        <w:rPr>
          <w:spacing w:val="5"/>
          <w:sz w:val="24"/>
        </w:rPr>
        <w:t xml:space="preserve"> </w:t>
      </w:r>
      <w:r>
        <w:rPr>
          <w:sz w:val="24"/>
        </w:rPr>
        <w:t>act</w:t>
      </w:r>
    </w:p>
    <w:p w:rsidR="00B6436B" w:rsidRDefault="00B6436B">
      <w:pPr>
        <w:rPr>
          <w:sz w:val="24"/>
        </w:rPr>
        <w:sectPr w:rsidR="00B6436B">
          <w:pgSz w:w="12240" w:h="15840"/>
          <w:pgMar w:top="1020" w:right="200" w:bottom="1300" w:left="620" w:header="74" w:footer="1112" w:gutter="0"/>
          <w:cols w:space="720"/>
        </w:sectPr>
      </w:pPr>
    </w:p>
    <w:p w:rsidR="00B6436B" w:rsidRDefault="00462DE5">
      <w:pPr>
        <w:pStyle w:val="BodyText"/>
        <w:spacing w:before="9"/>
        <w:rPr>
          <w:sz w:val="20"/>
        </w:rPr>
      </w:pPr>
      <w:r w:rsidRPr="00462DE5">
        <w:lastRenderedPageBreak/>
        <w:pict>
          <v:shape id="_x0000_s1236" type="#_x0000_t136" style="position:absolute;margin-left:-39.45pt;margin-top:373.6pt;width:612.1pt;height:83.5pt;rotation:308;z-index:-19726848;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r w:rsidRPr="00462DE5">
        <w:pict>
          <v:shape id="_x0000_s1235" type="#_x0000_t202" style="position:absolute;margin-left:248.55pt;margin-top:108.15pt;width:146.8pt;height:73.95pt;z-index:15803904;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22"/>
                    <w:gridCol w:w="1700"/>
                  </w:tblGrid>
                  <w:tr w:rsidR="006F6752">
                    <w:trPr>
                      <w:trHeight w:val="530"/>
                    </w:trPr>
                    <w:tc>
                      <w:tcPr>
                        <w:tcW w:w="1222" w:type="dxa"/>
                        <w:shd w:val="clear" w:color="auto" w:fill="F8F8F8"/>
                      </w:tcPr>
                      <w:p w:rsidR="006F6752" w:rsidRDefault="006F6752">
                        <w:pPr>
                          <w:pStyle w:val="TableParagraph"/>
                          <w:spacing w:line="260" w:lineRule="exact"/>
                          <w:ind w:left="107"/>
                          <w:rPr>
                            <w:rFonts w:ascii="Arial"/>
                            <w:b/>
                            <w:sz w:val="23"/>
                          </w:rPr>
                        </w:pPr>
                        <w:proofErr w:type="spellStart"/>
                        <w:r>
                          <w:rPr>
                            <w:rFonts w:ascii="Arial"/>
                            <w:b/>
                            <w:sz w:val="23"/>
                          </w:rPr>
                          <w:t>subject_i</w:t>
                        </w:r>
                        <w:proofErr w:type="spellEnd"/>
                      </w:p>
                      <w:p w:rsidR="006F6752" w:rsidRDefault="006F6752">
                        <w:pPr>
                          <w:pStyle w:val="TableParagraph"/>
                          <w:spacing w:before="2" w:line="248" w:lineRule="exact"/>
                          <w:ind w:left="107"/>
                          <w:rPr>
                            <w:rFonts w:ascii="Arial"/>
                            <w:b/>
                            <w:sz w:val="23"/>
                          </w:rPr>
                        </w:pPr>
                        <w:r>
                          <w:rPr>
                            <w:rFonts w:ascii="Arial"/>
                            <w:b/>
                            <w:sz w:val="23"/>
                          </w:rPr>
                          <w:t>d</w:t>
                        </w:r>
                      </w:p>
                    </w:tc>
                    <w:tc>
                      <w:tcPr>
                        <w:tcW w:w="1700" w:type="dxa"/>
                        <w:shd w:val="clear" w:color="auto" w:fill="F8F8F8"/>
                      </w:tcPr>
                      <w:p w:rsidR="006F6752" w:rsidRDefault="006F6752">
                        <w:pPr>
                          <w:pStyle w:val="TableParagraph"/>
                          <w:spacing w:line="260" w:lineRule="exact"/>
                          <w:ind w:left="105"/>
                          <w:rPr>
                            <w:rFonts w:ascii="Arial"/>
                            <w:b/>
                            <w:sz w:val="23"/>
                          </w:rPr>
                        </w:pPr>
                        <w:proofErr w:type="spellStart"/>
                        <w:r>
                          <w:rPr>
                            <w:rFonts w:ascii="Arial"/>
                            <w:b/>
                            <w:sz w:val="23"/>
                          </w:rPr>
                          <w:t>subject_nam</w:t>
                        </w:r>
                        <w:proofErr w:type="spellEnd"/>
                      </w:p>
                      <w:p w:rsidR="006F6752" w:rsidRDefault="006F6752">
                        <w:pPr>
                          <w:pStyle w:val="TableParagraph"/>
                          <w:spacing w:before="2" w:line="248" w:lineRule="exact"/>
                          <w:ind w:left="105"/>
                          <w:rPr>
                            <w:rFonts w:ascii="Arial"/>
                            <w:b/>
                            <w:sz w:val="23"/>
                          </w:rPr>
                        </w:pPr>
                        <w:r>
                          <w:rPr>
                            <w:rFonts w:ascii="Arial"/>
                            <w:b/>
                            <w:sz w:val="23"/>
                          </w:rPr>
                          <w:t>e</w:t>
                        </w:r>
                      </w:p>
                    </w:tc>
                  </w:tr>
                  <w:tr w:rsidR="006F6752">
                    <w:trPr>
                      <w:trHeight w:val="299"/>
                    </w:trPr>
                    <w:tc>
                      <w:tcPr>
                        <w:tcW w:w="1222" w:type="dxa"/>
                      </w:tcPr>
                      <w:p w:rsidR="006F6752" w:rsidRDefault="006F6752">
                        <w:pPr>
                          <w:pStyle w:val="TableParagraph"/>
                          <w:spacing w:before="14"/>
                          <w:ind w:right="98"/>
                          <w:jc w:val="right"/>
                          <w:rPr>
                            <w:rFonts w:ascii="Arial MT"/>
                            <w:sz w:val="23"/>
                          </w:rPr>
                        </w:pPr>
                        <w:r>
                          <w:rPr>
                            <w:rFonts w:ascii="Arial MT"/>
                            <w:sz w:val="23"/>
                          </w:rPr>
                          <w:t>1</w:t>
                        </w:r>
                      </w:p>
                    </w:tc>
                    <w:tc>
                      <w:tcPr>
                        <w:tcW w:w="1700" w:type="dxa"/>
                      </w:tcPr>
                      <w:p w:rsidR="006F6752" w:rsidRDefault="006F6752">
                        <w:pPr>
                          <w:pStyle w:val="TableParagraph"/>
                          <w:spacing w:before="14"/>
                          <w:ind w:left="105"/>
                          <w:rPr>
                            <w:rFonts w:ascii="Arial MT"/>
                            <w:sz w:val="23"/>
                          </w:rPr>
                        </w:pPr>
                        <w:r>
                          <w:rPr>
                            <w:rFonts w:ascii="Arial MT"/>
                            <w:sz w:val="23"/>
                          </w:rPr>
                          <w:t>Java</w:t>
                        </w:r>
                      </w:p>
                    </w:tc>
                  </w:tr>
                  <w:tr w:rsidR="006F6752">
                    <w:trPr>
                      <w:trHeight w:val="299"/>
                    </w:trPr>
                    <w:tc>
                      <w:tcPr>
                        <w:tcW w:w="1222" w:type="dxa"/>
                        <w:shd w:val="clear" w:color="auto" w:fill="F8F8F8"/>
                      </w:tcPr>
                      <w:p w:rsidR="006F6752" w:rsidRDefault="006F6752">
                        <w:pPr>
                          <w:pStyle w:val="TableParagraph"/>
                          <w:spacing w:before="17" w:line="263" w:lineRule="exact"/>
                          <w:ind w:right="98"/>
                          <w:jc w:val="right"/>
                          <w:rPr>
                            <w:rFonts w:ascii="Arial MT"/>
                            <w:sz w:val="23"/>
                          </w:rPr>
                        </w:pPr>
                        <w:r>
                          <w:rPr>
                            <w:rFonts w:ascii="Arial MT"/>
                            <w:sz w:val="23"/>
                          </w:rPr>
                          <w:t>2</w:t>
                        </w:r>
                      </w:p>
                    </w:tc>
                    <w:tc>
                      <w:tcPr>
                        <w:tcW w:w="1700" w:type="dxa"/>
                        <w:shd w:val="clear" w:color="auto" w:fill="F8F8F8"/>
                      </w:tcPr>
                      <w:p w:rsidR="006F6752" w:rsidRDefault="006F6752">
                        <w:pPr>
                          <w:pStyle w:val="TableParagraph"/>
                          <w:spacing w:before="17" w:line="263" w:lineRule="exact"/>
                          <w:ind w:left="105"/>
                          <w:rPr>
                            <w:rFonts w:ascii="Arial MT"/>
                            <w:sz w:val="23"/>
                          </w:rPr>
                        </w:pPr>
                        <w:r>
                          <w:rPr>
                            <w:rFonts w:ascii="Arial MT"/>
                            <w:sz w:val="23"/>
                          </w:rPr>
                          <w:t>C++</w:t>
                        </w:r>
                      </w:p>
                    </w:tc>
                  </w:tr>
                  <w:tr w:rsidR="006F6752">
                    <w:trPr>
                      <w:trHeight w:val="299"/>
                    </w:trPr>
                    <w:tc>
                      <w:tcPr>
                        <w:tcW w:w="1222" w:type="dxa"/>
                      </w:tcPr>
                      <w:p w:rsidR="006F6752" w:rsidRDefault="006F6752">
                        <w:pPr>
                          <w:pStyle w:val="TableParagraph"/>
                          <w:spacing w:before="17" w:line="263" w:lineRule="exact"/>
                          <w:ind w:right="98"/>
                          <w:jc w:val="right"/>
                          <w:rPr>
                            <w:rFonts w:ascii="Arial MT"/>
                            <w:sz w:val="23"/>
                          </w:rPr>
                        </w:pPr>
                        <w:r>
                          <w:rPr>
                            <w:rFonts w:ascii="Arial MT"/>
                            <w:sz w:val="23"/>
                          </w:rPr>
                          <w:t>3</w:t>
                        </w:r>
                      </w:p>
                    </w:tc>
                    <w:tc>
                      <w:tcPr>
                        <w:tcW w:w="1700" w:type="dxa"/>
                      </w:tcPr>
                      <w:p w:rsidR="006F6752" w:rsidRDefault="006F6752">
                        <w:pPr>
                          <w:pStyle w:val="TableParagraph"/>
                          <w:spacing w:before="17" w:line="263" w:lineRule="exact"/>
                          <w:ind w:left="105"/>
                          <w:rPr>
                            <w:rFonts w:ascii="Arial MT"/>
                            <w:sz w:val="23"/>
                          </w:rPr>
                        </w:pPr>
                        <w:proofErr w:type="spellStart"/>
                        <w:r>
                          <w:rPr>
                            <w:rFonts w:ascii="Arial MT"/>
                            <w:sz w:val="23"/>
                          </w:rPr>
                          <w:t>Php</w:t>
                        </w:r>
                        <w:proofErr w:type="spellEnd"/>
                      </w:p>
                    </w:tc>
                  </w:tr>
                </w:tbl>
                <w:p w:rsidR="006F6752" w:rsidRDefault="006F6752">
                  <w:pPr>
                    <w:pStyle w:val="BodyText"/>
                  </w:pPr>
                </w:p>
              </w:txbxContent>
            </v:textbox>
            <w10:wrap anchorx="page" anchory="page"/>
          </v:shape>
        </w:pict>
      </w:r>
      <w:r w:rsidRPr="00462DE5">
        <w:pict>
          <v:shape id="_x0000_s1234" type="#_x0000_t202" style="position:absolute;margin-left:148.1pt;margin-top:237.3pt;width:347.85pt;height:74.05pt;z-index:15804416;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20"/>
                    <w:gridCol w:w="1702"/>
                    <w:gridCol w:w="1239"/>
                    <w:gridCol w:w="960"/>
                    <w:gridCol w:w="1822"/>
                  </w:tblGrid>
                  <w:tr w:rsidR="006F6752">
                    <w:trPr>
                      <w:trHeight w:val="530"/>
                    </w:trPr>
                    <w:tc>
                      <w:tcPr>
                        <w:tcW w:w="1220" w:type="dxa"/>
                        <w:shd w:val="clear" w:color="auto" w:fill="F8F8F8"/>
                      </w:tcPr>
                      <w:p w:rsidR="006F6752" w:rsidRDefault="006F6752">
                        <w:pPr>
                          <w:pStyle w:val="TableParagraph"/>
                          <w:spacing w:before="129"/>
                          <w:ind w:left="85" w:right="138"/>
                          <w:jc w:val="center"/>
                          <w:rPr>
                            <w:rFonts w:ascii="Arial"/>
                            <w:b/>
                            <w:sz w:val="23"/>
                          </w:rPr>
                        </w:pPr>
                        <w:proofErr w:type="spellStart"/>
                        <w:r>
                          <w:rPr>
                            <w:rFonts w:ascii="Arial"/>
                            <w:b/>
                            <w:sz w:val="23"/>
                          </w:rPr>
                          <w:t>score_id</w:t>
                        </w:r>
                        <w:proofErr w:type="spellEnd"/>
                      </w:p>
                    </w:tc>
                    <w:tc>
                      <w:tcPr>
                        <w:tcW w:w="1702" w:type="dxa"/>
                        <w:shd w:val="clear" w:color="auto" w:fill="F8F8F8"/>
                      </w:tcPr>
                      <w:p w:rsidR="006F6752" w:rsidRDefault="006F6752">
                        <w:pPr>
                          <w:pStyle w:val="TableParagraph"/>
                          <w:spacing w:before="129"/>
                          <w:ind w:left="107"/>
                          <w:rPr>
                            <w:rFonts w:ascii="Arial"/>
                            <w:b/>
                            <w:sz w:val="23"/>
                          </w:rPr>
                        </w:pPr>
                        <w:proofErr w:type="spellStart"/>
                        <w:r>
                          <w:rPr>
                            <w:rFonts w:ascii="Arial"/>
                            <w:b/>
                            <w:sz w:val="23"/>
                          </w:rPr>
                          <w:t>student_id</w:t>
                        </w:r>
                        <w:proofErr w:type="spellEnd"/>
                      </w:p>
                    </w:tc>
                    <w:tc>
                      <w:tcPr>
                        <w:tcW w:w="1239" w:type="dxa"/>
                        <w:shd w:val="clear" w:color="auto" w:fill="F8F8F8"/>
                      </w:tcPr>
                      <w:p w:rsidR="006F6752" w:rsidRDefault="006F6752">
                        <w:pPr>
                          <w:pStyle w:val="TableParagraph"/>
                          <w:spacing w:line="264" w:lineRule="exact"/>
                          <w:ind w:left="104" w:right="116"/>
                          <w:rPr>
                            <w:rFonts w:ascii="Arial"/>
                            <w:b/>
                            <w:sz w:val="23"/>
                          </w:rPr>
                        </w:pPr>
                        <w:proofErr w:type="spellStart"/>
                        <w:r>
                          <w:rPr>
                            <w:rFonts w:ascii="Arial"/>
                            <w:b/>
                            <w:spacing w:val="-1"/>
                            <w:sz w:val="23"/>
                          </w:rPr>
                          <w:t>subject_i</w:t>
                        </w:r>
                        <w:proofErr w:type="spellEnd"/>
                        <w:r>
                          <w:rPr>
                            <w:rFonts w:ascii="Arial"/>
                            <w:b/>
                            <w:spacing w:val="-61"/>
                            <w:sz w:val="23"/>
                          </w:rPr>
                          <w:t xml:space="preserve"> </w:t>
                        </w:r>
                        <w:r>
                          <w:rPr>
                            <w:rFonts w:ascii="Arial"/>
                            <w:b/>
                            <w:sz w:val="23"/>
                          </w:rPr>
                          <w:t>d</w:t>
                        </w:r>
                      </w:p>
                    </w:tc>
                    <w:tc>
                      <w:tcPr>
                        <w:tcW w:w="960" w:type="dxa"/>
                        <w:shd w:val="clear" w:color="auto" w:fill="F8F8F8"/>
                      </w:tcPr>
                      <w:p w:rsidR="006F6752" w:rsidRDefault="006F6752">
                        <w:pPr>
                          <w:pStyle w:val="TableParagraph"/>
                          <w:spacing w:before="129"/>
                          <w:ind w:left="86" w:right="145"/>
                          <w:jc w:val="center"/>
                          <w:rPr>
                            <w:rFonts w:ascii="Arial"/>
                            <w:b/>
                            <w:sz w:val="23"/>
                          </w:rPr>
                        </w:pPr>
                        <w:r>
                          <w:rPr>
                            <w:rFonts w:ascii="Arial"/>
                            <w:b/>
                            <w:sz w:val="23"/>
                          </w:rPr>
                          <w:t>marks</w:t>
                        </w:r>
                      </w:p>
                    </w:tc>
                    <w:tc>
                      <w:tcPr>
                        <w:tcW w:w="1822" w:type="dxa"/>
                        <w:shd w:val="clear" w:color="auto" w:fill="F8F8F8"/>
                      </w:tcPr>
                      <w:p w:rsidR="006F6752" w:rsidRDefault="006F6752">
                        <w:pPr>
                          <w:pStyle w:val="TableParagraph"/>
                          <w:spacing w:before="129"/>
                          <w:ind w:left="107"/>
                          <w:rPr>
                            <w:rFonts w:ascii="Arial"/>
                            <w:b/>
                            <w:sz w:val="23"/>
                          </w:rPr>
                        </w:pPr>
                        <w:r>
                          <w:rPr>
                            <w:rFonts w:ascii="Arial"/>
                            <w:b/>
                            <w:sz w:val="23"/>
                          </w:rPr>
                          <w:t>teacher</w:t>
                        </w:r>
                      </w:p>
                    </w:tc>
                  </w:tr>
                  <w:tr w:rsidR="006F6752">
                    <w:trPr>
                      <w:trHeight w:val="299"/>
                    </w:trPr>
                    <w:tc>
                      <w:tcPr>
                        <w:tcW w:w="1220" w:type="dxa"/>
                      </w:tcPr>
                      <w:p w:rsidR="006F6752" w:rsidRDefault="006F6752">
                        <w:pPr>
                          <w:pStyle w:val="TableParagraph"/>
                          <w:spacing w:before="17" w:line="263" w:lineRule="exact"/>
                          <w:ind w:left="2"/>
                          <w:jc w:val="center"/>
                          <w:rPr>
                            <w:rFonts w:ascii="Arial MT"/>
                            <w:sz w:val="23"/>
                          </w:rPr>
                        </w:pPr>
                        <w:r>
                          <w:rPr>
                            <w:rFonts w:ascii="Arial MT"/>
                            <w:sz w:val="23"/>
                          </w:rPr>
                          <w:t>1</w:t>
                        </w:r>
                      </w:p>
                    </w:tc>
                    <w:tc>
                      <w:tcPr>
                        <w:tcW w:w="1702" w:type="dxa"/>
                      </w:tcPr>
                      <w:p w:rsidR="006F6752" w:rsidRDefault="006F6752">
                        <w:pPr>
                          <w:pStyle w:val="TableParagraph"/>
                          <w:spacing w:before="17" w:line="263" w:lineRule="exact"/>
                          <w:ind w:left="699" w:right="697"/>
                          <w:jc w:val="center"/>
                          <w:rPr>
                            <w:rFonts w:ascii="Arial MT"/>
                            <w:sz w:val="23"/>
                          </w:rPr>
                        </w:pPr>
                        <w:r>
                          <w:rPr>
                            <w:rFonts w:ascii="Arial MT"/>
                            <w:sz w:val="23"/>
                          </w:rPr>
                          <w:t>10</w:t>
                        </w:r>
                      </w:p>
                    </w:tc>
                    <w:tc>
                      <w:tcPr>
                        <w:tcW w:w="1239" w:type="dxa"/>
                      </w:tcPr>
                      <w:p w:rsidR="006F6752" w:rsidRDefault="006F6752">
                        <w:pPr>
                          <w:pStyle w:val="TableParagraph"/>
                          <w:spacing w:before="17" w:line="263" w:lineRule="exact"/>
                          <w:ind w:left="7"/>
                          <w:jc w:val="center"/>
                          <w:rPr>
                            <w:rFonts w:ascii="Arial MT"/>
                            <w:sz w:val="23"/>
                          </w:rPr>
                        </w:pPr>
                        <w:r>
                          <w:rPr>
                            <w:rFonts w:ascii="Arial MT"/>
                            <w:sz w:val="23"/>
                          </w:rPr>
                          <w:t>1</w:t>
                        </w:r>
                      </w:p>
                    </w:tc>
                    <w:tc>
                      <w:tcPr>
                        <w:tcW w:w="960" w:type="dxa"/>
                      </w:tcPr>
                      <w:p w:rsidR="006F6752" w:rsidRDefault="006F6752">
                        <w:pPr>
                          <w:pStyle w:val="TableParagraph"/>
                          <w:spacing w:before="17" w:line="263" w:lineRule="exact"/>
                          <w:ind w:left="86" w:right="82"/>
                          <w:jc w:val="center"/>
                          <w:rPr>
                            <w:rFonts w:ascii="Arial MT"/>
                            <w:sz w:val="23"/>
                          </w:rPr>
                        </w:pPr>
                        <w:r>
                          <w:rPr>
                            <w:rFonts w:ascii="Arial MT"/>
                            <w:sz w:val="23"/>
                          </w:rPr>
                          <w:t>70</w:t>
                        </w:r>
                      </w:p>
                    </w:tc>
                    <w:tc>
                      <w:tcPr>
                        <w:tcW w:w="1822" w:type="dxa"/>
                      </w:tcPr>
                      <w:p w:rsidR="006F6752" w:rsidRDefault="006F6752">
                        <w:pPr>
                          <w:pStyle w:val="TableParagraph"/>
                          <w:spacing w:before="17" w:line="263" w:lineRule="exact"/>
                          <w:ind w:right="209"/>
                          <w:jc w:val="right"/>
                          <w:rPr>
                            <w:rFonts w:ascii="Arial MT"/>
                            <w:sz w:val="23"/>
                          </w:rPr>
                        </w:pPr>
                        <w:r>
                          <w:rPr>
                            <w:rFonts w:ascii="Arial MT"/>
                            <w:sz w:val="23"/>
                          </w:rPr>
                          <w:t>Java</w:t>
                        </w:r>
                        <w:r>
                          <w:rPr>
                            <w:rFonts w:ascii="Arial MT"/>
                            <w:spacing w:val="-4"/>
                            <w:sz w:val="23"/>
                          </w:rPr>
                          <w:t xml:space="preserve"> </w:t>
                        </w:r>
                        <w:r>
                          <w:rPr>
                            <w:rFonts w:ascii="Arial MT"/>
                            <w:sz w:val="23"/>
                          </w:rPr>
                          <w:t>Teacher</w:t>
                        </w:r>
                      </w:p>
                    </w:tc>
                  </w:tr>
                  <w:tr w:rsidR="006F6752">
                    <w:trPr>
                      <w:trHeight w:val="299"/>
                    </w:trPr>
                    <w:tc>
                      <w:tcPr>
                        <w:tcW w:w="1220" w:type="dxa"/>
                        <w:shd w:val="clear" w:color="auto" w:fill="F8F8F8"/>
                      </w:tcPr>
                      <w:p w:rsidR="006F6752" w:rsidRDefault="006F6752">
                        <w:pPr>
                          <w:pStyle w:val="TableParagraph"/>
                          <w:spacing w:before="17" w:line="263" w:lineRule="exact"/>
                          <w:ind w:left="2"/>
                          <w:jc w:val="center"/>
                          <w:rPr>
                            <w:rFonts w:ascii="Arial MT"/>
                            <w:sz w:val="23"/>
                          </w:rPr>
                        </w:pPr>
                        <w:r>
                          <w:rPr>
                            <w:rFonts w:ascii="Arial MT"/>
                            <w:sz w:val="23"/>
                          </w:rPr>
                          <w:t>2</w:t>
                        </w:r>
                      </w:p>
                    </w:tc>
                    <w:tc>
                      <w:tcPr>
                        <w:tcW w:w="1702" w:type="dxa"/>
                        <w:shd w:val="clear" w:color="auto" w:fill="F8F8F8"/>
                      </w:tcPr>
                      <w:p w:rsidR="006F6752" w:rsidRDefault="006F6752">
                        <w:pPr>
                          <w:pStyle w:val="TableParagraph"/>
                          <w:spacing w:before="17" w:line="263" w:lineRule="exact"/>
                          <w:ind w:left="699" w:right="697"/>
                          <w:jc w:val="center"/>
                          <w:rPr>
                            <w:rFonts w:ascii="Arial MT"/>
                            <w:sz w:val="23"/>
                          </w:rPr>
                        </w:pPr>
                        <w:r>
                          <w:rPr>
                            <w:rFonts w:ascii="Arial MT"/>
                            <w:sz w:val="23"/>
                          </w:rPr>
                          <w:t>10</w:t>
                        </w:r>
                      </w:p>
                    </w:tc>
                    <w:tc>
                      <w:tcPr>
                        <w:tcW w:w="1239" w:type="dxa"/>
                        <w:shd w:val="clear" w:color="auto" w:fill="F8F8F8"/>
                      </w:tcPr>
                      <w:p w:rsidR="006F6752" w:rsidRDefault="006F6752">
                        <w:pPr>
                          <w:pStyle w:val="TableParagraph"/>
                          <w:spacing w:before="17" w:line="263" w:lineRule="exact"/>
                          <w:ind w:left="7"/>
                          <w:jc w:val="center"/>
                          <w:rPr>
                            <w:rFonts w:ascii="Arial MT"/>
                            <w:sz w:val="23"/>
                          </w:rPr>
                        </w:pPr>
                        <w:r>
                          <w:rPr>
                            <w:rFonts w:ascii="Arial MT"/>
                            <w:sz w:val="23"/>
                          </w:rPr>
                          <w:t>2</w:t>
                        </w:r>
                      </w:p>
                    </w:tc>
                    <w:tc>
                      <w:tcPr>
                        <w:tcW w:w="960" w:type="dxa"/>
                        <w:shd w:val="clear" w:color="auto" w:fill="F8F8F8"/>
                      </w:tcPr>
                      <w:p w:rsidR="006F6752" w:rsidRDefault="006F6752">
                        <w:pPr>
                          <w:pStyle w:val="TableParagraph"/>
                          <w:spacing w:before="17" w:line="263" w:lineRule="exact"/>
                          <w:ind w:left="86" w:right="82"/>
                          <w:jc w:val="center"/>
                          <w:rPr>
                            <w:rFonts w:ascii="Arial MT"/>
                            <w:sz w:val="23"/>
                          </w:rPr>
                        </w:pPr>
                        <w:r>
                          <w:rPr>
                            <w:rFonts w:ascii="Arial MT"/>
                            <w:sz w:val="23"/>
                          </w:rPr>
                          <w:t>75</w:t>
                        </w:r>
                      </w:p>
                    </w:tc>
                    <w:tc>
                      <w:tcPr>
                        <w:tcW w:w="1822" w:type="dxa"/>
                        <w:shd w:val="clear" w:color="auto" w:fill="F8F8F8"/>
                      </w:tcPr>
                      <w:p w:rsidR="006F6752" w:rsidRDefault="006F6752">
                        <w:pPr>
                          <w:pStyle w:val="TableParagraph"/>
                          <w:spacing w:before="17" w:line="263" w:lineRule="exact"/>
                          <w:ind w:right="231"/>
                          <w:jc w:val="right"/>
                          <w:rPr>
                            <w:rFonts w:ascii="Arial MT"/>
                            <w:sz w:val="23"/>
                          </w:rPr>
                        </w:pPr>
                        <w:r>
                          <w:rPr>
                            <w:rFonts w:ascii="Arial MT"/>
                            <w:sz w:val="23"/>
                          </w:rPr>
                          <w:t>C++</w:t>
                        </w:r>
                        <w:r>
                          <w:rPr>
                            <w:rFonts w:ascii="Arial MT"/>
                            <w:spacing w:val="-1"/>
                            <w:sz w:val="23"/>
                          </w:rPr>
                          <w:t xml:space="preserve"> </w:t>
                        </w:r>
                        <w:r>
                          <w:rPr>
                            <w:rFonts w:ascii="Arial MT"/>
                            <w:sz w:val="23"/>
                          </w:rPr>
                          <w:t>Teacher</w:t>
                        </w:r>
                      </w:p>
                    </w:tc>
                  </w:tr>
                  <w:tr w:rsidR="006F6752">
                    <w:trPr>
                      <w:trHeight w:val="302"/>
                    </w:trPr>
                    <w:tc>
                      <w:tcPr>
                        <w:tcW w:w="1220" w:type="dxa"/>
                      </w:tcPr>
                      <w:p w:rsidR="006F6752" w:rsidRDefault="006F6752">
                        <w:pPr>
                          <w:pStyle w:val="TableParagraph"/>
                          <w:spacing w:before="17"/>
                          <w:ind w:left="2"/>
                          <w:jc w:val="center"/>
                          <w:rPr>
                            <w:rFonts w:ascii="Arial MT"/>
                            <w:sz w:val="23"/>
                          </w:rPr>
                        </w:pPr>
                        <w:r>
                          <w:rPr>
                            <w:rFonts w:ascii="Arial MT"/>
                            <w:sz w:val="23"/>
                          </w:rPr>
                          <w:t>3</w:t>
                        </w:r>
                      </w:p>
                    </w:tc>
                    <w:tc>
                      <w:tcPr>
                        <w:tcW w:w="1702" w:type="dxa"/>
                      </w:tcPr>
                      <w:p w:rsidR="006F6752" w:rsidRDefault="006F6752">
                        <w:pPr>
                          <w:pStyle w:val="TableParagraph"/>
                          <w:spacing w:before="17"/>
                          <w:ind w:left="699" w:right="697"/>
                          <w:jc w:val="center"/>
                          <w:rPr>
                            <w:rFonts w:ascii="Arial MT"/>
                            <w:sz w:val="23"/>
                          </w:rPr>
                        </w:pPr>
                        <w:r>
                          <w:rPr>
                            <w:rFonts w:ascii="Arial MT"/>
                            <w:sz w:val="23"/>
                          </w:rPr>
                          <w:t>11</w:t>
                        </w:r>
                      </w:p>
                    </w:tc>
                    <w:tc>
                      <w:tcPr>
                        <w:tcW w:w="1239" w:type="dxa"/>
                      </w:tcPr>
                      <w:p w:rsidR="006F6752" w:rsidRDefault="006F6752">
                        <w:pPr>
                          <w:pStyle w:val="TableParagraph"/>
                          <w:spacing w:before="17"/>
                          <w:ind w:left="7"/>
                          <w:jc w:val="center"/>
                          <w:rPr>
                            <w:rFonts w:ascii="Arial MT"/>
                            <w:sz w:val="23"/>
                          </w:rPr>
                        </w:pPr>
                        <w:r>
                          <w:rPr>
                            <w:rFonts w:ascii="Arial MT"/>
                            <w:sz w:val="23"/>
                          </w:rPr>
                          <w:t>1</w:t>
                        </w:r>
                      </w:p>
                    </w:tc>
                    <w:tc>
                      <w:tcPr>
                        <w:tcW w:w="960" w:type="dxa"/>
                      </w:tcPr>
                      <w:p w:rsidR="006F6752" w:rsidRDefault="006F6752">
                        <w:pPr>
                          <w:pStyle w:val="TableParagraph"/>
                          <w:spacing w:before="17"/>
                          <w:ind w:left="86" w:right="82"/>
                          <w:jc w:val="center"/>
                          <w:rPr>
                            <w:rFonts w:ascii="Arial MT"/>
                            <w:sz w:val="23"/>
                          </w:rPr>
                        </w:pPr>
                        <w:r>
                          <w:rPr>
                            <w:rFonts w:ascii="Arial MT"/>
                            <w:sz w:val="23"/>
                          </w:rPr>
                          <w:t>80</w:t>
                        </w:r>
                      </w:p>
                    </w:tc>
                    <w:tc>
                      <w:tcPr>
                        <w:tcW w:w="1822" w:type="dxa"/>
                      </w:tcPr>
                      <w:p w:rsidR="006F6752" w:rsidRDefault="006F6752">
                        <w:pPr>
                          <w:pStyle w:val="TableParagraph"/>
                          <w:spacing w:before="17"/>
                          <w:ind w:right="209"/>
                          <w:jc w:val="right"/>
                          <w:rPr>
                            <w:rFonts w:ascii="Arial MT"/>
                            <w:sz w:val="23"/>
                          </w:rPr>
                        </w:pPr>
                        <w:r>
                          <w:rPr>
                            <w:rFonts w:ascii="Arial MT"/>
                            <w:sz w:val="23"/>
                          </w:rPr>
                          <w:t>Java</w:t>
                        </w:r>
                        <w:r>
                          <w:rPr>
                            <w:rFonts w:ascii="Arial MT"/>
                            <w:spacing w:val="-4"/>
                            <w:sz w:val="23"/>
                          </w:rPr>
                          <w:t xml:space="preserve"> </w:t>
                        </w:r>
                        <w:r>
                          <w:rPr>
                            <w:rFonts w:ascii="Arial MT"/>
                            <w:sz w:val="23"/>
                          </w:rPr>
                          <w:t>Teacher</w:t>
                        </w:r>
                      </w:p>
                    </w:tc>
                  </w:tr>
                </w:tbl>
                <w:p w:rsidR="006F6752" w:rsidRDefault="006F6752">
                  <w:pPr>
                    <w:pStyle w:val="BodyText"/>
                  </w:pPr>
                </w:p>
              </w:txbxContent>
            </v:textbox>
            <w10:wrap anchorx="page" anchory="page"/>
          </v:shape>
        </w:pict>
      </w:r>
    </w:p>
    <w:tbl>
      <w:tblPr>
        <w:tblW w:w="0" w:type="auto"/>
        <w:tblInd w:w="403" w:type="dxa"/>
        <w:tblBorders>
          <w:top w:val="thickThinMediumGap" w:sz="9" w:space="0" w:color="000000"/>
          <w:left w:val="thickThinMediumGap" w:sz="9" w:space="0" w:color="000000"/>
          <w:bottom w:val="thickThinMediumGap" w:sz="9" w:space="0" w:color="000000"/>
          <w:right w:val="thickThinMediumGap" w:sz="9" w:space="0" w:color="000000"/>
          <w:insideH w:val="thickThinMediumGap" w:sz="9" w:space="0" w:color="000000"/>
          <w:insideV w:val="thickThinMediumGap" w:sz="9" w:space="0" w:color="000000"/>
        </w:tblBorders>
        <w:tblLayout w:type="fixed"/>
        <w:tblCellMar>
          <w:left w:w="0" w:type="dxa"/>
          <w:right w:w="0" w:type="dxa"/>
        </w:tblCellMar>
        <w:tblLook w:val="01E0"/>
      </w:tblPr>
      <w:tblGrid>
        <w:gridCol w:w="2804"/>
        <w:gridCol w:w="1353"/>
        <w:gridCol w:w="1749"/>
        <w:gridCol w:w="2184"/>
        <w:gridCol w:w="2801"/>
      </w:tblGrid>
      <w:tr w:rsidR="00B6436B">
        <w:trPr>
          <w:trHeight w:val="11569"/>
        </w:trPr>
        <w:tc>
          <w:tcPr>
            <w:tcW w:w="10891" w:type="dxa"/>
            <w:gridSpan w:val="5"/>
            <w:tcBorders>
              <w:bottom w:val="nil"/>
              <w:right w:val="thinThickMediumGap" w:sz="9" w:space="0" w:color="000000"/>
            </w:tcBorders>
          </w:tcPr>
          <w:p w:rsidR="00B6436B" w:rsidRDefault="006F6752">
            <w:pPr>
              <w:pStyle w:val="TableParagraph"/>
              <w:spacing w:line="273" w:lineRule="exact"/>
              <w:ind w:left="98"/>
              <w:rPr>
                <w:sz w:val="24"/>
              </w:rPr>
            </w:pPr>
            <w:proofErr w:type="gramStart"/>
            <w:r>
              <w:rPr>
                <w:sz w:val="24"/>
              </w:rPr>
              <w:t>as</w:t>
            </w:r>
            <w:proofErr w:type="gramEnd"/>
            <w:r>
              <w:rPr>
                <w:spacing w:val="-2"/>
                <w:sz w:val="24"/>
              </w:rPr>
              <w:t xml:space="preserve"> </w:t>
            </w:r>
            <w:r>
              <w:rPr>
                <w:sz w:val="24"/>
              </w:rPr>
              <w:t>a primary</w:t>
            </w:r>
            <w:r>
              <w:rPr>
                <w:spacing w:val="-5"/>
                <w:sz w:val="24"/>
              </w:rPr>
              <w:t xml:space="preserve"> </w:t>
            </w:r>
            <w:r>
              <w:rPr>
                <w:sz w:val="24"/>
              </w:rPr>
              <w:t>key.</w:t>
            </w:r>
          </w:p>
          <w:p w:rsidR="00B6436B" w:rsidRDefault="006F6752">
            <w:pPr>
              <w:pStyle w:val="TableParagraph"/>
              <w:ind w:left="98"/>
              <w:rPr>
                <w:sz w:val="24"/>
              </w:rPr>
            </w:pPr>
            <w:r>
              <w:rPr>
                <w:sz w:val="24"/>
              </w:rPr>
              <w:t>Let's</w:t>
            </w:r>
            <w:r>
              <w:rPr>
                <w:spacing w:val="24"/>
                <w:sz w:val="24"/>
              </w:rPr>
              <w:t xml:space="preserve"> </w:t>
            </w:r>
            <w:r>
              <w:rPr>
                <w:sz w:val="24"/>
              </w:rPr>
              <w:t>create</w:t>
            </w:r>
            <w:r>
              <w:rPr>
                <w:spacing w:val="21"/>
                <w:sz w:val="24"/>
              </w:rPr>
              <w:t xml:space="preserve"> </w:t>
            </w:r>
            <w:r>
              <w:rPr>
                <w:sz w:val="24"/>
              </w:rPr>
              <w:t>another</w:t>
            </w:r>
            <w:r>
              <w:rPr>
                <w:spacing w:val="21"/>
                <w:sz w:val="24"/>
              </w:rPr>
              <w:t xml:space="preserve"> </w:t>
            </w:r>
            <w:r>
              <w:rPr>
                <w:sz w:val="24"/>
              </w:rPr>
              <w:t>table</w:t>
            </w:r>
            <w:r>
              <w:rPr>
                <w:spacing w:val="20"/>
                <w:sz w:val="24"/>
              </w:rPr>
              <w:t xml:space="preserve"> </w:t>
            </w:r>
            <w:r>
              <w:rPr>
                <w:sz w:val="24"/>
              </w:rPr>
              <w:t>for</w:t>
            </w:r>
            <w:r>
              <w:rPr>
                <w:spacing w:val="-1"/>
                <w:sz w:val="24"/>
              </w:rPr>
              <w:t xml:space="preserve"> </w:t>
            </w:r>
            <w:r>
              <w:rPr>
                <w:sz w:val="24"/>
              </w:rPr>
              <w:t>Subject,</w:t>
            </w:r>
            <w:r>
              <w:rPr>
                <w:spacing w:val="22"/>
                <w:sz w:val="24"/>
              </w:rPr>
              <w:t xml:space="preserve"> </w:t>
            </w:r>
            <w:r>
              <w:rPr>
                <w:sz w:val="24"/>
              </w:rPr>
              <w:t>which</w:t>
            </w:r>
            <w:r>
              <w:rPr>
                <w:spacing w:val="22"/>
                <w:sz w:val="24"/>
              </w:rPr>
              <w:t xml:space="preserve"> </w:t>
            </w:r>
            <w:r>
              <w:rPr>
                <w:sz w:val="24"/>
              </w:rPr>
              <w:t>will</w:t>
            </w:r>
            <w:r>
              <w:rPr>
                <w:spacing w:val="22"/>
                <w:sz w:val="24"/>
              </w:rPr>
              <w:t xml:space="preserve"> </w:t>
            </w:r>
            <w:r>
              <w:rPr>
                <w:sz w:val="24"/>
              </w:rPr>
              <w:t>have</w:t>
            </w:r>
            <w:r>
              <w:rPr>
                <w:spacing w:val="-1"/>
                <w:sz w:val="24"/>
              </w:rPr>
              <w:t xml:space="preserve"> </w:t>
            </w:r>
            <w:proofErr w:type="spellStart"/>
            <w:r>
              <w:rPr>
                <w:sz w:val="24"/>
              </w:rPr>
              <w:t>subject_id</w:t>
            </w:r>
            <w:proofErr w:type="spellEnd"/>
            <w:r>
              <w:rPr>
                <w:spacing w:val="-1"/>
                <w:sz w:val="24"/>
              </w:rPr>
              <w:t xml:space="preserve"> </w:t>
            </w:r>
            <w:r>
              <w:rPr>
                <w:sz w:val="24"/>
              </w:rPr>
              <w:t>and</w:t>
            </w:r>
            <w:r>
              <w:rPr>
                <w:spacing w:val="-2"/>
                <w:sz w:val="24"/>
              </w:rPr>
              <w:t xml:space="preserve"> </w:t>
            </w:r>
            <w:proofErr w:type="spellStart"/>
            <w:r>
              <w:rPr>
                <w:sz w:val="24"/>
              </w:rPr>
              <w:t>subject_name</w:t>
            </w:r>
            <w:proofErr w:type="spellEnd"/>
            <w:r>
              <w:rPr>
                <w:spacing w:val="-2"/>
                <w:sz w:val="24"/>
              </w:rPr>
              <w:t xml:space="preserve"> </w:t>
            </w:r>
            <w:r>
              <w:rPr>
                <w:sz w:val="24"/>
              </w:rPr>
              <w:t>fields</w:t>
            </w:r>
            <w:r>
              <w:rPr>
                <w:spacing w:val="22"/>
                <w:sz w:val="24"/>
              </w:rPr>
              <w:t xml:space="preserve"> </w:t>
            </w:r>
            <w:r>
              <w:rPr>
                <w:sz w:val="24"/>
              </w:rPr>
              <w:t>and</w:t>
            </w:r>
            <w:r>
              <w:rPr>
                <w:spacing w:val="-1"/>
                <w:sz w:val="24"/>
              </w:rPr>
              <w:t xml:space="preserve"> </w:t>
            </w:r>
            <w:proofErr w:type="spellStart"/>
            <w:r>
              <w:rPr>
                <w:sz w:val="24"/>
              </w:rPr>
              <w:t>subject_id</w:t>
            </w:r>
            <w:proofErr w:type="spellEnd"/>
            <w:r>
              <w:rPr>
                <w:spacing w:val="-2"/>
                <w:sz w:val="24"/>
              </w:rPr>
              <w:t xml:space="preserve"> </w:t>
            </w:r>
            <w:r>
              <w:rPr>
                <w:sz w:val="24"/>
              </w:rPr>
              <w:t>will</w:t>
            </w:r>
            <w:r>
              <w:rPr>
                <w:spacing w:val="-57"/>
                <w:sz w:val="24"/>
              </w:rPr>
              <w:t xml:space="preserve"> </w:t>
            </w:r>
            <w:r>
              <w:rPr>
                <w:sz w:val="24"/>
              </w:rPr>
              <w:t>be</w:t>
            </w:r>
            <w:r>
              <w:rPr>
                <w:spacing w:val="-1"/>
                <w:sz w:val="24"/>
              </w:rPr>
              <w:t xml:space="preserve"> </w:t>
            </w:r>
            <w:r>
              <w:rPr>
                <w:sz w:val="24"/>
              </w:rPr>
              <w:t>the primary</w:t>
            </w:r>
            <w:r>
              <w:rPr>
                <w:spacing w:val="-5"/>
                <w:sz w:val="24"/>
              </w:rPr>
              <w:t xml:space="preserve"> </w:t>
            </w:r>
            <w:r>
              <w:rPr>
                <w:sz w:val="24"/>
              </w:rPr>
              <w:t>key.</w:t>
            </w:r>
          </w:p>
          <w:p w:rsidR="00B6436B" w:rsidRDefault="00B6436B">
            <w:pPr>
              <w:pStyle w:val="TableParagraph"/>
              <w:rPr>
                <w:sz w:val="26"/>
              </w:rPr>
            </w:pPr>
          </w:p>
          <w:p w:rsidR="00B6436B" w:rsidRDefault="00B6436B">
            <w:pPr>
              <w:pStyle w:val="TableParagraph"/>
              <w:rPr>
                <w:sz w:val="26"/>
              </w:rPr>
            </w:pPr>
          </w:p>
          <w:p w:rsidR="00B6436B" w:rsidRDefault="00B6436B">
            <w:pPr>
              <w:pStyle w:val="TableParagraph"/>
              <w:rPr>
                <w:sz w:val="26"/>
              </w:rPr>
            </w:pPr>
          </w:p>
          <w:p w:rsidR="00B6436B" w:rsidRDefault="00B6436B">
            <w:pPr>
              <w:pStyle w:val="TableParagraph"/>
              <w:rPr>
                <w:sz w:val="26"/>
              </w:rPr>
            </w:pPr>
          </w:p>
          <w:p w:rsidR="00B6436B" w:rsidRDefault="00B6436B">
            <w:pPr>
              <w:pStyle w:val="TableParagraph"/>
              <w:spacing w:before="6"/>
              <w:rPr>
                <w:sz w:val="24"/>
              </w:rPr>
            </w:pPr>
          </w:p>
          <w:p w:rsidR="00B6436B" w:rsidRDefault="006F6752">
            <w:pPr>
              <w:pStyle w:val="TableParagraph"/>
              <w:ind w:left="98"/>
              <w:rPr>
                <w:sz w:val="24"/>
              </w:rPr>
            </w:pPr>
            <w:r>
              <w:rPr>
                <w:sz w:val="24"/>
              </w:rPr>
              <w:t>Now</w:t>
            </w:r>
            <w:r>
              <w:rPr>
                <w:spacing w:val="41"/>
                <w:sz w:val="24"/>
              </w:rPr>
              <w:t xml:space="preserve"> </w:t>
            </w:r>
            <w:r>
              <w:rPr>
                <w:sz w:val="24"/>
              </w:rPr>
              <w:t>we</w:t>
            </w:r>
            <w:r>
              <w:rPr>
                <w:spacing w:val="40"/>
                <w:sz w:val="24"/>
              </w:rPr>
              <w:t xml:space="preserve"> </w:t>
            </w:r>
            <w:r>
              <w:rPr>
                <w:sz w:val="24"/>
              </w:rPr>
              <w:t>have</w:t>
            </w:r>
            <w:r>
              <w:rPr>
                <w:spacing w:val="41"/>
                <w:sz w:val="24"/>
              </w:rPr>
              <w:t xml:space="preserve"> </w:t>
            </w:r>
            <w:r>
              <w:rPr>
                <w:sz w:val="24"/>
              </w:rPr>
              <w:t>a</w:t>
            </w:r>
            <w:r>
              <w:rPr>
                <w:spacing w:val="-1"/>
                <w:sz w:val="24"/>
              </w:rPr>
              <w:t xml:space="preserve"> </w:t>
            </w:r>
            <w:r>
              <w:rPr>
                <w:sz w:val="24"/>
              </w:rPr>
              <w:t>Student table</w:t>
            </w:r>
            <w:r>
              <w:rPr>
                <w:spacing w:val="41"/>
                <w:sz w:val="24"/>
              </w:rPr>
              <w:t xml:space="preserve"> </w:t>
            </w:r>
            <w:r>
              <w:rPr>
                <w:sz w:val="24"/>
              </w:rPr>
              <w:t>with</w:t>
            </w:r>
            <w:r>
              <w:rPr>
                <w:spacing w:val="42"/>
                <w:sz w:val="24"/>
              </w:rPr>
              <w:t xml:space="preserve"> </w:t>
            </w:r>
            <w:r>
              <w:rPr>
                <w:sz w:val="24"/>
              </w:rPr>
              <w:t>student</w:t>
            </w:r>
            <w:r>
              <w:rPr>
                <w:spacing w:val="42"/>
                <w:sz w:val="24"/>
              </w:rPr>
              <w:t xml:space="preserve"> </w:t>
            </w:r>
            <w:r>
              <w:rPr>
                <w:sz w:val="24"/>
              </w:rPr>
              <w:t>information</w:t>
            </w:r>
            <w:r>
              <w:rPr>
                <w:spacing w:val="42"/>
                <w:sz w:val="24"/>
              </w:rPr>
              <w:t xml:space="preserve"> </w:t>
            </w:r>
            <w:r>
              <w:rPr>
                <w:sz w:val="24"/>
              </w:rPr>
              <w:t>and</w:t>
            </w:r>
            <w:r>
              <w:rPr>
                <w:spacing w:val="41"/>
                <w:sz w:val="24"/>
              </w:rPr>
              <w:t xml:space="preserve"> </w:t>
            </w:r>
            <w:r>
              <w:rPr>
                <w:sz w:val="24"/>
              </w:rPr>
              <w:t>another</w:t>
            </w:r>
            <w:r>
              <w:rPr>
                <w:spacing w:val="41"/>
                <w:sz w:val="24"/>
              </w:rPr>
              <w:t xml:space="preserve"> </w:t>
            </w:r>
            <w:r>
              <w:rPr>
                <w:sz w:val="24"/>
              </w:rPr>
              <w:t>table</w:t>
            </w:r>
            <w:r>
              <w:rPr>
                <w:spacing w:val="2"/>
                <w:sz w:val="24"/>
              </w:rPr>
              <w:t xml:space="preserve"> </w:t>
            </w:r>
            <w:r>
              <w:rPr>
                <w:sz w:val="24"/>
              </w:rPr>
              <w:t>Subject</w:t>
            </w:r>
            <w:r>
              <w:rPr>
                <w:spacing w:val="-1"/>
                <w:sz w:val="24"/>
              </w:rPr>
              <w:t xml:space="preserve"> </w:t>
            </w:r>
            <w:r>
              <w:rPr>
                <w:sz w:val="24"/>
              </w:rPr>
              <w:t>for</w:t>
            </w:r>
            <w:r>
              <w:rPr>
                <w:spacing w:val="40"/>
                <w:sz w:val="24"/>
              </w:rPr>
              <w:t xml:space="preserve"> </w:t>
            </w:r>
            <w:r>
              <w:rPr>
                <w:sz w:val="24"/>
              </w:rPr>
              <w:t>storing</w:t>
            </w:r>
            <w:r>
              <w:rPr>
                <w:spacing w:val="39"/>
                <w:sz w:val="24"/>
              </w:rPr>
              <w:t xml:space="preserve"> </w:t>
            </w:r>
            <w:r>
              <w:rPr>
                <w:sz w:val="24"/>
              </w:rPr>
              <w:t>subject</w:t>
            </w:r>
            <w:r>
              <w:rPr>
                <w:spacing w:val="-57"/>
                <w:sz w:val="24"/>
              </w:rPr>
              <w:t xml:space="preserve"> </w:t>
            </w:r>
            <w:r>
              <w:rPr>
                <w:sz w:val="24"/>
              </w:rPr>
              <w:t>information.</w:t>
            </w:r>
          </w:p>
          <w:p w:rsidR="00B6436B" w:rsidRDefault="006F6752">
            <w:pPr>
              <w:pStyle w:val="TableParagraph"/>
              <w:ind w:left="98" w:right="38"/>
              <w:rPr>
                <w:sz w:val="24"/>
              </w:rPr>
            </w:pPr>
            <w:r>
              <w:rPr>
                <w:sz w:val="24"/>
              </w:rPr>
              <w:t>Let's create another table Score, to store the marks obtained by students in the respective subjects. We will also</w:t>
            </w:r>
            <w:r>
              <w:rPr>
                <w:spacing w:val="-57"/>
                <w:sz w:val="24"/>
              </w:rPr>
              <w:t xml:space="preserve"> </w:t>
            </w:r>
            <w:r>
              <w:rPr>
                <w:sz w:val="24"/>
              </w:rPr>
              <w:t>be</w:t>
            </w:r>
            <w:r>
              <w:rPr>
                <w:spacing w:val="-2"/>
                <w:sz w:val="24"/>
              </w:rPr>
              <w:t xml:space="preserve"> </w:t>
            </w:r>
            <w:r>
              <w:rPr>
                <w:sz w:val="24"/>
              </w:rPr>
              <w:t>saving name of</w:t>
            </w:r>
            <w:r>
              <w:rPr>
                <w:spacing w:val="-2"/>
                <w:sz w:val="24"/>
              </w:rPr>
              <w:t xml:space="preserve"> </w:t>
            </w:r>
            <w:r>
              <w:rPr>
                <w:sz w:val="24"/>
              </w:rPr>
              <w:t>the</w:t>
            </w:r>
            <w:r>
              <w:rPr>
                <w:spacing w:val="-2"/>
                <w:sz w:val="24"/>
              </w:rPr>
              <w:t xml:space="preserve"> </w:t>
            </w:r>
            <w:r>
              <w:rPr>
                <w:sz w:val="24"/>
              </w:rPr>
              <w:t>teacher who</w:t>
            </w:r>
            <w:r>
              <w:rPr>
                <w:spacing w:val="-1"/>
                <w:sz w:val="24"/>
              </w:rPr>
              <w:t xml:space="preserve"> </w:t>
            </w:r>
            <w:r>
              <w:rPr>
                <w:sz w:val="24"/>
              </w:rPr>
              <w:t>teaches</w:t>
            </w:r>
            <w:r>
              <w:rPr>
                <w:spacing w:val="-1"/>
                <w:sz w:val="24"/>
              </w:rPr>
              <w:t xml:space="preserve"> </w:t>
            </w:r>
            <w:r>
              <w:rPr>
                <w:sz w:val="24"/>
              </w:rPr>
              <w:t>that subject</w:t>
            </w:r>
            <w:r>
              <w:rPr>
                <w:spacing w:val="-1"/>
                <w:sz w:val="24"/>
              </w:rPr>
              <w:t xml:space="preserve"> </w:t>
            </w:r>
            <w:r>
              <w:rPr>
                <w:sz w:val="24"/>
              </w:rPr>
              <w:t>along</w:t>
            </w:r>
            <w:r>
              <w:rPr>
                <w:spacing w:val="-3"/>
                <w:sz w:val="24"/>
              </w:rPr>
              <w:t xml:space="preserve"> </w:t>
            </w:r>
            <w:r>
              <w:rPr>
                <w:sz w:val="24"/>
              </w:rPr>
              <w:t>with</w:t>
            </w:r>
            <w:r>
              <w:rPr>
                <w:spacing w:val="-1"/>
                <w:sz w:val="24"/>
              </w:rPr>
              <w:t xml:space="preserve"> </w:t>
            </w:r>
            <w:r>
              <w:rPr>
                <w:sz w:val="24"/>
              </w:rPr>
              <w:t>marks.</w:t>
            </w:r>
          </w:p>
          <w:p w:rsidR="00B6436B" w:rsidRDefault="00B6436B">
            <w:pPr>
              <w:pStyle w:val="TableParagraph"/>
              <w:rPr>
                <w:sz w:val="26"/>
              </w:rPr>
            </w:pPr>
          </w:p>
          <w:p w:rsidR="00B6436B" w:rsidRDefault="00B6436B">
            <w:pPr>
              <w:pStyle w:val="TableParagraph"/>
              <w:rPr>
                <w:sz w:val="26"/>
              </w:rPr>
            </w:pPr>
          </w:p>
          <w:p w:rsidR="00B6436B" w:rsidRDefault="00B6436B">
            <w:pPr>
              <w:pStyle w:val="TableParagraph"/>
              <w:rPr>
                <w:sz w:val="26"/>
              </w:rPr>
            </w:pPr>
          </w:p>
          <w:p w:rsidR="00B6436B" w:rsidRDefault="00B6436B">
            <w:pPr>
              <w:pStyle w:val="TableParagraph"/>
              <w:rPr>
                <w:sz w:val="26"/>
              </w:rPr>
            </w:pPr>
          </w:p>
          <w:p w:rsidR="00B6436B" w:rsidRDefault="00B6436B">
            <w:pPr>
              <w:pStyle w:val="TableParagraph"/>
              <w:rPr>
                <w:sz w:val="26"/>
              </w:rPr>
            </w:pPr>
          </w:p>
          <w:p w:rsidR="00B6436B" w:rsidRDefault="00B6436B">
            <w:pPr>
              <w:pStyle w:val="TableParagraph"/>
              <w:spacing w:before="9"/>
              <w:rPr>
                <w:sz w:val="34"/>
              </w:rPr>
            </w:pPr>
          </w:p>
          <w:p w:rsidR="00B6436B" w:rsidRDefault="006F6752">
            <w:pPr>
              <w:pStyle w:val="TableParagraph"/>
              <w:ind w:left="98"/>
              <w:rPr>
                <w:sz w:val="24"/>
              </w:rPr>
            </w:pPr>
            <w:r>
              <w:rPr>
                <w:sz w:val="24"/>
              </w:rPr>
              <w:t>In</w:t>
            </w:r>
            <w:r>
              <w:rPr>
                <w:spacing w:val="19"/>
                <w:sz w:val="24"/>
              </w:rPr>
              <w:t xml:space="preserve"> </w:t>
            </w:r>
            <w:r>
              <w:rPr>
                <w:sz w:val="24"/>
              </w:rPr>
              <w:t>the</w:t>
            </w:r>
            <w:r>
              <w:rPr>
                <w:spacing w:val="17"/>
                <w:sz w:val="24"/>
              </w:rPr>
              <w:t xml:space="preserve"> </w:t>
            </w:r>
            <w:r>
              <w:rPr>
                <w:sz w:val="24"/>
              </w:rPr>
              <w:t>score</w:t>
            </w:r>
            <w:r>
              <w:rPr>
                <w:spacing w:val="16"/>
                <w:sz w:val="24"/>
              </w:rPr>
              <w:t xml:space="preserve"> </w:t>
            </w:r>
            <w:r>
              <w:rPr>
                <w:sz w:val="24"/>
              </w:rPr>
              <w:t>table</w:t>
            </w:r>
            <w:r>
              <w:rPr>
                <w:spacing w:val="17"/>
                <w:sz w:val="24"/>
              </w:rPr>
              <w:t xml:space="preserve"> </w:t>
            </w:r>
            <w:r>
              <w:rPr>
                <w:sz w:val="24"/>
              </w:rPr>
              <w:t>we</w:t>
            </w:r>
            <w:r>
              <w:rPr>
                <w:spacing w:val="17"/>
                <w:sz w:val="24"/>
              </w:rPr>
              <w:t xml:space="preserve"> </w:t>
            </w:r>
            <w:r>
              <w:rPr>
                <w:sz w:val="24"/>
              </w:rPr>
              <w:t>are</w:t>
            </w:r>
            <w:r>
              <w:rPr>
                <w:spacing w:val="19"/>
                <w:sz w:val="24"/>
              </w:rPr>
              <w:t xml:space="preserve"> </w:t>
            </w:r>
            <w:r>
              <w:rPr>
                <w:sz w:val="24"/>
              </w:rPr>
              <w:t>saving</w:t>
            </w:r>
            <w:r>
              <w:rPr>
                <w:spacing w:val="18"/>
                <w:sz w:val="24"/>
              </w:rPr>
              <w:t xml:space="preserve"> </w:t>
            </w:r>
            <w:r>
              <w:rPr>
                <w:sz w:val="24"/>
              </w:rPr>
              <w:t>the</w:t>
            </w:r>
            <w:r>
              <w:rPr>
                <w:spacing w:val="4"/>
                <w:sz w:val="24"/>
              </w:rPr>
              <w:t xml:space="preserve"> </w:t>
            </w:r>
            <w:proofErr w:type="spellStart"/>
            <w:r>
              <w:rPr>
                <w:rFonts w:ascii="Arial"/>
                <w:b/>
                <w:sz w:val="23"/>
              </w:rPr>
              <w:t>student_id</w:t>
            </w:r>
            <w:proofErr w:type="spellEnd"/>
            <w:r>
              <w:rPr>
                <w:rFonts w:ascii="Arial"/>
                <w:b/>
                <w:spacing w:val="-1"/>
                <w:sz w:val="23"/>
              </w:rPr>
              <w:t xml:space="preserve"> </w:t>
            </w:r>
            <w:r>
              <w:rPr>
                <w:sz w:val="24"/>
              </w:rPr>
              <w:t>to</w:t>
            </w:r>
            <w:r>
              <w:rPr>
                <w:spacing w:val="17"/>
                <w:sz w:val="24"/>
              </w:rPr>
              <w:t xml:space="preserve"> </w:t>
            </w:r>
            <w:r>
              <w:rPr>
                <w:sz w:val="24"/>
              </w:rPr>
              <w:t>know</w:t>
            </w:r>
            <w:r>
              <w:rPr>
                <w:spacing w:val="17"/>
                <w:sz w:val="24"/>
              </w:rPr>
              <w:t xml:space="preserve"> </w:t>
            </w:r>
            <w:r>
              <w:rPr>
                <w:sz w:val="24"/>
              </w:rPr>
              <w:t>which</w:t>
            </w:r>
            <w:r>
              <w:rPr>
                <w:spacing w:val="16"/>
                <w:sz w:val="24"/>
              </w:rPr>
              <w:t xml:space="preserve"> </w:t>
            </w:r>
            <w:r>
              <w:rPr>
                <w:sz w:val="24"/>
              </w:rPr>
              <w:t>student's</w:t>
            </w:r>
            <w:r>
              <w:rPr>
                <w:spacing w:val="20"/>
                <w:sz w:val="24"/>
              </w:rPr>
              <w:t xml:space="preserve"> </w:t>
            </w:r>
            <w:r>
              <w:rPr>
                <w:sz w:val="24"/>
              </w:rPr>
              <w:t>marks</w:t>
            </w:r>
            <w:r>
              <w:rPr>
                <w:spacing w:val="17"/>
                <w:sz w:val="24"/>
              </w:rPr>
              <w:t xml:space="preserve"> </w:t>
            </w:r>
            <w:r>
              <w:rPr>
                <w:sz w:val="24"/>
              </w:rPr>
              <w:t>are</w:t>
            </w:r>
            <w:r>
              <w:rPr>
                <w:spacing w:val="17"/>
                <w:sz w:val="24"/>
              </w:rPr>
              <w:t xml:space="preserve"> </w:t>
            </w:r>
            <w:r>
              <w:rPr>
                <w:sz w:val="24"/>
              </w:rPr>
              <w:t>these</w:t>
            </w:r>
            <w:r>
              <w:rPr>
                <w:spacing w:val="18"/>
                <w:sz w:val="24"/>
              </w:rPr>
              <w:t xml:space="preserve"> </w:t>
            </w:r>
            <w:r>
              <w:rPr>
                <w:sz w:val="24"/>
              </w:rPr>
              <w:t>and</w:t>
            </w:r>
            <w:r>
              <w:rPr>
                <w:spacing w:val="6"/>
                <w:sz w:val="24"/>
              </w:rPr>
              <w:t xml:space="preserve"> </w:t>
            </w:r>
            <w:proofErr w:type="spellStart"/>
            <w:r>
              <w:rPr>
                <w:rFonts w:ascii="Arial"/>
                <w:b/>
                <w:sz w:val="23"/>
              </w:rPr>
              <w:t>subject_id</w:t>
            </w:r>
            <w:proofErr w:type="spellEnd"/>
            <w:r>
              <w:rPr>
                <w:rFonts w:ascii="Arial"/>
                <w:b/>
                <w:spacing w:val="1"/>
                <w:sz w:val="23"/>
              </w:rPr>
              <w:t xml:space="preserve"> </w:t>
            </w:r>
            <w:r>
              <w:rPr>
                <w:sz w:val="24"/>
              </w:rPr>
              <w:t>to</w:t>
            </w:r>
            <w:r>
              <w:rPr>
                <w:spacing w:val="-57"/>
                <w:sz w:val="24"/>
              </w:rPr>
              <w:t xml:space="preserve"> </w:t>
            </w:r>
            <w:r>
              <w:rPr>
                <w:sz w:val="24"/>
              </w:rPr>
              <w:t>know</w:t>
            </w:r>
            <w:r>
              <w:rPr>
                <w:spacing w:val="-1"/>
                <w:sz w:val="24"/>
              </w:rPr>
              <w:t xml:space="preserve"> </w:t>
            </w:r>
            <w:r>
              <w:rPr>
                <w:sz w:val="24"/>
              </w:rPr>
              <w:t>for</w:t>
            </w:r>
            <w:r>
              <w:rPr>
                <w:spacing w:val="-1"/>
                <w:sz w:val="24"/>
              </w:rPr>
              <w:t xml:space="preserve"> </w:t>
            </w:r>
            <w:r>
              <w:rPr>
                <w:sz w:val="24"/>
              </w:rPr>
              <w:t>which subject the</w:t>
            </w:r>
            <w:r>
              <w:rPr>
                <w:spacing w:val="-1"/>
                <w:sz w:val="24"/>
              </w:rPr>
              <w:t xml:space="preserve"> </w:t>
            </w:r>
            <w:r>
              <w:rPr>
                <w:sz w:val="24"/>
              </w:rPr>
              <w:t>marks are</w:t>
            </w:r>
            <w:r>
              <w:rPr>
                <w:spacing w:val="-1"/>
                <w:sz w:val="24"/>
              </w:rPr>
              <w:t xml:space="preserve"> </w:t>
            </w:r>
            <w:r>
              <w:rPr>
                <w:sz w:val="24"/>
              </w:rPr>
              <w:t>for.</w:t>
            </w:r>
          </w:p>
          <w:p w:rsidR="00B6436B" w:rsidRDefault="00462DE5">
            <w:pPr>
              <w:pStyle w:val="TableParagraph"/>
              <w:spacing w:before="151"/>
              <w:ind w:left="98"/>
              <w:rPr>
                <w:rFonts w:ascii="Arial MT"/>
                <w:sz w:val="23"/>
              </w:rPr>
            </w:pPr>
            <w:hyperlink r:id="rId364">
              <w:r w:rsidR="006F6752">
                <w:rPr>
                  <w:sz w:val="24"/>
                </w:rPr>
                <w:t>Together,</w:t>
              </w:r>
              <w:r w:rsidR="006F6752">
                <w:rPr>
                  <w:spacing w:val="-3"/>
                  <w:sz w:val="24"/>
                </w:rPr>
                <w:t xml:space="preserve"> </w:t>
              </w:r>
              <w:proofErr w:type="spellStart"/>
              <w:r w:rsidR="006F6752">
                <w:rPr>
                  <w:sz w:val="24"/>
                </w:rPr>
                <w:t>student_id</w:t>
              </w:r>
              <w:proofErr w:type="spellEnd"/>
              <w:r w:rsidR="006F6752">
                <w:rPr>
                  <w:spacing w:val="-1"/>
                  <w:sz w:val="24"/>
                </w:rPr>
                <w:t xml:space="preserve"> </w:t>
              </w:r>
              <w:r w:rsidR="006F6752">
                <w:rPr>
                  <w:sz w:val="24"/>
                </w:rPr>
                <w:t>+</w:t>
              </w:r>
              <w:r w:rsidR="006F6752">
                <w:rPr>
                  <w:spacing w:val="-3"/>
                  <w:sz w:val="24"/>
                </w:rPr>
                <w:t xml:space="preserve"> </w:t>
              </w:r>
              <w:proofErr w:type="spellStart"/>
              <w:r w:rsidR="006F6752">
                <w:rPr>
                  <w:sz w:val="24"/>
                </w:rPr>
                <w:t>subject_id</w:t>
              </w:r>
              <w:proofErr w:type="spellEnd"/>
              <w:r w:rsidR="006F6752">
                <w:rPr>
                  <w:sz w:val="24"/>
                </w:rPr>
                <w:t xml:space="preserve"> forms</w:t>
              </w:r>
              <w:r w:rsidR="006F6752">
                <w:rPr>
                  <w:spacing w:val="-1"/>
                  <w:sz w:val="24"/>
                </w:rPr>
                <w:t xml:space="preserve"> </w:t>
              </w:r>
              <w:r w:rsidR="006F6752">
                <w:rPr>
                  <w:sz w:val="24"/>
                </w:rPr>
                <w:t>a</w:t>
              </w:r>
              <w:r w:rsidR="006F6752">
                <w:rPr>
                  <w:spacing w:val="2"/>
                  <w:sz w:val="24"/>
                </w:rPr>
                <w:t xml:space="preserve"> </w:t>
              </w:r>
              <w:r w:rsidR="006F6752">
                <w:rPr>
                  <w:rFonts w:ascii="Arial"/>
                  <w:b/>
                  <w:sz w:val="23"/>
                </w:rPr>
                <w:t>Candidate</w:t>
              </w:r>
              <w:r w:rsidR="006F6752">
                <w:rPr>
                  <w:rFonts w:ascii="Arial"/>
                  <w:b/>
                  <w:spacing w:val="-2"/>
                  <w:sz w:val="23"/>
                </w:rPr>
                <w:t xml:space="preserve"> </w:t>
              </w:r>
              <w:r w:rsidR="006F6752">
                <w:rPr>
                  <w:rFonts w:ascii="Arial"/>
                  <w:b/>
                  <w:sz w:val="23"/>
                </w:rPr>
                <w:t>Key</w:t>
              </w:r>
              <w:r w:rsidR="006F6752">
                <w:rPr>
                  <w:rFonts w:ascii="Arial"/>
                  <w:b/>
                  <w:spacing w:val="-4"/>
                  <w:sz w:val="23"/>
                </w:rPr>
                <w:t xml:space="preserve"> </w:t>
              </w:r>
              <w:r w:rsidR="006F6752">
                <w:rPr>
                  <w:sz w:val="24"/>
                </w:rPr>
                <w:t>which</w:t>
              </w:r>
              <w:r w:rsidR="006F6752">
                <w:rPr>
                  <w:spacing w:val="-1"/>
                  <w:sz w:val="24"/>
                </w:rPr>
                <w:t xml:space="preserve"> </w:t>
              </w:r>
              <w:r w:rsidR="006F6752">
                <w:rPr>
                  <w:sz w:val="24"/>
                </w:rPr>
                <w:t>can</w:t>
              </w:r>
              <w:r w:rsidR="006F6752">
                <w:rPr>
                  <w:spacing w:val="-1"/>
                  <w:sz w:val="24"/>
                </w:rPr>
                <w:t xml:space="preserve"> </w:t>
              </w:r>
              <w:r w:rsidR="006F6752">
                <w:rPr>
                  <w:sz w:val="24"/>
                </w:rPr>
                <w:t>be</w:t>
              </w:r>
              <w:r w:rsidR="006F6752">
                <w:rPr>
                  <w:spacing w:val="-3"/>
                  <w:sz w:val="24"/>
                </w:rPr>
                <w:t xml:space="preserve"> </w:t>
              </w:r>
              <w:r w:rsidR="006F6752">
                <w:rPr>
                  <w:sz w:val="24"/>
                </w:rPr>
                <w:t>the</w:t>
              </w:r>
              <w:r w:rsidR="006F6752">
                <w:rPr>
                  <w:spacing w:val="3"/>
                  <w:sz w:val="24"/>
                </w:rPr>
                <w:t xml:space="preserve"> </w:t>
              </w:r>
              <w:r w:rsidR="006F6752">
                <w:rPr>
                  <w:rFonts w:ascii="Arial"/>
                  <w:b/>
                  <w:sz w:val="23"/>
                </w:rPr>
                <w:t>Primary</w:t>
              </w:r>
              <w:r w:rsidR="006F6752">
                <w:rPr>
                  <w:rFonts w:ascii="Arial"/>
                  <w:b/>
                  <w:spacing w:val="-5"/>
                  <w:sz w:val="23"/>
                </w:rPr>
                <w:t xml:space="preserve"> </w:t>
              </w:r>
              <w:r w:rsidR="006F6752">
                <w:rPr>
                  <w:rFonts w:ascii="Arial"/>
                  <w:b/>
                  <w:sz w:val="23"/>
                </w:rPr>
                <w:t>key</w:t>
              </w:r>
              <w:r w:rsidR="006F6752">
                <w:rPr>
                  <w:rFonts w:ascii="Arial MT"/>
                  <w:sz w:val="23"/>
                </w:rPr>
                <w:t>.</w:t>
              </w:r>
            </w:hyperlink>
          </w:p>
          <w:p w:rsidR="00B6436B" w:rsidRDefault="00462DE5">
            <w:pPr>
              <w:pStyle w:val="TableParagraph"/>
              <w:spacing w:before="149"/>
              <w:ind w:left="98"/>
              <w:rPr>
                <w:sz w:val="24"/>
              </w:rPr>
            </w:pPr>
            <w:hyperlink r:id="rId365">
              <w:r w:rsidR="006F6752">
                <w:rPr>
                  <w:sz w:val="24"/>
                </w:rPr>
                <w:t>To</w:t>
              </w:r>
              <w:r w:rsidR="006F6752">
                <w:rPr>
                  <w:spacing w:val="2"/>
                  <w:sz w:val="24"/>
                </w:rPr>
                <w:t xml:space="preserve"> </w:t>
              </w:r>
              <w:r w:rsidR="006F6752">
                <w:rPr>
                  <w:sz w:val="24"/>
                </w:rPr>
                <w:t>get</w:t>
              </w:r>
              <w:r w:rsidR="006F6752">
                <w:rPr>
                  <w:spacing w:val="4"/>
                  <w:sz w:val="24"/>
                </w:rPr>
                <w:t xml:space="preserve"> </w:t>
              </w:r>
              <w:r w:rsidR="006F6752">
                <w:rPr>
                  <w:sz w:val="24"/>
                </w:rPr>
                <w:t>me</w:t>
              </w:r>
              <w:r w:rsidR="006F6752">
                <w:rPr>
                  <w:spacing w:val="2"/>
                  <w:sz w:val="24"/>
                </w:rPr>
                <w:t xml:space="preserve"> </w:t>
              </w:r>
              <w:r w:rsidR="006F6752">
                <w:rPr>
                  <w:sz w:val="24"/>
                </w:rPr>
                <w:t>marks</w:t>
              </w:r>
              <w:r w:rsidR="006F6752">
                <w:rPr>
                  <w:spacing w:val="3"/>
                  <w:sz w:val="24"/>
                </w:rPr>
                <w:t xml:space="preserve"> </w:t>
              </w:r>
              <w:r w:rsidR="006F6752">
                <w:rPr>
                  <w:sz w:val="24"/>
                </w:rPr>
                <w:t>of</w:t>
              </w:r>
              <w:r w:rsidR="006F6752">
                <w:rPr>
                  <w:spacing w:val="2"/>
                  <w:sz w:val="24"/>
                </w:rPr>
                <w:t xml:space="preserve"> </w:t>
              </w:r>
              <w:r w:rsidR="006F6752">
                <w:rPr>
                  <w:sz w:val="24"/>
                </w:rPr>
                <w:t>student</w:t>
              </w:r>
              <w:r w:rsidR="006F6752">
                <w:rPr>
                  <w:spacing w:val="3"/>
                  <w:sz w:val="24"/>
                </w:rPr>
                <w:t xml:space="preserve"> </w:t>
              </w:r>
              <w:r w:rsidR="006F6752">
                <w:rPr>
                  <w:sz w:val="24"/>
                </w:rPr>
                <w:t>with</w:t>
              </w:r>
              <w:r w:rsidR="006F6752">
                <w:rPr>
                  <w:spacing w:val="1"/>
                  <w:sz w:val="24"/>
                </w:rPr>
                <w:t xml:space="preserve"> </w:t>
              </w:r>
              <w:proofErr w:type="spellStart"/>
              <w:r w:rsidR="006F6752">
                <w:rPr>
                  <w:sz w:val="24"/>
                </w:rPr>
                <w:t>student_id</w:t>
              </w:r>
              <w:proofErr w:type="spellEnd"/>
              <w:r w:rsidR="006F6752">
                <w:rPr>
                  <w:spacing w:val="-1"/>
                  <w:sz w:val="24"/>
                </w:rPr>
                <w:t xml:space="preserve"> </w:t>
              </w:r>
              <w:r w:rsidR="006F6752">
                <w:rPr>
                  <w:sz w:val="24"/>
                </w:rPr>
                <w:t>10,</w:t>
              </w:r>
              <w:r w:rsidR="006F6752">
                <w:rPr>
                  <w:spacing w:val="2"/>
                  <w:sz w:val="24"/>
                </w:rPr>
                <w:t xml:space="preserve"> </w:t>
              </w:r>
              <w:r w:rsidR="006F6752">
                <w:rPr>
                  <w:sz w:val="24"/>
                </w:rPr>
                <w:t>can</w:t>
              </w:r>
              <w:r w:rsidR="006F6752">
                <w:rPr>
                  <w:spacing w:val="5"/>
                  <w:sz w:val="24"/>
                </w:rPr>
                <w:t xml:space="preserve"> </w:t>
              </w:r>
              <w:r w:rsidR="006F6752">
                <w:rPr>
                  <w:sz w:val="24"/>
                </w:rPr>
                <w:t>you</w:t>
              </w:r>
              <w:r w:rsidR="006F6752">
                <w:rPr>
                  <w:spacing w:val="4"/>
                  <w:sz w:val="24"/>
                </w:rPr>
                <w:t xml:space="preserve"> </w:t>
              </w:r>
              <w:r w:rsidR="006F6752">
                <w:rPr>
                  <w:sz w:val="24"/>
                </w:rPr>
                <w:t>get</w:t>
              </w:r>
              <w:r w:rsidR="006F6752">
                <w:rPr>
                  <w:spacing w:val="4"/>
                  <w:sz w:val="24"/>
                </w:rPr>
                <w:t xml:space="preserve"> </w:t>
              </w:r>
              <w:r w:rsidR="006F6752">
                <w:rPr>
                  <w:sz w:val="24"/>
                </w:rPr>
                <w:t>it</w:t>
              </w:r>
              <w:r w:rsidR="006F6752">
                <w:rPr>
                  <w:spacing w:val="4"/>
                  <w:sz w:val="24"/>
                </w:rPr>
                <w:t xml:space="preserve"> </w:t>
              </w:r>
              <w:r w:rsidR="006F6752">
                <w:rPr>
                  <w:sz w:val="24"/>
                </w:rPr>
                <w:t>from</w:t>
              </w:r>
              <w:r w:rsidR="006F6752">
                <w:rPr>
                  <w:spacing w:val="3"/>
                  <w:sz w:val="24"/>
                </w:rPr>
                <w:t xml:space="preserve"> </w:t>
              </w:r>
              <w:r w:rsidR="006F6752">
                <w:rPr>
                  <w:sz w:val="24"/>
                </w:rPr>
                <w:t>this</w:t>
              </w:r>
              <w:r w:rsidR="006F6752">
                <w:rPr>
                  <w:spacing w:val="3"/>
                  <w:sz w:val="24"/>
                </w:rPr>
                <w:t xml:space="preserve"> </w:t>
              </w:r>
              <w:r w:rsidR="006F6752">
                <w:rPr>
                  <w:sz w:val="24"/>
                </w:rPr>
                <w:t>table?</w:t>
              </w:r>
              <w:r w:rsidR="006F6752">
                <w:rPr>
                  <w:spacing w:val="6"/>
                  <w:sz w:val="24"/>
                </w:rPr>
                <w:t xml:space="preserve"> </w:t>
              </w:r>
              <w:r w:rsidR="006F6752">
                <w:rPr>
                  <w:sz w:val="24"/>
                </w:rPr>
                <w:t>No,</w:t>
              </w:r>
              <w:r w:rsidR="006F6752">
                <w:rPr>
                  <w:spacing w:val="3"/>
                  <w:sz w:val="24"/>
                </w:rPr>
                <w:t xml:space="preserve"> </w:t>
              </w:r>
              <w:r w:rsidR="006F6752">
                <w:rPr>
                  <w:sz w:val="24"/>
                </w:rPr>
                <w:t>because</w:t>
              </w:r>
              <w:r w:rsidR="006F6752">
                <w:rPr>
                  <w:spacing w:val="4"/>
                  <w:sz w:val="24"/>
                </w:rPr>
                <w:t xml:space="preserve"> </w:t>
              </w:r>
              <w:r w:rsidR="006F6752">
                <w:rPr>
                  <w:sz w:val="24"/>
                </w:rPr>
                <w:t>you</w:t>
              </w:r>
              <w:r w:rsidR="006F6752">
                <w:rPr>
                  <w:spacing w:val="3"/>
                  <w:sz w:val="24"/>
                </w:rPr>
                <w:t xml:space="preserve"> </w:t>
              </w:r>
              <w:r w:rsidR="006F6752">
                <w:rPr>
                  <w:sz w:val="24"/>
                </w:rPr>
                <w:t>don't</w:t>
              </w:r>
              <w:r w:rsidR="006F6752">
                <w:rPr>
                  <w:spacing w:val="4"/>
                  <w:sz w:val="24"/>
                </w:rPr>
                <w:t xml:space="preserve"> </w:t>
              </w:r>
              <w:r w:rsidR="006F6752">
                <w:rPr>
                  <w:sz w:val="24"/>
                </w:rPr>
                <w:t>know</w:t>
              </w:r>
              <w:r w:rsidR="006F6752">
                <w:rPr>
                  <w:spacing w:val="2"/>
                  <w:sz w:val="24"/>
                </w:rPr>
                <w:t xml:space="preserve"> </w:t>
              </w:r>
              <w:r w:rsidR="006F6752">
                <w:rPr>
                  <w:sz w:val="24"/>
                </w:rPr>
                <w:t>for</w:t>
              </w:r>
              <w:r w:rsidR="006F6752">
                <w:rPr>
                  <w:spacing w:val="-57"/>
                  <w:sz w:val="24"/>
                </w:rPr>
                <w:t xml:space="preserve"> </w:t>
              </w:r>
              <w:r w:rsidR="006F6752">
                <w:rPr>
                  <w:sz w:val="24"/>
                </w:rPr>
                <w:t>which</w:t>
              </w:r>
              <w:r w:rsidR="006F6752">
                <w:rPr>
                  <w:spacing w:val="-1"/>
                  <w:sz w:val="24"/>
                </w:rPr>
                <w:t xml:space="preserve"> </w:t>
              </w:r>
              <w:r w:rsidR="006F6752">
                <w:rPr>
                  <w:sz w:val="24"/>
                </w:rPr>
                <w:t>subject. And</w:t>
              </w:r>
              <w:r w:rsidR="006F6752">
                <w:rPr>
                  <w:spacing w:val="-1"/>
                  <w:sz w:val="24"/>
                </w:rPr>
                <w:t xml:space="preserve"> </w:t>
              </w:r>
              <w:r w:rsidR="006F6752">
                <w:rPr>
                  <w:sz w:val="24"/>
                </w:rPr>
                <w:t>if</w:t>
              </w:r>
              <w:r w:rsidR="006F6752">
                <w:rPr>
                  <w:spacing w:val="3"/>
                  <w:sz w:val="24"/>
                </w:rPr>
                <w:t xml:space="preserve"> </w:t>
              </w:r>
              <w:r w:rsidR="006F6752">
                <w:rPr>
                  <w:sz w:val="24"/>
                </w:rPr>
                <w:t>I</w:t>
              </w:r>
              <w:r w:rsidR="006F6752">
                <w:rPr>
                  <w:spacing w:val="-1"/>
                  <w:sz w:val="24"/>
                </w:rPr>
                <w:t xml:space="preserve"> </w:t>
              </w:r>
              <w:r w:rsidR="006F6752">
                <w:rPr>
                  <w:sz w:val="24"/>
                </w:rPr>
                <w:t>give</w:t>
              </w:r>
              <w:r w:rsidR="006F6752">
                <w:rPr>
                  <w:spacing w:val="2"/>
                  <w:sz w:val="24"/>
                </w:rPr>
                <w:t xml:space="preserve"> </w:t>
              </w:r>
              <w:r w:rsidR="006F6752">
                <w:rPr>
                  <w:sz w:val="24"/>
                </w:rPr>
                <w:t xml:space="preserve">you </w:t>
              </w:r>
              <w:proofErr w:type="spellStart"/>
              <w:r w:rsidR="006F6752">
                <w:rPr>
                  <w:sz w:val="24"/>
                </w:rPr>
                <w:t>subject_id</w:t>
              </w:r>
              <w:proofErr w:type="spellEnd"/>
              <w:r w:rsidR="006F6752">
                <w:rPr>
                  <w:sz w:val="24"/>
                </w:rPr>
                <w:t>,</w:t>
              </w:r>
              <w:r w:rsidR="006F6752">
                <w:rPr>
                  <w:spacing w:val="2"/>
                  <w:sz w:val="24"/>
                </w:rPr>
                <w:t xml:space="preserve"> </w:t>
              </w:r>
              <w:r w:rsidR="006F6752">
                <w:rPr>
                  <w:sz w:val="24"/>
                </w:rPr>
                <w:t>you</w:t>
              </w:r>
              <w:r w:rsidR="006F6752">
                <w:rPr>
                  <w:spacing w:val="2"/>
                  <w:sz w:val="24"/>
                </w:rPr>
                <w:t xml:space="preserve"> </w:t>
              </w:r>
              <w:r w:rsidR="006F6752">
                <w:rPr>
                  <w:sz w:val="24"/>
                </w:rPr>
                <w:t>would</w:t>
              </w:r>
              <w:r w:rsidR="006F6752">
                <w:rPr>
                  <w:spacing w:val="-1"/>
                  <w:sz w:val="24"/>
                </w:rPr>
                <w:t xml:space="preserve"> </w:t>
              </w:r>
              <w:r w:rsidR="006F6752">
                <w:rPr>
                  <w:sz w:val="24"/>
                </w:rPr>
                <w:t>not know</w:t>
              </w:r>
              <w:r w:rsidR="006F6752">
                <w:rPr>
                  <w:spacing w:val="-1"/>
                  <w:sz w:val="24"/>
                </w:rPr>
                <w:t xml:space="preserve"> </w:t>
              </w:r>
              <w:r w:rsidR="006F6752">
                <w:rPr>
                  <w:sz w:val="24"/>
                </w:rPr>
                <w:t>for</w:t>
              </w:r>
              <w:r w:rsidR="006F6752">
                <w:rPr>
                  <w:spacing w:val="-2"/>
                  <w:sz w:val="24"/>
                </w:rPr>
                <w:t xml:space="preserve"> </w:t>
              </w:r>
              <w:r w:rsidR="006F6752">
                <w:rPr>
                  <w:sz w:val="24"/>
                </w:rPr>
                <w:t>which</w:t>
              </w:r>
              <w:r w:rsidR="006F6752">
                <w:rPr>
                  <w:spacing w:val="-1"/>
                  <w:sz w:val="24"/>
                </w:rPr>
                <w:t xml:space="preserve"> </w:t>
              </w:r>
              <w:r w:rsidR="006F6752">
                <w:rPr>
                  <w:sz w:val="24"/>
                </w:rPr>
                <w:t>student. Hence</w:t>
              </w:r>
              <w:r w:rsidR="006F6752">
                <w:rPr>
                  <w:spacing w:val="-1"/>
                  <w:sz w:val="24"/>
                </w:rPr>
                <w:t xml:space="preserve"> </w:t>
              </w:r>
              <w:r w:rsidR="006F6752">
                <w:rPr>
                  <w:sz w:val="24"/>
                </w:rPr>
                <w:t>we</w:t>
              </w:r>
              <w:r w:rsidR="006F6752">
                <w:rPr>
                  <w:spacing w:val="-2"/>
                  <w:sz w:val="24"/>
                </w:rPr>
                <w:t xml:space="preserve"> </w:t>
              </w:r>
              <w:r w:rsidR="006F6752">
                <w:rPr>
                  <w:sz w:val="24"/>
                </w:rPr>
                <w:t>need</w:t>
              </w:r>
              <w:r w:rsidR="006F6752">
                <w:rPr>
                  <w:spacing w:val="4"/>
                  <w:sz w:val="24"/>
                </w:rPr>
                <w:t xml:space="preserve"> </w:t>
              </w:r>
              <w:proofErr w:type="spellStart"/>
              <w:r w:rsidR="006F6752">
                <w:rPr>
                  <w:sz w:val="24"/>
                </w:rPr>
                <w:t>student_id</w:t>
              </w:r>
              <w:proofErr w:type="spellEnd"/>
            </w:hyperlink>
          </w:p>
          <w:p w:rsidR="00B6436B" w:rsidRDefault="00462DE5">
            <w:pPr>
              <w:pStyle w:val="TableParagraph"/>
              <w:ind w:left="98"/>
              <w:rPr>
                <w:sz w:val="24"/>
              </w:rPr>
            </w:pPr>
            <w:hyperlink r:id="rId366">
              <w:r w:rsidR="006F6752">
                <w:rPr>
                  <w:sz w:val="24"/>
                </w:rPr>
                <w:t>+</w:t>
              </w:r>
              <w:r w:rsidR="006F6752">
                <w:rPr>
                  <w:spacing w:val="-1"/>
                  <w:sz w:val="24"/>
                </w:rPr>
                <w:t xml:space="preserve"> </w:t>
              </w:r>
              <w:proofErr w:type="spellStart"/>
              <w:proofErr w:type="gramStart"/>
              <w:r w:rsidR="006F6752">
                <w:rPr>
                  <w:sz w:val="24"/>
                </w:rPr>
                <w:t>subject_id</w:t>
              </w:r>
              <w:proofErr w:type="spellEnd"/>
              <w:proofErr w:type="gramEnd"/>
              <w:r w:rsidR="006F6752">
                <w:rPr>
                  <w:spacing w:val="1"/>
                  <w:sz w:val="24"/>
                </w:rPr>
                <w:t xml:space="preserve"> </w:t>
              </w:r>
              <w:r w:rsidR="006F6752">
                <w:rPr>
                  <w:sz w:val="24"/>
                </w:rPr>
                <w:t>to uniquely</w:t>
              </w:r>
              <w:r w:rsidR="006F6752">
                <w:rPr>
                  <w:spacing w:val="-5"/>
                  <w:sz w:val="24"/>
                </w:rPr>
                <w:t xml:space="preserve"> </w:t>
              </w:r>
              <w:r w:rsidR="006F6752">
                <w:rPr>
                  <w:sz w:val="24"/>
                </w:rPr>
                <w:t>identify</w:t>
              </w:r>
              <w:r w:rsidR="006F6752">
                <w:rPr>
                  <w:spacing w:val="-3"/>
                  <w:sz w:val="24"/>
                </w:rPr>
                <w:t xml:space="preserve"> </w:t>
              </w:r>
              <w:r w:rsidR="006F6752">
                <w:rPr>
                  <w:sz w:val="24"/>
                </w:rPr>
                <w:t>any</w:t>
              </w:r>
              <w:r w:rsidR="006F6752">
                <w:rPr>
                  <w:spacing w:val="-5"/>
                  <w:sz w:val="24"/>
                </w:rPr>
                <w:t xml:space="preserve"> </w:t>
              </w:r>
              <w:r w:rsidR="006F6752">
                <w:rPr>
                  <w:sz w:val="24"/>
                </w:rPr>
                <w:t>row.</w:t>
              </w:r>
            </w:hyperlink>
          </w:p>
          <w:p w:rsidR="00B6436B" w:rsidRDefault="00462DE5">
            <w:pPr>
              <w:pStyle w:val="TableParagraph"/>
              <w:spacing w:before="155"/>
              <w:ind w:left="98"/>
              <w:rPr>
                <w:b/>
                <w:sz w:val="28"/>
              </w:rPr>
            </w:pPr>
            <w:hyperlink r:id="rId367">
              <w:r w:rsidR="006F6752">
                <w:rPr>
                  <w:b/>
                  <w:sz w:val="28"/>
                </w:rPr>
                <w:t>But</w:t>
              </w:r>
              <w:r w:rsidR="006F6752">
                <w:rPr>
                  <w:b/>
                  <w:spacing w:val="-4"/>
                  <w:sz w:val="28"/>
                </w:rPr>
                <w:t xml:space="preserve"> </w:t>
              </w:r>
              <w:r w:rsidR="006F6752">
                <w:rPr>
                  <w:b/>
                  <w:sz w:val="28"/>
                </w:rPr>
                <w:t>where</w:t>
              </w:r>
              <w:r w:rsidR="006F6752">
                <w:rPr>
                  <w:b/>
                  <w:spacing w:val="-2"/>
                  <w:sz w:val="28"/>
                </w:rPr>
                <w:t xml:space="preserve"> </w:t>
              </w:r>
              <w:r w:rsidR="006F6752">
                <w:rPr>
                  <w:b/>
                  <w:sz w:val="28"/>
                </w:rPr>
                <w:t>is Partial</w:t>
              </w:r>
              <w:r w:rsidR="006F6752">
                <w:rPr>
                  <w:b/>
                  <w:spacing w:val="-1"/>
                  <w:sz w:val="28"/>
                </w:rPr>
                <w:t xml:space="preserve"> </w:t>
              </w:r>
              <w:r w:rsidR="006F6752">
                <w:rPr>
                  <w:b/>
                  <w:sz w:val="28"/>
                </w:rPr>
                <w:t>Dependency?</w:t>
              </w:r>
            </w:hyperlink>
          </w:p>
          <w:p w:rsidR="00B6436B" w:rsidRDefault="00462DE5">
            <w:pPr>
              <w:pStyle w:val="TableParagraph"/>
              <w:spacing w:before="145"/>
              <w:ind w:left="98"/>
              <w:rPr>
                <w:sz w:val="24"/>
              </w:rPr>
            </w:pPr>
            <w:hyperlink r:id="rId368">
              <w:r w:rsidR="006F6752">
                <w:rPr>
                  <w:sz w:val="24"/>
                </w:rPr>
                <w:t>Now</w:t>
              </w:r>
              <w:r w:rsidR="006F6752">
                <w:rPr>
                  <w:spacing w:val="12"/>
                  <w:sz w:val="24"/>
                </w:rPr>
                <w:t xml:space="preserve"> </w:t>
              </w:r>
              <w:r w:rsidR="006F6752">
                <w:rPr>
                  <w:sz w:val="24"/>
                </w:rPr>
                <w:t>if</w:t>
              </w:r>
              <w:r w:rsidR="006F6752">
                <w:rPr>
                  <w:spacing w:val="17"/>
                  <w:sz w:val="24"/>
                </w:rPr>
                <w:t xml:space="preserve"> </w:t>
              </w:r>
              <w:r w:rsidR="006F6752">
                <w:rPr>
                  <w:sz w:val="24"/>
                </w:rPr>
                <w:t>you</w:t>
              </w:r>
              <w:r w:rsidR="006F6752">
                <w:rPr>
                  <w:spacing w:val="14"/>
                  <w:sz w:val="24"/>
                </w:rPr>
                <w:t xml:space="preserve"> </w:t>
              </w:r>
              <w:r w:rsidR="006F6752">
                <w:rPr>
                  <w:sz w:val="24"/>
                </w:rPr>
                <w:t>look</w:t>
              </w:r>
              <w:r w:rsidR="006F6752">
                <w:rPr>
                  <w:spacing w:val="13"/>
                  <w:sz w:val="24"/>
                </w:rPr>
                <w:t xml:space="preserve"> </w:t>
              </w:r>
              <w:r w:rsidR="006F6752">
                <w:rPr>
                  <w:sz w:val="24"/>
                </w:rPr>
                <w:t>at</w:t>
              </w:r>
              <w:r w:rsidR="006F6752">
                <w:rPr>
                  <w:spacing w:val="13"/>
                  <w:sz w:val="24"/>
                </w:rPr>
                <w:t xml:space="preserve"> </w:t>
              </w:r>
              <w:r w:rsidR="006F6752">
                <w:rPr>
                  <w:sz w:val="24"/>
                </w:rPr>
                <w:t>the Score</w:t>
              </w:r>
              <w:r w:rsidR="006F6752">
                <w:rPr>
                  <w:spacing w:val="-2"/>
                  <w:sz w:val="24"/>
                </w:rPr>
                <w:t xml:space="preserve"> </w:t>
              </w:r>
              <w:r w:rsidR="006F6752">
                <w:rPr>
                  <w:sz w:val="24"/>
                </w:rPr>
                <w:t>table,</w:t>
              </w:r>
              <w:r w:rsidR="006F6752">
                <w:rPr>
                  <w:spacing w:val="16"/>
                  <w:sz w:val="24"/>
                </w:rPr>
                <w:t xml:space="preserve"> </w:t>
              </w:r>
              <w:r w:rsidR="006F6752">
                <w:rPr>
                  <w:sz w:val="24"/>
                </w:rPr>
                <w:t>we</w:t>
              </w:r>
              <w:r w:rsidR="006F6752">
                <w:rPr>
                  <w:spacing w:val="11"/>
                  <w:sz w:val="24"/>
                </w:rPr>
                <w:t xml:space="preserve"> </w:t>
              </w:r>
              <w:r w:rsidR="006F6752">
                <w:rPr>
                  <w:sz w:val="24"/>
                </w:rPr>
                <w:t>have</w:t>
              </w:r>
              <w:r w:rsidR="006F6752">
                <w:rPr>
                  <w:spacing w:val="15"/>
                  <w:sz w:val="24"/>
                </w:rPr>
                <w:t xml:space="preserve"> </w:t>
              </w:r>
              <w:r w:rsidR="006F6752">
                <w:rPr>
                  <w:sz w:val="24"/>
                </w:rPr>
                <w:t>a</w:t>
              </w:r>
              <w:r w:rsidR="006F6752">
                <w:rPr>
                  <w:spacing w:val="12"/>
                  <w:sz w:val="24"/>
                </w:rPr>
                <w:t xml:space="preserve"> </w:t>
              </w:r>
              <w:r w:rsidR="006F6752">
                <w:rPr>
                  <w:sz w:val="24"/>
                </w:rPr>
                <w:t>column</w:t>
              </w:r>
              <w:r w:rsidR="006F6752">
                <w:rPr>
                  <w:spacing w:val="13"/>
                  <w:sz w:val="24"/>
                </w:rPr>
                <w:t xml:space="preserve"> </w:t>
              </w:r>
              <w:r w:rsidR="006F6752">
                <w:rPr>
                  <w:sz w:val="24"/>
                </w:rPr>
                <w:t>names</w:t>
              </w:r>
              <w:r w:rsidR="006F6752">
                <w:rPr>
                  <w:spacing w:val="2"/>
                  <w:sz w:val="24"/>
                </w:rPr>
                <w:t xml:space="preserve"> </w:t>
              </w:r>
              <w:r w:rsidR="006F6752">
                <w:rPr>
                  <w:sz w:val="24"/>
                </w:rPr>
                <w:t>teacher</w:t>
              </w:r>
              <w:r w:rsidR="006F6752">
                <w:rPr>
                  <w:spacing w:val="-2"/>
                  <w:sz w:val="24"/>
                </w:rPr>
                <w:t xml:space="preserve"> </w:t>
              </w:r>
              <w:r w:rsidR="006F6752">
                <w:rPr>
                  <w:sz w:val="24"/>
                </w:rPr>
                <w:t>which</w:t>
              </w:r>
              <w:r w:rsidR="006F6752">
                <w:rPr>
                  <w:spacing w:val="14"/>
                  <w:sz w:val="24"/>
                </w:rPr>
                <w:t xml:space="preserve"> </w:t>
              </w:r>
              <w:r w:rsidR="006F6752">
                <w:rPr>
                  <w:sz w:val="24"/>
                </w:rPr>
                <w:t>is</w:t>
              </w:r>
              <w:r w:rsidR="006F6752">
                <w:rPr>
                  <w:spacing w:val="13"/>
                  <w:sz w:val="24"/>
                </w:rPr>
                <w:t xml:space="preserve"> </w:t>
              </w:r>
              <w:r w:rsidR="006F6752">
                <w:rPr>
                  <w:sz w:val="24"/>
                </w:rPr>
                <w:t>only</w:t>
              </w:r>
              <w:r w:rsidR="006F6752">
                <w:rPr>
                  <w:spacing w:val="9"/>
                  <w:sz w:val="24"/>
                </w:rPr>
                <w:t xml:space="preserve"> </w:t>
              </w:r>
              <w:r w:rsidR="006F6752">
                <w:rPr>
                  <w:sz w:val="24"/>
                </w:rPr>
                <w:t>dependent</w:t>
              </w:r>
              <w:r w:rsidR="006F6752">
                <w:rPr>
                  <w:spacing w:val="13"/>
                  <w:sz w:val="24"/>
                </w:rPr>
                <w:t xml:space="preserve"> </w:t>
              </w:r>
              <w:r w:rsidR="006F6752">
                <w:rPr>
                  <w:sz w:val="24"/>
                </w:rPr>
                <w:t>on</w:t>
              </w:r>
              <w:r w:rsidR="006F6752">
                <w:rPr>
                  <w:spacing w:val="13"/>
                  <w:sz w:val="24"/>
                </w:rPr>
                <w:t xml:space="preserve"> </w:t>
              </w:r>
              <w:r w:rsidR="006F6752">
                <w:rPr>
                  <w:sz w:val="24"/>
                </w:rPr>
                <w:t>the</w:t>
              </w:r>
              <w:r w:rsidR="006F6752">
                <w:rPr>
                  <w:spacing w:val="13"/>
                  <w:sz w:val="24"/>
                </w:rPr>
                <w:t xml:space="preserve"> </w:t>
              </w:r>
              <w:r w:rsidR="006F6752">
                <w:rPr>
                  <w:sz w:val="24"/>
                </w:rPr>
                <w:t>subject,</w:t>
              </w:r>
              <w:r w:rsidR="006F6752">
                <w:rPr>
                  <w:spacing w:val="-57"/>
                  <w:sz w:val="24"/>
                </w:rPr>
                <w:t xml:space="preserve"> </w:t>
              </w:r>
              <w:r w:rsidR="006F6752">
                <w:rPr>
                  <w:sz w:val="24"/>
                </w:rPr>
                <w:t>for</w:t>
              </w:r>
              <w:r w:rsidR="006F6752">
                <w:rPr>
                  <w:spacing w:val="-3"/>
                  <w:sz w:val="24"/>
                </w:rPr>
                <w:t xml:space="preserve"> </w:t>
              </w:r>
              <w:r w:rsidR="006F6752">
                <w:rPr>
                  <w:sz w:val="24"/>
                </w:rPr>
                <w:t>Java</w:t>
              </w:r>
              <w:r w:rsidR="006F6752">
                <w:rPr>
                  <w:spacing w:val="-1"/>
                  <w:sz w:val="24"/>
                </w:rPr>
                <w:t xml:space="preserve"> </w:t>
              </w:r>
              <w:r w:rsidR="006F6752">
                <w:rPr>
                  <w:sz w:val="24"/>
                </w:rPr>
                <w:t>it's</w:t>
              </w:r>
              <w:r w:rsidR="006F6752">
                <w:rPr>
                  <w:spacing w:val="-1"/>
                  <w:sz w:val="24"/>
                </w:rPr>
                <w:t xml:space="preserve"> </w:t>
              </w:r>
              <w:r w:rsidR="006F6752">
                <w:rPr>
                  <w:sz w:val="24"/>
                </w:rPr>
                <w:t>Java</w:t>
              </w:r>
              <w:r w:rsidR="006F6752">
                <w:rPr>
                  <w:spacing w:val="-1"/>
                  <w:sz w:val="24"/>
                </w:rPr>
                <w:t xml:space="preserve"> </w:t>
              </w:r>
              <w:r w:rsidR="006F6752">
                <w:rPr>
                  <w:sz w:val="24"/>
                </w:rPr>
                <w:t>Teacher</w:t>
              </w:r>
              <w:r w:rsidR="006F6752">
                <w:rPr>
                  <w:spacing w:val="1"/>
                  <w:sz w:val="24"/>
                </w:rPr>
                <w:t xml:space="preserve"> </w:t>
              </w:r>
              <w:r w:rsidR="006F6752">
                <w:rPr>
                  <w:sz w:val="24"/>
                </w:rPr>
                <w:t>and for C++</w:t>
              </w:r>
              <w:r w:rsidR="006F6752">
                <w:rPr>
                  <w:spacing w:val="-1"/>
                  <w:sz w:val="24"/>
                </w:rPr>
                <w:t xml:space="preserve"> </w:t>
              </w:r>
              <w:proofErr w:type="gramStart"/>
              <w:r w:rsidR="006F6752">
                <w:rPr>
                  <w:sz w:val="24"/>
                </w:rPr>
                <w:t>it's</w:t>
              </w:r>
              <w:proofErr w:type="gramEnd"/>
              <w:r w:rsidR="006F6752">
                <w:rPr>
                  <w:spacing w:val="-2"/>
                  <w:sz w:val="24"/>
                </w:rPr>
                <w:t xml:space="preserve"> </w:t>
              </w:r>
              <w:r w:rsidR="006F6752">
                <w:rPr>
                  <w:sz w:val="24"/>
                </w:rPr>
                <w:t>C++</w:t>
              </w:r>
              <w:r w:rsidR="006F6752">
                <w:rPr>
                  <w:spacing w:val="-1"/>
                  <w:sz w:val="24"/>
                </w:rPr>
                <w:t xml:space="preserve"> </w:t>
              </w:r>
              <w:r w:rsidR="006F6752">
                <w:rPr>
                  <w:sz w:val="24"/>
                </w:rPr>
                <w:t>Teacher</w:t>
              </w:r>
              <w:r w:rsidR="006F6752">
                <w:rPr>
                  <w:spacing w:val="1"/>
                  <w:sz w:val="24"/>
                </w:rPr>
                <w:t xml:space="preserve"> </w:t>
              </w:r>
              <w:r w:rsidR="006F6752">
                <w:rPr>
                  <w:sz w:val="24"/>
                </w:rPr>
                <w:t>&amp;</w:t>
              </w:r>
              <w:r w:rsidR="006F6752">
                <w:rPr>
                  <w:spacing w:val="-2"/>
                  <w:sz w:val="24"/>
                </w:rPr>
                <w:t xml:space="preserve"> </w:t>
              </w:r>
              <w:r w:rsidR="006F6752">
                <w:rPr>
                  <w:sz w:val="24"/>
                </w:rPr>
                <w:t>so</w:t>
              </w:r>
              <w:r w:rsidR="006F6752">
                <w:rPr>
                  <w:spacing w:val="-1"/>
                  <w:sz w:val="24"/>
                </w:rPr>
                <w:t xml:space="preserve"> </w:t>
              </w:r>
              <w:r w:rsidR="006F6752">
                <w:rPr>
                  <w:sz w:val="24"/>
                </w:rPr>
                <w:t>on.</w:t>
              </w:r>
            </w:hyperlink>
          </w:p>
          <w:p w:rsidR="00B6436B" w:rsidRDefault="00462DE5">
            <w:pPr>
              <w:pStyle w:val="TableParagraph"/>
              <w:spacing w:before="151"/>
              <w:ind w:left="98" w:right="46"/>
              <w:jc w:val="both"/>
              <w:rPr>
                <w:sz w:val="24"/>
              </w:rPr>
            </w:pPr>
            <w:hyperlink r:id="rId369">
              <w:r w:rsidR="006F6752">
                <w:rPr>
                  <w:sz w:val="24"/>
                </w:rPr>
                <w:t>Now</w:t>
              </w:r>
              <w:r w:rsidR="006F6752">
                <w:rPr>
                  <w:spacing w:val="1"/>
                  <w:sz w:val="24"/>
                </w:rPr>
                <w:t xml:space="preserve"> </w:t>
              </w:r>
              <w:r w:rsidR="006F6752">
                <w:rPr>
                  <w:sz w:val="24"/>
                </w:rPr>
                <w:t>as</w:t>
              </w:r>
              <w:r w:rsidR="006F6752">
                <w:rPr>
                  <w:spacing w:val="60"/>
                  <w:sz w:val="24"/>
                </w:rPr>
                <w:t xml:space="preserve"> </w:t>
              </w:r>
              <w:r w:rsidR="006F6752">
                <w:rPr>
                  <w:sz w:val="24"/>
                </w:rPr>
                <w:t>we</w:t>
              </w:r>
              <w:r w:rsidR="006F6752">
                <w:rPr>
                  <w:spacing w:val="60"/>
                  <w:sz w:val="24"/>
                </w:rPr>
                <w:t xml:space="preserve"> </w:t>
              </w:r>
              <w:r w:rsidR="006F6752">
                <w:rPr>
                  <w:sz w:val="24"/>
                </w:rPr>
                <w:t>just</w:t>
              </w:r>
              <w:r w:rsidR="006F6752">
                <w:rPr>
                  <w:spacing w:val="60"/>
                  <w:sz w:val="24"/>
                </w:rPr>
                <w:t xml:space="preserve"> </w:t>
              </w:r>
              <w:r w:rsidR="006F6752">
                <w:rPr>
                  <w:sz w:val="24"/>
                </w:rPr>
                <w:t>discussed</w:t>
              </w:r>
              <w:r w:rsidR="006F6752">
                <w:rPr>
                  <w:spacing w:val="60"/>
                  <w:sz w:val="24"/>
                </w:rPr>
                <w:t xml:space="preserve"> </w:t>
              </w:r>
              <w:r w:rsidR="006F6752">
                <w:rPr>
                  <w:sz w:val="24"/>
                </w:rPr>
                <w:t>that</w:t>
              </w:r>
              <w:r w:rsidR="006F6752">
                <w:rPr>
                  <w:spacing w:val="60"/>
                  <w:sz w:val="24"/>
                </w:rPr>
                <w:t xml:space="preserve"> </w:t>
              </w:r>
              <w:r w:rsidR="006F6752">
                <w:rPr>
                  <w:sz w:val="24"/>
                </w:rPr>
                <w:t>the</w:t>
              </w:r>
              <w:r w:rsidR="006F6752">
                <w:rPr>
                  <w:spacing w:val="60"/>
                  <w:sz w:val="24"/>
                </w:rPr>
                <w:t xml:space="preserve"> </w:t>
              </w:r>
              <w:r w:rsidR="006F6752">
                <w:rPr>
                  <w:sz w:val="24"/>
                </w:rPr>
                <w:t>primary key</w:t>
              </w:r>
              <w:r w:rsidR="006F6752">
                <w:rPr>
                  <w:spacing w:val="60"/>
                  <w:sz w:val="24"/>
                </w:rPr>
                <w:t xml:space="preserve"> </w:t>
              </w:r>
              <w:r w:rsidR="006F6752">
                <w:rPr>
                  <w:sz w:val="24"/>
                </w:rPr>
                <w:t>for</w:t>
              </w:r>
              <w:r w:rsidR="006F6752">
                <w:rPr>
                  <w:spacing w:val="60"/>
                  <w:sz w:val="24"/>
                </w:rPr>
                <w:t xml:space="preserve"> </w:t>
              </w:r>
              <w:r w:rsidR="006F6752">
                <w:rPr>
                  <w:sz w:val="24"/>
                </w:rPr>
                <w:t>this</w:t>
              </w:r>
              <w:r w:rsidR="006F6752">
                <w:rPr>
                  <w:spacing w:val="60"/>
                  <w:sz w:val="24"/>
                </w:rPr>
                <w:t xml:space="preserve"> </w:t>
              </w:r>
              <w:r w:rsidR="006F6752">
                <w:rPr>
                  <w:sz w:val="24"/>
                </w:rPr>
                <w:t>table</w:t>
              </w:r>
              <w:r w:rsidR="006F6752">
                <w:rPr>
                  <w:spacing w:val="60"/>
                  <w:sz w:val="24"/>
                </w:rPr>
                <w:t xml:space="preserve"> </w:t>
              </w:r>
              <w:r w:rsidR="006F6752">
                <w:rPr>
                  <w:sz w:val="24"/>
                </w:rPr>
                <w:t>is</w:t>
              </w:r>
              <w:r w:rsidR="006F6752">
                <w:rPr>
                  <w:spacing w:val="60"/>
                  <w:sz w:val="24"/>
                </w:rPr>
                <w:t xml:space="preserve"> </w:t>
              </w:r>
              <w:r w:rsidR="006F6752">
                <w:rPr>
                  <w:sz w:val="24"/>
                </w:rPr>
                <w:t>a</w:t>
              </w:r>
              <w:r w:rsidR="006F6752">
                <w:rPr>
                  <w:spacing w:val="60"/>
                  <w:sz w:val="24"/>
                </w:rPr>
                <w:t xml:space="preserve"> </w:t>
              </w:r>
              <w:r w:rsidR="006F6752">
                <w:rPr>
                  <w:sz w:val="24"/>
                </w:rPr>
                <w:t>composition</w:t>
              </w:r>
              <w:r w:rsidR="006F6752">
                <w:rPr>
                  <w:spacing w:val="60"/>
                  <w:sz w:val="24"/>
                </w:rPr>
                <w:t xml:space="preserve"> </w:t>
              </w:r>
              <w:r w:rsidR="006F6752">
                <w:rPr>
                  <w:sz w:val="24"/>
                </w:rPr>
                <w:t>of</w:t>
              </w:r>
              <w:r w:rsidR="006F6752">
                <w:rPr>
                  <w:spacing w:val="60"/>
                  <w:sz w:val="24"/>
                </w:rPr>
                <w:t xml:space="preserve"> </w:t>
              </w:r>
              <w:r w:rsidR="006F6752">
                <w:rPr>
                  <w:sz w:val="24"/>
                </w:rPr>
                <w:t>two</w:t>
              </w:r>
              <w:r w:rsidR="006F6752">
                <w:rPr>
                  <w:spacing w:val="60"/>
                  <w:sz w:val="24"/>
                </w:rPr>
                <w:t xml:space="preserve"> </w:t>
              </w:r>
              <w:r w:rsidR="006F6752">
                <w:rPr>
                  <w:sz w:val="24"/>
                </w:rPr>
                <w:t>columns</w:t>
              </w:r>
              <w:r w:rsidR="006F6752">
                <w:rPr>
                  <w:spacing w:val="60"/>
                  <w:sz w:val="24"/>
                </w:rPr>
                <w:t xml:space="preserve"> </w:t>
              </w:r>
              <w:r w:rsidR="006F6752">
                <w:rPr>
                  <w:sz w:val="24"/>
                </w:rPr>
                <w:t>which</w:t>
              </w:r>
              <w:r w:rsidR="006F6752">
                <w:rPr>
                  <w:spacing w:val="1"/>
                  <w:sz w:val="24"/>
                </w:rPr>
                <w:t xml:space="preserve"> </w:t>
              </w:r>
              <w:r w:rsidR="006F6752">
                <w:rPr>
                  <w:sz w:val="24"/>
                </w:rPr>
                <w:t xml:space="preserve">is </w:t>
              </w:r>
              <w:proofErr w:type="spellStart"/>
              <w:r w:rsidR="006F6752">
                <w:rPr>
                  <w:sz w:val="24"/>
                </w:rPr>
                <w:t>student_id</w:t>
              </w:r>
              <w:proofErr w:type="spellEnd"/>
              <w:r w:rsidR="006F6752">
                <w:rPr>
                  <w:sz w:val="24"/>
                </w:rPr>
                <w:t xml:space="preserve"> &amp; </w:t>
              </w:r>
              <w:proofErr w:type="spellStart"/>
              <w:r w:rsidR="006F6752">
                <w:rPr>
                  <w:sz w:val="24"/>
                </w:rPr>
                <w:t>subject_id</w:t>
              </w:r>
              <w:proofErr w:type="spellEnd"/>
              <w:r w:rsidR="006F6752">
                <w:rPr>
                  <w:sz w:val="24"/>
                </w:rPr>
                <w:t xml:space="preserve"> but</w:t>
              </w:r>
              <w:r w:rsidR="006F6752">
                <w:rPr>
                  <w:spacing w:val="1"/>
                  <w:sz w:val="24"/>
                </w:rPr>
                <w:t xml:space="preserve"> </w:t>
              </w:r>
              <w:r w:rsidR="006F6752">
                <w:rPr>
                  <w:sz w:val="24"/>
                </w:rPr>
                <w:t>the</w:t>
              </w:r>
              <w:r w:rsidR="006F6752">
                <w:rPr>
                  <w:spacing w:val="1"/>
                  <w:sz w:val="24"/>
                </w:rPr>
                <w:t xml:space="preserve"> </w:t>
              </w:r>
              <w:r w:rsidR="006F6752">
                <w:rPr>
                  <w:sz w:val="24"/>
                </w:rPr>
                <w:t>teacher's</w:t>
              </w:r>
              <w:r w:rsidR="006F6752">
                <w:rPr>
                  <w:spacing w:val="1"/>
                  <w:sz w:val="24"/>
                </w:rPr>
                <w:t xml:space="preserve"> </w:t>
              </w:r>
              <w:r w:rsidR="006F6752">
                <w:rPr>
                  <w:sz w:val="24"/>
                </w:rPr>
                <w:t>name</w:t>
              </w:r>
              <w:r w:rsidR="006F6752">
                <w:rPr>
                  <w:spacing w:val="1"/>
                  <w:sz w:val="24"/>
                </w:rPr>
                <w:t xml:space="preserve"> </w:t>
              </w:r>
              <w:r w:rsidR="006F6752">
                <w:rPr>
                  <w:sz w:val="24"/>
                </w:rPr>
                <w:t>only depends</w:t>
              </w:r>
              <w:r w:rsidR="006F6752">
                <w:rPr>
                  <w:spacing w:val="1"/>
                  <w:sz w:val="24"/>
                </w:rPr>
                <w:t xml:space="preserve"> </w:t>
              </w:r>
              <w:r w:rsidR="006F6752">
                <w:rPr>
                  <w:sz w:val="24"/>
                </w:rPr>
                <w:t>on</w:t>
              </w:r>
              <w:r w:rsidR="006F6752">
                <w:rPr>
                  <w:spacing w:val="1"/>
                  <w:sz w:val="24"/>
                </w:rPr>
                <w:t xml:space="preserve"> </w:t>
              </w:r>
              <w:r w:rsidR="006F6752">
                <w:rPr>
                  <w:sz w:val="24"/>
                </w:rPr>
                <w:t>subject,</w:t>
              </w:r>
              <w:r w:rsidR="006F6752">
                <w:rPr>
                  <w:spacing w:val="1"/>
                  <w:sz w:val="24"/>
                </w:rPr>
                <w:t xml:space="preserve"> </w:t>
              </w:r>
              <w:r w:rsidR="006F6752">
                <w:rPr>
                  <w:sz w:val="24"/>
                </w:rPr>
                <w:t>hence</w:t>
              </w:r>
              <w:r w:rsidR="006F6752">
                <w:rPr>
                  <w:spacing w:val="1"/>
                  <w:sz w:val="24"/>
                </w:rPr>
                <w:t xml:space="preserve"> </w:t>
              </w:r>
              <w:r w:rsidR="006F6752">
                <w:rPr>
                  <w:sz w:val="24"/>
                </w:rPr>
                <w:t xml:space="preserve">the </w:t>
              </w:r>
              <w:proofErr w:type="spellStart"/>
              <w:r w:rsidR="006F6752">
                <w:rPr>
                  <w:sz w:val="24"/>
                </w:rPr>
                <w:t>subject_id</w:t>
              </w:r>
              <w:proofErr w:type="spellEnd"/>
              <w:r w:rsidR="006F6752">
                <w:rPr>
                  <w:sz w:val="24"/>
                </w:rPr>
                <w:t>,</w:t>
              </w:r>
              <w:r w:rsidR="006F6752">
                <w:rPr>
                  <w:spacing w:val="1"/>
                  <w:sz w:val="24"/>
                </w:rPr>
                <w:t xml:space="preserve"> </w:t>
              </w:r>
              <w:r w:rsidR="006F6752">
                <w:rPr>
                  <w:sz w:val="24"/>
                </w:rPr>
                <w:t>and</w:t>
              </w:r>
              <w:r w:rsidR="006F6752">
                <w:rPr>
                  <w:spacing w:val="1"/>
                  <w:sz w:val="24"/>
                </w:rPr>
                <w:t xml:space="preserve"> </w:t>
              </w:r>
              <w:r w:rsidR="006F6752">
                <w:rPr>
                  <w:sz w:val="24"/>
                </w:rPr>
                <w:t>has</w:t>
              </w:r>
              <w:r w:rsidR="006F6752">
                <w:rPr>
                  <w:spacing w:val="1"/>
                  <w:sz w:val="24"/>
                </w:rPr>
                <w:t xml:space="preserve"> </w:t>
              </w:r>
              <w:r w:rsidR="006F6752">
                <w:rPr>
                  <w:sz w:val="24"/>
                </w:rPr>
                <w:t>nothing</w:t>
              </w:r>
              <w:r w:rsidR="006F6752">
                <w:rPr>
                  <w:spacing w:val="-4"/>
                  <w:sz w:val="24"/>
                </w:rPr>
                <w:t xml:space="preserve"> </w:t>
              </w:r>
              <w:r w:rsidR="006F6752">
                <w:rPr>
                  <w:sz w:val="24"/>
                </w:rPr>
                <w:t>to do with</w:t>
              </w:r>
              <w:r w:rsidR="006F6752">
                <w:rPr>
                  <w:spacing w:val="1"/>
                  <w:sz w:val="24"/>
                </w:rPr>
                <w:t xml:space="preserve"> </w:t>
              </w:r>
              <w:proofErr w:type="spellStart"/>
              <w:r w:rsidR="006F6752">
                <w:rPr>
                  <w:sz w:val="24"/>
                </w:rPr>
                <w:t>student_id</w:t>
              </w:r>
              <w:proofErr w:type="spellEnd"/>
              <w:r w:rsidR="006F6752">
                <w:rPr>
                  <w:sz w:val="24"/>
                </w:rPr>
                <w:t>.</w:t>
              </w:r>
            </w:hyperlink>
          </w:p>
          <w:p w:rsidR="00B6436B" w:rsidRDefault="006F6752">
            <w:pPr>
              <w:pStyle w:val="TableParagraph"/>
              <w:spacing w:before="150"/>
              <w:ind w:left="98"/>
              <w:rPr>
                <w:sz w:val="24"/>
              </w:rPr>
            </w:pPr>
            <w:r>
              <w:rPr>
                <w:sz w:val="24"/>
              </w:rPr>
              <w:t>This</w:t>
            </w:r>
            <w:r>
              <w:rPr>
                <w:spacing w:val="7"/>
                <w:sz w:val="24"/>
              </w:rPr>
              <w:t xml:space="preserve"> </w:t>
            </w:r>
            <w:r>
              <w:rPr>
                <w:sz w:val="24"/>
              </w:rPr>
              <w:t>is</w:t>
            </w:r>
            <w:r>
              <w:rPr>
                <w:spacing w:val="1"/>
                <w:sz w:val="24"/>
              </w:rPr>
              <w:t xml:space="preserve"> </w:t>
            </w:r>
            <w:r>
              <w:rPr>
                <w:sz w:val="24"/>
              </w:rPr>
              <w:t>Partial</w:t>
            </w:r>
            <w:r>
              <w:rPr>
                <w:spacing w:val="6"/>
                <w:sz w:val="24"/>
              </w:rPr>
              <w:t xml:space="preserve"> </w:t>
            </w:r>
            <w:r>
              <w:rPr>
                <w:sz w:val="24"/>
              </w:rPr>
              <w:t>Dependency,</w:t>
            </w:r>
            <w:r>
              <w:rPr>
                <w:spacing w:val="9"/>
                <w:sz w:val="24"/>
              </w:rPr>
              <w:t xml:space="preserve"> </w:t>
            </w:r>
            <w:r>
              <w:rPr>
                <w:sz w:val="24"/>
              </w:rPr>
              <w:t>where</w:t>
            </w:r>
            <w:r>
              <w:rPr>
                <w:spacing w:val="6"/>
                <w:sz w:val="24"/>
              </w:rPr>
              <w:t xml:space="preserve"> </w:t>
            </w:r>
            <w:r>
              <w:rPr>
                <w:sz w:val="24"/>
              </w:rPr>
              <w:t>an</w:t>
            </w:r>
            <w:r>
              <w:rPr>
                <w:spacing w:val="6"/>
                <w:sz w:val="24"/>
              </w:rPr>
              <w:t xml:space="preserve"> </w:t>
            </w:r>
            <w:r>
              <w:rPr>
                <w:sz w:val="24"/>
              </w:rPr>
              <w:t>attribute</w:t>
            </w:r>
            <w:r>
              <w:rPr>
                <w:spacing w:val="6"/>
                <w:sz w:val="24"/>
              </w:rPr>
              <w:t xml:space="preserve"> </w:t>
            </w:r>
            <w:r>
              <w:rPr>
                <w:sz w:val="24"/>
              </w:rPr>
              <w:t>in</w:t>
            </w:r>
            <w:r>
              <w:rPr>
                <w:spacing w:val="9"/>
                <w:sz w:val="24"/>
              </w:rPr>
              <w:t xml:space="preserve"> </w:t>
            </w:r>
            <w:r>
              <w:rPr>
                <w:sz w:val="24"/>
              </w:rPr>
              <w:t>a</w:t>
            </w:r>
            <w:r>
              <w:rPr>
                <w:spacing w:val="6"/>
                <w:sz w:val="24"/>
              </w:rPr>
              <w:t xml:space="preserve"> </w:t>
            </w:r>
            <w:r>
              <w:rPr>
                <w:sz w:val="24"/>
              </w:rPr>
              <w:t>table</w:t>
            </w:r>
            <w:r>
              <w:rPr>
                <w:spacing w:val="6"/>
                <w:sz w:val="24"/>
              </w:rPr>
              <w:t xml:space="preserve"> </w:t>
            </w:r>
            <w:r>
              <w:rPr>
                <w:sz w:val="24"/>
              </w:rPr>
              <w:t>depends</w:t>
            </w:r>
            <w:r>
              <w:rPr>
                <w:spacing w:val="7"/>
                <w:sz w:val="24"/>
              </w:rPr>
              <w:t xml:space="preserve"> </w:t>
            </w:r>
            <w:r>
              <w:rPr>
                <w:sz w:val="24"/>
              </w:rPr>
              <w:t>on</w:t>
            </w:r>
            <w:r>
              <w:rPr>
                <w:spacing w:val="6"/>
                <w:sz w:val="24"/>
              </w:rPr>
              <w:t xml:space="preserve"> </w:t>
            </w:r>
            <w:r>
              <w:rPr>
                <w:sz w:val="24"/>
              </w:rPr>
              <w:t>only</w:t>
            </w:r>
            <w:r>
              <w:rPr>
                <w:spacing w:val="4"/>
                <w:sz w:val="24"/>
              </w:rPr>
              <w:t xml:space="preserve"> </w:t>
            </w:r>
            <w:r>
              <w:rPr>
                <w:sz w:val="24"/>
              </w:rPr>
              <w:t>a</w:t>
            </w:r>
            <w:r>
              <w:rPr>
                <w:spacing w:val="6"/>
                <w:sz w:val="24"/>
              </w:rPr>
              <w:t xml:space="preserve"> </w:t>
            </w:r>
            <w:r>
              <w:rPr>
                <w:sz w:val="24"/>
              </w:rPr>
              <w:t>part</w:t>
            </w:r>
            <w:r>
              <w:rPr>
                <w:spacing w:val="6"/>
                <w:sz w:val="24"/>
              </w:rPr>
              <w:t xml:space="preserve"> </w:t>
            </w:r>
            <w:r>
              <w:rPr>
                <w:sz w:val="24"/>
              </w:rPr>
              <w:t>of</w:t>
            </w:r>
            <w:r>
              <w:rPr>
                <w:spacing w:val="6"/>
                <w:sz w:val="24"/>
              </w:rPr>
              <w:t xml:space="preserve"> </w:t>
            </w:r>
            <w:r>
              <w:rPr>
                <w:sz w:val="24"/>
              </w:rPr>
              <w:t>the</w:t>
            </w:r>
            <w:r>
              <w:rPr>
                <w:spacing w:val="6"/>
                <w:sz w:val="24"/>
              </w:rPr>
              <w:t xml:space="preserve"> </w:t>
            </w:r>
            <w:r>
              <w:rPr>
                <w:sz w:val="24"/>
              </w:rPr>
              <w:t>primary</w:t>
            </w:r>
            <w:r>
              <w:rPr>
                <w:spacing w:val="2"/>
                <w:sz w:val="24"/>
              </w:rPr>
              <w:t xml:space="preserve"> </w:t>
            </w:r>
            <w:r>
              <w:rPr>
                <w:sz w:val="24"/>
              </w:rPr>
              <w:t>key</w:t>
            </w:r>
            <w:r>
              <w:rPr>
                <w:spacing w:val="4"/>
                <w:sz w:val="24"/>
              </w:rPr>
              <w:t xml:space="preserve"> </w:t>
            </w:r>
            <w:r>
              <w:rPr>
                <w:sz w:val="24"/>
              </w:rPr>
              <w:t>and</w:t>
            </w:r>
            <w:r>
              <w:rPr>
                <w:spacing w:val="6"/>
                <w:sz w:val="24"/>
              </w:rPr>
              <w:t xml:space="preserve"> </w:t>
            </w:r>
            <w:r>
              <w:rPr>
                <w:sz w:val="24"/>
              </w:rPr>
              <w:t>not</w:t>
            </w:r>
            <w:r>
              <w:rPr>
                <w:spacing w:val="7"/>
                <w:sz w:val="24"/>
              </w:rPr>
              <w:t xml:space="preserve"> </w:t>
            </w:r>
            <w:r>
              <w:rPr>
                <w:sz w:val="24"/>
              </w:rPr>
              <w:t>on</w:t>
            </w:r>
            <w:r>
              <w:rPr>
                <w:spacing w:val="-57"/>
                <w:sz w:val="24"/>
              </w:rPr>
              <w:t xml:space="preserve"> </w:t>
            </w:r>
            <w:r>
              <w:rPr>
                <w:sz w:val="24"/>
              </w:rPr>
              <w:t>the</w:t>
            </w:r>
            <w:r>
              <w:rPr>
                <w:spacing w:val="-1"/>
                <w:sz w:val="24"/>
              </w:rPr>
              <w:t xml:space="preserve"> </w:t>
            </w:r>
            <w:r>
              <w:rPr>
                <w:sz w:val="24"/>
              </w:rPr>
              <w:t>whole key.</w:t>
            </w:r>
          </w:p>
          <w:p w:rsidR="00B6436B" w:rsidRDefault="006F6752">
            <w:pPr>
              <w:pStyle w:val="TableParagraph"/>
              <w:spacing w:before="154"/>
              <w:ind w:left="98"/>
              <w:rPr>
                <w:b/>
                <w:sz w:val="28"/>
              </w:rPr>
            </w:pPr>
            <w:r>
              <w:rPr>
                <w:b/>
                <w:sz w:val="28"/>
              </w:rPr>
              <w:t>How</w:t>
            </w:r>
            <w:r>
              <w:rPr>
                <w:b/>
                <w:spacing w:val="-3"/>
                <w:sz w:val="28"/>
              </w:rPr>
              <w:t xml:space="preserve"> </w:t>
            </w:r>
            <w:r>
              <w:rPr>
                <w:b/>
                <w:sz w:val="28"/>
              </w:rPr>
              <w:t>to</w:t>
            </w:r>
            <w:r>
              <w:rPr>
                <w:b/>
                <w:spacing w:val="-1"/>
                <w:sz w:val="28"/>
              </w:rPr>
              <w:t xml:space="preserve"> </w:t>
            </w:r>
            <w:r>
              <w:rPr>
                <w:b/>
                <w:sz w:val="28"/>
              </w:rPr>
              <w:t>remove</w:t>
            </w:r>
            <w:r>
              <w:rPr>
                <w:b/>
                <w:spacing w:val="-2"/>
                <w:sz w:val="28"/>
              </w:rPr>
              <w:t xml:space="preserve"> </w:t>
            </w:r>
            <w:r>
              <w:rPr>
                <w:b/>
                <w:sz w:val="28"/>
              </w:rPr>
              <w:t>Partial</w:t>
            </w:r>
            <w:r>
              <w:rPr>
                <w:b/>
                <w:spacing w:val="-1"/>
                <w:sz w:val="28"/>
              </w:rPr>
              <w:t xml:space="preserve"> </w:t>
            </w:r>
            <w:r>
              <w:rPr>
                <w:b/>
                <w:sz w:val="28"/>
              </w:rPr>
              <w:t>Dependency?</w:t>
            </w:r>
          </w:p>
          <w:p w:rsidR="00B6436B" w:rsidRDefault="006F6752">
            <w:pPr>
              <w:pStyle w:val="TableParagraph"/>
              <w:spacing w:before="133" w:line="270" w:lineRule="atLeast"/>
              <w:ind w:left="98" w:right="48"/>
              <w:rPr>
                <w:sz w:val="24"/>
              </w:rPr>
            </w:pPr>
            <w:r>
              <w:rPr>
                <w:sz w:val="24"/>
              </w:rPr>
              <w:t xml:space="preserve">There can be many different solutions for this, but </w:t>
            </w:r>
            <w:proofErr w:type="spellStart"/>
            <w:r>
              <w:rPr>
                <w:sz w:val="24"/>
              </w:rPr>
              <w:t>out</w:t>
            </w:r>
            <w:proofErr w:type="spellEnd"/>
            <w:r>
              <w:rPr>
                <w:sz w:val="24"/>
              </w:rPr>
              <w:t xml:space="preserve"> objective is to remove teacher's name from Score table.</w:t>
            </w:r>
            <w:r>
              <w:rPr>
                <w:spacing w:val="1"/>
                <w:sz w:val="24"/>
              </w:rPr>
              <w:t xml:space="preserve"> </w:t>
            </w:r>
            <w:r>
              <w:rPr>
                <w:sz w:val="24"/>
              </w:rPr>
              <w:t>The simplest solution is to remove columns teacher from Score table and add it to the Subject table. Hence, the</w:t>
            </w:r>
            <w:r>
              <w:rPr>
                <w:spacing w:val="-57"/>
                <w:sz w:val="24"/>
              </w:rPr>
              <w:t xml:space="preserve"> </w:t>
            </w:r>
            <w:r>
              <w:rPr>
                <w:sz w:val="24"/>
              </w:rPr>
              <w:t>Subject</w:t>
            </w:r>
            <w:r>
              <w:rPr>
                <w:spacing w:val="-1"/>
                <w:sz w:val="24"/>
              </w:rPr>
              <w:t xml:space="preserve"> </w:t>
            </w:r>
            <w:r>
              <w:rPr>
                <w:sz w:val="24"/>
              </w:rPr>
              <w:t>table will become:</w:t>
            </w:r>
          </w:p>
        </w:tc>
      </w:tr>
      <w:tr w:rsidR="00B6436B">
        <w:trPr>
          <w:trHeight w:val="301"/>
        </w:trPr>
        <w:tc>
          <w:tcPr>
            <w:tcW w:w="2804" w:type="dxa"/>
            <w:vMerge w:val="restart"/>
            <w:tcBorders>
              <w:top w:val="nil"/>
              <w:bottom w:val="single" w:sz="4" w:space="0" w:color="000000"/>
              <w:right w:val="single" w:sz="4" w:space="0" w:color="000000"/>
            </w:tcBorders>
          </w:tcPr>
          <w:p w:rsidR="00B6436B" w:rsidRDefault="00B6436B">
            <w:pPr>
              <w:pStyle w:val="TableParagraph"/>
              <w:rPr>
                <w:sz w:val="24"/>
              </w:rPr>
            </w:pPr>
          </w:p>
        </w:tc>
        <w:tc>
          <w:tcPr>
            <w:tcW w:w="1353" w:type="dxa"/>
            <w:tcBorders>
              <w:top w:val="single" w:sz="4" w:space="0" w:color="000000"/>
              <w:left w:val="single" w:sz="4" w:space="0" w:color="000000"/>
              <w:bottom w:val="single" w:sz="4" w:space="0" w:color="000000"/>
              <w:right w:val="single" w:sz="4" w:space="0" w:color="000000"/>
            </w:tcBorders>
            <w:shd w:val="clear" w:color="auto" w:fill="F8F8F8"/>
          </w:tcPr>
          <w:p w:rsidR="00B6436B" w:rsidRDefault="006F6752">
            <w:pPr>
              <w:pStyle w:val="TableParagraph"/>
              <w:spacing w:before="14"/>
              <w:ind w:left="103" w:right="61"/>
              <w:jc w:val="center"/>
              <w:rPr>
                <w:rFonts w:ascii="Arial"/>
                <w:b/>
                <w:sz w:val="23"/>
              </w:rPr>
            </w:pPr>
            <w:proofErr w:type="spellStart"/>
            <w:r>
              <w:rPr>
                <w:rFonts w:ascii="Arial"/>
                <w:b/>
                <w:sz w:val="23"/>
              </w:rPr>
              <w:t>subject_id</w:t>
            </w:r>
            <w:proofErr w:type="spellEnd"/>
          </w:p>
        </w:tc>
        <w:tc>
          <w:tcPr>
            <w:tcW w:w="1749" w:type="dxa"/>
            <w:tcBorders>
              <w:top w:val="single" w:sz="4" w:space="0" w:color="000000"/>
              <w:left w:val="single" w:sz="4" w:space="0" w:color="000000"/>
              <w:bottom w:val="single" w:sz="4" w:space="0" w:color="000000"/>
              <w:right w:val="single" w:sz="4" w:space="0" w:color="000000"/>
            </w:tcBorders>
            <w:shd w:val="clear" w:color="auto" w:fill="F8F8F8"/>
          </w:tcPr>
          <w:p w:rsidR="00B6436B" w:rsidRDefault="006F6752">
            <w:pPr>
              <w:pStyle w:val="TableParagraph"/>
              <w:spacing w:before="14"/>
              <w:ind w:left="104" w:right="61"/>
              <w:jc w:val="center"/>
              <w:rPr>
                <w:rFonts w:ascii="Arial"/>
                <w:b/>
                <w:sz w:val="23"/>
              </w:rPr>
            </w:pPr>
            <w:proofErr w:type="spellStart"/>
            <w:r>
              <w:rPr>
                <w:rFonts w:ascii="Arial"/>
                <w:b/>
                <w:sz w:val="23"/>
              </w:rPr>
              <w:t>subject_name</w:t>
            </w:r>
            <w:proofErr w:type="spellEnd"/>
          </w:p>
        </w:tc>
        <w:tc>
          <w:tcPr>
            <w:tcW w:w="2184" w:type="dxa"/>
            <w:tcBorders>
              <w:top w:val="single" w:sz="4" w:space="0" w:color="000000"/>
              <w:left w:val="single" w:sz="4" w:space="0" w:color="000000"/>
              <w:bottom w:val="single" w:sz="4" w:space="0" w:color="000000"/>
              <w:right w:val="single" w:sz="4" w:space="0" w:color="000000"/>
            </w:tcBorders>
            <w:shd w:val="clear" w:color="auto" w:fill="F8F8F8"/>
          </w:tcPr>
          <w:p w:rsidR="00B6436B" w:rsidRDefault="006F6752">
            <w:pPr>
              <w:pStyle w:val="TableParagraph"/>
              <w:spacing w:before="14"/>
              <w:ind w:left="392" w:right="351"/>
              <w:jc w:val="center"/>
              <w:rPr>
                <w:rFonts w:ascii="Arial"/>
                <w:b/>
                <w:sz w:val="23"/>
              </w:rPr>
            </w:pPr>
            <w:r>
              <w:rPr>
                <w:rFonts w:ascii="Arial"/>
                <w:b/>
                <w:sz w:val="23"/>
              </w:rPr>
              <w:t>teacher</w:t>
            </w:r>
          </w:p>
        </w:tc>
        <w:tc>
          <w:tcPr>
            <w:tcW w:w="2801" w:type="dxa"/>
            <w:vMerge w:val="restart"/>
            <w:tcBorders>
              <w:top w:val="nil"/>
              <w:left w:val="single" w:sz="4" w:space="0" w:color="000000"/>
              <w:bottom w:val="single" w:sz="4" w:space="0" w:color="000000"/>
              <w:right w:val="thinThickMediumGap" w:sz="9" w:space="0" w:color="000000"/>
            </w:tcBorders>
          </w:tcPr>
          <w:p w:rsidR="00B6436B" w:rsidRDefault="00B6436B">
            <w:pPr>
              <w:pStyle w:val="TableParagraph"/>
              <w:rPr>
                <w:sz w:val="24"/>
              </w:rPr>
            </w:pPr>
          </w:p>
        </w:tc>
      </w:tr>
      <w:tr w:rsidR="00B6436B">
        <w:trPr>
          <w:trHeight w:val="299"/>
        </w:trPr>
        <w:tc>
          <w:tcPr>
            <w:tcW w:w="2804" w:type="dxa"/>
            <w:vMerge/>
            <w:tcBorders>
              <w:top w:val="nil"/>
              <w:bottom w:val="single" w:sz="4" w:space="0" w:color="000000"/>
              <w:right w:val="single" w:sz="4" w:space="0" w:color="000000"/>
            </w:tcBorders>
          </w:tcPr>
          <w:p w:rsidR="00B6436B" w:rsidRDefault="00B6436B">
            <w:pPr>
              <w:rPr>
                <w:sz w:val="2"/>
                <w:szCs w:val="2"/>
              </w:rPr>
            </w:pPr>
          </w:p>
        </w:tc>
        <w:tc>
          <w:tcPr>
            <w:tcW w:w="1353" w:type="dxa"/>
            <w:tcBorders>
              <w:top w:val="single" w:sz="4" w:space="0" w:color="000000"/>
              <w:left w:val="single" w:sz="4" w:space="0" w:color="000000"/>
              <w:bottom w:val="single" w:sz="4" w:space="0" w:color="000000"/>
              <w:right w:val="single" w:sz="4" w:space="0" w:color="000000"/>
            </w:tcBorders>
          </w:tcPr>
          <w:p w:rsidR="00B6436B" w:rsidRDefault="006F6752">
            <w:pPr>
              <w:pStyle w:val="TableParagraph"/>
              <w:spacing w:before="14"/>
              <w:ind w:left="42"/>
              <w:jc w:val="center"/>
              <w:rPr>
                <w:rFonts w:ascii="Arial MT"/>
                <w:sz w:val="23"/>
              </w:rPr>
            </w:pPr>
            <w:r>
              <w:rPr>
                <w:rFonts w:ascii="Arial MT"/>
                <w:sz w:val="23"/>
              </w:rPr>
              <w:t>1</w:t>
            </w:r>
          </w:p>
        </w:tc>
        <w:tc>
          <w:tcPr>
            <w:tcW w:w="1749" w:type="dxa"/>
            <w:tcBorders>
              <w:top w:val="single" w:sz="4" w:space="0" w:color="000000"/>
              <w:left w:val="single" w:sz="4" w:space="0" w:color="000000"/>
              <w:bottom w:val="single" w:sz="4" w:space="0" w:color="000000"/>
              <w:right w:val="single" w:sz="4" w:space="0" w:color="000000"/>
            </w:tcBorders>
          </w:tcPr>
          <w:p w:rsidR="00B6436B" w:rsidRDefault="006F6752">
            <w:pPr>
              <w:pStyle w:val="TableParagraph"/>
              <w:spacing w:before="14"/>
              <w:ind w:left="102" w:right="61"/>
              <w:jc w:val="center"/>
              <w:rPr>
                <w:rFonts w:ascii="Arial MT"/>
                <w:sz w:val="23"/>
              </w:rPr>
            </w:pPr>
            <w:r>
              <w:rPr>
                <w:rFonts w:ascii="Arial MT"/>
                <w:sz w:val="23"/>
              </w:rPr>
              <w:t>Java</w:t>
            </w:r>
          </w:p>
        </w:tc>
        <w:tc>
          <w:tcPr>
            <w:tcW w:w="2184" w:type="dxa"/>
            <w:tcBorders>
              <w:top w:val="single" w:sz="4" w:space="0" w:color="000000"/>
              <w:left w:val="single" w:sz="4" w:space="0" w:color="000000"/>
              <w:bottom w:val="single" w:sz="4" w:space="0" w:color="000000"/>
              <w:right w:val="single" w:sz="4" w:space="0" w:color="000000"/>
            </w:tcBorders>
          </w:tcPr>
          <w:p w:rsidR="00B6436B" w:rsidRDefault="006F6752">
            <w:pPr>
              <w:pStyle w:val="TableParagraph"/>
              <w:spacing w:before="14"/>
              <w:ind w:left="392" w:right="352"/>
              <w:jc w:val="center"/>
              <w:rPr>
                <w:rFonts w:ascii="Arial MT"/>
                <w:sz w:val="23"/>
              </w:rPr>
            </w:pPr>
            <w:r>
              <w:rPr>
                <w:rFonts w:ascii="Arial MT"/>
                <w:sz w:val="23"/>
              </w:rPr>
              <w:t>Java</w:t>
            </w:r>
            <w:r>
              <w:rPr>
                <w:rFonts w:ascii="Arial MT"/>
                <w:spacing w:val="-4"/>
                <w:sz w:val="23"/>
              </w:rPr>
              <w:t xml:space="preserve"> </w:t>
            </w:r>
            <w:r>
              <w:rPr>
                <w:rFonts w:ascii="Arial MT"/>
                <w:sz w:val="23"/>
              </w:rPr>
              <w:t>Teacher</w:t>
            </w:r>
          </w:p>
        </w:tc>
        <w:tc>
          <w:tcPr>
            <w:tcW w:w="2801" w:type="dxa"/>
            <w:vMerge/>
            <w:tcBorders>
              <w:top w:val="nil"/>
              <w:left w:val="single" w:sz="4" w:space="0" w:color="000000"/>
              <w:bottom w:val="single" w:sz="4" w:space="0" w:color="000000"/>
              <w:right w:val="thinThickMediumGap" w:sz="9" w:space="0" w:color="000000"/>
            </w:tcBorders>
          </w:tcPr>
          <w:p w:rsidR="00B6436B" w:rsidRDefault="00B6436B">
            <w:pPr>
              <w:rPr>
                <w:sz w:val="2"/>
                <w:szCs w:val="2"/>
              </w:rPr>
            </w:pPr>
          </w:p>
        </w:tc>
      </w:tr>
      <w:tr w:rsidR="00B6436B">
        <w:trPr>
          <w:trHeight w:val="299"/>
        </w:trPr>
        <w:tc>
          <w:tcPr>
            <w:tcW w:w="2804" w:type="dxa"/>
            <w:vMerge/>
            <w:tcBorders>
              <w:top w:val="nil"/>
              <w:bottom w:val="single" w:sz="4" w:space="0" w:color="000000"/>
              <w:right w:val="single" w:sz="4" w:space="0" w:color="000000"/>
            </w:tcBorders>
          </w:tcPr>
          <w:p w:rsidR="00B6436B" w:rsidRDefault="00B6436B">
            <w:pPr>
              <w:rPr>
                <w:sz w:val="2"/>
                <w:szCs w:val="2"/>
              </w:rPr>
            </w:pPr>
          </w:p>
        </w:tc>
        <w:tc>
          <w:tcPr>
            <w:tcW w:w="1353" w:type="dxa"/>
            <w:tcBorders>
              <w:top w:val="single" w:sz="4" w:space="0" w:color="000000"/>
              <w:left w:val="single" w:sz="4" w:space="0" w:color="000000"/>
              <w:bottom w:val="single" w:sz="4" w:space="0" w:color="000000"/>
              <w:right w:val="single" w:sz="4" w:space="0" w:color="000000"/>
            </w:tcBorders>
            <w:shd w:val="clear" w:color="auto" w:fill="F8F8F8"/>
          </w:tcPr>
          <w:p w:rsidR="00B6436B" w:rsidRDefault="006F6752">
            <w:pPr>
              <w:pStyle w:val="TableParagraph"/>
              <w:spacing w:before="14"/>
              <w:ind w:left="42"/>
              <w:jc w:val="center"/>
              <w:rPr>
                <w:rFonts w:ascii="Arial MT"/>
                <w:sz w:val="23"/>
              </w:rPr>
            </w:pPr>
            <w:r>
              <w:rPr>
                <w:rFonts w:ascii="Arial MT"/>
                <w:sz w:val="23"/>
              </w:rPr>
              <w:t>2</w:t>
            </w:r>
          </w:p>
        </w:tc>
        <w:tc>
          <w:tcPr>
            <w:tcW w:w="1749" w:type="dxa"/>
            <w:tcBorders>
              <w:top w:val="single" w:sz="4" w:space="0" w:color="000000"/>
              <w:left w:val="single" w:sz="4" w:space="0" w:color="000000"/>
              <w:bottom w:val="single" w:sz="4" w:space="0" w:color="000000"/>
              <w:right w:val="single" w:sz="4" w:space="0" w:color="000000"/>
            </w:tcBorders>
            <w:shd w:val="clear" w:color="auto" w:fill="F8F8F8"/>
          </w:tcPr>
          <w:p w:rsidR="00B6436B" w:rsidRDefault="006F6752">
            <w:pPr>
              <w:pStyle w:val="TableParagraph"/>
              <w:spacing w:before="14"/>
              <w:ind w:left="104" w:right="59"/>
              <w:jc w:val="center"/>
              <w:rPr>
                <w:rFonts w:ascii="Arial MT"/>
                <w:sz w:val="23"/>
              </w:rPr>
            </w:pPr>
            <w:r>
              <w:rPr>
                <w:rFonts w:ascii="Arial MT"/>
                <w:sz w:val="23"/>
              </w:rPr>
              <w:t>C++</w:t>
            </w:r>
          </w:p>
        </w:tc>
        <w:tc>
          <w:tcPr>
            <w:tcW w:w="2184" w:type="dxa"/>
            <w:tcBorders>
              <w:top w:val="single" w:sz="4" w:space="0" w:color="000000"/>
              <w:left w:val="single" w:sz="4" w:space="0" w:color="000000"/>
              <w:bottom w:val="single" w:sz="4" w:space="0" w:color="000000"/>
              <w:right w:val="single" w:sz="4" w:space="0" w:color="000000"/>
            </w:tcBorders>
            <w:shd w:val="clear" w:color="auto" w:fill="F8F8F8"/>
          </w:tcPr>
          <w:p w:rsidR="00B6436B" w:rsidRDefault="006F6752">
            <w:pPr>
              <w:pStyle w:val="TableParagraph"/>
              <w:spacing w:before="14"/>
              <w:ind w:left="392" w:right="348"/>
              <w:jc w:val="center"/>
              <w:rPr>
                <w:rFonts w:ascii="Arial MT"/>
                <w:sz w:val="23"/>
              </w:rPr>
            </w:pPr>
            <w:r>
              <w:rPr>
                <w:rFonts w:ascii="Arial MT"/>
                <w:sz w:val="23"/>
              </w:rPr>
              <w:t>C++</w:t>
            </w:r>
            <w:r>
              <w:rPr>
                <w:rFonts w:ascii="Arial MT"/>
                <w:spacing w:val="-1"/>
                <w:sz w:val="23"/>
              </w:rPr>
              <w:t xml:space="preserve"> </w:t>
            </w:r>
            <w:r>
              <w:rPr>
                <w:rFonts w:ascii="Arial MT"/>
                <w:sz w:val="23"/>
              </w:rPr>
              <w:t>Teacher</w:t>
            </w:r>
          </w:p>
        </w:tc>
        <w:tc>
          <w:tcPr>
            <w:tcW w:w="2801" w:type="dxa"/>
            <w:vMerge/>
            <w:tcBorders>
              <w:top w:val="nil"/>
              <w:left w:val="single" w:sz="4" w:space="0" w:color="000000"/>
              <w:bottom w:val="single" w:sz="4" w:space="0" w:color="000000"/>
              <w:right w:val="thinThickMediumGap" w:sz="9" w:space="0" w:color="000000"/>
            </w:tcBorders>
          </w:tcPr>
          <w:p w:rsidR="00B6436B" w:rsidRDefault="00B6436B">
            <w:pPr>
              <w:rPr>
                <w:sz w:val="2"/>
                <w:szCs w:val="2"/>
              </w:rPr>
            </w:pPr>
          </w:p>
        </w:tc>
      </w:tr>
      <w:tr w:rsidR="00B6436B">
        <w:trPr>
          <w:trHeight w:val="304"/>
        </w:trPr>
        <w:tc>
          <w:tcPr>
            <w:tcW w:w="2804" w:type="dxa"/>
            <w:vMerge/>
            <w:tcBorders>
              <w:top w:val="nil"/>
              <w:bottom w:val="single" w:sz="4" w:space="0" w:color="000000"/>
              <w:right w:val="single" w:sz="4" w:space="0" w:color="000000"/>
            </w:tcBorders>
          </w:tcPr>
          <w:p w:rsidR="00B6436B" w:rsidRDefault="00B6436B">
            <w:pPr>
              <w:rPr>
                <w:sz w:val="2"/>
                <w:szCs w:val="2"/>
              </w:rPr>
            </w:pPr>
          </w:p>
        </w:tc>
        <w:tc>
          <w:tcPr>
            <w:tcW w:w="1353" w:type="dxa"/>
            <w:tcBorders>
              <w:top w:val="single" w:sz="4" w:space="0" w:color="000000"/>
              <w:left w:val="single" w:sz="4" w:space="0" w:color="000000"/>
              <w:bottom w:val="single" w:sz="8" w:space="0" w:color="000000"/>
              <w:right w:val="single" w:sz="4" w:space="0" w:color="000000"/>
            </w:tcBorders>
          </w:tcPr>
          <w:p w:rsidR="00B6436B" w:rsidRDefault="006F6752">
            <w:pPr>
              <w:pStyle w:val="TableParagraph"/>
              <w:spacing w:before="17"/>
              <w:ind w:left="42"/>
              <w:jc w:val="center"/>
              <w:rPr>
                <w:rFonts w:ascii="Arial MT"/>
                <w:sz w:val="23"/>
              </w:rPr>
            </w:pPr>
            <w:r>
              <w:rPr>
                <w:rFonts w:ascii="Arial MT"/>
                <w:sz w:val="23"/>
              </w:rPr>
              <w:t>3</w:t>
            </w:r>
          </w:p>
        </w:tc>
        <w:tc>
          <w:tcPr>
            <w:tcW w:w="1749" w:type="dxa"/>
            <w:tcBorders>
              <w:top w:val="single" w:sz="4" w:space="0" w:color="000000"/>
              <w:left w:val="single" w:sz="4" w:space="0" w:color="000000"/>
              <w:bottom w:val="single" w:sz="8" w:space="0" w:color="000000"/>
              <w:right w:val="single" w:sz="4" w:space="0" w:color="000000"/>
            </w:tcBorders>
          </w:tcPr>
          <w:p w:rsidR="00B6436B" w:rsidRDefault="006F6752">
            <w:pPr>
              <w:pStyle w:val="TableParagraph"/>
              <w:spacing w:before="17"/>
              <w:ind w:left="104" w:right="60"/>
              <w:jc w:val="center"/>
              <w:rPr>
                <w:rFonts w:ascii="Arial MT"/>
                <w:sz w:val="23"/>
              </w:rPr>
            </w:pPr>
            <w:proofErr w:type="spellStart"/>
            <w:r>
              <w:rPr>
                <w:rFonts w:ascii="Arial MT"/>
                <w:sz w:val="23"/>
              </w:rPr>
              <w:t>Php</w:t>
            </w:r>
            <w:proofErr w:type="spellEnd"/>
          </w:p>
        </w:tc>
        <w:tc>
          <w:tcPr>
            <w:tcW w:w="2184" w:type="dxa"/>
            <w:tcBorders>
              <w:top w:val="single" w:sz="4" w:space="0" w:color="000000"/>
              <w:left w:val="single" w:sz="4" w:space="0" w:color="000000"/>
              <w:bottom w:val="single" w:sz="8" w:space="0" w:color="000000"/>
              <w:right w:val="single" w:sz="4" w:space="0" w:color="000000"/>
            </w:tcBorders>
          </w:tcPr>
          <w:p w:rsidR="00B6436B" w:rsidRDefault="006F6752">
            <w:pPr>
              <w:pStyle w:val="TableParagraph"/>
              <w:spacing w:before="17"/>
              <w:ind w:left="392" w:right="352"/>
              <w:jc w:val="center"/>
              <w:rPr>
                <w:rFonts w:ascii="Arial MT"/>
                <w:sz w:val="23"/>
              </w:rPr>
            </w:pPr>
            <w:proofErr w:type="spellStart"/>
            <w:r>
              <w:rPr>
                <w:rFonts w:ascii="Arial MT"/>
                <w:sz w:val="23"/>
              </w:rPr>
              <w:t>Php</w:t>
            </w:r>
            <w:proofErr w:type="spellEnd"/>
            <w:r>
              <w:rPr>
                <w:rFonts w:ascii="Arial MT"/>
                <w:spacing w:val="-4"/>
                <w:sz w:val="23"/>
              </w:rPr>
              <w:t xml:space="preserve"> </w:t>
            </w:r>
            <w:r>
              <w:rPr>
                <w:rFonts w:ascii="Arial MT"/>
                <w:sz w:val="23"/>
              </w:rPr>
              <w:t>Teacher</w:t>
            </w:r>
          </w:p>
        </w:tc>
        <w:tc>
          <w:tcPr>
            <w:tcW w:w="2801" w:type="dxa"/>
            <w:vMerge/>
            <w:tcBorders>
              <w:top w:val="nil"/>
              <w:left w:val="single" w:sz="4" w:space="0" w:color="000000"/>
              <w:bottom w:val="single" w:sz="4" w:space="0" w:color="000000"/>
              <w:right w:val="thinThickMediumGap" w:sz="9" w:space="0" w:color="000000"/>
            </w:tcBorders>
          </w:tcPr>
          <w:p w:rsidR="00B6436B" w:rsidRDefault="00B6436B">
            <w:pPr>
              <w:rPr>
                <w:sz w:val="2"/>
                <w:szCs w:val="2"/>
              </w:rPr>
            </w:pPr>
          </w:p>
        </w:tc>
      </w:tr>
    </w:tbl>
    <w:p w:rsidR="00B6436B" w:rsidRDefault="00B6436B">
      <w:pPr>
        <w:rPr>
          <w:sz w:val="2"/>
          <w:szCs w:val="2"/>
        </w:rPr>
        <w:sectPr w:rsidR="00B6436B">
          <w:pgSz w:w="12240" w:h="15840"/>
          <w:pgMar w:top="1020" w:right="200" w:bottom="1300" w:left="620" w:header="74" w:footer="1112" w:gutter="0"/>
          <w:cols w:space="720"/>
        </w:sectPr>
      </w:pPr>
    </w:p>
    <w:p w:rsidR="00B6436B" w:rsidRDefault="00462DE5">
      <w:pPr>
        <w:pStyle w:val="BodyText"/>
        <w:rPr>
          <w:sz w:val="20"/>
        </w:rPr>
      </w:pPr>
      <w:r w:rsidRPr="00462DE5">
        <w:lastRenderedPageBreak/>
        <w:pict>
          <v:shape id="_x0000_s1233" style="position:absolute;margin-left:47.65pt;margin-top:63pt;width:548.3pt;height:654.6pt;z-index:-19725312;mso-position-horizontal-relative:page;mso-position-vertical-relative:page" coordorigin="953,1260" coordsize="10966,13092" path="m11918,1260r-14,l11904,1303r,31l11904,14342r-14,l11890,1334r,-2l11890,1318r-44,l11846,1332r,2l11846,14342r-10821,l1025,1334r,-2l11846,1332r,-14l1025,1318r-15,l1010,1332r,2l1010,14342r-14,l996,1334r,-31l1025,1303r10821,l11904,1303r,-43l11846,1260r-10821,l996,1260r-43,l953,1303r,31l953,14342r,10l11846,14352r72,l11918,14342r,-13008l11918,1303r,-43xe" fillcolor="black" stroked="f">
            <v:path arrowok="t"/>
            <w10:wrap anchorx="page" anchory="page"/>
          </v:shape>
        </w:pict>
      </w:r>
      <w:r w:rsidRPr="00462DE5">
        <w:pict>
          <v:shape id="_x0000_s1232" type="#_x0000_t136" style="position:absolute;margin-left:-39.45pt;margin-top:373.6pt;width:612.1pt;height:83.5pt;rotation:308;z-index:-19724800;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p>
    <w:p w:rsidR="00B6436B" w:rsidRDefault="00B6436B">
      <w:pPr>
        <w:pStyle w:val="BodyText"/>
        <w:spacing w:before="5"/>
        <w:rPr>
          <w:sz w:val="20"/>
        </w:rPr>
      </w:pPr>
    </w:p>
    <w:p w:rsidR="00B6436B" w:rsidRDefault="006F6752">
      <w:pPr>
        <w:spacing w:before="90" w:after="8"/>
        <w:ind w:left="479"/>
        <w:rPr>
          <w:sz w:val="24"/>
        </w:rPr>
      </w:pPr>
      <w:r>
        <w:rPr>
          <w:sz w:val="24"/>
        </w:rPr>
        <w:t>And</w:t>
      </w:r>
      <w:r>
        <w:rPr>
          <w:spacing w:val="-2"/>
          <w:sz w:val="24"/>
        </w:rPr>
        <w:t xml:space="preserve"> </w:t>
      </w:r>
      <w:r>
        <w:rPr>
          <w:sz w:val="24"/>
        </w:rPr>
        <w:t>our</w:t>
      </w:r>
      <w:r>
        <w:rPr>
          <w:spacing w:val="-3"/>
          <w:sz w:val="24"/>
        </w:rPr>
        <w:t xml:space="preserve"> </w:t>
      </w:r>
      <w:r>
        <w:rPr>
          <w:sz w:val="24"/>
        </w:rPr>
        <w:t>Score</w:t>
      </w:r>
      <w:r>
        <w:rPr>
          <w:spacing w:val="-2"/>
          <w:sz w:val="24"/>
        </w:rPr>
        <w:t xml:space="preserve"> </w:t>
      </w:r>
      <w:r>
        <w:rPr>
          <w:sz w:val="24"/>
        </w:rPr>
        <w:t>table</w:t>
      </w:r>
      <w:r>
        <w:rPr>
          <w:spacing w:val="-2"/>
          <w:sz w:val="24"/>
        </w:rPr>
        <w:t xml:space="preserve"> </w:t>
      </w:r>
      <w:r>
        <w:rPr>
          <w:sz w:val="24"/>
        </w:rPr>
        <w:t>is</w:t>
      </w:r>
      <w:r>
        <w:rPr>
          <w:spacing w:val="-1"/>
          <w:sz w:val="24"/>
        </w:rPr>
        <w:t xml:space="preserve"> </w:t>
      </w:r>
      <w:r>
        <w:rPr>
          <w:sz w:val="24"/>
        </w:rPr>
        <w:t>now</w:t>
      </w:r>
      <w:r>
        <w:rPr>
          <w:spacing w:val="-2"/>
          <w:sz w:val="24"/>
        </w:rPr>
        <w:t xml:space="preserve"> </w:t>
      </w:r>
      <w:r>
        <w:rPr>
          <w:sz w:val="24"/>
        </w:rPr>
        <w:t>in</w:t>
      </w:r>
      <w:r>
        <w:rPr>
          <w:spacing w:val="-1"/>
          <w:sz w:val="24"/>
        </w:rPr>
        <w:t xml:space="preserve"> </w:t>
      </w:r>
      <w:r>
        <w:rPr>
          <w:sz w:val="24"/>
        </w:rPr>
        <w:t>the</w:t>
      </w:r>
      <w:r>
        <w:rPr>
          <w:spacing w:val="-1"/>
          <w:sz w:val="24"/>
        </w:rPr>
        <w:t xml:space="preserve"> </w:t>
      </w:r>
      <w:r>
        <w:rPr>
          <w:sz w:val="24"/>
        </w:rPr>
        <w:t>second</w:t>
      </w:r>
      <w:r>
        <w:rPr>
          <w:spacing w:val="-1"/>
          <w:sz w:val="24"/>
        </w:rPr>
        <w:t xml:space="preserve"> </w:t>
      </w:r>
      <w:r>
        <w:rPr>
          <w:sz w:val="24"/>
        </w:rPr>
        <w:t>normal</w:t>
      </w:r>
      <w:r>
        <w:rPr>
          <w:spacing w:val="-1"/>
          <w:sz w:val="24"/>
        </w:rPr>
        <w:t xml:space="preserve"> </w:t>
      </w:r>
      <w:r>
        <w:rPr>
          <w:sz w:val="24"/>
        </w:rPr>
        <w:t>form,</w:t>
      </w:r>
      <w:r>
        <w:rPr>
          <w:spacing w:val="-1"/>
          <w:sz w:val="24"/>
        </w:rPr>
        <w:t xml:space="preserve"> </w:t>
      </w:r>
      <w:r>
        <w:rPr>
          <w:sz w:val="24"/>
        </w:rPr>
        <w:t>with no</w:t>
      </w:r>
      <w:r>
        <w:rPr>
          <w:spacing w:val="-1"/>
          <w:sz w:val="24"/>
        </w:rPr>
        <w:t xml:space="preserve"> </w:t>
      </w:r>
      <w:r>
        <w:rPr>
          <w:sz w:val="24"/>
        </w:rPr>
        <w:t>partial</w:t>
      </w:r>
      <w:r>
        <w:rPr>
          <w:spacing w:val="-1"/>
          <w:sz w:val="24"/>
        </w:rPr>
        <w:t xml:space="preserve"> </w:t>
      </w:r>
      <w:r>
        <w:rPr>
          <w:sz w:val="24"/>
        </w:rPr>
        <w:t>dependency.</w:t>
      </w:r>
    </w:p>
    <w:tbl>
      <w:tblPr>
        <w:tblW w:w="0" w:type="auto"/>
        <w:tblInd w:w="3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7"/>
        <w:gridCol w:w="1193"/>
        <w:gridCol w:w="1169"/>
        <w:gridCol w:w="708"/>
      </w:tblGrid>
      <w:tr w:rsidR="00B6436B">
        <w:trPr>
          <w:trHeight w:val="530"/>
        </w:trPr>
        <w:tc>
          <w:tcPr>
            <w:tcW w:w="977" w:type="dxa"/>
            <w:shd w:val="clear" w:color="auto" w:fill="F8F8F8"/>
          </w:tcPr>
          <w:p w:rsidR="00B6436B" w:rsidRDefault="006F6752">
            <w:pPr>
              <w:pStyle w:val="TableParagraph"/>
              <w:spacing w:line="264" w:lineRule="exact"/>
              <w:ind w:left="383" w:right="97" w:hanging="269"/>
              <w:rPr>
                <w:rFonts w:ascii="Arial"/>
                <w:b/>
                <w:sz w:val="23"/>
              </w:rPr>
            </w:pPr>
            <w:r>
              <w:rPr>
                <w:rFonts w:ascii="Arial"/>
                <w:b/>
                <w:spacing w:val="-1"/>
                <w:sz w:val="23"/>
              </w:rPr>
              <w:t>score_</w:t>
            </w:r>
            <w:r>
              <w:rPr>
                <w:rFonts w:ascii="Arial"/>
                <w:b/>
                <w:spacing w:val="-61"/>
                <w:sz w:val="23"/>
              </w:rPr>
              <w:t xml:space="preserve"> </w:t>
            </w:r>
            <w:r>
              <w:rPr>
                <w:rFonts w:ascii="Arial"/>
                <w:b/>
                <w:sz w:val="23"/>
              </w:rPr>
              <w:t>id</w:t>
            </w:r>
          </w:p>
        </w:tc>
        <w:tc>
          <w:tcPr>
            <w:tcW w:w="1193" w:type="dxa"/>
            <w:shd w:val="clear" w:color="auto" w:fill="F8F8F8"/>
          </w:tcPr>
          <w:p w:rsidR="00B6436B" w:rsidRDefault="006F6752">
            <w:pPr>
              <w:pStyle w:val="TableParagraph"/>
              <w:spacing w:line="264" w:lineRule="exact"/>
              <w:ind w:left="491" w:right="90" w:hanging="377"/>
              <w:rPr>
                <w:rFonts w:ascii="Arial"/>
                <w:b/>
                <w:sz w:val="23"/>
              </w:rPr>
            </w:pPr>
            <w:r>
              <w:rPr>
                <w:rFonts w:ascii="Arial"/>
                <w:b/>
                <w:sz w:val="23"/>
              </w:rPr>
              <w:t>student_</w:t>
            </w:r>
            <w:r>
              <w:rPr>
                <w:rFonts w:ascii="Arial"/>
                <w:b/>
                <w:spacing w:val="-61"/>
                <w:sz w:val="23"/>
              </w:rPr>
              <w:t xml:space="preserve"> </w:t>
            </w:r>
            <w:r>
              <w:rPr>
                <w:rFonts w:ascii="Arial"/>
                <w:b/>
                <w:sz w:val="23"/>
              </w:rPr>
              <w:t>id</w:t>
            </w:r>
          </w:p>
        </w:tc>
        <w:tc>
          <w:tcPr>
            <w:tcW w:w="1169" w:type="dxa"/>
            <w:shd w:val="clear" w:color="auto" w:fill="F8F8F8"/>
          </w:tcPr>
          <w:p w:rsidR="00B6436B" w:rsidRDefault="006F6752">
            <w:pPr>
              <w:pStyle w:val="TableParagraph"/>
              <w:spacing w:line="264" w:lineRule="exact"/>
              <w:ind w:left="482" w:right="96" w:hanging="365"/>
              <w:rPr>
                <w:rFonts w:ascii="Arial"/>
                <w:b/>
                <w:sz w:val="23"/>
              </w:rPr>
            </w:pPr>
            <w:r>
              <w:rPr>
                <w:rFonts w:ascii="Arial"/>
                <w:b/>
                <w:spacing w:val="-1"/>
                <w:sz w:val="23"/>
              </w:rPr>
              <w:t>subject_</w:t>
            </w:r>
            <w:r>
              <w:rPr>
                <w:rFonts w:ascii="Arial"/>
                <w:b/>
                <w:spacing w:val="-61"/>
                <w:sz w:val="23"/>
              </w:rPr>
              <w:t xml:space="preserve"> </w:t>
            </w:r>
            <w:r>
              <w:rPr>
                <w:rFonts w:ascii="Arial"/>
                <w:b/>
                <w:sz w:val="23"/>
              </w:rPr>
              <w:t>id</w:t>
            </w:r>
          </w:p>
        </w:tc>
        <w:tc>
          <w:tcPr>
            <w:tcW w:w="708" w:type="dxa"/>
            <w:shd w:val="clear" w:color="auto" w:fill="F8F8F8"/>
          </w:tcPr>
          <w:p w:rsidR="00B6436B" w:rsidRDefault="006F6752">
            <w:pPr>
              <w:pStyle w:val="TableParagraph"/>
              <w:spacing w:line="264" w:lineRule="exact"/>
              <w:ind w:left="222" w:right="121" w:hanging="84"/>
              <w:rPr>
                <w:rFonts w:ascii="Arial"/>
                <w:b/>
                <w:sz w:val="23"/>
              </w:rPr>
            </w:pPr>
            <w:r>
              <w:rPr>
                <w:rFonts w:ascii="Arial"/>
                <w:b/>
                <w:spacing w:val="-1"/>
                <w:sz w:val="23"/>
              </w:rPr>
              <w:t>mar</w:t>
            </w:r>
            <w:r>
              <w:rPr>
                <w:rFonts w:ascii="Arial"/>
                <w:b/>
                <w:spacing w:val="-61"/>
                <w:sz w:val="23"/>
              </w:rPr>
              <w:t xml:space="preserve"> </w:t>
            </w:r>
            <w:proofErr w:type="spellStart"/>
            <w:r>
              <w:rPr>
                <w:rFonts w:ascii="Arial"/>
                <w:b/>
                <w:sz w:val="23"/>
              </w:rPr>
              <w:t>ks</w:t>
            </w:r>
            <w:proofErr w:type="spellEnd"/>
          </w:p>
        </w:tc>
      </w:tr>
      <w:tr w:rsidR="00B6436B">
        <w:trPr>
          <w:trHeight w:val="299"/>
        </w:trPr>
        <w:tc>
          <w:tcPr>
            <w:tcW w:w="977" w:type="dxa"/>
          </w:tcPr>
          <w:p w:rsidR="00B6436B" w:rsidRDefault="006F6752">
            <w:pPr>
              <w:pStyle w:val="TableParagraph"/>
              <w:spacing w:before="17" w:line="263" w:lineRule="exact"/>
              <w:ind w:left="5"/>
              <w:jc w:val="center"/>
              <w:rPr>
                <w:rFonts w:ascii="Arial MT"/>
                <w:sz w:val="23"/>
              </w:rPr>
            </w:pPr>
            <w:r>
              <w:rPr>
                <w:rFonts w:ascii="Arial MT"/>
                <w:sz w:val="23"/>
              </w:rPr>
              <w:t>1</w:t>
            </w:r>
          </w:p>
        </w:tc>
        <w:tc>
          <w:tcPr>
            <w:tcW w:w="1193" w:type="dxa"/>
          </w:tcPr>
          <w:p w:rsidR="00B6436B" w:rsidRDefault="006F6752">
            <w:pPr>
              <w:pStyle w:val="TableParagraph"/>
              <w:spacing w:before="17" w:line="263" w:lineRule="exact"/>
              <w:ind w:left="444" w:right="442"/>
              <w:jc w:val="center"/>
              <w:rPr>
                <w:rFonts w:ascii="Arial MT"/>
                <w:sz w:val="23"/>
              </w:rPr>
            </w:pPr>
            <w:r>
              <w:rPr>
                <w:rFonts w:ascii="Arial MT"/>
                <w:sz w:val="23"/>
              </w:rPr>
              <w:t>10</w:t>
            </w:r>
          </w:p>
        </w:tc>
        <w:tc>
          <w:tcPr>
            <w:tcW w:w="1169" w:type="dxa"/>
          </w:tcPr>
          <w:p w:rsidR="00B6436B" w:rsidRDefault="006F6752">
            <w:pPr>
              <w:pStyle w:val="TableParagraph"/>
              <w:spacing w:before="17" w:line="263" w:lineRule="exact"/>
              <w:ind w:left="10"/>
              <w:jc w:val="center"/>
              <w:rPr>
                <w:rFonts w:ascii="Arial MT"/>
                <w:sz w:val="23"/>
              </w:rPr>
            </w:pPr>
            <w:r>
              <w:rPr>
                <w:rFonts w:ascii="Arial MT"/>
                <w:sz w:val="23"/>
              </w:rPr>
              <w:t>1</w:t>
            </w:r>
          </w:p>
        </w:tc>
        <w:tc>
          <w:tcPr>
            <w:tcW w:w="708" w:type="dxa"/>
          </w:tcPr>
          <w:p w:rsidR="00B6436B" w:rsidRDefault="006F6752">
            <w:pPr>
              <w:pStyle w:val="TableParagraph"/>
              <w:spacing w:before="17" w:line="263" w:lineRule="exact"/>
              <w:ind w:left="202" w:right="200"/>
              <w:jc w:val="center"/>
              <w:rPr>
                <w:rFonts w:ascii="Arial MT"/>
                <w:sz w:val="23"/>
              </w:rPr>
            </w:pPr>
            <w:r>
              <w:rPr>
                <w:rFonts w:ascii="Arial MT"/>
                <w:sz w:val="23"/>
              </w:rPr>
              <w:t>70</w:t>
            </w:r>
          </w:p>
        </w:tc>
      </w:tr>
      <w:tr w:rsidR="00B6436B">
        <w:trPr>
          <w:trHeight w:val="299"/>
        </w:trPr>
        <w:tc>
          <w:tcPr>
            <w:tcW w:w="977" w:type="dxa"/>
            <w:shd w:val="clear" w:color="auto" w:fill="F8F8F8"/>
          </w:tcPr>
          <w:p w:rsidR="00B6436B" w:rsidRDefault="006F6752">
            <w:pPr>
              <w:pStyle w:val="TableParagraph"/>
              <w:spacing w:before="17" w:line="263" w:lineRule="exact"/>
              <w:ind w:left="5"/>
              <w:jc w:val="center"/>
              <w:rPr>
                <w:rFonts w:ascii="Arial MT"/>
                <w:sz w:val="23"/>
              </w:rPr>
            </w:pPr>
            <w:r>
              <w:rPr>
                <w:rFonts w:ascii="Arial MT"/>
                <w:sz w:val="23"/>
              </w:rPr>
              <w:t>2</w:t>
            </w:r>
          </w:p>
        </w:tc>
        <w:tc>
          <w:tcPr>
            <w:tcW w:w="1193" w:type="dxa"/>
            <w:shd w:val="clear" w:color="auto" w:fill="F8F8F8"/>
          </w:tcPr>
          <w:p w:rsidR="00B6436B" w:rsidRDefault="006F6752">
            <w:pPr>
              <w:pStyle w:val="TableParagraph"/>
              <w:spacing w:before="17" w:line="263" w:lineRule="exact"/>
              <w:ind w:left="444" w:right="442"/>
              <w:jc w:val="center"/>
              <w:rPr>
                <w:rFonts w:ascii="Arial MT"/>
                <w:sz w:val="23"/>
              </w:rPr>
            </w:pPr>
            <w:r>
              <w:rPr>
                <w:rFonts w:ascii="Arial MT"/>
                <w:sz w:val="23"/>
              </w:rPr>
              <w:t>10</w:t>
            </w:r>
          </w:p>
        </w:tc>
        <w:tc>
          <w:tcPr>
            <w:tcW w:w="1169" w:type="dxa"/>
            <w:shd w:val="clear" w:color="auto" w:fill="F8F8F8"/>
          </w:tcPr>
          <w:p w:rsidR="00B6436B" w:rsidRDefault="006F6752">
            <w:pPr>
              <w:pStyle w:val="TableParagraph"/>
              <w:spacing w:before="17" w:line="263" w:lineRule="exact"/>
              <w:ind w:left="10"/>
              <w:jc w:val="center"/>
              <w:rPr>
                <w:rFonts w:ascii="Arial MT"/>
                <w:sz w:val="23"/>
              </w:rPr>
            </w:pPr>
            <w:r>
              <w:rPr>
                <w:rFonts w:ascii="Arial MT"/>
                <w:sz w:val="23"/>
              </w:rPr>
              <w:t>2</w:t>
            </w:r>
          </w:p>
        </w:tc>
        <w:tc>
          <w:tcPr>
            <w:tcW w:w="708" w:type="dxa"/>
            <w:shd w:val="clear" w:color="auto" w:fill="F8F8F8"/>
          </w:tcPr>
          <w:p w:rsidR="00B6436B" w:rsidRDefault="006F6752">
            <w:pPr>
              <w:pStyle w:val="TableParagraph"/>
              <w:spacing w:before="17" w:line="263" w:lineRule="exact"/>
              <w:ind w:left="202" w:right="200"/>
              <w:jc w:val="center"/>
              <w:rPr>
                <w:rFonts w:ascii="Arial MT"/>
                <w:sz w:val="23"/>
              </w:rPr>
            </w:pPr>
            <w:r>
              <w:rPr>
                <w:rFonts w:ascii="Arial MT"/>
                <w:sz w:val="23"/>
              </w:rPr>
              <w:t>75</w:t>
            </w:r>
          </w:p>
        </w:tc>
      </w:tr>
      <w:tr w:rsidR="00B6436B">
        <w:trPr>
          <w:trHeight w:val="301"/>
        </w:trPr>
        <w:tc>
          <w:tcPr>
            <w:tcW w:w="977" w:type="dxa"/>
          </w:tcPr>
          <w:p w:rsidR="00B6436B" w:rsidRDefault="006F6752">
            <w:pPr>
              <w:pStyle w:val="TableParagraph"/>
              <w:spacing w:before="17"/>
              <w:ind w:left="5"/>
              <w:jc w:val="center"/>
              <w:rPr>
                <w:rFonts w:ascii="Arial MT"/>
                <w:sz w:val="23"/>
              </w:rPr>
            </w:pPr>
            <w:r>
              <w:rPr>
                <w:rFonts w:ascii="Arial MT"/>
                <w:sz w:val="23"/>
              </w:rPr>
              <w:t>3</w:t>
            </w:r>
          </w:p>
        </w:tc>
        <w:tc>
          <w:tcPr>
            <w:tcW w:w="1193" w:type="dxa"/>
          </w:tcPr>
          <w:p w:rsidR="00B6436B" w:rsidRDefault="006F6752">
            <w:pPr>
              <w:pStyle w:val="TableParagraph"/>
              <w:spacing w:before="17"/>
              <w:ind w:left="444" w:right="442"/>
              <w:jc w:val="center"/>
              <w:rPr>
                <w:rFonts w:ascii="Arial MT"/>
                <w:sz w:val="23"/>
              </w:rPr>
            </w:pPr>
            <w:r>
              <w:rPr>
                <w:rFonts w:ascii="Arial MT"/>
                <w:sz w:val="23"/>
              </w:rPr>
              <w:t>11</w:t>
            </w:r>
          </w:p>
        </w:tc>
        <w:tc>
          <w:tcPr>
            <w:tcW w:w="1169" w:type="dxa"/>
          </w:tcPr>
          <w:p w:rsidR="00B6436B" w:rsidRDefault="00B6436B">
            <w:pPr>
              <w:pStyle w:val="TableParagraph"/>
            </w:pPr>
          </w:p>
        </w:tc>
        <w:tc>
          <w:tcPr>
            <w:tcW w:w="708" w:type="dxa"/>
          </w:tcPr>
          <w:p w:rsidR="00B6436B" w:rsidRDefault="00B6436B">
            <w:pPr>
              <w:pStyle w:val="TableParagraph"/>
            </w:pPr>
          </w:p>
        </w:tc>
      </w:tr>
    </w:tbl>
    <w:p w:rsidR="00B6436B" w:rsidRDefault="00B6436B">
      <w:pPr>
        <w:pStyle w:val="BodyText"/>
        <w:spacing w:before="8"/>
      </w:pPr>
    </w:p>
    <w:p w:rsidR="00B6436B" w:rsidRDefault="006F6752">
      <w:pPr>
        <w:pStyle w:val="Heading1"/>
        <w:spacing w:before="1" w:line="319" w:lineRule="exact"/>
      </w:pPr>
      <w:r>
        <w:t>Third</w:t>
      </w:r>
      <w:r>
        <w:rPr>
          <w:spacing w:val="-1"/>
        </w:rPr>
        <w:t xml:space="preserve"> </w:t>
      </w:r>
      <w:r>
        <w:t>Normal Form</w:t>
      </w:r>
      <w:r>
        <w:rPr>
          <w:spacing w:val="-5"/>
        </w:rPr>
        <w:t xml:space="preserve"> </w:t>
      </w:r>
      <w:r>
        <w:t>(3NF)</w:t>
      </w:r>
    </w:p>
    <w:p w:rsidR="00B6436B" w:rsidRDefault="006F6752">
      <w:pPr>
        <w:spacing w:line="273" w:lineRule="exact"/>
        <w:ind w:left="479"/>
        <w:rPr>
          <w:sz w:val="24"/>
        </w:rPr>
      </w:pPr>
      <w:r>
        <w:rPr>
          <w:sz w:val="24"/>
        </w:rPr>
        <w:t>A</w:t>
      </w:r>
      <w:r>
        <w:rPr>
          <w:spacing w:val="-2"/>
          <w:sz w:val="24"/>
        </w:rPr>
        <w:t xml:space="preserve"> </w:t>
      </w:r>
      <w:r>
        <w:rPr>
          <w:sz w:val="24"/>
        </w:rPr>
        <w:t>table</w:t>
      </w:r>
      <w:r>
        <w:rPr>
          <w:spacing w:val="-1"/>
          <w:sz w:val="24"/>
        </w:rPr>
        <w:t xml:space="preserve"> </w:t>
      </w:r>
      <w:r>
        <w:rPr>
          <w:sz w:val="24"/>
        </w:rPr>
        <w:t>is</w:t>
      </w:r>
      <w:r>
        <w:rPr>
          <w:spacing w:val="-1"/>
          <w:sz w:val="24"/>
        </w:rPr>
        <w:t xml:space="preserve"> </w:t>
      </w:r>
      <w:r>
        <w:rPr>
          <w:sz w:val="24"/>
        </w:rPr>
        <w:t>said</w:t>
      </w:r>
      <w:r>
        <w:rPr>
          <w:spacing w:val="-2"/>
          <w:sz w:val="24"/>
        </w:rPr>
        <w:t xml:space="preserve"> </w:t>
      </w:r>
      <w:r>
        <w:rPr>
          <w:sz w:val="24"/>
        </w:rPr>
        <w:t>to</w:t>
      </w:r>
      <w:r>
        <w:rPr>
          <w:spacing w:val="-1"/>
          <w:sz w:val="24"/>
        </w:rPr>
        <w:t xml:space="preserve"> </w:t>
      </w:r>
      <w:r>
        <w:rPr>
          <w:sz w:val="24"/>
        </w:rPr>
        <w:t>be in</w:t>
      </w:r>
      <w:r>
        <w:rPr>
          <w:spacing w:val="-1"/>
          <w:sz w:val="24"/>
        </w:rPr>
        <w:t xml:space="preserve"> </w:t>
      </w:r>
      <w:r>
        <w:rPr>
          <w:sz w:val="24"/>
        </w:rPr>
        <w:t>the</w:t>
      </w:r>
      <w:r>
        <w:rPr>
          <w:spacing w:val="-1"/>
          <w:sz w:val="24"/>
        </w:rPr>
        <w:t xml:space="preserve"> </w:t>
      </w:r>
      <w:r>
        <w:rPr>
          <w:sz w:val="24"/>
        </w:rPr>
        <w:t>Third</w:t>
      </w:r>
      <w:r>
        <w:rPr>
          <w:spacing w:val="-1"/>
          <w:sz w:val="24"/>
        </w:rPr>
        <w:t xml:space="preserve"> </w:t>
      </w:r>
      <w:r>
        <w:rPr>
          <w:sz w:val="24"/>
        </w:rPr>
        <w:t>Normal</w:t>
      </w:r>
      <w:r>
        <w:rPr>
          <w:spacing w:val="1"/>
          <w:sz w:val="24"/>
        </w:rPr>
        <w:t xml:space="preserve"> </w:t>
      </w:r>
      <w:r>
        <w:rPr>
          <w:sz w:val="24"/>
        </w:rPr>
        <w:t>Form when,</w:t>
      </w:r>
    </w:p>
    <w:p w:rsidR="00B6436B" w:rsidRDefault="006F6752">
      <w:pPr>
        <w:pStyle w:val="ListParagraph"/>
        <w:numPr>
          <w:ilvl w:val="1"/>
          <w:numId w:val="46"/>
        </w:numPr>
        <w:tabs>
          <w:tab w:val="left" w:pos="1200"/>
        </w:tabs>
        <w:ind w:hanging="361"/>
        <w:rPr>
          <w:sz w:val="24"/>
        </w:rPr>
      </w:pPr>
      <w:r>
        <w:rPr>
          <w:sz w:val="24"/>
        </w:rPr>
        <w:t>It</w:t>
      </w:r>
      <w:r>
        <w:rPr>
          <w:spacing w:val="-2"/>
          <w:sz w:val="24"/>
        </w:rPr>
        <w:t xml:space="preserve"> </w:t>
      </w:r>
      <w:r>
        <w:rPr>
          <w:sz w:val="24"/>
        </w:rPr>
        <w:t>is</w:t>
      </w:r>
      <w:r>
        <w:rPr>
          <w:spacing w:val="-2"/>
          <w:sz w:val="24"/>
        </w:rPr>
        <w:t xml:space="preserve"> </w:t>
      </w:r>
      <w:r>
        <w:rPr>
          <w:sz w:val="24"/>
        </w:rPr>
        <w:t>in</w:t>
      </w:r>
      <w:r>
        <w:rPr>
          <w:spacing w:val="-1"/>
          <w:sz w:val="24"/>
        </w:rPr>
        <w:t xml:space="preserve"> </w:t>
      </w:r>
      <w:r>
        <w:rPr>
          <w:sz w:val="24"/>
        </w:rPr>
        <w:t>the</w:t>
      </w:r>
      <w:r>
        <w:rPr>
          <w:spacing w:val="-2"/>
          <w:sz w:val="24"/>
        </w:rPr>
        <w:t xml:space="preserve"> </w:t>
      </w:r>
      <w:r>
        <w:rPr>
          <w:sz w:val="24"/>
        </w:rPr>
        <w:t>Second</w:t>
      </w:r>
      <w:r>
        <w:rPr>
          <w:spacing w:val="-1"/>
          <w:sz w:val="24"/>
        </w:rPr>
        <w:t xml:space="preserve"> </w:t>
      </w:r>
      <w:r>
        <w:rPr>
          <w:sz w:val="24"/>
        </w:rPr>
        <w:t>Normal</w:t>
      </w:r>
      <w:r>
        <w:rPr>
          <w:spacing w:val="-1"/>
          <w:sz w:val="24"/>
        </w:rPr>
        <w:t xml:space="preserve"> </w:t>
      </w:r>
      <w:r>
        <w:rPr>
          <w:sz w:val="24"/>
        </w:rPr>
        <w:t>form.</w:t>
      </w:r>
    </w:p>
    <w:p w:rsidR="00B6436B" w:rsidRDefault="006F6752">
      <w:pPr>
        <w:pStyle w:val="ListParagraph"/>
        <w:numPr>
          <w:ilvl w:val="1"/>
          <w:numId w:val="46"/>
        </w:numPr>
        <w:tabs>
          <w:tab w:val="left" w:pos="1200"/>
        </w:tabs>
        <w:ind w:hanging="361"/>
        <w:rPr>
          <w:rFonts w:ascii="Arial MT"/>
          <w:sz w:val="23"/>
        </w:rPr>
      </w:pPr>
      <w:r>
        <w:rPr>
          <w:sz w:val="24"/>
        </w:rPr>
        <w:t>And,</w:t>
      </w:r>
      <w:r>
        <w:rPr>
          <w:spacing w:val="-3"/>
          <w:sz w:val="24"/>
        </w:rPr>
        <w:t xml:space="preserve"> </w:t>
      </w:r>
      <w:r>
        <w:rPr>
          <w:sz w:val="24"/>
        </w:rPr>
        <w:t>it</w:t>
      </w:r>
      <w:r>
        <w:rPr>
          <w:spacing w:val="-1"/>
          <w:sz w:val="24"/>
        </w:rPr>
        <w:t xml:space="preserve"> </w:t>
      </w:r>
      <w:r>
        <w:rPr>
          <w:sz w:val="24"/>
        </w:rPr>
        <w:t>doesn't</w:t>
      </w:r>
      <w:r>
        <w:rPr>
          <w:spacing w:val="-2"/>
          <w:sz w:val="24"/>
        </w:rPr>
        <w:t xml:space="preserve"> </w:t>
      </w:r>
      <w:r>
        <w:rPr>
          <w:sz w:val="24"/>
        </w:rPr>
        <w:t>have</w:t>
      </w:r>
      <w:r>
        <w:rPr>
          <w:spacing w:val="-2"/>
          <w:sz w:val="24"/>
        </w:rPr>
        <w:t xml:space="preserve"> </w:t>
      </w:r>
      <w:r>
        <w:rPr>
          <w:sz w:val="24"/>
        </w:rPr>
        <w:t>Transitive</w:t>
      </w:r>
      <w:r>
        <w:rPr>
          <w:spacing w:val="-1"/>
          <w:sz w:val="24"/>
        </w:rPr>
        <w:t xml:space="preserve"> </w:t>
      </w:r>
      <w:r>
        <w:rPr>
          <w:sz w:val="24"/>
        </w:rPr>
        <w:t>Dependency</w:t>
      </w:r>
      <w:r>
        <w:rPr>
          <w:rFonts w:ascii="Arial MT"/>
          <w:sz w:val="23"/>
        </w:rPr>
        <w:t>.</w:t>
      </w:r>
    </w:p>
    <w:p w:rsidR="00B6436B" w:rsidRDefault="006F6752">
      <w:pPr>
        <w:spacing w:before="4"/>
        <w:ind w:left="479"/>
        <w:rPr>
          <w:rFonts w:ascii="Arial MT"/>
          <w:sz w:val="23"/>
        </w:rPr>
      </w:pPr>
      <w:r>
        <w:rPr>
          <w:rFonts w:ascii="Arial MT"/>
          <w:sz w:val="23"/>
        </w:rPr>
        <w:t>So</w:t>
      </w:r>
      <w:r>
        <w:rPr>
          <w:rFonts w:ascii="Arial MT"/>
          <w:spacing w:val="-3"/>
          <w:sz w:val="23"/>
        </w:rPr>
        <w:t xml:space="preserve"> </w:t>
      </w:r>
      <w:r>
        <w:rPr>
          <w:rFonts w:ascii="Arial MT"/>
          <w:sz w:val="23"/>
        </w:rPr>
        <w:t>let's</w:t>
      </w:r>
      <w:r>
        <w:rPr>
          <w:rFonts w:ascii="Arial MT"/>
          <w:spacing w:val="-2"/>
          <w:sz w:val="23"/>
        </w:rPr>
        <w:t xml:space="preserve"> </w:t>
      </w:r>
      <w:r>
        <w:rPr>
          <w:rFonts w:ascii="Arial MT"/>
          <w:sz w:val="23"/>
        </w:rPr>
        <w:t>use</w:t>
      </w:r>
      <w:r>
        <w:rPr>
          <w:rFonts w:ascii="Arial MT"/>
          <w:spacing w:val="-3"/>
          <w:sz w:val="23"/>
        </w:rPr>
        <w:t xml:space="preserve"> </w:t>
      </w:r>
      <w:r>
        <w:rPr>
          <w:rFonts w:ascii="Arial MT"/>
          <w:sz w:val="23"/>
        </w:rPr>
        <w:t>the</w:t>
      </w:r>
      <w:r>
        <w:rPr>
          <w:rFonts w:ascii="Arial MT"/>
          <w:spacing w:val="-3"/>
          <w:sz w:val="23"/>
        </w:rPr>
        <w:t xml:space="preserve"> </w:t>
      </w:r>
      <w:r>
        <w:rPr>
          <w:rFonts w:ascii="Arial MT"/>
          <w:sz w:val="23"/>
        </w:rPr>
        <w:t>same</w:t>
      </w:r>
      <w:r>
        <w:rPr>
          <w:rFonts w:ascii="Arial MT"/>
          <w:spacing w:val="-2"/>
          <w:sz w:val="23"/>
        </w:rPr>
        <w:t xml:space="preserve"> </w:t>
      </w:r>
      <w:r>
        <w:rPr>
          <w:rFonts w:ascii="Arial MT"/>
          <w:sz w:val="23"/>
        </w:rPr>
        <w:t>example,</w:t>
      </w:r>
      <w:r>
        <w:rPr>
          <w:rFonts w:ascii="Arial MT"/>
          <w:spacing w:val="-1"/>
          <w:sz w:val="23"/>
        </w:rPr>
        <w:t xml:space="preserve"> </w:t>
      </w:r>
      <w:r>
        <w:rPr>
          <w:rFonts w:ascii="Arial MT"/>
          <w:sz w:val="23"/>
        </w:rPr>
        <w:t>where we</w:t>
      </w:r>
      <w:r>
        <w:rPr>
          <w:rFonts w:ascii="Arial MT"/>
          <w:spacing w:val="-3"/>
          <w:sz w:val="23"/>
        </w:rPr>
        <w:t xml:space="preserve"> </w:t>
      </w:r>
      <w:r>
        <w:rPr>
          <w:rFonts w:ascii="Arial MT"/>
          <w:sz w:val="23"/>
        </w:rPr>
        <w:t>have 3</w:t>
      </w:r>
      <w:r>
        <w:rPr>
          <w:rFonts w:ascii="Arial MT"/>
          <w:spacing w:val="3"/>
          <w:sz w:val="23"/>
        </w:rPr>
        <w:t xml:space="preserve"> </w:t>
      </w:r>
      <w:r>
        <w:rPr>
          <w:rFonts w:ascii="Arial MT"/>
          <w:sz w:val="23"/>
        </w:rPr>
        <w:t xml:space="preserve">tables, </w:t>
      </w:r>
      <w:r>
        <w:rPr>
          <w:rFonts w:ascii="Arial"/>
          <w:b/>
          <w:sz w:val="23"/>
        </w:rPr>
        <w:t>Student</w:t>
      </w:r>
      <w:r>
        <w:rPr>
          <w:rFonts w:ascii="Arial MT"/>
          <w:sz w:val="23"/>
        </w:rPr>
        <w:t>,</w:t>
      </w:r>
      <w:r>
        <w:rPr>
          <w:rFonts w:ascii="Arial MT"/>
          <w:spacing w:val="-3"/>
          <w:sz w:val="23"/>
        </w:rPr>
        <w:t xml:space="preserve"> </w:t>
      </w:r>
      <w:r>
        <w:rPr>
          <w:rFonts w:ascii="Arial"/>
          <w:b/>
          <w:sz w:val="23"/>
        </w:rPr>
        <w:t>Subject</w:t>
      </w:r>
      <w:r>
        <w:rPr>
          <w:rFonts w:ascii="Arial"/>
          <w:b/>
          <w:spacing w:val="-1"/>
          <w:sz w:val="23"/>
        </w:rPr>
        <w:t xml:space="preserve"> </w:t>
      </w:r>
      <w:r>
        <w:rPr>
          <w:rFonts w:ascii="Arial MT"/>
          <w:sz w:val="23"/>
        </w:rPr>
        <w:t>and</w:t>
      </w:r>
      <w:r>
        <w:rPr>
          <w:rFonts w:ascii="Arial MT"/>
          <w:spacing w:val="-2"/>
          <w:sz w:val="23"/>
        </w:rPr>
        <w:t xml:space="preserve"> </w:t>
      </w:r>
      <w:r>
        <w:rPr>
          <w:rFonts w:ascii="Arial"/>
          <w:b/>
          <w:sz w:val="23"/>
        </w:rPr>
        <w:t>Score</w:t>
      </w:r>
      <w:r>
        <w:rPr>
          <w:rFonts w:ascii="Arial MT"/>
          <w:sz w:val="23"/>
        </w:rPr>
        <w:t>.</w:t>
      </w:r>
    </w:p>
    <w:p w:rsidR="00B6436B" w:rsidRDefault="006F6752">
      <w:pPr>
        <w:pStyle w:val="Heading1"/>
        <w:spacing w:before="150" w:after="5"/>
      </w:pPr>
      <w:r>
        <w:t>Student</w:t>
      </w:r>
      <w:r>
        <w:rPr>
          <w:spacing w:val="-9"/>
        </w:rPr>
        <w:t xml:space="preserve"> </w:t>
      </w:r>
      <w:r>
        <w:t>Table</w:t>
      </w:r>
    </w:p>
    <w:tbl>
      <w:tblPr>
        <w:tblW w:w="0" w:type="auto"/>
        <w:tblInd w:w="2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41"/>
        <w:gridCol w:w="960"/>
        <w:gridCol w:w="1820"/>
        <w:gridCol w:w="1220"/>
        <w:gridCol w:w="1321"/>
      </w:tblGrid>
      <w:tr w:rsidR="00B6436B">
        <w:trPr>
          <w:trHeight w:val="527"/>
        </w:trPr>
        <w:tc>
          <w:tcPr>
            <w:tcW w:w="1241" w:type="dxa"/>
            <w:shd w:val="clear" w:color="auto" w:fill="F8F8F8"/>
          </w:tcPr>
          <w:p w:rsidR="00B6436B" w:rsidRDefault="006F6752">
            <w:pPr>
              <w:pStyle w:val="TableParagraph"/>
              <w:spacing w:line="260" w:lineRule="exact"/>
              <w:ind w:left="87" w:right="80"/>
              <w:jc w:val="center"/>
              <w:rPr>
                <w:rFonts w:ascii="Arial"/>
                <w:b/>
                <w:sz w:val="23"/>
              </w:rPr>
            </w:pPr>
            <w:proofErr w:type="spellStart"/>
            <w:r>
              <w:rPr>
                <w:rFonts w:ascii="Arial"/>
                <w:b/>
                <w:sz w:val="23"/>
              </w:rPr>
              <w:t>student_i</w:t>
            </w:r>
            <w:proofErr w:type="spellEnd"/>
          </w:p>
          <w:p w:rsidR="00B6436B" w:rsidRDefault="006F6752">
            <w:pPr>
              <w:pStyle w:val="TableParagraph"/>
              <w:spacing w:line="248" w:lineRule="exact"/>
              <w:ind w:left="8"/>
              <w:jc w:val="center"/>
              <w:rPr>
                <w:rFonts w:ascii="Arial"/>
                <w:b/>
                <w:sz w:val="23"/>
              </w:rPr>
            </w:pPr>
            <w:r>
              <w:rPr>
                <w:rFonts w:ascii="Arial"/>
                <w:b/>
                <w:sz w:val="23"/>
              </w:rPr>
              <w:t>d</w:t>
            </w:r>
          </w:p>
        </w:tc>
        <w:tc>
          <w:tcPr>
            <w:tcW w:w="960" w:type="dxa"/>
            <w:shd w:val="clear" w:color="auto" w:fill="F8F8F8"/>
          </w:tcPr>
          <w:p w:rsidR="00B6436B" w:rsidRDefault="006F6752">
            <w:pPr>
              <w:pStyle w:val="TableParagraph"/>
              <w:spacing w:before="127"/>
              <w:ind w:left="177"/>
              <w:rPr>
                <w:rFonts w:ascii="Arial"/>
                <w:b/>
                <w:sz w:val="23"/>
              </w:rPr>
            </w:pPr>
            <w:r>
              <w:rPr>
                <w:rFonts w:ascii="Arial"/>
                <w:b/>
                <w:sz w:val="23"/>
              </w:rPr>
              <w:t>name</w:t>
            </w:r>
          </w:p>
        </w:tc>
        <w:tc>
          <w:tcPr>
            <w:tcW w:w="1820" w:type="dxa"/>
            <w:shd w:val="clear" w:color="auto" w:fill="F8F8F8"/>
          </w:tcPr>
          <w:p w:rsidR="00B6436B" w:rsidRDefault="006F6752">
            <w:pPr>
              <w:pStyle w:val="TableParagraph"/>
              <w:spacing w:before="127"/>
              <w:ind w:left="503" w:right="500"/>
              <w:jc w:val="center"/>
              <w:rPr>
                <w:rFonts w:ascii="Arial"/>
                <w:b/>
                <w:sz w:val="23"/>
              </w:rPr>
            </w:pPr>
            <w:proofErr w:type="spellStart"/>
            <w:r>
              <w:rPr>
                <w:rFonts w:ascii="Arial"/>
                <w:b/>
                <w:sz w:val="23"/>
              </w:rPr>
              <w:t>reg_no</w:t>
            </w:r>
            <w:proofErr w:type="spellEnd"/>
          </w:p>
        </w:tc>
        <w:tc>
          <w:tcPr>
            <w:tcW w:w="1220" w:type="dxa"/>
            <w:shd w:val="clear" w:color="auto" w:fill="F8F8F8"/>
          </w:tcPr>
          <w:p w:rsidR="00B6436B" w:rsidRDefault="006F6752">
            <w:pPr>
              <w:pStyle w:val="TableParagraph"/>
              <w:spacing w:before="127"/>
              <w:ind w:left="85" w:right="78"/>
              <w:jc w:val="center"/>
              <w:rPr>
                <w:rFonts w:ascii="Arial"/>
                <w:b/>
                <w:sz w:val="23"/>
              </w:rPr>
            </w:pPr>
            <w:r>
              <w:rPr>
                <w:rFonts w:ascii="Arial"/>
                <w:b/>
                <w:sz w:val="23"/>
              </w:rPr>
              <w:t>branch</w:t>
            </w:r>
          </w:p>
        </w:tc>
        <w:tc>
          <w:tcPr>
            <w:tcW w:w="1321" w:type="dxa"/>
            <w:shd w:val="clear" w:color="auto" w:fill="F8F8F8"/>
          </w:tcPr>
          <w:p w:rsidR="00B6436B" w:rsidRDefault="006F6752">
            <w:pPr>
              <w:pStyle w:val="TableParagraph"/>
              <w:spacing w:before="127"/>
              <w:ind w:left="119" w:right="115"/>
              <w:jc w:val="center"/>
              <w:rPr>
                <w:rFonts w:ascii="Arial"/>
                <w:b/>
                <w:sz w:val="23"/>
              </w:rPr>
            </w:pPr>
            <w:r>
              <w:rPr>
                <w:rFonts w:ascii="Arial"/>
                <w:b/>
                <w:sz w:val="23"/>
              </w:rPr>
              <w:t>address</w:t>
            </w:r>
          </w:p>
        </w:tc>
      </w:tr>
      <w:tr w:rsidR="00B6436B">
        <w:trPr>
          <w:trHeight w:val="302"/>
        </w:trPr>
        <w:tc>
          <w:tcPr>
            <w:tcW w:w="1241" w:type="dxa"/>
          </w:tcPr>
          <w:p w:rsidR="00B6436B" w:rsidRDefault="006F6752">
            <w:pPr>
              <w:pStyle w:val="TableParagraph"/>
              <w:spacing w:before="17"/>
              <w:ind w:right="481"/>
              <w:jc w:val="right"/>
              <w:rPr>
                <w:rFonts w:ascii="Arial MT"/>
                <w:sz w:val="23"/>
              </w:rPr>
            </w:pPr>
            <w:r>
              <w:rPr>
                <w:rFonts w:ascii="Arial MT"/>
                <w:sz w:val="23"/>
              </w:rPr>
              <w:t>10</w:t>
            </w:r>
          </w:p>
        </w:tc>
        <w:tc>
          <w:tcPr>
            <w:tcW w:w="960" w:type="dxa"/>
          </w:tcPr>
          <w:p w:rsidR="00B6436B" w:rsidRDefault="006F6752">
            <w:pPr>
              <w:pStyle w:val="TableParagraph"/>
              <w:spacing w:before="17"/>
              <w:ind w:left="216"/>
              <w:rPr>
                <w:rFonts w:ascii="Arial MT"/>
                <w:sz w:val="23"/>
              </w:rPr>
            </w:pPr>
            <w:proofErr w:type="spellStart"/>
            <w:r>
              <w:rPr>
                <w:rFonts w:ascii="Arial MT"/>
                <w:sz w:val="23"/>
              </w:rPr>
              <w:t>Akon</w:t>
            </w:r>
            <w:proofErr w:type="spellEnd"/>
          </w:p>
        </w:tc>
        <w:tc>
          <w:tcPr>
            <w:tcW w:w="1820" w:type="dxa"/>
          </w:tcPr>
          <w:p w:rsidR="00B6436B" w:rsidRDefault="006F6752">
            <w:pPr>
              <w:pStyle w:val="TableParagraph"/>
              <w:spacing w:before="17"/>
              <w:ind w:left="503" w:right="496"/>
              <w:jc w:val="center"/>
              <w:rPr>
                <w:rFonts w:ascii="Arial MT"/>
                <w:sz w:val="23"/>
              </w:rPr>
            </w:pPr>
            <w:r>
              <w:rPr>
                <w:rFonts w:ascii="Arial MT"/>
                <w:sz w:val="23"/>
              </w:rPr>
              <w:t>07-WY</w:t>
            </w:r>
          </w:p>
        </w:tc>
        <w:tc>
          <w:tcPr>
            <w:tcW w:w="1220" w:type="dxa"/>
          </w:tcPr>
          <w:p w:rsidR="00B6436B" w:rsidRDefault="006F6752">
            <w:pPr>
              <w:pStyle w:val="TableParagraph"/>
              <w:spacing w:before="17"/>
              <w:ind w:left="85" w:right="79"/>
              <w:jc w:val="center"/>
              <w:rPr>
                <w:rFonts w:ascii="Arial MT"/>
                <w:sz w:val="23"/>
              </w:rPr>
            </w:pPr>
            <w:r>
              <w:rPr>
                <w:rFonts w:ascii="Arial MT"/>
                <w:sz w:val="23"/>
              </w:rPr>
              <w:t>CSE</w:t>
            </w:r>
          </w:p>
        </w:tc>
        <w:tc>
          <w:tcPr>
            <w:tcW w:w="1321" w:type="dxa"/>
          </w:tcPr>
          <w:p w:rsidR="00B6436B" w:rsidRDefault="006F6752">
            <w:pPr>
              <w:pStyle w:val="TableParagraph"/>
              <w:spacing w:before="17"/>
              <w:ind w:left="119" w:right="115"/>
              <w:jc w:val="center"/>
              <w:rPr>
                <w:rFonts w:ascii="Arial MT"/>
                <w:sz w:val="23"/>
              </w:rPr>
            </w:pPr>
            <w:r>
              <w:rPr>
                <w:rFonts w:ascii="Arial MT"/>
                <w:sz w:val="23"/>
              </w:rPr>
              <w:t>Kerala</w:t>
            </w:r>
          </w:p>
        </w:tc>
      </w:tr>
      <w:tr w:rsidR="00B6436B">
        <w:trPr>
          <w:trHeight w:val="299"/>
        </w:trPr>
        <w:tc>
          <w:tcPr>
            <w:tcW w:w="1241" w:type="dxa"/>
            <w:shd w:val="clear" w:color="auto" w:fill="F8F8F8"/>
          </w:tcPr>
          <w:p w:rsidR="00B6436B" w:rsidRDefault="006F6752">
            <w:pPr>
              <w:pStyle w:val="TableParagraph"/>
              <w:spacing w:before="14"/>
              <w:ind w:right="481"/>
              <w:jc w:val="right"/>
              <w:rPr>
                <w:rFonts w:ascii="Arial MT"/>
                <w:sz w:val="23"/>
              </w:rPr>
            </w:pPr>
            <w:r>
              <w:rPr>
                <w:rFonts w:ascii="Arial MT"/>
                <w:sz w:val="23"/>
              </w:rPr>
              <w:t>11</w:t>
            </w:r>
          </w:p>
        </w:tc>
        <w:tc>
          <w:tcPr>
            <w:tcW w:w="960" w:type="dxa"/>
            <w:shd w:val="clear" w:color="auto" w:fill="F8F8F8"/>
          </w:tcPr>
          <w:p w:rsidR="00B6436B" w:rsidRDefault="006F6752">
            <w:pPr>
              <w:pStyle w:val="TableParagraph"/>
              <w:spacing w:before="14"/>
              <w:ind w:left="216"/>
              <w:rPr>
                <w:rFonts w:ascii="Arial MT"/>
                <w:sz w:val="23"/>
              </w:rPr>
            </w:pPr>
            <w:proofErr w:type="spellStart"/>
            <w:r>
              <w:rPr>
                <w:rFonts w:ascii="Arial MT"/>
                <w:sz w:val="23"/>
              </w:rPr>
              <w:t>Akon</w:t>
            </w:r>
            <w:proofErr w:type="spellEnd"/>
          </w:p>
        </w:tc>
        <w:tc>
          <w:tcPr>
            <w:tcW w:w="1820" w:type="dxa"/>
            <w:shd w:val="clear" w:color="auto" w:fill="F8F8F8"/>
          </w:tcPr>
          <w:p w:rsidR="00B6436B" w:rsidRDefault="006F6752">
            <w:pPr>
              <w:pStyle w:val="TableParagraph"/>
              <w:spacing w:before="14"/>
              <w:ind w:left="503" w:right="496"/>
              <w:jc w:val="center"/>
              <w:rPr>
                <w:rFonts w:ascii="Arial MT"/>
                <w:sz w:val="23"/>
              </w:rPr>
            </w:pPr>
            <w:r>
              <w:rPr>
                <w:rFonts w:ascii="Arial MT"/>
                <w:sz w:val="23"/>
              </w:rPr>
              <w:t>08-WY</w:t>
            </w:r>
          </w:p>
        </w:tc>
        <w:tc>
          <w:tcPr>
            <w:tcW w:w="1220" w:type="dxa"/>
            <w:shd w:val="clear" w:color="auto" w:fill="F8F8F8"/>
          </w:tcPr>
          <w:p w:rsidR="00B6436B" w:rsidRDefault="006F6752">
            <w:pPr>
              <w:pStyle w:val="TableParagraph"/>
              <w:spacing w:before="14"/>
              <w:ind w:left="85" w:right="78"/>
              <w:jc w:val="center"/>
              <w:rPr>
                <w:rFonts w:ascii="Arial MT"/>
                <w:sz w:val="23"/>
              </w:rPr>
            </w:pPr>
            <w:r>
              <w:rPr>
                <w:rFonts w:ascii="Arial MT"/>
                <w:sz w:val="23"/>
              </w:rPr>
              <w:t>IT</w:t>
            </w:r>
          </w:p>
        </w:tc>
        <w:tc>
          <w:tcPr>
            <w:tcW w:w="1321" w:type="dxa"/>
            <w:shd w:val="clear" w:color="auto" w:fill="F8F8F8"/>
          </w:tcPr>
          <w:p w:rsidR="00B6436B" w:rsidRDefault="006F6752">
            <w:pPr>
              <w:pStyle w:val="TableParagraph"/>
              <w:spacing w:before="14"/>
              <w:ind w:left="119" w:right="112"/>
              <w:jc w:val="center"/>
              <w:rPr>
                <w:rFonts w:ascii="Arial MT"/>
                <w:sz w:val="23"/>
              </w:rPr>
            </w:pPr>
            <w:r>
              <w:rPr>
                <w:rFonts w:ascii="Arial MT"/>
                <w:sz w:val="23"/>
              </w:rPr>
              <w:t>Gujarat</w:t>
            </w:r>
          </w:p>
        </w:tc>
      </w:tr>
      <w:tr w:rsidR="00B6436B">
        <w:trPr>
          <w:trHeight w:val="345"/>
        </w:trPr>
        <w:tc>
          <w:tcPr>
            <w:tcW w:w="1241" w:type="dxa"/>
          </w:tcPr>
          <w:p w:rsidR="00B6436B" w:rsidRDefault="006F6752">
            <w:pPr>
              <w:pStyle w:val="TableParagraph"/>
              <w:spacing w:before="38"/>
              <w:ind w:right="481"/>
              <w:jc w:val="right"/>
              <w:rPr>
                <w:rFonts w:ascii="Arial MT"/>
                <w:sz w:val="23"/>
              </w:rPr>
            </w:pPr>
            <w:r>
              <w:rPr>
                <w:rFonts w:ascii="Arial MT"/>
                <w:sz w:val="23"/>
              </w:rPr>
              <w:t>12</w:t>
            </w:r>
          </w:p>
        </w:tc>
        <w:tc>
          <w:tcPr>
            <w:tcW w:w="960" w:type="dxa"/>
          </w:tcPr>
          <w:p w:rsidR="00B6436B" w:rsidRDefault="006F6752">
            <w:pPr>
              <w:pStyle w:val="TableParagraph"/>
              <w:spacing w:before="38"/>
              <w:ind w:left="216"/>
              <w:rPr>
                <w:rFonts w:ascii="Arial MT"/>
                <w:sz w:val="23"/>
              </w:rPr>
            </w:pPr>
            <w:proofErr w:type="spellStart"/>
            <w:r>
              <w:rPr>
                <w:rFonts w:ascii="Arial MT"/>
                <w:sz w:val="23"/>
              </w:rPr>
              <w:t>Bkon</w:t>
            </w:r>
            <w:proofErr w:type="spellEnd"/>
          </w:p>
        </w:tc>
        <w:tc>
          <w:tcPr>
            <w:tcW w:w="1820" w:type="dxa"/>
          </w:tcPr>
          <w:p w:rsidR="00B6436B" w:rsidRDefault="006F6752">
            <w:pPr>
              <w:pStyle w:val="TableParagraph"/>
              <w:spacing w:before="38"/>
              <w:ind w:left="503" w:right="496"/>
              <w:jc w:val="center"/>
              <w:rPr>
                <w:rFonts w:ascii="Arial MT"/>
                <w:sz w:val="23"/>
              </w:rPr>
            </w:pPr>
            <w:r>
              <w:rPr>
                <w:rFonts w:ascii="Arial MT"/>
                <w:sz w:val="23"/>
              </w:rPr>
              <w:t>09-WY</w:t>
            </w:r>
          </w:p>
        </w:tc>
        <w:tc>
          <w:tcPr>
            <w:tcW w:w="1220" w:type="dxa"/>
          </w:tcPr>
          <w:p w:rsidR="00B6436B" w:rsidRDefault="006F6752">
            <w:pPr>
              <w:pStyle w:val="TableParagraph"/>
              <w:spacing w:before="38"/>
              <w:ind w:left="85" w:right="78"/>
              <w:jc w:val="center"/>
              <w:rPr>
                <w:rFonts w:ascii="Arial MT"/>
                <w:sz w:val="23"/>
              </w:rPr>
            </w:pPr>
            <w:r>
              <w:rPr>
                <w:rFonts w:ascii="Arial MT"/>
                <w:sz w:val="23"/>
              </w:rPr>
              <w:t>IT</w:t>
            </w:r>
          </w:p>
        </w:tc>
        <w:tc>
          <w:tcPr>
            <w:tcW w:w="1321" w:type="dxa"/>
          </w:tcPr>
          <w:p w:rsidR="00B6436B" w:rsidRDefault="006F6752">
            <w:pPr>
              <w:pStyle w:val="TableParagraph"/>
              <w:spacing w:before="38"/>
              <w:ind w:left="119" w:right="116"/>
              <w:jc w:val="center"/>
              <w:rPr>
                <w:rFonts w:ascii="Arial MT"/>
                <w:sz w:val="23"/>
              </w:rPr>
            </w:pPr>
            <w:r>
              <w:rPr>
                <w:rFonts w:ascii="Arial MT"/>
                <w:sz w:val="23"/>
              </w:rPr>
              <w:t>Rajasthan</w:t>
            </w:r>
          </w:p>
        </w:tc>
      </w:tr>
    </w:tbl>
    <w:p w:rsidR="00B6436B" w:rsidRDefault="00462DE5">
      <w:pPr>
        <w:spacing w:before="146" w:after="2"/>
        <w:ind w:left="479"/>
        <w:rPr>
          <w:b/>
          <w:sz w:val="28"/>
        </w:rPr>
      </w:pPr>
      <w:hyperlink r:id="rId370">
        <w:r w:rsidR="006F6752">
          <w:rPr>
            <w:b/>
            <w:sz w:val="28"/>
          </w:rPr>
          <w:t>Subject</w:t>
        </w:r>
        <w:r w:rsidR="006F6752">
          <w:rPr>
            <w:b/>
            <w:spacing w:val="-9"/>
            <w:sz w:val="28"/>
          </w:rPr>
          <w:t xml:space="preserve"> </w:t>
        </w:r>
        <w:r w:rsidR="006F6752">
          <w:rPr>
            <w:b/>
            <w:sz w:val="28"/>
          </w:rPr>
          <w:t>Table</w:t>
        </w:r>
      </w:hyperlink>
    </w:p>
    <w:tbl>
      <w:tblPr>
        <w:tblW w:w="0" w:type="auto"/>
        <w:tblInd w:w="3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54"/>
        <w:gridCol w:w="1750"/>
        <w:gridCol w:w="2271"/>
      </w:tblGrid>
      <w:tr w:rsidR="00B6436B">
        <w:trPr>
          <w:trHeight w:val="316"/>
        </w:trPr>
        <w:tc>
          <w:tcPr>
            <w:tcW w:w="1354" w:type="dxa"/>
            <w:shd w:val="clear" w:color="auto" w:fill="F8F8F8"/>
          </w:tcPr>
          <w:p w:rsidR="00B6436B" w:rsidRDefault="00462DE5">
            <w:pPr>
              <w:pStyle w:val="TableParagraph"/>
              <w:spacing w:before="22"/>
              <w:ind w:left="84" w:right="82"/>
              <w:jc w:val="center"/>
              <w:rPr>
                <w:rFonts w:ascii="Arial"/>
                <w:b/>
                <w:sz w:val="23"/>
              </w:rPr>
            </w:pPr>
            <w:hyperlink r:id="rId371">
              <w:proofErr w:type="spellStart"/>
              <w:r w:rsidR="006F6752">
                <w:rPr>
                  <w:rFonts w:ascii="Arial"/>
                  <w:b/>
                  <w:sz w:val="23"/>
                </w:rPr>
                <w:t>subject_id</w:t>
              </w:r>
              <w:proofErr w:type="spellEnd"/>
            </w:hyperlink>
          </w:p>
        </w:tc>
        <w:tc>
          <w:tcPr>
            <w:tcW w:w="1750" w:type="dxa"/>
            <w:shd w:val="clear" w:color="auto" w:fill="F8F8F8"/>
          </w:tcPr>
          <w:p w:rsidR="00B6436B" w:rsidRDefault="00462DE5">
            <w:pPr>
              <w:pStyle w:val="TableParagraph"/>
              <w:spacing w:before="22"/>
              <w:ind w:left="83" w:right="82"/>
              <w:jc w:val="center"/>
              <w:rPr>
                <w:rFonts w:ascii="Arial"/>
                <w:b/>
                <w:sz w:val="23"/>
              </w:rPr>
            </w:pPr>
            <w:hyperlink r:id="rId372">
              <w:proofErr w:type="spellStart"/>
              <w:r w:rsidR="006F6752">
                <w:rPr>
                  <w:rFonts w:ascii="Arial"/>
                  <w:b/>
                  <w:sz w:val="23"/>
                </w:rPr>
                <w:t>subject_name</w:t>
              </w:r>
              <w:proofErr w:type="spellEnd"/>
            </w:hyperlink>
          </w:p>
        </w:tc>
        <w:tc>
          <w:tcPr>
            <w:tcW w:w="2271" w:type="dxa"/>
            <w:shd w:val="clear" w:color="auto" w:fill="F8F8F8"/>
          </w:tcPr>
          <w:p w:rsidR="00B6436B" w:rsidRDefault="00462DE5">
            <w:pPr>
              <w:pStyle w:val="TableParagraph"/>
              <w:spacing w:before="22"/>
              <w:ind w:left="416" w:right="414"/>
              <w:jc w:val="center"/>
              <w:rPr>
                <w:rFonts w:ascii="Arial"/>
                <w:b/>
                <w:sz w:val="23"/>
              </w:rPr>
            </w:pPr>
            <w:hyperlink r:id="rId373">
              <w:r w:rsidR="006F6752">
                <w:rPr>
                  <w:rFonts w:ascii="Arial"/>
                  <w:b/>
                  <w:sz w:val="23"/>
                </w:rPr>
                <w:t>teacher</w:t>
              </w:r>
            </w:hyperlink>
          </w:p>
        </w:tc>
      </w:tr>
      <w:tr w:rsidR="00B6436B">
        <w:trPr>
          <w:trHeight w:val="313"/>
        </w:trPr>
        <w:tc>
          <w:tcPr>
            <w:tcW w:w="1354" w:type="dxa"/>
          </w:tcPr>
          <w:p w:rsidR="00B6436B" w:rsidRDefault="00462DE5">
            <w:pPr>
              <w:pStyle w:val="TableParagraph"/>
              <w:spacing w:before="24"/>
              <w:ind w:left="2"/>
              <w:jc w:val="center"/>
              <w:rPr>
                <w:rFonts w:ascii="Arial MT"/>
                <w:sz w:val="23"/>
              </w:rPr>
            </w:pPr>
            <w:hyperlink r:id="rId374">
              <w:r w:rsidR="006F6752">
                <w:rPr>
                  <w:rFonts w:ascii="Arial MT"/>
                  <w:sz w:val="23"/>
                </w:rPr>
                <w:t>1</w:t>
              </w:r>
            </w:hyperlink>
          </w:p>
        </w:tc>
        <w:tc>
          <w:tcPr>
            <w:tcW w:w="1750" w:type="dxa"/>
          </w:tcPr>
          <w:p w:rsidR="00B6436B" w:rsidRDefault="00462DE5">
            <w:pPr>
              <w:pStyle w:val="TableParagraph"/>
              <w:spacing w:before="24"/>
              <w:ind w:left="82" w:right="82"/>
              <w:jc w:val="center"/>
              <w:rPr>
                <w:rFonts w:ascii="Arial MT"/>
                <w:sz w:val="23"/>
              </w:rPr>
            </w:pPr>
            <w:hyperlink r:id="rId375">
              <w:r w:rsidR="006F6752">
                <w:rPr>
                  <w:rFonts w:ascii="Arial MT"/>
                  <w:sz w:val="23"/>
                </w:rPr>
                <w:t>Java</w:t>
              </w:r>
            </w:hyperlink>
          </w:p>
        </w:tc>
        <w:tc>
          <w:tcPr>
            <w:tcW w:w="2271" w:type="dxa"/>
          </w:tcPr>
          <w:p w:rsidR="00B6436B" w:rsidRDefault="00462DE5">
            <w:pPr>
              <w:pStyle w:val="TableParagraph"/>
              <w:spacing w:before="24"/>
              <w:ind w:left="416" w:right="415"/>
              <w:jc w:val="center"/>
              <w:rPr>
                <w:rFonts w:ascii="Arial MT"/>
                <w:sz w:val="23"/>
              </w:rPr>
            </w:pPr>
            <w:hyperlink r:id="rId376">
              <w:r w:rsidR="006F6752">
                <w:rPr>
                  <w:rFonts w:ascii="Arial MT"/>
                  <w:sz w:val="23"/>
                </w:rPr>
                <w:t>Java</w:t>
              </w:r>
              <w:r w:rsidR="006F6752">
                <w:rPr>
                  <w:rFonts w:ascii="Arial MT"/>
                  <w:spacing w:val="-4"/>
                  <w:sz w:val="23"/>
                </w:rPr>
                <w:t xml:space="preserve"> </w:t>
              </w:r>
              <w:r w:rsidR="006F6752">
                <w:rPr>
                  <w:rFonts w:ascii="Arial MT"/>
                  <w:sz w:val="23"/>
                </w:rPr>
                <w:t>Teacher</w:t>
              </w:r>
            </w:hyperlink>
          </w:p>
        </w:tc>
      </w:tr>
      <w:tr w:rsidR="00B6436B">
        <w:trPr>
          <w:trHeight w:val="359"/>
        </w:trPr>
        <w:tc>
          <w:tcPr>
            <w:tcW w:w="1354" w:type="dxa"/>
            <w:shd w:val="clear" w:color="auto" w:fill="F8F8F8"/>
          </w:tcPr>
          <w:p w:rsidR="00B6436B" w:rsidRDefault="00462DE5">
            <w:pPr>
              <w:pStyle w:val="TableParagraph"/>
              <w:spacing w:before="45"/>
              <w:ind w:left="2"/>
              <w:jc w:val="center"/>
              <w:rPr>
                <w:rFonts w:ascii="Arial MT"/>
                <w:sz w:val="23"/>
              </w:rPr>
            </w:pPr>
            <w:hyperlink r:id="rId377">
              <w:r w:rsidR="006F6752">
                <w:rPr>
                  <w:rFonts w:ascii="Arial MT"/>
                  <w:sz w:val="23"/>
                </w:rPr>
                <w:t>2</w:t>
              </w:r>
            </w:hyperlink>
          </w:p>
        </w:tc>
        <w:tc>
          <w:tcPr>
            <w:tcW w:w="1750" w:type="dxa"/>
            <w:shd w:val="clear" w:color="auto" w:fill="F8F8F8"/>
          </w:tcPr>
          <w:p w:rsidR="00B6436B" w:rsidRDefault="00462DE5">
            <w:pPr>
              <w:pStyle w:val="TableParagraph"/>
              <w:spacing w:before="45"/>
              <w:ind w:left="83" w:right="79"/>
              <w:jc w:val="center"/>
              <w:rPr>
                <w:rFonts w:ascii="Arial MT"/>
                <w:sz w:val="23"/>
              </w:rPr>
            </w:pPr>
            <w:hyperlink r:id="rId378">
              <w:r w:rsidR="006F6752">
                <w:rPr>
                  <w:rFonts w:ascii="Arial MT"/>
                  <w:sz w:val="23"/>
                </w:rPr>
                <w:t>C++</w:t>
              </w:r>
            </w:hyperlink>
          </w:p>
        </w:tc>
        <w:tc>
          <w:tcPr>
            <w:tcW w:w="2271" w:type="dxa"/>
            <w:shd w:val="clear" w:color="auto" w:fill="F8F8F8"/>
          </w:tcPr>
          <w:p w:rsidR="00B6436B" w:rsidRDefault="00462DE5">
            <w:pPr>
              <w:pStyle w:val="TableParagraph"/>
              <w:spacing w:before="45"/>
              <w:ind w:left="416" w:right="411"/>
              <w:jc w:val="center"/>
              <w:rPr>
                <w:rFonts w:ascii="Arial MT"/>
                <w:sz w:val="23"/>
              </w:rPr>
            </w:pPr>
            <w:hyperlink r:id="rId379">
              <w:r w:rsidR="006F6752">
                <w:rPr>
                  <w:rFonts w:ascii="Arial MT"/>
                  <w:sz w:val="23"/>
                </w:rPr>
                <w:t>C++</w:t>
              </w:r>
              <w:r w:rsidR="006F6752">
                <w:rPr>
                  <w:rFonts w:ascii="Arial MT"/>
                  <w:spacing w:val="-1"/>
                  <w:sz w:val="23"/>
                </w:rPr>
                <w:t xml:space="preserve"> </w:t>
              </w:r>
              <w:r w:rsidR="006F6752">
                <w:rPr>
                  <w:rFonts w:ascii="Arial MT"/>
                  <w:sz w:val="23"/>
                </w:rPr>
                <w:t>Teacher</w:t>
              </w:r>
            </w:hyperlink>
          </w:p>
        </w:tc>
      </w:tr>
      <w:tr w:rsidR="00B6436B">
        <w:trPr>
          <w:trHeight w:val="347"/>
        </w:trPr>
        <w:tc>
          <w:tcPr>
            <w:tcW w:w="1354" w:type="dxa"/>
          </w:tcPr>
          <w:p w:rsidR="00B6436B" w:rsidRDefault="00462DE5">
            <w:pPr>
              <w:pStyle w:val="TableParagraph"/>
              <w:spacing w:before="38"/>
              <w:ind w:left="2"/>
              <w:jc w:val="center"/>
              <w:rPr>
                <w:rFonts w:ascii="Arial MT"/>
                <w:sz w:val="23"/>
              </w:rPr>
            </w:pPr>
            <w:hyperlink r:id="rId380">
              <w:r w:rsidR="006F6752">
                <w:rPr>
                  <w:rFonts w:ascii="Arial MT"/>
                  <w:sz w:val="23"/>
                </w:rPr>
                <w:t>3</w:t>
              </w:r>
            </w:hyperlink>
          </w:p>
        </w:tc>
        <w:tc>
          <w:tcPr>
            <w:tcW w:w="1750" w:type="dxa"/>
          </w:tcPr>
          <w:p w:rsidR="00B6436B" w:rsidRDefault="00462DE5">
            <w:pPr>
              <w:pStyle w:val="TableParagraph"/>
              <w:spacing w:before="38"/>
              <w:ind w:left="83" w:right="81"/>
              <w:jc w:val="center"/>
              <w:rPr>
                <w:rFonts w:ascii="Arial MT"/>
                <w:sz w:val="23"/>
              </w:rPr>
            </w:pPr>
            <w:hyperlink r:id="rId381">
              <w:proofErr w:type="spellStart"/>
              <w:r w:rsidR="006F6752">
                <w:rPr>
                  <w:rFonts w:ascii="Arial MT"/>
                  <w:sz w:val="23"/>
                </w:rPr>
                <w:t>Php</w:t>
              </w:r>
              <w:proofErr w:type="spellEnd"/>
            </w:hyperlink>
          </w:p>
        </w:tc>
        <w:tc>
          <w:tcPr>
            <w:tcW w:w="2271" w:type="dxa"/>
          </w:tcPr>
          <w:p w:rsidR="00B6436B" w:rsidRDefault="00462DE5">
            <w:pPr>
              <w:pStyle w:val="TableParagraph"/>
              <w:spacing w:before="38"/>
              <w:ind w:left="416" w:right="415"/>
              <w:jc w:val="center"/>
              <w:rPr>
                <w:rFonts w:ascii="Arial MT"/>
                <w:sz w:val="23"/>
              </w:rPr>
            </w:pPr>
            <w:hyperlink r:id="rId382">
              <w:proofErr w:type="spellStart"/>
              <w:r w:rsidR="006F6752">
                <w:rPr>
                  <w:rFonts w:ascii="Arial MT"/>
                  <w:sz w:val="23"/>
                </w:rPr>
                <w:t>Php</w:t>
              </w:r>
              <w:proofErr w:type="spellEnd"/>
              <w:r w:rsidR="006F6752">
                <w:rPr>
                  <w:rFonts w:ascii="Arial MT"/>
                  <w:spacing w:val="-4"/>
                  <w:sz w:val="23"/>
                </w:rPr>
                <w:t xml:space="preserve"> </w:t>
              </w:r>
              <w:r w:rsidR="006F6752">
                <w:rPr>
                  <w:rFonts w:ascii="Arial MT"/>
                  <w:sz w:val="23"/>
                </w:rPr>
                <w:t>Teacher</w:t>
              </w:r>
            </w:hyperlink>
          </w:p>
        </w:tc>
      </w:tr>
    </w:tbl>
    <w:p w:rsidR="00B6436B" w:rsidRDefault="00462DE5">
      <w:pPr>
        <w:pStyle w:val="Heading1"/>
        <w:spacing w:before="146" w:line="319" w:lineRule="exact"/>
      </w:pPr>
      <w:hyperlink r:id="rId383">
        <w:r w:rsidR="006F6752">
          <w:t>Score</w:t>
        </w:r>
        <w:r w:rsidR="006F6752">
          <w:rPr>
            <w:spacing w:val="-2"/>
          </w:rPr>
          <w:t xml:space="preserve"> </w:t>
        </w:r>
        <w:r w:rsidR="006F6752">
          <w:t>Table</w:t>
        </w:r>
      </w:hyperlink>
    </w:p>
    <w:p w:rsidR="00B6436B" w:rsidRDefault="00462DE5">
      <w:pPr>
        <w:spacing w:after="6"/>
        <w:ind w:left="479" w:right="238"/>
        <w:rPr>
          <w:sz w:val="24"/>
        </w:rPr>
      </w:pPr>
      <w:hyperlink r:id="rId384">
        <w:r w:rsidR="006F6752">
          <w:rPr>
            <w:sz w:val="24"/>
          </w:rPr>
          <w:t>In</w:t>
        </w:r>
        <w:r w:rsidR="006F6752">
          <w:rPr>
            <w:spacing w:val="-1"/>
            <w:sz w:val="24"/>
          </w:rPr>
          <w:t xml:space="preserve"> </w:t>
        </w:r>
        <w:r w:rsidR="006F6752">
          <w:rPr>
            <w:sz w:val="24"/>
          </w:rPr>
          <w:t>the</w:t>
        </w:r>
        <w:r w:rsidR="006F6752">
          <w:rPr>
            <w:spacing w:val="-1"/>
            <w:sz w:val="24"/>
          </w:rPr>
          <w:t xml:space="preserve"> </w:t>
        </w:r>
        <w:r w:rsidR="006F6752">
          <w:rPr>
            <w:sz w:val="24"/>
          </w:rPr>
          <w:t>Score</w:t>
        </w:r>
        <w:r w:rsidR="006F6752">
          <w:rPr>
            <w:spacing w:val="-2"/>
            <w:sz w:val="24"/>
          </w:rPr>
          <w:t xml:space="preserve"> </w:t>
        </w:r>
        <w:r w:rsidR="006F6752">
          <w:rPr>
            <w:sz w:val="24"/>
          </w:rPr>
          <w:t>table, we</w:t>
        </w:r>
        <w:r w:rsidR="006F6752">
          <w:rPr>
            <w:spacing w:val="-3"/>
            <w:sz w:val="24"/>
          </w:rPr>
          <w:t xml:space="preserve"> </w:t>
        </w:r>
        <w:r w:rsidR="006F6752">
          <w:rPr>
            <w:sz w:val="24"/>
          </w:rPr>
          <w:t>need</w:t>
        </w:r>
        <w:r w:rsidR="006F6752">
          <w:rPr>
            <w:spacing w:val="-1"/>
            <w:sz w:val="24"/>
          </w:rPr>
          <w:t xml:space="preserve"> </w:t>
        </w:r>
        <w:r w:rsidR="006F6752">
          <w:rPr>
            <w:sz w:val="24"/>
          </w:rPr>
          <w:t>to</w:t>
        </w:r>
        <w:r w:rsidR="006F6752">
          <w:rPr>
            <w:spacing w:val="-1"/>
            <w:sz w:val="24"/>
          </w:rPr>
          <w:t xml:space="preserve"> </w:t>
        </w:r>
        <w:r w:rsidR="006F6752">
          <w:rPr>
            <w:sz w:val="24"/>
          </w:rPr>
          <w:t>store</w:t>
        </w:r>
        <w:r w:rsidR="006F6752">
          <w:rPr>
            <w:spacing w:val="-2"/>
            <w:sz w:val="24"/>
          </w:rPr>
          <w:t xml:space="preserve"> </w:t>
        </w:r>
        <w:r w:rsidR="006F6752">
          <w:rPr>
            <w:sz w:val="24"/>
          </w:rPr>
          <w:t>some</w:t>
        </w:r>
        <w:r w:rsidR="006F6752">
          <w:rPr>
            <w:spacing w:val="-2"/>
            <w:sz w:val="24"/>
          </w:rPr>
          <w:t xml:space="preserve"> </w:t>
        </w:r>
        <w:r w:rsidR="006F6752">
          <w:rPr>
            <w:sz w:val="24"/>
          </w:rPr>
          <w:t>more</w:t>
        </w:r>
        <w:r w:rsidR="006F6752">
          <w:rPr>
            <w:spacing w:val="-3"/>
            <w:sz w:val="24"/>
          </w:rPr>
          <w:t xml:space="preserve"> </w:t>
        </w:r>
        <w:r w:rsidR="006F6752">
          <w:rPr>
            <w:sz w:val="24"/>
          </w:rPr>
          <w:t>information,</w:t>
        </w:r>
        <w:r w:rsidR="006F6752">
          <w:rPr>
            <w:spacing w:val="-1"/>
            <w:sz w:val="24"/>
          </w:rPr>
          <w:t xml:space="preserve"> </w:t>
        </w:r>
        <w:r w:rsidR="006F6752">
          <w:rPr>
            <w:sz w:val="24"/>
          </w:rPr>
          <w:t>which</w:t>
        </w:r>
        <w:r w:rsidR="006F6752">
          <w:rPr>
            <w:spacing w:val="-1"/>
            <w:sz w:val="24"/>
          </w:rPr>
          <w:t xml:space="preserve"> </w:t>
        </w:r>
        <w:r w:rsidR="006F6752">
          <w:rPr>
            <w:sz w:val="24"/>
          </w:rPr>
          <w:t>is</w:t>
        </w:r>
        <w:r w:rsidR="006F6752">
          <w:rPr>
            <w:spacing w:val="-1"/>
            <w:sz w:val="24"/>
          </w:rPr>
          <w:t xml:space="preserve"> </w:t>
        </w:r>
        <w:r w:rsidR="006F6752">
          <w:rPr>
            <w:sz w:val="24"/>
          </w:rPr>
          <w:t>the</w:t>
        </w:r>
        <w:r w:rsidR="006F6752">
          <w:rPr>
            <w:spacing w:val="-2"/>
            <w:sz w:val="24"/>
          </w:rPr>
          <w:t xml:space="preserve"> </w:t>
        </w:r>
        <w:r w:rsidR="006F6752">
          <w:rPr>
            <w:sz w:val="24"/>
          </w:rPr>
          <w:t>exam name</w:t>
        </w:r>
        <w:r w:rsidR="006F6752">
          <w:rPr>
            <w:spacing w:val="-2"/>
            <w:sz w:val="24"/>
          </w:rPr>
          <w:t xml:space="preserve"> </w:t>
        </w:r>
        <w:r w:rsidR="006F6752">
          <w:rPr>
            <w:sz w:val="24"/>
          </w:rPr>
          <w:t>and</w:t>
        </w:r>
        <w:r w:rsidR="006F6752">
          <w:rPr>
            <w:spacing w:val="-1"/>
            <w:sz w:val="24"/>
          </w:rPr>
          <w:t xml:space="preserve"> </w:t>
        </w:r>
        <w:r w:rsidR="006F6752">
          <w:rPr>
            <w:sz w:val="24"/>
          </w:rPr>
          <w:t>total</w:t>
        </w:r>
        <w:r w:rsidR="006F6752">
          <w:rPr>
            <w:spacing w:val="-1"/>
            <w:sz w:val="24"/>
          </w:rPr>
          <w:t xml:space="preserve"> </w:t>
        </w:r>
        <w:r w:rsidR="006F6752">
          <w:rPr>
            <w:sz w:val="24"/>
          </w:rPr>
          <w:t>marks, so</w:t>
        </w:r>
        <w:r w:rsidR="006F6752">
          <w:rPr>
            <w:spacing w:val="-2"/>
            <w:sz w:val="24"/>
          </w:rPr>
          <w:t xml:space="preserve"> </w:t>
        </w:r>
        <w:r w:rsidR="006F6752">
          <w:rPr>
            <w:sz w:val="24"/>
          </w:rPr>
          <w:t>let's</w:t>
        </w:r>
        <w:r w:rsidR="006F6752">
          <w:rPr>
            <w:spacing w:val="-57"/>
            <w:sz w:val="24"/>
          </w:rPr>
          <w:t xml:space="preserve"> </w:t>
        </w:r>
        <w:r w:rsidR="006F6752">
          <w:rPr>
            <w:sz w:val="24"/>
          </w:rPr>
          <w:t>add</w:t>
        </w:r>
        <w:r w:rsidR="006F6752">
          <w:rPr>
            <w:spacing w:val="-1"/>
            <w:sz w:val="24"/>
          </w:rPr>
          <w:t xml:space="preserve"> </w:t>
        </w:r>
        <w:r w:rsidR="006F6752">
          <w:rPr>
            <w:sz w:val="24"/>
          </w:rPr>
          <w:t>2 more</w:t>
        </w:r>
        <w:r w:rsidR="006F6752">
          <w:rPr>
            <w:spacing w:val="-2"/>
            <w:sz w:val="24"/>
          </w:rPr>
          <w:t xml:space="preserve"> </w:t>
        </w:r>
        <w:r w:rsidR="006F6752">
          <w:rPr>
            <w:sz w:val="24"/>
          </w:rPr>
          <w:t>columns to the Score</w:t>
        </w:r>
        <w:r w:rsidR="006F6752">
          <w:rPr>
            <w:spacing w:val="-1"/>
            <w:sz w:val="24"/>
          </w:rPr>
          <w:t xml:space="preserve"> </w:t>
        </w:r>
        <w:r w:rsidR="006F6752">
          <w:rPr>
            <w:sz w:val="24"/>
          </w:rPr>
          <w:t>table.</w:t>
        </w:r>
      </w:hyperlink>
    </w:p>
    <w:tbl>
      <w:tblPr>
        <w:tblW w:w="0" w:type="auto"/>
        <w:tblInd w:w="3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58"/>
        <w:gridCol w:w="1241"/>
        <w:gridCol w:w="1260"/>
        <w:gridCol w:w="961"/>
      </w:tblGrid>
      <w:tr w:rsidR="00B6436B">
        <w:trPr>
          <w:trHeight w:val="530"/>
        </w:trPr>
        <w:tc>
          <w:tcPr>
            <w:tcW w:w="1358" w:type="dxa"/>
            <w:shd w:val="clear" w:color="auto" w:fill="F8F8F8"/>
          </w:tcPr>
          <w:p w:rsidR="00B6436B" w:rsidRDefault="00462DE5">
            <w:pPr>
              <w:pStyle w:val="TableParagraph"/>
              <w:spacing w:before="127"/>
              <w:ind w:left="182" w:right="179"/>
              <w:jc w:val="center"/>
              <w:rPr>
                <w:rFonts w:ascii="Arial"/>
                <w:b/>
                <w:sz w:val="23"/>
              </w:rPr>
            </w:pPr>
            <w:hyperlink r:id="rId385">
              <w:proofErr w:type="spellStart"/>
              <w:r w:rsidR="006F6752">
                <w:rPr>
                  <w:rFonts w:ascii="Arial"/>
                  <w:b/>
                  <w:sz w:val="23"/>
                </w:rPr>
                <w:t>score_id</w:t>
              </w:r>
              <w:proofErr w:type="spellEnd"/>
            </w:hyperlink>
          </w:p>
        </w:tc>
        <w:tc>
          <w:tcPr>
            <w:tcW w:w="1241" w:type="dxa"/>
            <w:shd w:val="clear" w:color="auto" w:fill="F8F8F8"/>
          </w:tcPr>
          <w:p w:rsidR="00B6436B" w:rsidRDefault="00462DE5">
            <w:pPr>
              <w:pStyle w:val="TableParagraph"/>
              <w:spacing w:line="260" w:lineRule="exact"/>
              <w:ind w:left="87" w:right="79"/>
              <w:jc w:val="center"/>
              <w:rPr>
                <w:rFonts w:ascii="Arial"/>
                <w:b/>
                <w:sz w:val="23"/>
              </w:rPr>
            </w:pPr>
            <w:hyperlink r:id="rId386">
              <w:proofErr w:type="spellStart"/>
              <w:r w:rsidR="006F6752">
                <w:rPr>
                  <w:rFonts w:ascii="Arial"/>
                  <w:b/>
                  <w:sz w:val="23"/>
                </w:rPr>
                <w:t>student_i</w:t>
              </w:r>
              <w:proofErr w:type="spellEnd"/>
            </w:hyperlink>
          </w:p>
          <w:p w:rsidR="00B6436B" w:rsidRDefault="00462DE5">
            <w:pPr>
              <w:pStyle w:val="TableParagraph"/>
              <w:spacing w:before="2" w:line="248" w:lineRule="exact"/>
              <w:ind w:left="9"/>
              <w:jc w:val="center"/>
              <w:rPr>
                <w:rFonts w:ascii="Arial"/>
                <w:b/>
                <w:sz w:val="23"/>
              </w:rPr>
            </w:pPr>
            <w:hyperlink r:id="rId387">
              <w:r w:rsidR="006F6752">
                <w:rPr>
                  <w:rFonts w:ascii="Arial"/>
                  <w:b/>
                  <w:sz w:val="23"/>
                </w:rPr>
                <w:t>d</w:t>
              </w:r>
            </w:hyperlink>
          </w:p>
        </w:tc>
        <w:tc>
          <w:tcPr>
            <w:tcW w:w="1260" w:type="dxa"/>
            <w:shd w:val="clear" w:color="auto" w:fill="F8F8F8"/>
          </w:tcPr>
          <w:p w:rsidR="00B6436B" w:rsidRDefault="00462DE5">
            <w:pPr>
              <w:pStyle w:val="TableParagraph"/>
              <w:spacing w:line="260" w:lineRule="exact"/>
              <w:ind w:left="108" w:right="104"/>
              <w:jc w:val="center"/>
              <w:rPr>
                <w:rFonts w:ascii="Arial"/>
                <w:b/>
                <w:sz w:val="23"/>
              </w:rPr>
            </w:pPr>
            <w:hyperlink r:id="rId388">
              <w:proofErr w:type="spellStart"/>
              <w:r w:rsidR="006F6752">
                <w:rPr>
                  <w:rFonts w:ascii="Arial"/>
                  <w:b/>
                  <w:sz w:val="23"/>
                </w:rPr>
                <w:t>subject_i</w:t>
              </w:r>
              <w:proofErr w:type="spellEnd"/>
            </w:hyperlink>
          </w:p>
          <w:p w:rsidR="00B6436B" w:rsidRDefault="00462DE5">
            <w:pPr>
              <w:pStyle w:val="TableParagraph"/>
              <w:spacing w:before="2" w:line="248" w:lineRule="exact"/>
              <w:ind w:left="5"/>
              <w:jc w:val="center"/>
              <w:rPr>
                <w:rFonts w:ascii="Arial"/>
                <w:b/>
                <w:sz w:val="23"/>
              </w:rPr>
            </w:pPr>
            <w:hyperlink r:id="rId389">
              <w:r w:rsidR="006F6752">
                <w:rPr>
                  <w:rFonts w:ascii="Arial"/>
                  <w:b/>
                  <w:sz w:val="23"/>
                </w:rPr>
                <w:t>d</w:t>
              </w:r>
            </w:hyperlink>
          </w:p>
        </w:tc>
        <w:tc>
          <w:tcPr>
            <w:tcW w:w="961" w:type="dxa"/>
            <w:shd w:val="clear" w:color="auto" w:fill="F8F8F8"/>
          </w:tcPr>
          <w:p w:rsidR="00B6436B" w:rsidRDefault="00462DE5">
            <w:pPr>
              <w:pStyle w:val="TableParagraph"/>
              <w:spacing w:before="127"/>
              <w:ind w:left="117" w:right="115"/>
              <w:jc w:val="center"/>
              <w:rPr>
                <w:rFonts w:ascii="Arial"/>
                <w:b/>
                <w:sz w:val="23"/>
              </w:rPr>
            </w:pPr>
            <w:hyperlink r:id="rId390">
              <w:r w:rsidR="006F6752">
                <w:rPr>
                  <w:rFonts w:ascii="Arial"/>
                  <w:b/>
                  <w:sz w:val="23"/>
                </w:rPr>
                <w:t>marks</w:t>
              </w:r>
            </w:hyperlink>
          </w:p>
        </w:tc>
      </w:tr>
      <w:tr w:rsidR="00B6436B">
        <w:trPr>
          <w:trHeight w:val="314"/>
        </w:trPr>
        <w:tc>
          <w:tcPr>
            <w:tcW w:w="1358" w:type="dxa"/>
          </w:tcPr>
          <w:p w:rsidR="00B6436B" w:rsidRDefault="00462DE5">
            <w:pPr>
              <w:pStyle w:val="TableParagraph"/>
              <w:spacing w:before="21"/>
              <w:ind w:left="8"/>
              <w:jc w:val="center"/>
              <w:rPr>
                <w:rFonts w:ascii="Arial MT"/>
                <w:sz w:val="23"/>
              </w:rPr>
            </w:pPr>
            <w:hyperlink r:id="rId391">
              <w:r w:rsidR="006F6752">
                <w:rPr>
                  <w:rFonts w:ascii="Arial MT"/>
                  <w:sz w:val="23"/>
                </w:rPr>
                <w:t>1</w:t>
              </w:r>
            </w:hyperlink>
          </w:p>
        </w:tc>
        <w:tc>
          <w:tcPr>
            <w:tcW w:w="1241" w:type="dxa"/>
          </w:tcPr>
          <w:p w:rsidR="00B6436B" w:rsidRDefault="00462DE5">
            <w:pPr>
              <w:pStyle w:val="TableParagraph"/>
              <w:spacing w:before="21"/>
              <w:ind w:left="87" w:right="79"/>
              <w:jc w:val="center"/>
              <w:rPr>
                <w:rFonts w:ascii="Arial MT"/>
                <w:sz w:val="23"/>
              </w:rPr>
            </w:pPr>
            <w:hyperlink r:id="rId392">
              <w:r w:rsidR="006F6752">
                <w:rPr>
                  <w:rFonts w:ascii="Arial MT"/>
                  <w:sz w:val="23"/>
                </w:rPr>
                <w:t>10</w:t>
              </w:r>
            </w:hyperlink>
          </w:p>
        </w:tc>
        <w:tc>
          <w:tcPr>
            <w:tcW w:w="1260" w:type="dxa"/>
          </w:tcPr>
          <w:p w:rsidR="00B6436B" w:rsidRDefault="00462DE5">
            <w:pPr>
              <w:pStyle w:val="TableParagraph"/>
              <w:spacing w:before="21"/>
              <w:ind w:left="564"/>
              <w:rPr>
                <w:rFonts w:ascii="Arial MT"/>
                <w:sz w:val="23"/>
              </w:rPr>
            </w:pPr>
            <w:hyperlink r:id="rId393">
              <w:r w:rsidR="006F6752">
                <w:rPr>
                  <w:rFonts w:ascii="Arial MT"/>
                  <w:sz w:val="23"/>
                </w:rPr>
                <w:t>1</w:t>
              </w:r>
            </w:hyperlink>
          </w:p>
        </w:tc>
        <w:tc>
          <w:tcPr>
            <w:tcW w:w="961" w:type="dxa"/>
          </w:tcPr>
          <w:p w:rsidR="00B6436B" w:rsidRDefault="00462DE5">
            <w:pPr>
              <w:pStyle w:val="TableParagraph"/>
              <w:spacing w:before="21"/>
              <w:ind w:left="116" w:right="115"/>
              <w:jc w:val="center"/>
              <w:rPr>
                <w:rFonts w:ascii="Arial MT"/>
                <w:sz w:val="23"/>
              </w:rPr>
            </w:pPr>
            <w:hyperlink r:id="rId394">
              <w:r w:rsidR="006F6752">
                <w:rPr>
                  <w:rFonts w:ascii="Arial MT"/>
                  <w:sz w:val="23"/>
                </w:rPr>
                <w:t>70</w:t>
              </w:r>
            </w:hyperlink>
          </w:p>
        </w:tc>
      </w:tr>
      <w:tr w:rsidR="00B6436B">
        <w:trPr>
          <w:trHeight w:val="360"/>
        </w:trPr>
        <w:tc>
          <w:tcPr>
            <w:tcW w:w="1358" w:type="dxa"/>
            <w:shd w:val="clear" w:color="auto" w:fill="F8F8F8"/>
          </w:tcPr>
          <w:p w:rsidR="00B6436B" w:rsidRDefault="006F6752">
            <w:pPr>
              <w:pStyle w:val="TableParagraph"/>
              <w:spacing w:before="46"/>
              <w:ind w:left="8"/>
              <w:jc w:val="center"/>
              <w:rPr>
                <w:rFonts w:ascii="Arial MT"/>
                <w:sz w:val="23"/>
              </w:rPr>
            </w:pPr>
            <w:r>
              <w:rPr>
                <w:rFonts w:ascii="Arial MT"/>
                <w:sz w:val="23"/>
              </w:rPr>
              <w:t>2</w:t>
            </w:r>
          </w:p>
        </w:tc>
        <w:tc>
          <w:tcPr>
            <w:tcW w:w="1241" w:type="dxa"/>
            <w:shd w:val="clear" w:color="auto" w:fill="F8F8F8"/>
          </w:tcPr>
          <w:p w:rsidR="00B6436B" w:rsidRDefault="006F6752">
            <w:pPr>
              <w:pStyle w:val="TableParagraph"/>
              <w:spacing w:before="46"/>
              <w:ind w:left="87" w:right="79"/>
              <w:jc w:val="center"/>
              <w:rPr>
                <w:rFonts w:ascii="Arial MT"/>
                <w:sz w:val="23"/>
              </w:rPr>
            </w:pPr>
            <w:r>
              <w:rPr>
                <w:rFonts w:ascii="Arial MT"/>
                <w:sz w:val="23"/>
              </w:rPr>
              <w:t>10</w:t>
            </w:r>
          </w:p>
        </w:tc>
        <w:tc>
          <w:tcPr>
            <w:tcW w:w="1260" w:type="dxa"/>
            <w:shd w:val="clear" w:color="auto" w:fill="F8F8F8"/>
          </w:tcPr>
          <w:p w:rsidR="00B6436B" w:rsidRDefault="006F6752">
            <w:pPr>
              <w:pStyle w:val="TableParagraph"/>
              <w:spacing w:before="46"/>
              <w:ind w:left="564"/>
              <w:rPr>
                <w:rFonts w:ascii="Arial MT"/>
                <w:sz w:val="23"/>
              </w:rPr>
            </w:pPr>
            <w:r>
              <w:rPr>
                <w:rFonts w:ascii="Arial MT"/>
                <w:sz w:val="23"/>
              </w:rPr>
              <w:t>2</w:t>
            </w:r>
          </w:p>
        </w:tc>
        <w:tc>
          <w:tcPr>
            <w:tcW w:w="961" w:type="dxa"/>
            <w:shd w:val="clear" w:color="auto" w:fill="F8F8F8"/>
          </w:tcPr>
          <w:p w:rsidR="00B6436B" w:rsidRDefault="006F6752">
            <w:pPr>
              <w:pStyle w:val="TableParagraph"/>
              <w:spacing w:before="46"/>
              <w:ind w:left="116" w:right="115"/>
              <w:jc w:val="center"/>
              <w:rPr>
                <w:rFonts w:ascii="Arial MT"/>
                <w:sz w:val="23"/>
              </w:rPr>
            </w:pPr>
            <w:r>
              <w:rPr>
                <w:rFonts w:ascii="Arial MT"/>
                <w:sz w:val="23"/>
              </w:rPr>
              <w:t>75</w:t>
            </w:r>
          </w:p>
        </w:tc>
      </w:tr>
      <w:tr w:rsidR="00B6436B">
        <w:trPr>
          <w:trHeight w:val="345"/>
        </w:trPr>
        <w:tc>
          <w:tcPr>
            <w:tcW w:w="1358" w:type="dxa"/>
          </w:tcPr>
          <w:p w:rsidR="00B6436B" w:rsidRDefault="006F6752">
            <w:pPr>
              <w:pStyle w:val="TableParagraph"/>
              <w:spacing w:before="38"/>
              <w:ind w:left="8"/>
              <w:jc w:val="center"/>
              <w:rPr>
                <w:rFonts w:ascii="Arial MT"/>
                <w:sz w:val="23"/>
              </w:rPr>
            </w:pPr>
            <w:r>
              <w:rPr>
                <w:rFonts w:ascii="Arial MT"/>
                <w:sz w:val="23"/>
              </w:rPr>
              <w:t>3</w:t>
            </w:r>
          </w:p>
        </w:tc>
        <w:tc>
          <w:tcPr>
            <w:tcW w:w="1241" w:type="dxa"/>
          </w:tcPr>
          <w:p w:rsidR="00B6436B" w:rsidRDefault="006F6752">
            <w:pPr>
              <w:pStyle w:val="TableParagraph"/>
              <w:spacing w:before="38"/>
              <w:ind w:left="87" w:right="79"/>
              <w:jc w:val="center"/>
              <w:rPr>
                <w:rFonts w:ascii="Arial MT"/>
                <w:sz w:val="23"/>
              </w:rPr>
            </w:pPr>
            <w:r>
              <w:rPr>
                <w:rFonts w:ascii="Arial MT"/>
                <w:sz w:val="23"/>
              </w:rPr>
              <w:t>11</w:t>
            </w:r>
          </w:p>
        </w:tc>
        <w:tc>
          <w:tcPr>
            <w:tcW w:w="1260" w:type="dxa"/>
          </w:tcPr>
          <w:p w:rsidR="00B6436B" w:rsidRDefault="006F6752">
            <w:pPr>
              <w:pStyle w:val="TableParagraph"/>
              <w:spacing w:before="38"/>
              <w:ind w:left="564"/>
              <w:rPr>
                <w:rFonts w:ascii="Arial MT"/>
                <w:sz w:val="23"/>
              </w:rPr>
            </w:pPr>
            <w:r>
              <w:rPr>
                <w:rFonts w:ascii="Arial MT"/>
                <w:sz w:val="23"/>
              </w:rPr>
              <w:t>1</w:t>
            </w:r>
          </w:p>
        </w:tc>
        <w:tc>
          <w:tcPr>
            <w:tcW w:w="961" w:type="dxa"/>
          </w:tcPr>
          <w:p w:rsidR="00B6436B" w:rsidRDefault="006F6752">
            <w:pPr>
              <w:pStyle w:val="TableParagraph"/>
              <w:spacing w:before="38"/>
              <w:ind w:left="116" w:right="115"/>
              <w:jc w:val="center"/>
              <w:rPr>
                <w:rFonts w:ascii="Arial MT"/>
                <w:sz w:val="23"/>
              </w:rPr>
            </w:pPr>
            <w:r>
              <w:rPr>
                <w:rFonts w:ascii="Arial MT"/>
                <w:sz w:val="23"/>
              </w:rPr>
              <w:t>80</w:t>
            </w:r>
          </w:p>
        </w:tc>
      </w:tr>
    </w:tbl>
    <w:p w:rsidR="00B6436B" w:rsidRDefault="00B6436B">
      <w:pPr>
        <w:pStyle w:val="BodyText"/>
        <w:rPr>
          <w:sz w:val="26"/>
        </w:rPr>
      </w:pPr>
    </w:p>
    <w:p w:rsidR="00B6436B" w:rsidRDefault="00B6436B">
      <w:pPr>
        <w:pStyle w:val="BodyText"/>
        <w:spacing w:before="10"/>
        <w:rPr>
          <w:sz w:val="23"/>
        </w:rPr>
      </w:pPr>
    </w:p>
    <w:p w:rsidR="00B6436B" w:rsidRDefault="006F6752">
      <w:pPr>
        <w:pStyle w:val="Heading1"/>
        <w:spacing w:line="320" w:lineRule="exact"/>
      </w:pPr>
      <w:r>
        <w:t>Transitive</w:t>
      </w:r>
      <w:r>
        <w:rPr>
          <w:spacing w:val="-4"/>
        </w:rPr>
        <w:t xml:space="preserve"> </w:t>
      </w:r>
      <w:r>
        <w:t>Dependency</w:t>
      </w:r>
    </w:p>
    <w:p w:rsidR="00B6436B" w:rsidRDefault="006F6752">
      <w:pPr>
        <w:spacing w:line="274" w:lineRule="exact"/>
        <w:ind w:left="479"/>
        <w:rPr>
          <w:sz w:val="24"/>
        </w:rPr>
      </w:pPr>
      <w:r>
        <w:rPr>
          <w:sz w:val="24"/>
        </w:rPr>
        <w:t>With</w:t>
      </w:r>
      <w:r>
        <w:rPr>
          <w:spacing w:val="-1"/>
          <w:sz w:val="24"/>
        </w:rPr>
        <w:t xml:space="preserve"> </w:t>
      </w:r>
      <w:proofErr w:type="spellStart"/>
      <w:r>
        <w:rPr>
          <w:sz w:val="24"/>
        </w:rPr>
        <w:t>exam_name</w:t>
      </w:r>
      <w:proofErr w:type="spellEnd"/>
      <w:r>
        <w:rPr>
          <w:spacing w:val="-1"/>
          <w:sz w:val="24"/>
        </w:rPr>
        <w:t xml:space="preserve"> </w:t>
      </w:r>
      <w:r>
        <w:rPr>
          <w:sz w:val="24"/>
        </w:rPr>
        <w:t xml:space="preserve">and </w:t>
      </w:r>
      <w:proofErr w:type="spellStart"/>
      <w:r>
        <w:rPr>
          <w:sz w:val="24"/>
        </w:rPr>
        <w:t>total_marks</w:t>
      </w:r>
      <w:proofErr w:type="spellEnd"/>
      <w:r>
        <w:rPr>
          <w:sz w:val="24"/>
        </w:rPr>
        <w:t xml:space="preserve"> added</w:t>
      </w:r>
      <w:r>
        <w:rPr>
          <w:spacing w:val="3"/>
          <w:sz w:val="24"/>
        </w:rPr>
        <w:t xml:space="preserve"> </w:t>
      </w:r>
      <w:r>
        <w:rPr>
          <w:sz w:val="24"/>
        </w:rPr>
        <w:t>to</w:t>
      </w:r>
      <w:r>
        <w:rPr>
          <w:spacing w:val="5"/>
          <w:sz w:val="24"/>
        </w:rPr>
        <w:t xml:space="preserve"> </w:t>
      </w:r>
      <w:r>
        <w:rPr>
          <w:sz w:val="24"/>
        </w:rPr>
        <w:t>our</w:t>
      </w:r>
      <w:r>
        <w:rPr>
          <w:spacing w:val="3"/>
          <w:sz w:val="24"/>
        </w:rPr>
        <w:t xml:space="preserve"> </w:t>
      </w:r>
      <w:r>
        <w:rPr>
          <w:sz w:val="24"/>
        </w:rPr>
        <w:t>Score</w:t>
      </w:r>
      <w:r>
        <w:rPr>
          <w:spacing w:val="2"/>
          <w:sz w:val="24"/>
        </w:rPr>
        <w:t xml:space="preserve"> </w:t>
      </w:r>
      <w:r>
        <w:rPr>
          <w:sz w:val="24"/>
        </w:rPr>
        <w:t>table,</w:t>
      </w:r>
      <w:r>
        <w:rPr>
          <w:spacing w:val="4"/>
          <w:sz w:val="24"/>
        </w:rPr>
        <w:t xml:space="preserve"> </w:t>
      </w:r>
      <w:r>
        <w:rPr>
          <w:sz w:val="24"/>
        </w:rPr>
        <w:t>it</w:t>
      </w:r>
      <w:r>
        <w:rPr>
          <w:spacing w:val="5"/>
          <w:sz w:val="24"/>
        </w:rPr>
        <w:t xml:space="preserve"> </w:t>
      </w:r>
      <w:r>
        <w:rPr>
          <w:sz w:val="24"/>
        </w:rPr>
        <w:t>saves</w:t>
      </w:r>
      <w:r>
        <w:rPr>
          <w:spacing w:val="4"/>
          <w:sz w:val="24"/>
        </w:rPr>
        <w:t xml:space="preserve"> </w:t>
      </w:r>
      <w:r>
        <w:rPr>
          <w:sz w:val="24"/>
        </w:rPr>
        <w:t>more</w:t>
      </w:r>
      <w:r>
        <w:rPr>
          <w:spacing w:val="2"/>
          <w:sz w:val="24"/>
        </w:rPr>
        <w:t xml:space="preserve"> </w:t>
      </w:r>
      <w:r>
        <w:rPr>
          <w:sz w:val="24"/>
        </w:rPr>
        <w:t>data</w:t>
      </w:r>
      <w:r>
        <w:rPr>
          <w:spacing w:val="4"/>
          <w:sz w:val="24"/>
        </w:rPr>
        <w:t xml:space="preserve"> </w:t>
      </w:r>
      <w:r>
        <w:rPr>
          <w:sz w:val="24"/>
        </w:rPr>
        <w:t>now.</w:t>
      </w:r>
      <w:r>
        <w:rPr>
          <w:spacing w:val="4"/>
          <w:sz w:val="24"/>
        </w:rPr>
        <w:t xml:space="preserve"> </w:t>
      </w:r>
      <w:r>
        <w:rPr>
          <w:sz w:val="24"/>
        </w:rPr>
        <w:t>Primary</w:t>
      </w:r>
      <w:r>
        <w:rPr>
          <w:spacing w:val="-1"/>
          <w:sz w:val="24"/>
        </w:rPr>
        <w:t xml:space="preserve"> </w:t>
      </w:r>
      <w:r>
        <w:rPr>
          <w:sz w:val="24"/>
        </w:rPr>
        <w:t>key</w:t>
      </w:r>
      <w:r>
        <w:rPr>
          <w:spacing w:val="-2"/>
          <w:sz w:val="24"/>
        </w:rPr>
        <w:t xml:space="preserve"> </w:t>
      </w:r>
      <w:r>
        <w:rPr>
          <w:sz w:val="24"/>
        </w:rPr>
        <w:t>for</w:t>
      </w:r>
      <w:r>
        <w:rPr>
          <w:spacing w:val="12"/>
          <w:sz w:val="24"/>
        </w:rPr>
        <w:t xml:space="preserve"> </w:t>
      </w:r>
      <w:r>
        <w:rPr>
          <w:sz w:val="24"/>
        </w:rPr>
        <w:t>the</w:t>
      </w:r>
      <w:r>
        <w:rPr>
          <w:spacing w:val="4"/>
          <w:sz w:val="24"/>
        </w:rPr>
        <w:t xml:space="preserve"> </w:t>
      </w:r>
      <w:r>
        <w:rPr>
          <w:sz w:val="24"/>
        </w:rPr>
        <w:t>Score</w:t>
      </w:r>
    </w:p>
    <w:p w:rsidR="00B6436B" w:rsidRDefault="006F6752">
      <w:pPr>
        <w:tabs>
          <w:tab w:val="left" w:pos="1547"/>
          <w:tab w:val="left" w:pos="2391"/>
          <w:tab w:val="left" w:pos="2967"/>
          <w:tab w:val="left" w:pos="3475"/>
          <w:tab w:val="left" w:pos="4214"/>
          <w:tab w:val="left" w:pos="4799"/>
          <w:tab w:val="left" w:pos="5560"/>
          <w:tab w:val="left" w:pos="6044"/>
          <w:tab w:val="left" w:pos="6553"/>
          <w:tab w:val="left" w:pos="7114"/>
          <w:tab w:val="left" w:pos="7665"/>
          <w:tab w:val="left" w:pos="9701"/>
          <w:tab w:val="left" w:pos="10913"/>
        </w:tabs>
        <w:ind w:left="479" w:right="264"/>
        <w:rPr>
          <w:sz w:val="24"/>
        </w:rPr>
      </w:pPr>
      <w:proofErr w:type="gramStart"/>
      <w:r>
        <w:rPr>
          <w:sz w:val="24"/>
        </w:rPr>
        <w:t>table</w:t>
      </w:r>
      <w:proofErr w:type="gramEnd"/>
      <w:r>
        <w:rPr>
          <w:sz w:val="24"/>
        </w:rPr>
        <w:t xml:space="preserve"> is a composite key, which means it's made up of two attributes or columns → </w:t>
      </w:r>
      <w:proofErr w:type="spellStart"/>
      <w:r>
        <w:rPr>
          <w:sz w:val="24"/>
        </w:rPr>
        <w:t>student_id</w:t>
      </w:r>
      <w:proofErr w:type="spellEnd"/>
      <w:r>
        <w:rPr>
          <w:sz w:val="24"/>
        </w:rPr>
        <w:t xml:space="preserve"> + </w:t>
      </w:r>
      <w:proofErr w:type="spellStart"/>
      <w:r>
        <w:rPr>
          <w:sz w:val="24"/>
        </w:rPr>
        <w:t>subject_id</w:t>
      </w:r>
      <w:proofErr w:type="spellEnd"/>
      <w:r>
        <w:rPr>
          <w:sz w:val="24"/>
        </w:rPr>
        <w:t>.</w:t>
      </w:r>
      <w:r>
        <w:rPr>
          <w:spacing w:val="1"/>
          <w:sz w:val="24"/>
        </w:rPr>
        <w:t xml:space="preserve"> </w:t>
      </w:r>
      <w:r>
        <w:rPr>
          <w:sz w:val="24"/>
        </w:rPr>
        <w:t>The</w:t>
      </w:r>
      <w:r>
        <w:rPr>
          <w:spacing w:val="30"/>
          <w:sz w:val="24"/>
        </w:rPr>
        <w:t xml:space="preserve"> </w:t>
      </w:r>
      <w:r>
        <w:rPr>
          <w:sz w:val="24"/>
        </w:rPr>
        <w:t>new</w:t>
      </w:r>
      <w:r>
        <w:rPr>
          <w:spacing w:val="34"/>
          <w:sz w:val="24"/>
        </w:rPr>
        <w:t xml:space="preserve"> </w:t>
      </w:r>
      <w:r>
        <w:rPr>
          <w:sz w:val="24"/>
        </w:rPr>
        <w:t>column</w:t>
      </w:r>
      <w:r>
        <w:rPr>
          <w:spacing w:val="-1"/>
          <w:sz w:val="24"/>
        </w:rPr>
        <w:t xml:space="preserve"> </w:t>
      </w:r>
      <w:proofErr w:type="spellStart"/>
      <w:r>
        <w:rPr>
          <w:sz w:val="24"/>
        </w:rPr>
        <w:t>exam_name</w:t>
      </w:r>
      <w:proofErr w:type="spellEnd"/>
      <w:r>
        <w:rPr>
          <w:spacing w:val="-1"/>
          <w:sz w:val="24"/>
        </w:rPr>
        <w:t xml:space="preserve"> </w:t>
      </w:r>
      <w:r>
        <w:rPr>
          <w:sz w:val="24"/>
        </w:rPr>
        <w:t>depends</w:t>
      </w:r>
      <w:r>
        <w:rPr>
          <w:spacing w:val="34"/>
          <w:sz w:val="24"/>
        </w:rPr>
        <w:t xml:space="preserve"> </w:t>
      </w:r>
      <w:r>
        <w:rPr>
          <w:sz w:val="24"/>
        </w:rPr>
        <w:t>on</w:t>
      </w:r>
      <w:r>
        <w:rPr>
          <w:spacing w:val="32"/>
          <w:sz w:val="24"/>
        </w:rPr>
        <w:t xml:space="preserve"> </w:t>
      </w:r>
      <w:r>
        <w:rPr>
          <w:sz w:val="24"/>
        </w:rPr>
        <w:t>both</w:t>
      </w:r>
      <w:r>
        <w:rPr>
          <w:spacing w:val="31"/>
          <w:sz w:val="24"/>
        </w:rPr>
        <w:t xml:space="preserve"> </w:t>
      </w:r>
      <w:r>
        <w:rPr>
          <w:sz w:val="24"/>
        </w:rPr>
        <w:t>student</w:t>
      </w:r>
      <w:r>
        <w:rPr>
          <w:spacing w:val="32"/>
          <w:sz w:val="24"/>
        </w:rPr>
        <w:t xml:space="preserve"> </w:t>
      </w:r>
      <w:r>
        <w:rPr>
          <w:sz w:val="24"/>
        </w:rPr>
        <w:t>and</w:t>
      </w:r>
      <w:r>
        <w:rPr>
          <w:spacing w:val="32"/>
          <w:sz w:val="24"/>
        </w:rPr>
        <w:t xml:space="preserve"> </w:t>
      </w:r>
      <w:r>
        <w:rPr>
          <w:sz w:val="24"/>
        </w:rPr>
        <w:t>subject.</w:t>
      </w:r>
      <w:r>
        <w:rPr>
          <w:spacing w:val="34"/>
          <w:sz w:val="24"/>
        </w:rPr>
        <w:t xml:space="preserve"> </w:t>
      </w:r>
      <w:r>
        <w:rPr>
          <w:sz w:val="24"/>
        </w:rPr>
        <w:t>For</w:t>
      </w:r>
      <w:r>
        <w:rPr>
          <w:spacing w:val="36"/>
          <w:sz w:val="24"/>
        </w:rPr>
        <w:t xml:space="preserve"> </w:t>
      </w:r>
      <w:r>
        <w:rPr>
          <w:sz w:val="24"/>
        </w:rPr>
        <w:t>example,</w:t>
      </w:r>
      <w:r>
        <w:rPr>
          <w:spacing w:val="32"/>
          <w:sz w:val="24"/>
        </w:rPr>
        <w:t xml:space="preserve"> </w:t>
      </w:r>
      <w:r>
        <w:rPr>
          <w:sz w:val="24"/>
        </w:rPr>
        <w:t>a</w:t>
      </w:r>
      <w:r>
        <w:rPr>
          <w:spacing w:val="30"/>
          <w:sz w:val="24"/>
        </w:rPr>
        <w:t xml:space="preserve"> </w:t>
      </w:r>
      <w:r>
        <w:rPr>
          <w:sz w:val="24"/>
        </w:rPr>
        <w:t>mechanical</w:t>
      </w:r>
      <w:r>
        <w:rPr>
          <w:spacing w:val="35"/>
          <w:sz w:val="24"/>
        </w:rPr>
        <w:t xml:space="preserve"> </w:t>
      </w:r>
      <w:r>
        <w:rPr>
          <w:sz w:val="24"/>
        </w:rPr>
        <w:t>engineering</w:t>
      </w:r>
      <w:r>
        <w:rPr>
          <w:spacing w:val="-57"/>
          <w:sz w:val="24"/>
        </w:rPr>
        <w:t xml:space="preserve"> </w:t>
      </w:r>
      <w:r>
        <w:rPr>
          <w:sz w:val="24"/>
        </w:rPr>
        <w:t>student</w:t>
      </w:r>
      <w:r>
        <w:rPr>
          <w:spacing w:val="33"/>
          <w:sz w:val="24"/>
        </w:rPr>
        <w:t xml:space="preserve"> </w:t>
      </w:r>
      <w:r>
        <w:rPr>
          <w:sz w:val="24"/>
        </w:rPr>
        <w:t>will</w:t>
      </w:r>
      <w:r>
        <w:rPr>
          <w:spacing w:val="34"/>
          <w:sz w:val="24"/>
        </w:rPr>
        <w:t xml:space="preserve"> </w:t>
      </w:r>
      <w:r>
        <w:rPr>
          <w:sz w:val="24"/>
        </w:rPr>
        <w:t>have</w:t>
      </w:r>
      <w:r>
        <w:rPr>
          <w:spacing w:val="32"/>
          <w:sz w:val="24"/>
        </w:rPr>
        <w:t xml:space="preserve"> </w:t>
      </w:r>
      <w:r>
        <w:rPr>
          <w:sz w:val="24"/>
        </w:rPr>
        <w:t>Workshop</w:t>
      </w:r>
      <w:r>
        <w:rPr>
          <w:spacing w:val="33"/>
          <w:sz w:val="24"/>
        </w:rPr>
        <w:t xml:space="preserve"> </w:t>
      </w:r>
      <w:r>
        <w:rPr>
          <w:sz w:val="24"/>
        </w:rPr>
        <w:t>exam</w:t>
      </w:r>
      <w:r>
        <w:rPr>
          <w:spacing w:val="34"/>
          <w:sz w:val="24"/>
        </w:rPr>
        <w:t xml:space="preserve"> </w:t>
      </w:r>
      <w:r>
        <w:rPr>
          <w:sz w:val="24"/>
        </w:rPr>
        <w:t>but</w:t>
      </w:r>
      <w:r>
        <w:rPr>
          <w:spacing w:val="34"/>
          <w:sz w:val="24"/>
        </w:rPr>
        <w:t xml:space="preserve"> </w:t>
      </w:r>
      <w:r>
        <w:rPr>
          <w:sz w:val="24"/>
        </w:rPr>
        <w:t>a</w:t>
      </w:r>
      <w:r>
        <w:rPr>
          <w:spacing w:val="32"/>
          <w:sz w:val="24"/>
        </w:rPr>
        <w:t xml:space="preserve"> </w:t>
      </w:r>
      <w:r>
        <w:rPr>
          <w:sz w:val="24"/>
        </w:rPr>
        <w:t>computer</w:t>
      </w:r>
      <w:r>
        <w:rPr>
          <w:spacing w:val="34"/>
          <w:sz w:val="24"/>
        </w:rPr>
        <w:t xml:space="preserve"> </w:t>
      </w:r>
      <w:r>
        <w:rPr>
          <w:sz w:val="24"/>
        </w:rPr>
        <w:t>science</w:t>
      </w:r>
      <w:r>
        <w:rPr>
          <w:spacing w:val="35"/>
          <w:sz w:val="24"/>
        </w:rPr>
        <w:t xml:space="preserve"> </w:t>
      </w:r>
      <w:r>
        <w:rPr>
          <w:sz w:val="24"/>
        </w:rPr>
        <w:t>student</w:t>
      </w:r>
      <w:r>
        <w:rPr>
          <w:spacing w:val="33"/>
          <w:sz w:val="24"/>
        </w:rPr>
        <w:t xml:space="preserve"> </w:t>
      </w:r>
      <w:r>
        <w:rPr>
          <w:sz w:val="24"/>
        </w:rPr>
        <w:t>won't.</w:t>
      </w:r>
      <w:r>
        <w:rPr>
          <w:spacing w:val="33"/>
          <w:sz w:val="24"/>
        </w:rPr>
        <w:t xml:space="preserve"> </w:t>
      </w:r>
      <w:r>
        <w:rPr>
          <w:sz w:val="24"/>
        </w:rPr>
        <w:t>And</w:t>
      </w:r>
      <w:r>
        <w:rPr>
          <w:spacing w:val="33"/>
          <w:sz w:val="24"/>
        </w:rPr>
        <w:t xml:space="preserve"> </w:t>
      </w:r>
      <w:r>
        <w:rPr>
          <w:sz w:val="24"/>
        </w:rPr>
        <w:t>for</w:t>
      </w:r>
      <w:r>
        <w:rPr>
          <w:spacing w:val="34"/>
          <w:sz w:val="24"/>
        </w:rPr>
        <w:t xml:space="preserve"> </w:t>
      </w:r>
      <w:r>
        <w:rPr>
          <w:sz w:val="24"/>
        </w:rPr>
        <w:t>some</w:t>
      </w:r>
      <w:r>
        <w:rPr>
          <w:spacing w:val="33"/>
          <w:sz w:val="24"/>
        </w:rPr>
        <w:t xml:space="preserve"> </w:t>
      </w:r>
      <w:r>
        <w:rPr>
          <w:sz w:val="24"/>
        </w:rPr>
        <w:t>subjects</w:t>
      </w:r>
      <w:r>
        <w:rPr>
          <w:spacing w:val="36"/>
          <w:sz w:val="24"/>
        </w:rPr>
        <w:t xml:space="preserve"> </w:t>
      </w:r>
      <w:r>
        <w:rPr>
          <w:sz w:val="24"/>
        </w:rPr>
        <w:t>you</w:t>
      </w:r>
      <w:r>
        <w:rPr>
          <w:spacing w:val="36"/>
          <w:sz w:val="24"/>
        </w:rPr>
        <w:t xml:space="preserve"> </w:t>
      </w:r>
      <w:r>
        <w:rPr>
          <w:sz w:val="24"/>
        </w:rPr>
        <w:t>have</w:t>
      </w:r>
      <w:r>
        <w:rPr>
          <w:spacing w:val="-57"/>
          <w:sz w:val="24"/>
        </w:rPr>
        <w:t xml:space="preserve"> </w:t>
      </w:r>
      <w:r>
        <w:rPr>
          <w:sz w:val="24"/>
        </w:rPr>
        <w:t>Practical</w:t>
      </w:r>
      <w:r>
        <w:rPr>
          <w:sz w:val="24"/>
        </w:rPr>
        <w:tab/>
        <w:t>exams</w:t>
      </w:r>
      <w:r>
        <w:rPr>
          <w:sz w:val="24"/>
        </w:rPr>
        <w:tab/>
        <w:t>and</w:t>
      </w:r>
      <w:r>
        <w:rPr>
          <w:sz w:val="24"/>
        </w:rPr>
        <w:tab/>
        <w:t>for</w:t>
      </w:r>
      <w:r>
        <w:rPr>
          <w:sz w:val="24"/>
        </w:rPr>
        <w:tab/>
        <w:t>some</w:t>
      </w:r>
      <w:r>
        <w:rPr>
          <w:sz w:val="24"/>
        </w:rPr>
        <w:tab/>
        <w:t>you</w:t>
      </w:r>
      <w:r>
        <w:rPr>
          <w:sz w:val="24"/>
        </w:rPr>
        <w:tab/>
        <w:t>don't.</w:t>
      </w:r>
      <w:r>
        <w:rPr>
          <w:sz w:val="24"/>
        </w:rPr>
        <w:tab/>
        <w:t>So</w:t>
      </w:r>
      <w:r>
        <w:rPr>
          <w:sz w:val="24"/>
        </w:rPr>
        <w:tab/>
        <w:t>we</w:t>
      </w:r>
      <w:r>
        <w:rPr>
          <w:sz w:val="24"/>
        </w:rPr>
        <w:tab/>
        <w:t>can</w:t>
      </w:r>
      <w:r>
        <w:rPr>
          <w:sz w:val="24"/>
        </w:rPr>
        <w:tab/>
        <w:t>say</w:t>
      </w:r>
      <w:r>
        <w:rPr>
          <w:sz w:val="24"/>
        </w:rPr>
        <w:tab/>
        <w:t>that</w:t>
      </w:r>
      <w:r>
        <w:rPr>
          <w:spacing w:val="5"/>
          <w:sz w:val="24"/>
        </w:rPr>
        <w:t xml:space="preserve"> </w:t>
      </w:r>
      <w:proofErr w:type="spellStart"/>
      <w:r>
        <w:rPr>
          <w:sz w:val="24"/>
        </w:rPr>
        <w:t>exam_name</w:t>
      </w:r>
      <w:proofErr w:type="spellEnd"/>
      <w:r>
        <w:rPr>
          <w:spacing w:val="-1"/>
          <w:sz w:val="24"/>
        </w:rPr>
        <w:t xml:space="preserve"> </w:t>
      </w:r>
      <w:r>
        <w:rPr>
          <w:sz w:val="24"/>
        </w:rPr>
        <w:t>is</w:t>
      </w:r>
      <w:r>
        <w:rPr>
          <w:sz w:val="24"/>
        </w:rPr>
        <w:tab/>
        <w:t>dependent</w:t>
      </w:r>
      <w:r>
        <w:rPr>
          <w:sz w:val="24"/>
        </w:rPr>
        <w:tab/>
      </w:r>
      <w:r>
        <w:rPr>
          <w:spacing w:val="-2"/>
          <w:sz w:val="24"/>
        </w:rPr>
        <w:t>on</w:t>
      </w:r>
      <w:r>
        <w:rPr>
          <w:spacing w:val="-57"/>
          <w:sz w:val="24"/>
        </w:rPr>
        <w:t xml:space="preserve"> </w:t>
      </w:r>
      <w:r>
        <w:rPr>
          <w:sz w:val="24"/>
        </w:rPr>
        <w:t xml:space="preserve">both </w:t>
      </w:r>
      <w:proofErr w:type="spellStart"/>
      <w:r>
        <w:rPr>
          <w:sz w:val="24"/>
        </w:rPr>
        <w:t>student_id</w:t>
      </w:r>
      <w:proofErr w:type="spellEnd"/>
      <w:r>
        <w:rPr>
          <w:sz w:val="24"/>
        </w:rPr>
        <w:t xml:space="preserve"> and </w:t>
      </w:r>
      <w:proofErr w:type="spellStart"/>
      <w:r>
        <w:rPr>
          <w:sz w:val="24"/>
        </w:rPr>
        <w:t>subject_id</w:t>
      </w:r>
      <w:proofErr w:type="spellEnd"/>
      <w:r>
        <w:rPr>
          <w:sz w:val="24"/>
        </w:rPr>
        <w:t>.</w:t>
      </w:r>
    </w:p>
    <w:p w:rsidR="00B6436B" w:rsidRDefault="006F6752">
      <w:pPr>
        <w:spacing w:before="1"/>
        <w:ind w:left="479"/>
        <w:rPr>
          <w:sz w:val="24"/>
        </w:rPr>
      </w:pPr>
      <w:proofErr w:type="gramStart"/>
      <w:r>
        <w:rPr>
          <w:sz w:val="24"/>
        </w:rPr>
        <w:t>And</w:t>
      </w:r>
      <w:r>
        <w:rPr>
          <w:spacing w:val="-3"/>
          <w:sz w:val="24"/>
        </w:rPr>
        <w:t xml:space="preserve"> </w:t>
      </w:r>
      <w:r>
        <w:rPr>
          <w:sz w:val="24"/>
        </w:rPr>
        <w:t>what</w:t>
      </w:r>
      <w:r>
        <w:rPr>
          <w:spacing w:val="-1"/>
          <w:sz w:val="24"/>
        </w:rPr>
        <w:t xml:space="preserve"> </w:t>
      </w:r>
      <w:r>
        <w:rPr>
          <w:sz w:val="24"/>
        </w:rPr>
        <w:t>about</w:t>
      </w:r>
      <w:r>
        <w:rPr>
          <w:spacing w:val="-1"/>
          <w:sz w:val="24"/>
        </w:rPr>
        <w:t xml:space="preserve"> </w:t>
      </w:r>
      <w:r>
        <w:rPr>
          <w:sz w:val="24"/>
        </w:rPr>
        <w:t>our</w:t>
      </w:r>
      <w:r>
        <w:rPr>
          <w:spacing w:val="-2"/>
          <w:sz w:val="24"/>
        </w:rPr>
        <w:t xml:space="preserve"> </w:t>
      </w:r>
      <w:r>
        <w:rPr>
          <w:sz w:val="24"/>
        </w:rPr>
        <w:t>second</w:t>
      </w:r>
      <w:r>
        <w:rPr>
          <w:spacing w:val="-1"/>
          <w:sz w:val="24"/>
        </w:rPr>
        <w:t xml:space="preserve"> </w:t>
      </w:r>
      <w:r>
        <w:rPr>
          <w:sz w:val="24"/>
        </w:rPr>
        <w:t>new</w:t>
      </w:r>
      <w:r>
        <w:rPr>
          <w:spacing w:val="-2"/>
          <w:sz w:val="24"/>
        </w:rPr>
        <w:t xml:space="preserve"> </w:t>
      </w:r>
      <w:r>
        <w:rPr>
          <w:sz w:val="24"/>
        </w:rPr>
        <w:t xml:space="preserve">column </w:t>
      </w:r>
      <w:proofErr w:type="spellStart"/>
      <w:r>
        <w:rPr>
          <w:sz w:val="24"/>
        </w:rPr>
        <w:t>total_marks</w:t>
      </w:r>
      <w:proofErr w:type="spellEnd"/>
      <w:r>
        <w:rPr>
          <w:sz w:val="24"/>
        </w:rPr>
        <w:t>?</w:t>
      </w:r>
      <w:proofErr w:type="gramEnd"/>
      <w:r>
        <w:rPr>
          <w:spacing w:val="2"/>
          <w:sz w:val="24"/>
        </w:rPr>
        <w:t xml:space="preserve"> </w:t>
      </w:r>
      <w:r>
        <w:rPr>
          <w:sz w:val="24"/>
        </w:rPr>
        <w:t>Does</w:t>
      </w:r>
      <w:r>
        <w:rPr>
          <w:spacing w:val="-2"/>
          <w:sz w:val="24"/>
        </w:rPr>
        <w:t xml:space="preserve"> </w:t>
      </w:r>
      <w:r>
        <w:rPr>
          <w:sz w:val="24"/>
        </w:rPr>
        <w:t>it depend</w:t>
      </w:r>
      <w:r>
        <w:rPr>
          <w:spacing w:val="-1"/>
          <w:sz w:val="24"/>
        </w:rPr>
        <w:t xml:space="preserve"> </w:t>
      </w:r>
      <w:r>
        <w:rPr>
          <w:sz w:val="24"/>
        </w:rPr>
        <w:t>on</w:t>
      </w:r>
      <w:r>
        <w:rPr>
          <w:spacing w:val="-1"/>
          <w:sz w:val="24"/>
        </w:rPr>
        <w:t xml:space="preserve"> </w:t>
      </w:r>
      <w:r>
        <w:rPr>
          <w:sz w:val="24"/>
        </w:rPr>
        <w:t>our</w:t>
      </w:r>
      <w:r>
        <w:rPr>
          <w:spacing w:val="-2"/>
          <w:sz w:val="24"/>
        </w:rPr>
        <w:t xml:space="preserve"> </w:t>
      </w:r>
      <w:r>
        <w:rPr>
          <w:sz w:val="24"/>
        </w:rPr>
        <w:t>Score</w:t>
      </w:r>
      <w:r>
        <w:rPr>
          <w:spacing w:val="-2"/>
          <w:sz w:val="24"/>
        </w:rPr>
        <w:t xml:space="preserve"> </w:t>
      </w:r>
      <w:r>
        <w:rPr>
          <w:sz w:val="24"/>
        </w:rPr>
        <w:t>table's</w:t>
      </w:r>
      <w:r>
        <w:rPr>
          <w:spacing w:val="-2"/>
          <w:sz w:val="24"/>
        </w:rPr>
        <w:t xml:space="preserve"> </w:t>
      </w:r>
      <w:r>
        <w:rPr>
          <w:sz w:val="24"/>
        </w:rPr>
        <w:t>primary</w:t>
      </w:r>
      <w:r>
        <w:rPr>
          <w:spacing w:val="-4"/>
          <w:sz w:val="24"/>
        </w:rPr>
        <w:t xml:space="preserve"> </w:t>
      </w:r>
      <w:r>
        <w:rPr>
          <w:sz w:val="24"/>
        </w:rPr>
        <w:t>key?</w:t>
      </w:r>
    </w:p>
    <w:p w:rsidR="00B6436B" w:rsidRDefault="00B6436B">
      <w:pPr>
        <w:rPr>
          <w:sz w:val="24"/>
        </w:rPr>
        <w:sectPr w:rsidR="00B6436B">
          <w:pgSz w:w="12240" w:h="15840"/>
          <w:pgMar w:top="1020" w:right="200" w:bottom="1300" w:left="620" w:header="74" w:footer="1112" w:gutter="0"/>
          <w:cols w:space="720"/>
        </w:sectPr>
      </w:pPr>
    </w:p>
    <w:p w:rsidR="00B6436B" w:rsidRDefault="00462DE5">
      <w:pPr>
        <w:pStyle w:val="BodyText"/>
        <w:spacing w:before="6"/>
        <w:rPr>
          <w:sz w:val="17"/>
        </w:rPr>
      </w:pPr>
      <w:r w:rsidRPr="00462DE5">
        <w:lastRenderedPageBreak/>
        <w:pict>
          <v:shape id="_x0000_s1231" style="position:absolute;margin-left:47.65pt;margin-top:63pt;width:548.3pt;height:653.8pt;z-index:-19724288;mso-position-horizontal-relative:page;mso-position-vertical-relative:page" coordorigin="953,1260" coordsize="10966,13076" path="m11918,1260r-14,l11904,1303r,31l11904,14326r-14,l11890,1334r,-2l11890,1318r-44,l11846,1332r,2l11846,14326r-10821,l1025,1334r,-2l11846,1332r,-14l1025,1318r-15,l1010,1332r,2l1010,14326r-14,l996,1334r,-31l1025,1303r10821,l11904,1303r,-43l11846,1260r-10821,l996,1260r-43,l953,1303r,31l953,14326r,9l11846,14335r72,l11918,14326r,-12992l11918,1303r,-43xe" fillcolor="black" stroked="f">
            <v:path arrowok="t"/>
            <w10:wrap anchorx="page" anchory="page"/>
          </v:shape>
        </w:pict>
      </w:r>
      <w:r w:rsidRPr="00462DE5">
        <w:pict>
          <v:shape id="_x0000_s1230" type="#_x0000_t136" style="position:absolute;margin-left:-39.45pt;margin-top:373.6pt;width:612.1pt;height:83.5pt;rotation:308;z-index:-19723776;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p>
    <w:p w:rsidR="00B6436B" w:rsidRDefault="006F6752">
      <w:pPr>
        <w:spacing w:before="90"/>
        <w:ind w:left="479"/>
        <w:rPr>
          <w:sz w:val="24"/>
        </w:rPr>
      </w:pPr>
      <w:r>
        <w:rPr>
          <w:sz w:val="24"/>
        </w:rPr>
        <w:t xml:space="preserve">Well, the column </w:t>
      </w:r>
      <w:proofErr w:type="spellStart"/>
      <w:r>
        <w:rPr>
          <w:sz w:val="24"/>
        </w:rPr>
        <w:t>total_marks</w:t>
      </w:r>
      <w:proofErr w:type="spellEnd"/>
      <w:r>
        <w:rPr>
          <w:spacing w:val="-1"/>
          <w:sz w:val="24"/>
        </w:rPr>
        <w:t xml:space="preserve"> </w:t>
      </w:r>
      <w:r>
        <w:rPr>
          <w:sz w:val="24"/>
        </w:rPr>
        <w:t>depends on</w:t>
      </w:r>
      <w:r>
        <w:rPr>
          <w:spacing w:val="1"/>
          <w:sz w:val="24"/>
        </w:rPr>
        <w:t xml:space="preserve"> </w:t>
      </w:r>
      <w:proofErr w:type="spellStart"/>
      <w:r>
        <w:rPr>
          <w:sz w:val="24"/>
        </w:rPr>
        <w:t>exam_name</w:t>
      </w:r>
      <w:proofErr w:type="spellEnd"/>
      <w:r>
        <w:rPr>
          <w:spacing w:val="-2"/>
          <w:sz w:val="24"/>
        </w:rPr>
        <w:t xml:space="preserve"> </w:t>
      </w:r>
      <w:r>
        <w:rPr>
          <w:sz w:val="24"/>
        </w:rPr>
        <w:t>as</w:t>
      </w:r>
      <w:r>
        <w:rPr>
          <w:spacing w:val="1"/>
          <w:sz w:val="24"/>
        </w:rPr>
        <w:t xml:space="preserve"> </w:t>
      </w:r>
      <w:r>
        <w:rPr>
          <w:sz w:val="24"/>
        </w:rPr>
        <w:t>with</w:t>
      </w:r>
      <w:r>
        <w:rPr>
          <w:spacing w:val="1"/>
          <w:sz w:val="24"/>
        </w:rPr>
        <w:t xml:space="preserve"> </w:t>
      </w:r>
      <w:r>
        <w:rPr>
          <w:sz w:val="24"/>
        </w:rPr>
        <w:t>exam type the total</w:t>
      </w:r>
      <w:r>
        <w:rPr>
          <w:spacing w:val="1"/>
          <w:sz w:val="24"/>
        </w:rPr>
        <w:t xml:space="preserve"> </w:t>
      </w:r>
      <w:r>
        <w:rPr>
          <w:sz w:val="24"/>
        </w:rPr>
        <w:t>score</w:t>
      </w:r>
      <w:r>
        <w:rPr>
          <w:spacing w:val="1"/>
          <w:sz w:val="24"/>
        </w:rPr>
        <w:t xml:space="preserve"> </w:t>
      </w:r>
      <w:r>
        <w:rPr>
          <w:sz w:val="24"/>
        </w:rPr>
        <w:t>changes.</w:t>
      </w:r>
      <w:r>
        <w:rPr>
          <w:spacing w:val="1"/>
          <w:sz w:val="24"/>
        </w:rPr>
        <w:t xml:space="preserve"> </w:t>
      </w:r>
      <w:r>
        <w:rPr>
          <w:sz w:val="24"/>
        </w:rPr>
        <w:t>For example,</w:t>
      </w:r>
      <w:r>
        <w:rPr>
          <w:spacing w:val="-57"/>
          <w:sz w:val="24"/>
        </w:rPr>
        <w:t xml:space="preserve"> </w:t>
      </w:r>
      <w:proofErr w:type="spellStart"/>
      <w:r>
        <w:rPr>
          <w:sz w:val="24"/>
        </w:rPr>
        <w:t>practicals</w:t>
      </w:r>
      <w:proofErr w:type="spellEnd"/>
      <w:r>
        <w:rPr>
          <w:spacing w:val="1"/>
          <w:sz w:val="24"/>
        </w:rPr>
        <w:t xml:space="preserve"> </w:t>
      </w:r>
      <w:r>
        <w:rPr>
          <w:sz w:val="24"/>
        </w:rPr>
        <w:t>are</w:t>
      </w:r>
      <w:r>
        <w:rPr>
          <w:spacing w:val="-2"/>
          <w:sz w:val="24"/>
        </w:rPr>
        <w:t xml:space="preserve"> </w:t>
      </w:r>
      <w:r>
        <w:rPr>
          <w:sz w:val="24"/>
        </w:rPr>
        <w:t xml:space="preserve">of </w:t>
      </w:r>
      <w:proofErr w:type="gramStart"/>
      <w:r>
        <w:rPr>
          <w:sz w:val="24"/>
        </w:rPr>
        <w:t>less</w:t>
      </w:r>
      <w:r>
        <w:rPr>
          <w:spacing w:val="-1"/>
          <w:sz w:val="24"/>
        </w:rPr>
        <w:t xml:space="preserve"> </w:t>
      </w:r>
      <w:r>
        <w:rPr>
          <w:sz w:val="24"/>
        </w:rPr>
        <w:t>marks</w:t>
      </w:r>
      <w:proofErr w:type="gramEnd"/>
      <w:r>
        <w:rPr>
          <w:sz w:val="24"/>
        </w:rPr>
        <w:t xml:space="preserve"> while</w:t>
      </w:r>
      <w:r>
        <w:rPr>
          <w:spacing w:val="-1"/>
          <w:sz w:val="24"/>
        </w:rPr>
        <w:t xml:space="preserve"> </w:t>
      </w:r>
      <w:r>
        <w:rPr>
          <w:sz w:val="24"/>
        </w:rPr>
        <w:t>theory</w:t>
      </w:r>
      <w:r>
        <w:rPr>
          <w:spacing w:val="-5"/>
          <w:sz w:val="24"/>
        </w:rPr>
        <w:t xml:space="preserve"> </w:t>
      </w:r>
      <w:r>
        <w:rPr>
          <w:sz w:val="24"/>
        </w:rPr>
        <w:t>exams are</w:t>
      </w:r>
      <w:r>
        <w:rPr>
          <w:spacing w:val="-1"/>
          <w:sz w:val="24"/>
        </w:rPr>
        <w:t xml:space="preserve"> </w:t>
      </w:r>
      <w:r>
        <w:rPr>
          <w:sz w:val="24"/>
        </w:rPr>
        <w:t>of more</w:t>
      </w:r>
      <w:r>
        <w:rPr>
          <w:spacing w:val="-1"/>
          <w:sz w:val="24"/>
        </w:rPr>
        <w:t xml:space="preserve"> </w:t>
      </w:r>
      <w:r>
        <w:rPr>
          <w:sz w:val="24"/>
        </w:rPr>
        <w:t>marks.</w:t>
      </w:r>
    </w:p>
    <w:p w:rsidR="00B6436B" w:rsidRDefault="006F6752">
      <w:pPr>
        <w:ind w:left="479"/>
        <w:rPr>
          <w:sz w:val="24"/>
        </w:rPr>
      </w:pPr>
      <w:r>
        <w:rPr>
          <w:sz w:val="24"/>
        </w:rPr>
        <w:t>But,</w:t>
      </w:r>
      <w:r>
        <w:rPr>
          <w:spacing w:val="1"/>
          <w:sz w:val="24"/>
        </w:rPr>
        <w:t xml:space="preserve"> </w:t>
      </w:r>
      <w:proofErr w:type="spellStart"/>
      <w:r>
        <w:rPr>
          <w:sz w:val="24"/>
        </w:rPr>
        <w:t>exam_name</w:t>
      </w:r>
      <w:proofErr w:type="spellEnd"/>
      <w:r>
        <w:rPr>
          <w:spacing w:val="-1"/>
          <w:sz w:val="24"/>
        </w:rPr>
        <w:t xml:space="preserve"> </w:t>
      </w:r>
      <w:r>
        <w:rPr>
          <w:sz w:val="24"/>
        </w:rPr>
        <w:t>is</w:t>
      </w:r>
      <w:r>
        <w:rPr>
          <w:spacing w:val="5"/>
          <w:sz w:val="24"/>
        </w:rPr>
        <w:t xml:space="preserve"> </w:t>
      </w:r>
      <w:r>
        <w:rPr>
          <w:sz w:val="24"/>
        </w:rPr>
        <w:t>just</w:t>
      </w:r>
      <w:r>
        <w:rPr>
          <w:spacing w:val="5"/>
          <w:sz w:val="24"/>
        </w:rPr>
        <w:t xml:space="preserve"> </w:t>
      </w:r>
      <w:r>
        <w:rPr>
          <w:sz w:val="24"/>
        </w:rPr>
        <w:t>another</w:t>
      </w:r>
      <w:r>
        <w:rPr>
          <w:spacing w:val="3"/>
          <w:sz w:val="24"/>
        </w:rPr>
        <w:t xml:space="preserve"> </w:t>
      </w:r>
      <w:r>
        <w:rPr>
          <w:sz w:val="24"/>
        </w:rPr>
        <w:t>column</w:t>
      </w:r>
      <w:r>
        <w:rPr>
          <w:spacing w:val="5"/>
          <w:sz w:val="24"/>
        </w:rPr>
        <w:t xml:space="preserve"> </w:t>
      </w:r>
      <w:r>
        <w:rPr>
          <w:sz w:val="24"/>
        </w:rPr>
        <w:t>in</w:t>
      </w:r>
      <w:r>
        <w:rPr>
          <w:spacing w:val="7"/>
          <w:sz w:val="24"/>
        </w:rPr>
        <w:t xml:space="preserve"> </w:t>
      </w:r>
      <w:r>
        <w:rPr>
          <w:sz w:val="24"/>
        </w:rPr>
        <w:t>the</w:t>
      </w:r>
      <w:r>
        <w:rPr>
          <w:spacing w:val="4"/>
          <w:sz w:val="24"/>
        </w:rPr>
        <w:t xml:space="preserve"> </w:t>
      </w:r>
      <w:r>
        <w:rPr>
          <w:sz w:val="24"/>
        </w:rPr>
        <w:t>score</w:t>
      </w:r>
      <w:r>
        <w:rPr>
          <w:spacing w:val="2"/>
          <w:sz w:val="24"/>
        </w:rPr>
        <w:t xml:space="preserve"> </w:t>
      </w:r>
      <w:r>
        <w:rPr>
          <w:sz w:val="24"/>
        </w:rPr>
        <w:t>table.</w:t>
      </w:r>
      <w:r>
        <w:rPr>
          <w:spacing w:val="9"/>
          <w:sz w:val="24"/>
        </w:rPr>
        <w:t xml:space="preserve"> </w:t>
      </w:r>
      <w:r>
        <w:rPr>
          <w:sz w:val="24"/>
        </w:rPr>
        <w:t>It</w:t>
      </w:r>
      <w:r>
        <w:rPr>
          <w:spacing w:val="5"/>
          <w:sz w:val="24"/>
        </w:rPr>
        <w:t xml:space="preserve"> </w:t>
      </w:r>
      <w:r>
        <w:rPr>
          <w:sz w:val="24"/>
        </w:rPr>
        <w:t>is</w:t>
      </w:r>
      <w:r>
        <w:rPr>
          <w:spacing w:val="8"/>
          <w:sz w:val="24"/>
        </w:rPr>
        <w:t xml:space="preserve"> </w:t>
      </w:r>
      <w:r>
        <w:rPr>
          <w:sz w:val="24"/>
        </w:rPr>
        <w:t>not</w:t>
      </w:r>
      <w:r>
        <w:rPr>
          <w:spacing w:val="5"/>
          <w:sz w:val="24"/>
        </w:rPr>
        <w:t xml:space="preserve"> </w:t>
      </w:r>
      <w:r>
        <w:rPr>
          <w:sz w:val="24"/>
        </w:rPr>
        <w:t>a</w:t>
      </w:r>
      <w:r>
        <w:rPr>
          <w:spacing w:val="5"/>
          <w:sz w:val="24"/>
        </w:rPr>
        <w:t xml:space="preserve"> </w:t>
      </w:r>
      <w:r>
        <w:rPr>
          <w:sz w:val="24"/>
        </w:rPr>
        <w:t>primary</w:t>
      </w:r>
      <w:r>
        <w:rPr>
          <w:spacing w:val="2"/>
          <w:sz w:val="24"/>
        </w:rPr>
        <w:t xml:space="preserve"> </w:t>
      </w:r>
      <w:r>
        <w:rPr>
          <w:sz w:val="24"/>
        </w:rPr>
        <w:t>key</w:t>
      </w:r>
      <w:r>
        <w:rPr>
          <w:spacing w:val="2"/>
          <w:sz w:val="24"/>
        </w:rPr>
        <w:t xml:space="preserve"> </w:t>
      </w:r>
      <w:r>
        <w:rPr>
          <w:sz w:val="24"/>
        </w:rPr>
        <w:t>or</w:t>
      </w:r>
      <w:r>
        <w:rPr>
          <w:spacing w:val="7"/>
          <w:sz w:val="24"/>
        </w:rPr>
        <w:t xml:space="preserve"> </w:t>
      </w:r>
      <w:r>
        <w:rPr>
          <w:sz w:val="24"/>
        </w:rPr>
        <w:t>even</w:t>
      </w:r>
      <w:r>
        <w:rPr>
          <w:spacing w:val="6"/>
          <w:sz w:val="24"/>
        </w:rPr>
        <w:t xml:space="preserve"> </w:t>
      </w:r>
      <w:r>
        <w:rPr>
          <w:sz w:val="24"/>
        </w:rPr>
        <w:t>a</w:t>
      </w:r>
      <w:r>
        <w:rPr>
          <w:spacing w:val="3"/>
          <w:sz w:val="24"/>
        </w:rPr>
        <w:t xml:space="preserve"> </w:t>
      </w:r>
      <w:r>
        <w:rPr>
          <w:sz w:val="24"/>
        </w:rPr>
        <w:t>part</w:t>
      </w:r>
      <w:r>
        <w:rPr>
          <w:spacing w:val="4"/>
          <w:sz w:val="24"/>
        </w:rPr>
        <w:t xml:space="preserve"> </w:t>
      </w:r>
      <w:r>
        <w:rPr>
          <w:sz w:val="24"/>
        </w:rPr>
        <w:t>of</w:t>
      </w:r>
      <w:r>
        <w:rPr>
          <w:spacing w:val="3"/>
          <w:sz w:val="24"/>
        </w:rPr>
        <w:t xml:space="preserve"> </w:t>
      </w:r>
      <w:r>
        <w:rPr>
          <w:sz w:val="24"/>
        </w:rPr>
        <w:t>the</w:t>
      </w:r>
      <w:r>
        <w:rPr>
          <w:spacing w:val="3"/>
          <w:sz w:val="24"/>
        </w:rPr>
        <w:t xml:space="preserve"> </w:t>
      </w:r>
      <w:r>
        <w:rPr>
          <w:sz w:val="24"/>
        </w:rPr>
        <w:t>primary</w:t>
      </w:r>
      <w:r>
        <w:rPr>
          <w:spacing w:val="-57"/>
          <w:sz w:val="24"/>
        </w:rPr>
        <w:t xml:space="preserve"> </w:t>
      </w:r>
      <w:r>
        <w:rPr>
          <w:sz w:val="24"/>
        </w:rPr>
        <w:t>key,</w:t>
      </w:r>
      <w:r>
        <w:rPr>
          <w:spacing w:val="1"/>
          <w:sz w:val="24"/>
        </w:rPr>
        <w:t xml:space="preserve"> </w:t>
      </w:r>
      <w:r>
        <w:rPr>
          <w:sz w:val="24"/>
        </w:rPr>
        <w:t>and</w:t>
      </w:r>
      <w:r>
        <w:rPr>
          <w:spacing w:val="1"/>
          <w:sz w:val="24"/>
        </w:rPr>
        <w:t xml:space="preserve"> </w:t>
      </w:r>
      <w:proofErr w:type="spellStart"/>
      <w:r>
        <w:rPr>
          <w:sz w:val="24"/>
        </w:rPr>
        <w:t>total_marks</w:t>
      </w:r>
      <w:proofErr w:type="spellEnd"/>
      <w:r>
        <w:rPr>
          <w:spacing w:val="-1"/>
          <w:sz w:val="24"/>
        </w:rPr>
        <w:t xml:space="preserve"> </w:t>
      </w:r>
      <w:r>
        <w:rPr>
          <w:sz w:val="24"/>
        </w:rPr>
        <w:t>depends on it.</w:t>
      </w:r>
    </w:p>
    <w:p w:rsidR="00B6436B" w:rsidRDefault="006F6752">
      <w:pPr>
        <w:ind w:left="479"/>
        <w:rPr>
          <w:sz w:val="24"/>
        </w:rPr>
      </w:pPr>
      <w:r>
        <w:rPr>
          <w:sz w:val="24"/>
        </w:rPr>
        <w:t>This</w:t>
      </w:r>
      <w:r>
        <w:rPr>
          <w:spacing w:val="11"/>
          <w:sz w:val="24"/>
        </w:rPr>
        <w:t xml:space="preserve"> </w:t>
      </w:r>
      <w:r>
        <w:rPr>
          <w:sz w:val="24"/>
        </w:rPr>
        <w:t>is Transitive</w:t>
      </w:r>
      <w:r>
        <w:rPr>
          <w:spacing w:val="10"/>
          <w:sz w:val="24"/>
        </w:rPr>
        <w:t xml:space="preserve"> </w:t>
      </w:r>
      <w:r>
        <w:rPr>
          <w:sz w:val="24"/>
        </w:rPr>
        <w:t>Dependency.</w:t>
      </w:r>
      <w:r>
        <w:rPr>
          <w:spacing w:val="10"/>
          <w:sz w:val="24"/>
        </w:rPr>
        <w:t xml:space="preserve"> </w:t>
      </w:r>
      <w:proofErr w:type="gramStart"/>
      <w:r>
        <w:rPr>
          <w:sz w:val="24"/>
        </w:rPr>
        <w:t>When</w:t>
      </w:r>
      <w:r>
        <w:rPr>
          <w:spacing w:val="11"/>
          <w:sz w:val="24"/>
        </w:rPr>
        <w:t xml:space="preserve"> </w:t>
      </w:r>
      <w:r>
        <w:rPr>
          <w:sz w:val="24"/>
        </w:rPr>
        <w:t>a</w:t>
      </w:r>
      <w:r>
        <w:rPr>
          <w:spacing w:val="9"/>
          <w:sz w:val="24"/>
        </w:rPr>
        <w:t xml:space="preserve"> </w:t>
      </w:r>
      <w:r>
        <w:rPr>
          <w:sz w:val="24"/>
        </w:rPr>
        <w:t>non-prime</w:t>
      </w:r>
      <w:r>
        <w:rPr>
          <w:spacing w:val="9"/>
          <w:sz w:val="24"/>
        </w:rPr>
        <w:t xml:space="preserve"> </w:t>
      </w:r>
      <w:r>
        <w:rPr>
          <w:sz w:val="24"/>
        </w:rPr>
        <w:t>attribute</w:t>
      </w:r>
      <w:r>
        <w:rPr>
          <w:spacing w:val="10"/>
          <w:sz w:val="24"/>
        </w:rPr>
        <w:t xml:space="preserve"> </w:t>
      </w:r>
      <w:r>
        <w:rPr>
          <w:sz w:val="24"/>
        </w:rPr>
        <w:t>depends</w:t>
      </w:r>
      <w:r>
        <w:rPr>
          <w:spacing w:val="12"/>
          <w:sz w:val="24"/>
        </w:rPr>
        <w:t xml:space="preserve"> </w:t>
      </w:r>
      <w:r>
        <w:rPr>
          <w:sz w:val="24"/>
        </w:rPr>
        <w:t>on</w:t>
      </w:r>
      <w:r>
        <w:rPr>
          <w:spacing w:val="10"/>
          <w:sz w:val="24"/>
        </w:rPr>
        <w:t xml:space="preserve"> </w:t>
      </w:r>
      <w:r>
        <w:rPr>
          <w:sz w:val="24"/>
        </w:rPr>
        <w:t>other</w:t>
      </w:r>
      <w:r>
        <w:rPr>
          <w:spacing w:val="9"/>
          <w:sz w:val="24"/>
        </w:rPr>
        <w:t xml:space="preserve"> </w:t>
      </w:r>
      <w:r>
        <w:rPr>
          <w:sz w:val="24"/>
        </w:rPr>
        <w:t>non-prime</w:t>
      </w:r>
      <w:r>
        <w:rPr>
          <w:spacing w:val="9"/>
          <w:sz w:val="24"/>
        </w:rPr>
        <w:t xml:space="preserve"> </w:t>
      </w:r>
      <w:r>
        <w:rPr>
          <w:sz w:val="24"/>
        </w:rPr>
        <w:t>attributes</w:t>
      </w:r>
      <w:r>
        <w:rPr>
          <w:spacing w:val="14"/>
          <w:sz w:val="24"/>
        </w:rPr>
        <w:t xml:space="preserve"> </w:t>
      </w:r>
      <w:r>
        <w:rPr>
          <w:sz w:val="24"/>
        </w:rPr>
        <w:t>rather</w:t>
      </w:r>
      <w:r>
        <w:rPr>
          <w:spacing w:val="9"/>
          <w:sz w:val="24"/>
        </w:rPr>
        <w:t xml:space="preserve"> </w:t>
      </w:r>
      <w:r>
        <w:rPr>
          <w:sz w:val="24"/>
        </w:rPr>
        <w:t>than</w:t>
      </w:r>
      <w:r>
        <w:rPr>
          <w:spacing w:val="-57"/>
          <w:sz w:val="24"/>
        </w:rPr>
        <w:t xml:space="preserve"> </w:t>
      </w:r>
      <w:r>
        <w:rPr>
          <w:sz w:val="24"/>
        </w:rPr>
        <w:t>depending</w:t>
      </w:r>
      <w:r>
        <w:rPr>
          <w:spacing w:val="-4"/>
          <w:sz w:val="24"/>
        </w:rPr>
        <w:t xml:space="preserve"> </w:t>
      </w:r>
      <w:r>
        <w:rPr>
          <w:sz w:val="24"/>
        </w:rPr>
        <w:t>upon the prime</w:t>
      </w:r>
      <w:r>
        <w:rPr>
          <w:spacing w:val="-1"/>
          <w:sz w:val="24"/>
        </w:rPr>
        <w:t xml:space="preserve"> </w:t>
      </w:r>
      <w:r>
        <w:rPr>
          <w:sz w:val="24"/>
        </w:rPr>
        <w:t>attributes</w:t>
      </w:r>
      <w:r>
        <w:rPr>
          <w:spacing w:val="-1"/>
          <w:sz w:val="24"/>
        </w:rPr>
        <w:t xml:space="preserve"> </w:t>
      </w:r>
      <w:r>
        <w:rPr>
          <w:sz w:val="24"/>
        </w:rPr>
        <w:t>or primary</w:t>
      </w:r>
      <w:r>
        <w:rPr>
          <w:spacing w:val="-5"/>
          <w:sz w:val="24"/>
        </w:rPr>
        <w:t xml:space="preserve"> </w:t>
      </w:r>
      <w:r>
        <w:rPr>
          <w:sz w:val="24"/>
        </w:rPr>
        <w:t>key.</w:t>
      </w:r>
      <w:proofErr w:type="gramEnd"/>
    </w:p>
    <w:p w:rsidR="00B6436B" w:rsidRDefault="006F6752">
      <w:pPr>
        <w:pStyle w:val="Heading1"/>
        <w:spacing w:before="6" w:line="319" w:lineRule="exact"/>
      </w:pPr>
      <w:r>
        <w:t>How</w:t>
      </w:r>
      <w:r>
        <w:rPr>
          <w:spacing w:val="-3"/>
        </w:rPr>
        <w:t xml:space="preserve"> </w:t>
      </w:r>
      <w:r>
        <w:t>to</w:t>
      </w:r>
      <w:r>
        <w:rPr>
          <w:spacing w:val="-2"/>
        </w:rPr>
        <w:t xml:space="preserve"> </w:t>
      </w:r>
      <w:r>
        <w:t>remove</w:t>
      </w:r>
      <w:r>
        <w:rPr>
          <w:spacing w:val="-2"/>
        </w:rPr>
        <w:t xml:space="preserve"> </w:t>
      </w:r>
      <w:r>
        <w:t>Transitive</w:t>
      </w:r>
      <w:r>
        <w:rPr>
          <w:spacing w:val="-3"/>
        </w:rPr>
        <w:t xml:space="preserve"> </w:t>
      </w:r>
      <w:r>
        <w:t>Dependency</w:t>
      </w:r>
    </w:p>
    <w:p w:rsidR="00B6436B" w:rsidRDefault="006F6752">
      <w:pPr>
        <w:ind w:left="479"/>
        <w:rPr>
          <w:sz w:val="24"/>
        </w:rPr>
      </w:pPr>
      <w:r>
        <w:rPr>
          <w:sz w:val="24"/>
        </w:rPr>
        <w:t>Again</w:t>
      </w:r>
      <w:r>
        <w:rPr>
          <w:spacing w:val="3"/>
          <w:sz w:val="24"/>
        </w:rPr>
        <w:t xml:space="preserve"> </w:t>
      </w:r>
      <w:r>
        <w:rPr>
          <w:sz w:val="24"/>
        </w:rPr>
        <w:t>the</w:t>
      </w:r>
      <w:r>
        <w:rPr>
          <w:spacing w:val="3"/>
          <w:sz w:val="24"/>
        </w:rPr>
        <w:t xml:space="preserve"> </w:t>
      </w:r>
      <w:r>
        <w:rPr>
          <w:sz w:val="24"/>
        </w:rPr>
        <w:t>solution</w:t>
      </w:r>
      <w:r>
        <w:rPr>
          <w:spacing w:val="1"/>
          <w:sz w:val="24"/>
        </w:rPr>
        <w:t xml:space="preserve"> </w:t>
      </w:r>
      <w:r>
        <w:rPr>
          <w:sz w:val="24"/>
        </w:rPr>
        <w:t>is</w:t>
      </w:r>
      <w:r>
        <w:rPr>
          <w:spacing w:val="3"/>
          <w:sz w:val="24"/>
        </w:rPr>
        <w:t xml:space="preserve"> </w:t>
      </w:r>
      <w:r>
        <w:rPr>
          <w:sz w:val="24"/>
        </w:rPr>
        <w:t>very simple.</w:t>
      </w:r>
      <w:r>
        <w:rPr>
          <w:spacing w:val="3"/>
          <w:sz w:val="24"/>
        </w:rPr>
        <w:t xml:space="preserve"> </w:t>
      </w:r>
      <w:r>
        <w:rPr>
          <w:sz w:val="24"/>
        </w:rPr>
        <w:t>Take</w:t>
      </w:r>
      <w:r>
        <w:rPr>
          <w:spacing w:val="1"/>
          <w:sz w:val="24"/>
        </w:rPr>
        <w:t xml:space="preserve"> </w:t>
      </w:r>
      <w:r>
        <w:rPr>
          <w:sz w:val="24"/>
        </w:rPr>
        <w:t>out</w:t>
      </w:r>
      <w:r>
        <w:rPr>
          <w:spacing w:val="4"/>
          <w:sz w:val="24"/>
        </w:rPr>
        <w:t xml:space="preserve"> </w:t>
      </w:r>
      <w:r>
        <w:rPr>
          <w:sz w:val="24"/>
        </w:rPr>
        <w:t>the</w:t>
      </w:r>
      <w:r>
        <w:rPr>
          <w:spacing w:val="3"/>
          <w:sz w:val="24"/>
        </w:rPr>
        <w:t xml:space="preserve"> </w:t>
      </w:r>
      <w:r>
        <w:rPr>
          <w:sz w:val="24"/>
        </w:rPr>
        <w:t>columns</w:t>
      </w:r>
      <w:r>
        <w:rPr>
          <w:spacing w:val="2"/>
          <w:sz w:val="24"/>
        </w:rPr>
        <w:t xml:space="preserve"> </w:t>
      </w:r>
      <w:proofErr w:type="spellStart"/>
      <w:r>
        <w:rPr>
          <w:sz w:val="24"/>
        </w:rPr>
        <w:t>exam_name</w:t>
      </w:r>
      <w:proofErr w:type="spellEnd"/>
      <w:r>
        <w:rPr>
          <w:spacing w:val="-2"/>
          <w:sz w:val="24"/>
        </w:rPr>
        <w:t xml:space="preserve"> </w:t>
      </w:r>
      <w:r>
        <w:rPr>
          <w:sz w:val="24"/>
        </w:rPr>
        <w:t>and</w:t>
      </w:r>
      <w:r>
        <w:rPr>
          <w:spacing w:val="-1"/>
          <w:sz w:val="24"/>
        </w:rPr>
        <w:t xml:space="preserve"> </w:t>
      </w:r>
      <w:proofErr w:type="spellStart"/>
      <w:r>
        <w:rPr>
          <w:sz w:val="24"/>
        </w:rPr>
        <w:t>total_marks</w:t>
      </w:r>
      <w:proofErr w:type="spellEnd"/>
      <w:r>
        <w:rPr>
          <w:spacing w:val="-2"/>
          <w:sz w:val="24"/>
        </w:rPr>
        <w:t xml:space="preserve"> </w:t>
      </w:r>
      <w:r>
        <w:rPr>
          <w:sz w:val="24"/>
        </w:rPr>
        <w:t>from</w:t>
      </w:r>
      <w:r>
        <w:rPr>
          <w:spacing w:val="4"/>
          <w:sz w:val="24"/>
        </w:rPr>
        <w:t xml:space="preserve"> </w:t>
      </w:r>
      <w:r>
        <w:rPr>
          <w:sz w:val="24"/>
        </w:rPr>
        <w:t>Score</w:t>
      </w:r>
      <w:r>
        <w:rPr>
          <w:spacing w:val="2"/>
          <w:sz w:val="24"/>
        </w:rPr>
        <w:t xml:space="preserve"> </w:t>
      </w:r>
      <w:r>
        <w:rPr>
          <w:sz w:val="24"/>
        </w:rPr>
        <w:t>table</w:t>
      </w:r>
      <w:r>
        <w:rPr>
          <w:spacing w:val="2"/>
          <w:sz w:val="24"/>
        </w:rPr>
        <w:t xml:space="preserve"> </w:t>
      </w:r>
      <w:r>
        <w:rPr>
          <w:sz w:val="24"/>
        </w:rPr>
        <w:t>and</w:t>
      </w:r>
      <w:r>
        <w:rPr>
          <w:spacing w:val="3"/>
          <w:sz w:val="24"/>
        </w:rPr>
        <w:t xml:space="preserve"> </w:t>
      </w:r>
      <w:r>
        <w:rPr>
          <w:sz w:val="24"/>
        </w:rPr>
        <w:t>put</w:t>
      </w:r>
      <w:r>
        <w:rPr>
          <w:spacing w:val="-57"/>
          <w:sz w:val="24"/>
        </w:rPr>
        <w:t xml:space="preserve"> </w:t>
      </w:r>
      <w:r>
        <w:rPr>
          <w:sz w:val="24"/>
        </w:rPr>
        <w:t>them</w:t>
      </w:r>
      <w:r>
        <w:rPr>
          <w:spacing w:val="-1"/>
          <w:sz w:val="24"/>
        </w:rPr>
        <w:t xml:space="preserve"> </w:t>
      </w:r>
      <w:r>
        <w:rPr>
          <w:sz w:val="24"/>
        </w:rPr>
        <w:t>in an</w:t>
      </w:r>
      <w:r>
        <w:rPr>
          <w:spacing w:val="-1"/>
          <w:sz w:val="24"/>
        </w:rPr>
        <w:t xml:space="preserve"> </w:t>
      </w:r>
      <w:r>
        <w:rPr>
          <w:sz w:val="24"/>
        </w:rPr>
        <w:t>Exam table</w:t>
      </w:r>
      <w:r>
        <w:rPr>
          <w:spacing w:val="-1"/>
          <w:sz w:val="24"/>
        </w:rPr>
        <w:t xml:space="preserve"> </w:t>
      </w:r>
      <w:r>
        <w:rPr>
          <w:sz w:val="24"/>
        </w:rPr>
        <w:t>and use</w:t>
      </w:r>
      <w:r>
        <w:rPr>
          <w:spacing w:val="-1"/>
          <w:sz w:val="24"/>
        </w:rPr>
        <w:t xml:space="preserve"> </w:t>
      </w:r>
      <w:r>
        <w:rPr>
          <w:sz w:val="24"/>
        </w:rPr>
        <w:t xml:space="preserve">the </w:t>
      </w:r>
      <w:proofErr w:type="spellStart"/>
      <w:r>
        <w:rPr>
          <w:sz w:val="24"/>
        </w:rPr>
        <w:t>exam_id</w:t>
      </w:r>
      <w:proofErr w:type="spellEnd"/>
      <w:r>
        <w:rPr>
          <w:sz w:val="24"/>
        </w:rPr>
        <w:t xml:space="preserve"> wherever</w:t>
      </w:r>
      <w:r>
        <w:rPr>
          <w:spacing w:val="-1"/>
          <w:sz w:val="24"/>
        </w:rPr>
        <w:t xml:space="preserve"> </w:t>
      </w:r>
      <w:r>
        <w:rPr>
          <w:sz w:val="24"/>
        </w:rPr>
        <w:t>required.</w:t>
      </w:r>
    </w:p>
    <w:p w:rsidR="00B6436B" w:rsidRDefault="006F6752">
      <w:pPr>
        <w:pStyle w:val="Heading1"/>
        <w:spacing w:before="151" w:after="5"/>
      </w:pPr>
      <w:r>
        <w:t>Score</w:t>
      </w:r>
      <w:r>
        <w:rPr>
          <w:spacing w:val="-1"/>
        </w:rPr>
        <w:t xml:space="preserve"> </w:t>
      </w:r>
      <w:r>
        <w:t>Table:</w:t>
      </w:r>
      <w:r>
        <w:rPr>
          <w:spacing w:val="-4"/>
        </w:rPr>
        <w:t xml:space="preserve"> </w:t>
      </w:r>
      <w:r>
        <w:t>In</w:t>
      </w:r>
      <w:r>
        <w:rPr>
          <w:spacing w:val="-1"/>
        </w:rPr>
        <w:t xml:space="preserve"> </w:t>
      </w:r>
      <w:r>
        <w:t>3rd</w:t>
      </w:r>
      <w:r>
        <w:rPr>
          <w:spacing w:val="-4"/>
        </w:rPr>
        <w:t xml:space="preserve"> </w:t>
      </w:r>
      <w:r>
        <w:t>Normal Form</w:t>
      </w:r>
    </w:p>
    <w:tbl>
      <w:tblPr>
        <w:tblW w:w="0" w:type="auto"/>
        <w:tblInd w:w="2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39"/>
        <w:gridCol w:w="1320"/>
        <w:gridCol w:w="1181"/>
        <w:gridCol w:w="1579"/>
        <w:gridCol w:w="1601"/>
      </w:tblGrid>
      <w:tr w:rsidR="00B6436B">
        <w:trPr>
          <w:trHeight w:val="530"/>
        </w:trPr>
        <w:tc>
          <w:tcPr>
            <w:tcW w:w="1539" w:type="dxa"/>
            <w:shd w:val="clear" w:color="auto" w:fill="F8F8F8"/>
          </w:tcPr>
          <w:p w:rsidR="00B6436B" w:rsidRDefault="006F6752">
            <w:pPr>
              <w:pStyle w:val="TableParagraph"/>
              <w:spacing w:before="128"/>
              <w:ind w:left="295"/>
              <w:rPr>
                <w:rFonts w:ascii="Arial"/>
                <w:b/>
                <w:sz w:val="23"/>
              </w:rPr>
            </w:pPr>
            <w:proofErr w:type="spellStart"/>
            <w:r>
              <w:rPr>
                <w:rFonts w:ascii="Arial"/>
                <w:b/>
                <w:sz w:val="23"/>
              </w:rPr>
              <w:t>score_id</w:t>
            </w:r>
            <w:proofErr w:type="spellEnd"/>
          </w:p>
        </w:tc>
        <w:tc>
          <w:tcPr>
            <w:tcW w:w="1320" w:type="dxa"/>
            <w:shd w:val="clear" w:color="auto" w:fill="F8F8F8"/>
          </w:tcPr>
          <w:p w:rsidR="00B6436B" w:rsidRDefault="006F6752">
            <w:pPr>
              <w:pStyle w:val="TableParagraph"/>
              <w:spacing w:line="260" w:lineRule="exact"/>
              <w:ind w:left="128" w:right="118"/>
              <w:jc w:val="center"/>
              <w:rPr>
                <w:rFonts w:ascii="Arial"/>
                <w:b/>
                <w:sz w:val="23"/>
              </w:rPr>
            </w:pPr>
            <w:proofErr w:type="spellStart"/>
            <w:r>
              <w:rPr>
                <w:rFonts w:ascii="Arial"/>
                <w:b/>
                <w:sz w:val="23"/>
              </w:rPr>
              <w:t>student_i</w:t>
            </w:r>
            <w:proofErr w:type="spellEnd"/>
          </w:p>
          <w:p w:rsidR="00B6436B" w:rsidRDefault="006F6752">
            <w:pPr>
              <w:pStyle w:val="TableParagraph"/>
              <w:spacing w:line="251" w:lineRule="exact"/>
              <w:ind w:left="6"/>
              <w:jc w:val="center"/>
              <w:rPr>
                <w:rFonts w:ascii="Arial"/>
                <w:b/>
                <w:sz w:val="23"/>
              </w:rPr>
            </w:pPr>
            <w:r>
              <w:rPr>
                <w:rFonts w:ascii="Arial"/>
                <w:b/>
                <w:sz w:val="23"/>
              </w:rPr>
              <w:t>d</w:t>
            </w:r>
          </w:p>
        </w:tc>
        <w:tc>
          <w:tcPr>
            <w:tcW w:w="1181" w:type="dxa"/>
            <w:shd w:val="clear" w:color="auto" w:fill="F8F8F8"/>
          </w:tcPr>
          <w:p w:rsidR="00B6436B" w:rsidRDefault="006F6752">
            <w:pPr>
              <w:pStyle w:val="TableParagraph"/>
              <w:spacing w:line="260" w:lineRule="exact"/>
              <w:ind w:left="101" w:right="96"/>
              <w:jc w:val="center"/>
              <w:rPr>
                <w:rFonts w:ascii="Arial"/>
                <w:b/>
                <w:sz w:val="23"/>
              </w:rPr>
            </w:pPr>
            <w:r>
              <w:rPr>
                <w:rFonts w:ascii="Arial"/>
                <w:b/>
                <w:sz w:val="23"/>
              </w:rPr>
              <w:t>subject_</w:t>
            </w:r>
          </w:p>
          <w:p w:rsidR="00B6436B" w:rsidRDefault="006F6752">
            <w:pPr>
              <w:pStyle w:val="TableParagraph"/>
              <w:spacing w:line="251" w:lineRule="exact"/>
              <w:ind w:left="101" w:right="93"/>
              <w:jc w:val="center"/>
              <w:rPr>
                <w:rFonts w:ascii="Arial"/>
                <w:b/>
                <w:sz w:val="23"/>
              </w:rPr>
            </w:pPr>
            <w:r>
              <w:rPr>
                <w:rFonts w:ascii="Arial"/>
                <w:b/>
                <w:sz w:val="23"/>
              </w:rPr>
              <w:t>id</w:t>
            </w:r>
          </w:p>
        </w:tc>
        <w:tc>
          <w:tcPr>
            <w:tcW w:w="1579" w:type="dxa"/>
            <w:shd w:val="clear" w:color="auto" w:fill="F8F8F8"/>
          </w:tcPr>
          <w:p w:rsidR="00B6436B" w:rsidRDefault="006F6752">
            <w:pPr>
              <w:pStyle w:val="TableParagraph"/>
              <w:spacing w:before="128"/>
              <w:ind w:left="448"/>
              <w:rPr>
                <w:rFonts w:ascii="Arial"/>
                <w:b/>
                <w:sz w:val="23"/>
              </w:rPr>
            </w:pPr>
            <w:r>
              <w:rPr>
                <w:rFonts w:ascii="Arial"/>
                <w:b/>
                <w:sz w:val="23"/>
              </w:rPr>
              <w:t>marks</w:t>
            </w:r>
          </w:p>
        </w:tc>
        <w:tc>
          <w:tcPr>
            <w:tcW w:w="1601" w:type="dxa"/>
            <w:shd w:val="clear" w:color="auto" w:fill="F8F8F8"/>
          </w:tcPr>
          <w:p w:rsidR="00B6436B" w:rsidRDefault="006F6752">
            <w:pPr>
              <w:pStyle w:val="TableParagraph"/>
              <w:spacing w:before="128"/>
              <w:ind w:left="339"/>
              <w:rPr>
                <w:rFonts w:ascii="Arial"/>
                <w:b/>
                <w:sz w:val="23"/>
              </w:rPr>
            </w:pPr>
            <w:proofErr w:type="spellStart"/>
            <w:r>
              <w:rPr>
                <w:rFonts w:ascii="Arial"/>
                <w:b/>
                <w:sz w:val="23"/>
              </w:rPr>
              <w:t>exam_id</w:t>
            </w:r>
            <w:proofErr w:type="spellEnd"/>
          </w:p>
        </w:tc>
      </w:tr>
      <w:tr w:rsidR="00B6436B">
        <w:trPr>
          <w:trHeight w:val="299"/>
        </w:trPr>
        <w:tc>
          <w:tcPr>
            <w:tcW w:w="1539" w:type="dxa"/>
          </w:tcPr>
          <w:p w:rsidR="00B6436B" w:rsidRDefault="00B6436B">
            <w:pPr>
              <w:pStyle w:val="TableParagraph"/>
            </w:pPr>
          </w:p>
        </w:tc>
        <w:tc>
          <w:tcPr>
            <w:tcW w:w="1320" w:type="dxa"/>
          </w:tcPr>
          <w:p w:rsidR="00B6436B" w:rsidRDefault="00B6436B">
            <w:pPr>
              <w:pStyle w:val="TableParagraph"/>
            </w:pPr>
          </w:p>
        </w:tc>
        <w:tc>
          <w:tcPr>
            <w:tcW w:w="1181" w:type="dxa"/>
          </w:tcPr>
          <w:p w:rsidR="00B6436B" w:rsidRDefault="00B6436B">
            <w:pPr>
              <w:pStyle w:val="TableParagraph"/>
            </w:pPr>
          </w:p>
        </w:tc>
        <w:tc>
          <w:tcPr>
            <w:tcW w:w="1579" w:type="dxa"/>
          </w:tcPr>
          <w:p w:rsidR="00B6436B" w:rsidRDefault="00B6436B">
            <w:pPr>
              <w:pStyle w:val="TableParagraph"/>
            </w:pPr>
          </w:p>
        </w:tc>
        <w:tc>
          <w:tcPr>
            <w:tcW w:w="1601" w:type="dxa"/>
          </w:tcPr>
          <w:p w:rsidR="00B6436B" w:rsidRDefault="00B6436B">
            <w:pPr>
              <w:pStyle w:val="TableParagraph"/>
            </w:pPr>
          </w:p>
        </w:tc>
      </w:tr>
    </w:tbl>
    <w:p w:rsidR="00B6436B" w:rsidRDefault="006F6752">
      <w:pPr>
        <w:ind w:left="479"/>
        <w:rPr>
          <w:b/>
          <w:sz w:val="28"/>
        </w:rPr>
      </w:pPr>
      <w:r>
        <w:rPr>
          <w:b/>
          <w:sz w:val="28"/>
        </w:rPr>
        <w:t>The</w:t>
      </w:r>
      <w:r>
        <w:rPr>
          <w:b/>
          <w:spacing w:val="-1"/>
          <w:sz w:val="28"/>
        </w:rPr>
        <w:t xml:space="preserve"> </w:t>
      </w:r>
      <w:r>
        <w:rPr>
          <w:b/>
          <w:sz w:val="28"/>
        </w:rPr>
        <w:t>new</w:t>
      </w:r>
      <w:r>
        <w:rPr>
          <w:b/>
          <w:spacing w:val="2"/>
          <w:sz w:val="28"/>
        </w:rPr>
        <w:t xml:space="preserve"> </w:t>
      </w:r>
      <w:r>
        <w:rPr>
          <w:b/>
          <w:sz w:val="28"/>
        </w:rPr>
        <w:t>Exam</w:t>
      </w:r>
      <w:r>
        <w:rPr>
          <w:b/>
          <w:spacing w:val="-5"/>
          <w:sz w:val="28"/>
        </w:rPr>
        <w:t xml:space="preserve"> </w:t>
      </w:r>
      <w:r>
        <w:rPr>
          <w:b/>
          <w:sz w:val="28"/>
        </w:rPr>
        <w:t>table</w:t>
      </w:r>
    </w:p>
    <w:tbl>
      <w:tblPr>
        <w:tblW w:w="0" w:type="auto"/>
        <w:tblInd w:w="3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22"/>
        <w:gridCol w:w="1635"/>
        <w:gridCol w:w="1386"/>
      </w:tblGrid>
      <w:tr w:rsidR="00B6436B">
        <w:trPr>
          <w:trHeight w:val="530"/>
        </w:trPr>
        <w:tc>
          <w:tcPr>
            <w:tcW w:w="1822" w:type="dxa"/>
            <w:shd w:val="clear" w:color="auto" w:fill="F8F8F8"/>
          </w:tcPr>
          <w:p w:rsidR="00B6436B" w:rsidRDefault="006F6752">
            <w:pPr>
              <w:pStyle w:val="TableParagraph"/>
              <w:spacing w:before="127"/>
              <w:ind w:left="427" w:right="424"/>
              <w:jc w:val="center"/>
              <w:rPr>
                <w:rFonts w:ascii="Arial"/>
                <w:b/>
                <w:sz w:val="23"/>
              </w:rPr>
            </w:pPr>
            <w:proofErr w:type="spellStart"/>
            <w:r>
              <w:rPr>
                <w:rFonts w:ascii="Arial"/>
                <w:b/>
                <w:sz w:val="23"/>
              </w:rPr>
              <w:t>exam_id</w:t>
            </w:r>
            <w:proofErr w:type="spellEnd"/>
          </w:p>
        </w:tc>
        <w:tc>
          <w:tcPr>
            <w:tcW w:w="1635" w:type="dxa"/>
            <w:shd w:val="clear" w:color="auto" w:fill="F8F8F8"/>
          </w:tcPr>
          <w:p w:rsidR="00B6436B" w:rsidRDefault="006F6752">
            <w:pPr>
              <w:pStyle w:val="TableParagraph"/>
              <w:spacing w:before="127"/>
              <w:ind w:left="134" w:right="133"/>
              <w:jc w:val="center"/>
              <w:rPr>
                <w:rFonts w:ascii="Arial"/>
                <w:b/>
                <w:sz w:val="23"/>
              </w:rPr>
            </w:pPr>
            <w:proofErr w:type="spellStart"/>
            <w:r>
              <w:rPr>
                <w:rFonts w:ascii="Arial"/>
                <w:b/>
                <w:sz w:val="23"/>
              </w:rPr>
              <w:t>exam_name</w:t>
            </w:r>
            <w:proofErr w:type="spellEnd"/>
          </w:p>
        </w:tc>
        <w:tc>
          <w:tcPr>
            <w:tcW w:w="1386" w:type="dxa"/>
            <w:shd w:val="clear" w:color="auto" w:fill="F8F8F8"/>
          </w:tcPr>
          <w:p w:rsidR="00B6436B" w:rsidRDefault="006F6752">
            <w:pPr>
              <w:pStyle w:val="TableParagraph"/>
              <w:spacing w:line="260" w:lineRule="exact"/>
              <w:ind w:left="88" w:right="84"/>
              <w:jc w:val="center"/>
              <w:rPr>
                <w:rFonts w:ascii="Arial"/>
                <w:b/>
                <w:sz w:val="23"/>
              </w:rPr>
            </w:pPr>
            <w:proofErr w:type="spellStart"/>
            <w:r>
              <w:rPr>
                <w:rFonts w:ascii="Arial"/>
                <w:b/>
                <w:sz w:val="23"/>
              </w:rPr>
              <w:t>total_mark</w:t>
            </w:r>
            <w:proofErr w:type="spellEnd"/>
          </w:p>
          <w:p w:rsidR="00B6436B" w:rsidRDefault="006F6752">
            <w:pPr>
              <w:pStyle w:val="TableParagraph"/>
              <w:spacing w:line="250" w:lineRule="exact"/>
              <w:ind w:left="8"/>
              <w:jc w:val="center"/>
              <w:rPr>
                <w:rFonts w:ascii="Arial"/>
                <w:b/>
                <w:sz w:val="23"/>
              </w:rPr>
            </w:pPr>
            <w:r>
              <w:rPr>
                <w:rFonts w:ascii="Arial"/>
                <w:b/>
                <w:sz w:val="23"/>
              </w:rPr>
              <w:t>s</w:t>
            </w:r>
          </w:p>
        </w:tc>
      </w:tr>
      <w:tr w:rsidR="00B6436B">
        <w:trPr>
          <w:trHeight w:val="299"/>
        </w:trPr>
        <w:tc>
          <w:tcPr>
            <w:tcW w:w="1822" w:type="dxa"/>
          </w:tcPr>
          <w:p w:rsidR="00B6436B" w:rsidRDefault="006F6752">
            <w:pPr>
              <w:pStyle w:val="TableParagraph"/>
              <w:spacing w:before="14"/>
              <w:ind w:left="5"/>
              <w:jc w:val="center"/>
              <w:rPr>
                <w:rFonts w:ascii="Arial MT"/>
                <w:sz w:val="23"/>
              </w:rPr>
            </w:pPr>
            <w:r>
              <w:rPr>
                <w:rFonts w:ascii="Arial MT"/>
                <w:sz w:val="23"/>
              </w:rPr>
              <w:t>1</w:t>
            </w:r>
          </w:p>
        </w:tc>
        <w:tc>
          <w:tcPr>
            <w:tcW w:w="1635" w:type="dxa"/>
          </w:tcPr>
          <w:p w:rsidR="00B6436B" w:rsidRDefault="006F6752">
            <w:pPr>
              <w:pStyle w:val="TableParagraph"/>
              <w:spacing w:before="14"/>
              <w:ind w:left="134" w:right="128"/>
              <w:jc w:val="center"/>
              <w:rPr>
                <w:rFonts w:ascii="Arial MT"/>
                <w:sz w:val="23"/>
              </w:rPr>
            </w:pPr>
            <w:r>
              <w:rPr>
                <w:rFonts w:ascii="Arial MT"/>
                <w:sz w:val="23"/>
              </w:rPr>
              <w:t>Workshop</w:t>
            </w:r>
          </w:p>
        </w:tc>
        <w:tc>
          <w:tcPr>
            <w:tcW w:w="1386" w:type="dxa"/>
          </w:tcPr>
          <w:p w:rsidR="00B6436B" w:rsidRDefault="006F6752">
            <w:pPr>
              <w:pStyle w:val="TableParagraph"/>
              <w:spacing w:before="14"/>
              <w:ind w:left="86" w:right="84"/>
              <w:jc w:val="center"/>
              <w:rPr>
                <w:rFonts w:ascii="Arial MT"/>
                <w:sz w:val="23"/>
              </w:rPr>
            </w:pPr>
            <w:r>
              <w:rPr>
                <w:rFonts w:ascii="Arial MT"/>
                <w:sz w:val="23"/>
              </w:rPr>
              <w:t>200</w:t>
            </w:r>
          </w:p>
        </w:tc>
      </w:tr>
      <w:tr w:rsidR="00B6436B">
        <w:trPr>
          <w:trHeight w:val="299"/>
        </w:trPr>
        <w:tc>
          <w:tcPr>
            <w:tcW w:w="1822" w:type="dxa"/>
            <w:shd w:val="clear" w:color="auto" w:fill="F8F8F8"/>
          </w:tcPr>
          <w:p w:rsidR="00B6436B" w:rsidRDefault="006F6752">
            <w:pPr>
              <w:pStyle w:val="TableParagraph"/>
              <w:spacing w:before="14"/>
              <w:ind w:left="5"/>
              <w:jc w:val="center"/>
              <w:rPr>
                <w:rFonts w:ascii="Arial MT"/>
                <w:sz w:val="23"/>
              </w:rPr>
            </w:pPr>
            <w:r>
              <w:rPr>
                <w:rFonts w:ascii="Arial MT"/>
                <w:sz w:val="23"/>
              </w:rPr>
              <w:t>2</w:t>
            </w:r>
          </w:p>
        </w:tc>
        <w:tc>
          <w:tcPr>
            <w:tcW w:w="1635" w:type="dxa"/>
            <w:shd w:val="clear" w:color="auto" w:fill="F8F8F8"/>
          </w:tcPr>
          <w:p w:rsidR="00B6436B" w:rsidRDefault="006F6752">
            <w:pPr>
              <w:pStyle w:val="TableParagraph"/>
              <w:spacing w:before="14"/>
              <w:ind w:left="132" w:right="133"/>
              <w:jc w:val="center"/>
              <w:rPr>
                <w:rFonts w:ascii="Arial MT"/>
                <w:sz w:val="23"/>
              </w:rPr>
            </w:pPr>
            <w:r>
              <w:rPr>
                <w:rFonts w:ascii="Arial MT"/>
                <w:sz w:val="23"/>
              </w:rPr>
              <w:t>Mains</w:t>
            </w:r>
          </w:p>
        </w:tc>
        <w:tc>
          <w:tcPr>
            <w:tcW w:w="1386" w:type="dxa"/>
            <w:shd w:val="clear" w:color="auto" w:fill="F8F8F8"/>
          </w:tcPr>
          <w:p w:rsidR="00B6436B" w:rsidRDefault="006F6752">
            <w:pPr>
              <w:pStyle w:val="TableParagraph"/>
              <w:spacing w:before="14"/>
              <w:ind w:left="88" w:right="83"/>
              <w:jc w:val="center"/>
              <w:rPr>
                <w:rFonts w:ascii="Arial MT"/>
                <w:sz w:val="23"/>
              </w:rPr>
            </w:pPr>
            <w:r>
              <w:rPr>
                <w:rFonts w:ascii="Arial MT"/>
                <w:sz w:val="23"/>
              </w:rPr>
              <w:t>70</w:t>
            </w:r>
          </w:p>
        </w:tc>
      </w:tr>
      <w:tr w:rsidR="00B6436B">
        <w:trPr>
          <w:trHeight w:val="299"/>
        </w:trPr>
        <w:tc>
          <w:tcPr>
            <w:tcW w:w="1822" w:type="dxa"/>
          </w:tcPr>
          <w:p w:rsidR="00B6436B" w:rsidRDefault="006F6752">
            <w:pPr>
              <w:pStyle w:val="TableParagraph"/>
              <w:spacing w:before="14"/>
              <w:ind w:left="5"/>
              <w:jc w:val="center"/>
              <w:rPr>
                <w:rFonts w:ascii="Arial MT"/>
                <w:sz w:val="23"/>
              </w:rPr>
            </w:pPr>
            <w:r>
              <w:rPr>
                <w:rFonts w:ascii="Arial MT"/>
                <w:sz w:val="23"/>
              </w:rPr>
              <w:t>3</w:t>
            </w:r>
          </w:p>
        </w:tc>
        <w:tc>
          <w:tcPr>
            <w:tcW w:w="1635" w:type="dxa"/>
          </w:tcPr>
          <w:p w:rsidR="00B6436B" w:rsidRDefault="006F6752">
            <w:pPr>
              <w:pStyle w:val="TableParagraph"/>
              <w:spacing w:before="14"/>
              <w:ind w:left="134" w:right="131"/>
              <w:jc w:val="center"/>
              <w:rPr>
                <w:rFonts w:ascii="Arial MT"/>
                <w:sz w:val="23"/>
              </w:rPr>
            </w:pPr>
            <w:proofErr w:type="spellStart"/>
            <w:r>
              <w:rPr>
                <w:rFonts w:ascii="Arial MT"/>
                <w:sz w:val="23"/>
              </w:rPr>
              <w:t>Practicals</w:t>
            </w:r>
            <w:proofErr w:type="spellEnd"/>
          </w:p>
        </w:tc>
        <w:tc>
          <w:tcPr>
            <w:tcW w:w="1386" w:type="dxa"/>
          </w:tcPr>
          <w:p w:rsidR="00B6436B" w:rsidRDefault="006F6752">
            <w:pPr>
              <w:pStyle w:val="TableParagraph"/>
              <w:spacing w:before="14"/>
              <w:ind w:left="88" w:right="83"/>
              <w:jc w:val="center"/>
              <w:rPr>
                <w:rFonts w:ascii="Arial MT"/>
                <w:sz w:val="23"/>
              </w:rPr>
            </w:pPr>
            <w:r>
              <w:rPr>
                <w:rFonts w:ascii="Arial MT"/>
                <w:sz w:val="23"/>
              </w:rPr>
              <w:t>30</w:t>
            </w:r>
          </w:p>
        </w:tc>
      </w:tr>
    </w:tbl>
    <w:p w:rsidR="00B6436B" w:rsidRDefault="00462DE5">
      <w:pPr>
        <w:pStyle w:val="Heading1"/>
        <w:spacing w:line="316" w:lineRule="exact"/>
        <w:jc w:val="both"/>
      </w:pPr>
      <w:hyperlink r:id="rId395">
        <w:r w:rsidR="006F6752">
          <w:t>Advantage</w:t>
        </w:r>
        <w:r w:rsidR="006F6752">
          <w:rPr>
            <w:spacing w:val="-5"/>
          </w:rPr>
          <w:t xml:space="preserve"> </w:t>
        </w:r>
        <w:r w:rsidR="006F6752">
          <w:t>of</w:t>
        </w:r>
        <w:r w:rsidR="006F6752">
          <w:rPr>
            <w:spacing w:val="-4"/>
          </w:rPr>
          <w:t xml:space="preserve"> </w:t>
        </w:r>
        <w:r w:rsidR="006F6752">
          <w:t>removing</w:t>
        </w:r>
        <w:r w:rsidR="006F6752">
          <w:rPr>
            <w:spacing w:val="-4"/>
          </w:rPr>
          <w:t xml:space="preserve"> </w:t>
        </w:r>
        <w:r w:rsidR="006F6752">
          <w:t>Transitive</w:t>
        </w:r>
        <w:r w:rsidR="006F6752">
          <w:rPr>
            <w:spacing w:val="-4"/>
          </w:rPr>
          <w:t xml:space="preserve"> </w:t>
        </w:r>
        <w:r w:rsidR="006F6752">
          <w:t>Dependency</w:t>
        </w:r>
      </w:hyperlink>
    </w:p>
    <w:p w:rsidR="00B6436B" w:rsidRDefault="00462DE5">
      <w:pPr>
        <w:spacing w:line="273" w:lineRule="exact"/>
        <w:ind w:left="479"/>
        <w:jc w:val="both"/>
        <w:rPr>
          <w:sz w:val="24"/>
        </w:rPr>
      </w:pPr>
      <w:hyperlink r:id="rId396">
        <w:r w:rsidR="006F6752">
          <w:rPr>
            <w:sz w:val="24"/>
          </w:rPr>
          <w:t>The</w:t>
        </w:r>
        <w:r w:rsidR="006F6752">
          <w:rPr>
            <w:spacing w:val="-3"/>
            <w:sz w:val="24"/>
          </w:rPr>
          <w:t xml:space="preserve"> </w:t>
        </w:r>
        <w:r w:rsidR="006F6752">
          <w:rPr>
            <w:sz w:val="24"/>
          </w:rPr>
          <w:t>advantage</w:t>
        </w:r>
        <w:r w:rsidR="006F6752">
          <w:rPr>
            <w:spacing w:val="-1"/>
            <w:sz w:val="24"/>
          </w:rPr>
          <w:t xml:space="preserve"> </w:t>
        </w:r>
        <w:r w:rsidR="006F6752">
          <w:rPr>
            <w:sz w:val="24"/>
          </w:rPr>
          <w:t>of removing</w:t>
        </w:r>
        <w:r w:rsidR="006F6752">
          <w:rPr>
            <w:spacing w:val="-3"/>
            <w:sz w:val="24"/>
          </w:rPr>
          <w:t xml:space="preserve"> </w:t>
        </w:r>
        <w:r w:rsidR="006F6752">
          <w:rPr>
            <w:sz w:val="24"/>
          </w:rPr>
          <w:t>transitive dependency</w:t>
        </w:r>
        <w:r w:rsidR="006F6752">
          <w:rPr>
            <w:spacing w:val="-3"/>
            <w:sz w:val="24"/>
          </w:rPr>
          <w:t xml:space="preserve"> </w:t>
        </w:r>
        <w:r w:rsidR="006F6752">
          <w:rPr>
            <w:sz w:val="24"/>
          </w:rPr>
          <w:t>is,</w:t>
        </w:r>
      </w:hyperlink>
    </w:p>
    <w:p w:rsidR="00B6436B" w:rsidRDefault="00462DE5">
      <w:pPr>
        <w:pStyle w:val="ListParagraph"/>
        <w:numPr>
          <w:ilvl w:val="0"/>
          <w:numId w:val="47"/>
        </w:numPr>
        <w:tabs>
          <w:tab w:val="left" w:pos="855"/>
        </w:tabs>
        <w:ind w:left="854" w:hanging="362"/>
        <w:jc w:val="both"/>
        <w:rPr>
          <w:sz w:val="24"/>
        </w:rPr>
      </w:pPr>
      <w:hyperlink r:id="rId397">
        <w:r w:rsidR="006F6752">
          <w:rPr>
            <w:sz w:val="24"/>
          </w:rPr>
          <w:t>Amount</w:t>
        </w:r>
        <w:r w:rsidR="006F6752">
          <w:rPr>
            <w:spacing w:val="-3"/>
            <w:sz w:val="24"/>
          </w:rPr>
          <w:t xml:space="preserve"> </w:t>
        </w:r>
        <w:r w:rsidR="006F6752">
          <w:rPr>
            <w:sz w:val="24"/>
          </w:rPr>
          <w:t>of</w:t>
        </w:r>
        <w:r w:rsidR="006F6752">
          <w:rPr>
            <w:spacing w:val="-2"/>
            <w:sz w:val="24"/>
          </w:rPr>
          <w:t xml:space="preserve"> </w:t>
        </w:r>
        <w:r w:rsidR="006F6752">
          <w:rPr>
            <w:sz w:val="24"/>
          </w:rPr>
          <w:t>data</w:t>
        </w:r>
        <w:r w:rsidR="006F6752">
          <w:rPr>
            <w:spacing w:val="-1"/>
            <w:sz w:val="24"/>
          </w:rPr>
          <w:t xml:space="preserve"> </w:t>
        </w:r>
        <w:r w:rsidR="006F6752">
          <w:rPr>
            <w:sz w:val="24"/>
          </w:rPr>
          <w:t>duplication</w:t>
        </w:r>
        <w:r w:rsidR="006F6752">
          <w:rPr>
            <w:spacing w:val="-2"/>
            <w:sz w:val="24"/>
          </w:rPr>
          <w:t xml:space="preserve"> </w:t>
        </w:r>
        <w:r w:rsidR="006F6752">
          <w:rPr>
            <w:sz w:val="24"/>
          </w:rPr>
          <w:t>is</w:t>
        </w:r>
        <w:r w:rsidR="006F6752">
          <w:rPr>
            <w:spacing w:val="-1"/>
            <w:sz w:val="24"/>
          </w:rPr>
          <w:t xml:space="preserve"> </w:t>
        </w:r>
        <w:r w:rsidR="006F6752">
          <w:rPr>
            <w:sz w:val="24"/>
          </w:rPr>
          <w:t>reduced.</w:t>
        </w:r>
      </w:hyperlink>
    </w:p>
    <w:p w:rsidR="00B6436B" w:rsidRDefault="00462DE5">
      <w:pPr>
        <w:pStyle w:val="ListParagraph"/>
        <w:numPr>
          <w:ilvl w:val="0"/>
          <w:numId w:val="47"/>
        </w:numPr>
        <w:tabs>
          <w:tab w:val="left" w:pos="855"/>
        </w:tabs>
        <w:ind w:left="854" w:hanging="362"/>
        <w:jc w:val="both"/>
        <w:rPr>
          <w:sz w:val="24"/>
        </w:rPr>
      </w:pPr>
      <w:hyperlink r:id="rId398">
        <w:r w:rsidR="006F6752">
          <w:rPr>
            <w:sz w:val="24"/>
          </w:rPr>
          <w:t>Data</w:t>
        </w:r>
        <w:r w:rsidR="006F6752">
          <w:rPr>
            <w:spacing w:val="-1"/>
            <w:sz w:val="24"/>
          </w:rPr>
          <w:t xml:space="preserve"> </w:t>
        </w:r>
        <w:r w:rsidR="006F6752">
          <w:rPr>
            <w:sz w:val="24"/>
          </w:rPr>
          <w:t>integrity</w:t>
        </w:r>
        <w:r w:rsidR="006F6752">
          <w:rPr>
            <w:spacing w:val="-6"/>
            <w:sz w:val="24"/>
          </w:rPr>
          <w:t xml:space="preserve"> </w:t>
        </w:r>
        <w:r w:rsidR="006F6752">
          <w:rPr>
            <w:sz w:val="24"/>
          </w:rPr>
          <w:t>achieved.</w:t>
        </w:r>
      </w:hyperlink>
    </w:p>
    <w:p w:rsidR="00B6436B" w:rsidRDefault="00462DE5">
      <w:pPr>
        <w:pStyle w:val="Heading1"/>
        <w:spacing w:before="80" w:line="320" w:lineRule="exact"/>
        <w:jc w:val="both"/>
      </w:pPr>
      <w:hyperlink r:id="rId399">
        <w:r w:rsidR="006F6752">
          <w:t>Boyce</w:t>
        </w:r>
        <w:r w:rsidR="006F6752">
          <w:rPr>
            <w:spacing w:val="-2"/>
          </w:rPr>
          <w:t xml:space="preserve"> </w:t>
        </w:r>
        <w:r w:rsidR="006F6752">
          <w:t>and</w:t>
        </w:r>
        <w:r w:rsidR="006F6752">
          <w:rPr>
            <w:spacing w:val="-3"/>
          </w:rPr>
          <w:t xml:space="preserve"> </w:t>
        </w:r>
        <w:proofErr w:type="spellStart"/>
        <w:r w:rsidR="006F6752">
          <w:t>Codd</w:t>
        </w:r>
        <w:proofErr w:type="spellEnd"/>
        <w:r w:rsidR="006F6752">
          <w:rPr>
            <w:spacing w:val="-3"/>
          </w:rPr>
          <w:t xml:space="preserve"> </w:t>
        </w:r>
        <w:r w:rsidR="006F6752">
          <w:t>Normal</w:t>
        </w:r>
        <w:r w:rsidR="006F6752">
          <w:rPr>
            <w:spacing w:val="-1"/>
          </w:rPr>
          <w:t xml:space="preserve"> </w:t>
        </w:r>
        <w:r w:rsidR="006F6752">
          <w:t>Form</w:t>
        </w:r>
        <w:r w:rsidR="006F6752">
          <w:rPr>
            <w:spacing w:val="-6"/>
          </w:rPr>
          <w:t xml:space="preserve"> </w:t>
        </w:r>
        <w:r w:rsidR="006F6752">
          <w:t>(BCNF)</w:t>
        </w:r>
      </w:hyperlink>
    </w:p>
    <w:p w:rsidR="00B6436B" w:rsidRDefault="00462DE5">
      <w:pPr>
        <w:ind w:left="479" w:right="265"/>
        <w:jc w:val="both"/>
        <w:rPr>
          <w:sz w:val="24"/>
        </w:rPr>
      </w:pPr>
      <w:hyperlink r:id="rId400">
        <w:r w:rsidR="006F6752">
          <w:rPr>
            <w:sz w:val="24"/>
          </w:rPr>
          <w:t xml:space="preserve">Boyce and </w:t>
        </w:r>
        <w:proofErr w:type="spellStart"/>
        <w:r w:rsidR="006F6752">
          <w:rPr>
            <w:sz w:val="24"/>
          </w:rPr>
          <w:t>Codd</w:t>
        </w:r>
        <w:proofErr w:type="spellEnd"/>
        <w:r w:rsidR="006F6752">
          <w:rPr>
            <w:sz w:val="24"/>
          </w:rPr>
          <w:t xml:space="preserve"> Normal Form is a higher version of the Third Normal form. This form deals with certain type</w:t>
        </w:r>
        <w:r w:rsidR="006F6752">
          <w:rPr>
            <w:spacing w:val="-57"/>
            <w:sz w:val="24"/>
          </w:rPr>
          <w:t xml:space="preserve"> </w:t>
        </w:r>
        <w:r w:rsidR="006F6752">
          <w:rPr>
            <w:sz w:val="24"/>
          </w:rPr>
          <w:t>of anomaly that is not handled by 3NF. A 3NF table which does not have multiple overlapping candidate keys</w:t>
        </w:r>
        <w:r w:rsidR="006F6752">
          <w:rPr>
            <w:spacing w:val="1"/>
            <w:sz w:val="24"/>
          </w:rPr>
          <w:t xml:space="preserve"> </w:t>
        </w:r>
        <w:r w:rsidR="006F6752">
          <w:rPr>
            <w:sz w:val="24"/>
          </w:rPr>
          <w:t>is</w:t>
        </w:r>
        <w:r w:rsidR="006F6752">
          <w:rPr>
            <w:spacing w:val="-1"/>
            <w:sz w:val="24"/>
          </w:rPr>
          <w:t xml:space="preserve"> </w:t>
        </w:r>
        <w:r w:rsidR="006F6752">
          <w:rPr>
            <w:sz w:val="24"/>
          </w:rPr>
          <w:t>said to be</w:t>
        </w:r>
        <w:r w:rsidR="006F6752">
          <w:rPr>
            <w:spacing w:val="-2"/>
            <w:sz w:val="24"/>
          </w:rPr>
          <w:t xml:space="preserve"> </w:t>
        </w:r>
        <w:r w:rsidR="006F6752">
          <w:rPr>
            <w:sz w:val="24"/>
          </w:rPr>
          <w:t>in BCNF.</w:t>
        </w:r>
        <w:r w:rsidR="006F6752">
          <w:rPr>
            <w:spacing w:val="2"/>
            <w:sz w:val="24"/>
          </w:rPr>
          <w:t xml:space="preserve"> </w:t>
        </w:r>
        <w:r w:rsidR="006F6752">
          <w:rPr>
            <w:sz w:val="24"/>
          </w:rPr>
          <w:t>For</w:t>
        </w:r>
        <w:r w:rsidR="006F6752">
          <w:rPr>
            <w:spacing w:val="-1"/>
            <w:sz w:val="24"/>
          </w:rPr>
          <w:t xml:space="preserve"> </w:t>
        </w:r>
        <w:r w:rsidR="006F6752">
          <w:rPr>
            <w:sz w:val="24"/>
          </w:rPr>
          <w:t>a</w:t>
        </w:r>
        <w:r w:rsidR="006F6752">
          <w:rPr>
            <w:spacing w:val="-2"/>
            <w:sz w:val="24"/>
          </w:rPr>
          <w:t xml:space="preserve"> </w:t>
        </w:r>
        <w:r w:rsidR="006F6752">
          <w:rPr>
            <w:sz w:val="24"/>
          </w:rPr>
          <w:t>table</w:t>
        </w:r>
        <w:r w:rsidR="006F6752">
          <w:rPr>
            <w:spacing w:val="-1"/>
            <w:sz w:val="24"/>
          </w:rPr>
          <w:t xml:space="preserve"> </w:t>
        </w:r>
        <w:r w:rsidR="006F6752">
          <w:rPr>
            <w:sz w:val="24"/>
          </w:rPr>
          <w:t>to</w:t>
        </w:r>
        <w:r w:rsidR="006F6752">
          <w:rPr>
            <w:spacing w:val="-1"/>
            <w:sz w:val="24"/>
          </w:rPr>
          <w:t xml:space="preserve"> </w:t>
        </w:r>
        <w:r w:rsidR="006F6752">
          <w:rPr>
            <w:sz w:val="24"/>
          </w:rPr>
          <w:t>be in</w:t>
        </w:r>
        <w:r w:rsidR="006F6752">
          <w:rPr>
            <w:spacing w:val="2"/>
            <w:sz w:val="24"/>
          </w:rPr>
          <w:t xml:space="preserve"> </w:t>
        </w:r>
        <w:r w:rsidR="006F6752">
          <w:rPr>
            <w:sz w:val="24"/>
          </w:rPr>
          <w:t>BCNF,</w:t>
        </w:r>
        <w:r w:rsidR="006F6752">
          <w:rPr>
            <w:spacing w:val="2"/>
            <w:sz w:val="24"/>
          </w:rPr>
          <w:t xml:space="preserve"> </w:t>
        </w:r>
        <w:r w:rsidR="006F6752">
          <w:rPr>
            <w:sz w:val="24"/>
          </w:rPr>
          <w:t>following</w:t>
        </w:r>
        <w:r w:rsidR="006F6752">
          <w:rPr>
            <w:spacing w:val="-4"/>
            <w:sz w:val="24"/>
          </w:rPr>
          <w:t xml:space="preserve"> </w:t>
        </w:r>
        <w:r w:rsidR="006F6752">
          <w:rPr>
            <w:sz w:val="24"/>
          </w:rPr>
          <w:t>conditions must be</w:t>
        </w:r>
        <w:r w:rsidR="006F6752">
          <w:rPr>
            <w:spacing w:val="-1"/>
            <w:sz w:val="24"/>
          </w:rPr>
          <w:t xml:space="preserve"> </w:t>
        </w:r>
        <w:r w:rsidR="006F6752">
          <w:rPr>
            <w:sz w:val="24"/>
          </w:rPr>
          <w:t>satisfied:</w:t>
        </w:r>
      </w:hyperlink>
    </w:p>
    <w:p w:rsidR="00B6436B" w:rsidRDefault="00462DE5">
      <w:pPr>
        <w:pStyle w:val="ListParagraph"/>
        <w:numPr>
          <w:ilvl w:val="0"/>
          <w:numId w:val="47"/>
        </w:numPr>
        <w:tabs>
          <w:tab w:val="left" w:pos="855"/>
        </w:tabs>
        <w:ind w:left="854" w:hanging="362"/>
        <w:jc w:val="both"/>
        <w:rPr>
          <w:sz w:val="24"/>
        </w:rPr>
      </w:pPr>
      <w:hyperlink r:id="rId401">
        <w:r w:rsidR="006F6752">
          <w:rPr>
            <w:sz w:val="24"/>
          </w:rPr>
          <w:t>R</w:t>
        </w:r>
        <w:r w:rsidR="006F6752">
          <w:rPr>
            <w:spacing w:val="-2"/>
            <w:sz w:val="24"/>
          </w:rPr>
          <w:t xml:space="preserve"> </w:t>
        </w:r>
        <w:r w:rsidR="006F6752">
          <w:rPr>
            <w:sz w:val="24"/>
          </w:rPr>
          <w:t>must be</w:t>
        </w:r>
        <w:r w:rsidR="006F6752">
          <w:rPr>
            <w:spacing w:val="-2"/>
            <w:sz w:val="24"/>
          </w:rPr>
          <w:t xml:space="preserve"> </w:t>
        </w:r>
        <w:r w:rsidR="006F6752">
          <w:rPr>
            <w:sz w:val="24"/>
          </w:rPr>
          <w:t>in</w:t>
        </w:r>
        <w:r w:rsidR="006F6752">
          <w:rPr>
            <w:spacing w:val="-1"/>
            <w:sz w:val="24"/>
          </w:rPr>
          <w:t xml:space="preserve"> </w:t>
        </w:r>
        <w:r w:rsidR="006F6752">
          <w:rPr>
            <w:sz w:val="24"/>
          </w:rPr>
          <w:t>3rd</w:t>
        </w:r>
        <w:r w:rsidR="006F6752">
          <w:rPr>
            <w:spacing w:val="-1"/>
            <w:sz w:val="24"/>
          </w:rPr>
          <w:t xml:space="preserve"> </w:t>
        </w:r>
        <w:r w:rsidR="006F6752">
          <w:rPr>
            <w:sz w:val="24"/>
          </w:rPr>
          <w:t>Normal</w:t>
        </w:r>
        <w:r w:rsidR="006F6752">
          <w:rPr>
            <w:spacing w:val="-1"/>
            <w:sz w:val="24"/>
          </w:rPr>
          <w:t xml:space="preserve"> </w:t>
        </w:r>
        <w:r w:rsidR="006F6752">
          <w:rPr>
            <w:sz w:val="24"/>
          </w:rPr>
          <w:t>Form</w:t>
        </w:r>
      </w:hyperlink>
    </w:p>
    <w:p w:rsidR="00B6436B" w:rsidRDefault="00462DE5">
      <w:pPr>
        <w:pStyle w:val="ListParagraph"/>
        <w:numPr>
          <w:ilvl w:val="0"/>
          <w:numId w:val="47"/>
        </w:numPr>
        <w:tabs>
          <w:tab w:val="left" w:pos="855"/>
        </w:tabs>
        <w:ind w:left="854" w:hanging="362"/>
        <w:jc w:val="both"/>
        <w:rPr>
          <w:sz w:val="24"/>
        </w:rPr>
      </w:pPr>
      <w:hyperlink r:id="rId402">
        <w:r w:rsidR="006F6752">
          <w:rPr>
            <w:sz w:val="24"/>
          </w:rPr>
          <w:t>and,</w:t>
        </w:r>
        <w:r w:rsidR="006F6752">
          <w:rPr>
            <w:spacing w:val="13"/>
            <w:sz w:val="24"/>
          </w:rPr>
          <w:t xml:space="preserve"> </w:t>
        </w:r>
        <w:r w:rsidR="006F6752">
          <w:rPr>
            <w:sz w:val="24"/>
          </w:rPr>
          <w:t>for</w:t>
        </w:r>
        <w:r w:rsidR="006F6752">
          <w:rPr>
            <w:spacing w:val="11"/>
            <w:sz w:val="24"/>
          </w:rPr>
          <w:t xml:space="preserve"> </w:t>
        </w:r>
        <w:r w:rsidR="006F6752">
          <w:rPr>
            <w:sz w:val="24"/>
          </w:rPr>
          <w:t>each</w:t>
        </w:r>
        <w:r w:rsidR="006F6752">
          <w:rPr>
            <w:spacing w:val="13"/>
            <w:sz w:val="24"/>
          </w:rPr>
          <w:t xml:space="preserve"> </w:t>
        </w:r>
        <w:r w:rsidR="006F6752">
          <w:rPr>
            <w:sz w:val="24"/>
          </w:rPr>
          <w:t>functional</w:t>
        </w:r>
        <w:r w:rsidR="006F6752">
          <w:rPr>
            <w:spacing w:val="13"/>
            <w:sz w:val="24"/>
          </w:rPr>
          <w:t xml:space="preserve"> </w:t>
        </w:r>
        <w:r w:rsidR="006F6752">
          <w:rPr>
            <w:sz w:val="24"/>
          </w:rPr>
          <w:t>dependency</w:t>
        </w:r>
        <w:r w:rsidR="006F6752">
          <w:rPr>
            <w:spacing w:val="5"/>
            <w:sz w:val="24"/>
          </w:rPr>
          <w:t xml:space="preserve"> </w:t>
        </w:r>
        <w:r w:rsidR="006F6752">
          <w:rPr>
            <w:sz w:val="24"/>
          </w:rPr>
          <w:t>(</w:t>
        </w:r>
        <w:r w:rsidR="006F6752">
          <w:rPr>
            <w:spacing w:val="12"/>
            <w:sz w:val="24"/>
          </w:rPr>
          <w:t xml:space="preserve"> </w:t>
        </w:r>
        <w:r w:rsidR="006F6752">
          <w:rPr>
            <w:sz w:val="24"/>
          </w:rPr>
          <w:t>X</w:t>
        </w:r>
        <w:r w:rsidR="006F6752">
          <w:rPr>
            <w:spacing w:val="12"/>
            <w:sz w:val="24"/>
          </w:rPr>
          <w:t xml:space="preserve"> </w:t>
        </w:r>
        <w:r w:rsidR="006F6752">
          <w:rPr>
            <w:sz w:val="24"/>
          </w:rPr>
          <w:t>→</w:t>
        </w:r>
        <w:r w:rsidR="006F6752">
          <w:rPr>
            <w:spacing w:val="13"/>
            <w:sz w:val="24"/>
          </w:rPr>
          <w:t xml:space="preserve"> </w:t>
        </w:r>
        <w:r w:rsidR="006F6752">
          <w:rPr>
            <w:sz w:val="24"/>
          </w:rPr>
          <w:t>Y</w:t>
        </w:r>
        <w:r w:rsidR="006F6752">
          <w:rPr>
            <w:spacing w:val="12"/>
            <w:sz w:val="24"/>
          </w:rPr>
          <w:t xml:space="preserve"> </w:t>
        </w:r>
        <w:r w:rsidR="006F6752">
          <w:rPr>
            <w:sz w:val="24"/>
          </w:rPr>
          <w:t>),</w:t>
        </w:r>
        <w:r w:rsidR="006F6752">
          <w:rPr>
            <w:spacing w:val="12"/>
            <w:sz w:val="24"/>
          </w:rPr>
          <w:t xml:space="preserve"> </w:t>
        </w:r>
        <w:r w:rsidR="006F6752">
          <w:rPr>
            <w:sz w:val="24"/>
          </w:rPr>
          <w:t>X</w:t>
        </w:r>
        <w:r w:rsidR="006F6752">
          <w:rPr>
            <w:spacing w:val="12"/>
            <w:sz w:val="24"/>
          </w:rPr>
          <w:t xml:space="preserve"> </w:t>
        </w:r>
        <w:r w:rsidR="006F6752">
          <w:rPr>
            <w:sz w:val="24"/>
          </w:rPr>
          <w:t>should</w:t>
        </w:r>
        <w:r w:rsidR="006F6752">
          <w:rPr>
            <w:spacing w:val="13"/>
            <w:sz w:val="24"/>
          </w:rPr>
          <w:t xml:space="preserve"> </w:t>
        </w:r>
        <w:r w:rsidR="006F6752">
          <w:rPr>
            <w:sz w:val="24"/>
          </w:rPr>
          <w:t>be</w:t>
        </w:r>
        <w:r w:rsidR="006F6752">
          <w:rPr>
            <w:spacing w:val="12"/>
            <w:sz w:val="24"/>
          </w:rPr>
          <w:t xml:space="preserve"> </w:t>
        </w:r>
        <w:r w:rsidR="006F6752">
          <w:rPr>
            <w:sz w:val="24"/>
          </w:rPr>
          <w:t>a</w:t>
        </w:r>
        <w:r w:rsidR="006F6752">
          <w:rPr>
            <w:spacing w:val="12"/>
            <w:sz w:val="24"/>
          </w:rPr>
          <w:t xml:space="preserve"> </w:t>
        </w:r>
        <w:r w:rsidR="006F6752">
          <w:rPr>
            <w:sz w:val="24"/>
          </w:rPr>
          <w:t>super</w:t>
        </w:r>
        <w:r w:rsidR="006F6752">
          <w:rPr>
            <w:spacing w:val="11"/>
            <w:sz w:val="24"/>
          </w:rPr>
          <w:t xml:space="preserve"> </w:t>
        </w:r>
        <w:proofErr w:type="spellStart"/>
        <w:r w:rsidR="006F6752">
          <w:rPr>
            <w:sz w:val="24"/>
          </w:rPr>
          <w:t>Key.In</w:t>
        </w:r>
        <w:proofErr w:type="spellEnd"/>
        <w:r w:rsidR="006F6752">
          <w:rPr>
            <w:spacing w:val="13"/>
            <w:sz w:val="24"/>
          </w:rPr>
          <w:t xml:space="preserve"> </w:t>
        </w:r>
        <w:r w:rsidR="006F6752">
          <w:rPr>
            <w:sz w:val="24"/>
          </w:rPr>
          <w:t>simple</w:t>
        </w:r>
        <w:r w:rsidR="006F6752">
          <w:rPr>
            <w:spacing w:val="12"/>
            <w:sz w:val="24"/>
          </w:rPr>
          <w:t xml:space="preserve"> </w:t>
        </w:r>
        <w:r w:rsidR="006F6752">
          <w:rPr>
            <w:sz w:val="24"/>
          </w:rPr>
          <w:t>words,</w:t>
        </w:r>
        <w:r w:rsidR="006F6752">
          <w:rPr>
            <w:spacing w:val="13"/>
            <w:sz w:val="24"/>
          </w:rPr>
          <w:t xml:space="preserve"> </w:t>
        </w:r>
        <w:r w:rsidR="006F6752">
          <w:rPr>
            <w:sz w:val="24"/>
          </w:rPr>
          <w:t>it</w:t>
        </w:r>
        <w:r w:rsidR="006F6752">
          <w:rPr>
            <w:spacing w:val="14"/>
            <w:sz w:val="24"/>
          </w:rPr>
          <w:t xml:space="preserve"> </w:t>
        </w:r>
        <w:r w:rsidR="006F6752">
          <w:rPr>
            <w:sz w:val="24"/>
          </w:rPr>
          <w:t>means,</w:t>
        </w:r>
        <w:r w:rsidR="006F6752">
          <w:rPr>
            <w:spacing w:val="13"/>
            <w:sz w:val="24"/>
          </w:rPr>
          <w:t xml:space="preserve"> </w:t>
        </w:r>
        <w:r w:rsidR="006F6752">
          <w:rPr>
            <w:sz w:val="24"/>
          </w:rPr>
          <w:t>that</w:t>
        </w:r>
      </w:hyperlink>
    </w:p>
    <w:p w:rsidR="00B6436B" w:rsidRDefault="00462DE5">
      <w:pPr>
        <w:ind w:left="854"/>
        <w:jc w:val="both"/>
        <w:rPr>
          <w:sz w:val="24"/>
        </w:rPr>
      </w:pPr>
      <w:hyperlink r:id="rId403">
        <w:proofErr w:type="gramStart"/>
        <w:r w:rsidR="006F6752">
          <w:rPr>
            <w:sz w:val="24"/>
          </w:rPr>
          <w:t>for</w:t>
        </w:r>
        <w:proofErr w:type="gramEnd"/>
        <w:r w:rsidR="006F6752">
          <w:rPr>
            <w:spacing w:val="-3"/>
            <w:sz w:val="24"/>
          </w:rPr>
          <w:t xml:space="preserve"> </w:t>
        </w:r>
        <w:r w:rsidR="006F6752">
          <w:rPr>
            <w:sz w:val="24"/>
          </w:rPr>
          <w:t>a</w:t>
        </w:r>
        <w:r w:rsidR="006F6752">
          <w:rPr>
            <w:spacing w:val="-1"/>
            <w:sz w:val="24"/>
          </w:rPr>
          <w:t xml:space="preserve"> </w:t>
        </w:r>
        <w:r w:rsidR="006F6752">
          <w:rPr>
            <w:sz w:val="24"/>
          </w:rPr>
          <w:t>dependency</w:t>
        </w:r>
        <w:r w:rsidR="006F6752">
          <w:rPr>
            <w:spacing w:val="-5"/>
            <w:sz w:val="24"/>
          </w:rPr>
          <w:t xml:space="preserve"> </w:t>
        </w:r>
        <w:r w:rsidR="006F6752">
          <w:rPr>
            <w:sz w:val="24"/>
          </w:rPr>
          <w:t>A</w:t>
        </w:r>
        <w:r w:rsidR="006F6752">
          <w:rPr>
            <w:spacing w:val="-1"/>
            <w:sz w:val="24"/>
          </w:rPr>
          <w:t xml:space="preserve"> </w:t>
        </w:r>
        <w:r w:rsidR="006F6752">
          <w:rPr>
            <w:sz w:val="24"/>
          </w:rPr>
          <w:t>→</w:t>
        </w:r>
        <w:r w:rsidR="006F6752">
          <w:rPr>
            <w:spacing w:val="1"/>
            <w:sz w:val="24"/>
          </w:rPr>
          <w:t xml:space="preserve"> </w:t>
        </w:r>
        <w:r w:rsidR="006F6752">
          <w:rPr>
            <w:sz w:val="24"/>
          </w:rPr>
          <w:t>B, A</w:t>
        </w:r>
        <w:r w:rsidR="006F6752">
          <w:rPr>
            <w:spacing w:val="-2"/>
            <w:sz w:val="24"/>
          </w:rPr>
          <w:t xml:space="preserve"> </w:t>
        </w:r>
        <w:r w:rsidR="006F6752">
          <w:rPr>
            <w:sz w:val="24"/>
          </w:rPr>
          <w:t>cannot be</w:t>
        </w:r>
        <w:r w:rsidR="006F6752">
          <w:rPr>
            <w:spacing w:val="1"/>
            <w:sz w:val="24"/>
          </w:rPr>
          <w:t xml:space="preserve"> </w:t>
        </w:r>
        <w:r w:rsidR="006F6752">
          <w:rPr>
            <w:sz w:val="24"/>
          </w:rPr>
          <w:t>a</w:t>
        </w:r>
        <w:r w:rsidR="006F6752">
          <w:rPr>
            <w:spacing w:val="1"/>
            <w:sz w:val="24"/>
          </w:rPr>
          <w:t xml:space="preserve"> </w:t>
        </w:r>
        <w:r w:rsidR="006F6752">
          <w:rPr>
            <w:sz w:val="24"/>
          </w:rPr>
          <w:t>non-prime</w:t>
        </w:r>
        <w:r w:rsidR="006F6752">
          <w:rPr>
            <w:spacing w:val="-1"/>
            <w:sz w:val="24"/>
          </w:rPr>
          <w:t xml:space="preserve"> </w:t>
        </w:r>
        <w:r w:rsidR="006F6752">
          <w:rPr>
            <w:sz w:val="24"/>
          </w:rPr>
          <w:t>attribute, if</w:t>
        </w:r>
        <w:r w:rsidR="006F6752">
          <w:rPr>
            <w:spacing w:val="-1"/>
            <w:sz w:val="24"/>
          </w:rPr>
          <w:t xml:space="preserve"> </w:t>
        </w:r>
        <w:r w:rsidR="006F6752">
          <w:rPr>
            <w:sz w:val="24"/>
          </w:rPr>
          <w:t>B</w:t>
        </w:r>
        <w:r w:rsidR="006F6752">
          <w:rPr>
            <w:spacing w:val="-2"/>
            <w:sz w:val="24"/>
          </w:rPr>
          <w:t xml:space="preserve"> </w:t>
        </w:r>
        <w:r w:rsidR="006F6752">
          <w:rPr>
            <w:sz w:val="24"/>
          </w:rPr>
          <w:t>is</w:t>
        </w:r>
        <w:r w:rsidR="006F6752">
          <w:rPr>
            <w:spacing w:val="2"/>
            <w:sz w:val="24"/>
          </w:rPr>
          <w:t xml:space="preserve"> </w:t>
        </w:r>
        <w:r w:rsidR="006F6752">
          <w:rPr>
            <w:sz w:val="24"/>
          </w:rPr>
          <w:t>a prime</w:t>
        </w:r>
        <w:r w:rsidR="006F6752">
          <w:rPr>
            <w:spacing w:val="-1"/>
            <w:sz w:val="24"/>
          </w:rPr>
          <w:t xml:space="preserve"> </w:t>
        </w:r>
        <w:r w:rsidR="006F6752">
          <w:rPr>
            <w:sz w:val="24"/>
          </w:rPr>
          <w:t>attribute.</w:t>
        </w:r>
      </w:hyperlink>
    </w:p>
    <w:p w:rsidR="00B6436B" w:rsidRDefault="00462DE5">
      <w:pPr>
        <w:pStyle w:val="Heading1"/>
        <w:spacing w:before="5" w:line="319" w:lineRule="exact"/>
      </w:pPr>
      <w:hyperlink r:id="rId404">
        <w:r w:rsidR="006F6752">
          <w:t>Example</w:t>
        </w:r>
      </w:hyperlink>
    </w:p>
    <w:p w:rsidR="00B6436B" w:rsidRDefault="00462DE5">
      <w:pPr>
        <w:spacing w:after="8" w:line="273" w:lineRule="exact"/>
        <w:ind w:left="479"/>
        <w:rPr>
          <w:sz w:val="24"/>
        </w:rPr>
      </w:pPr>
      <w:hyperlink r:id="rId405">
        <w:proofErr w:type="gramStart"/>
        <w:r w:rsidR="006F6752">
          <w:rPr>
            <w:sz w:val="24"/>
          </w:rPr>
          <w:t>College</w:t>
        </w:r>
        <w:r w:rsidR="006F6752">
          <w:rPr>
            <w:spacing w:val="-4"/>
            <w:sz w:val="24"/>
          </w:rPr>
          <w:t xml:space="preserve"> </w:t>
        </w:r>
        <w:r w:rsidR="006F6752">
          <w:rPr>
            <w:sz w:val="24"/>
          </w:rPr>
          <w:t>enrolment</w:t>
        </w:r>
        <w:r w:rsidR="006F6752">
          <w:rPr>
            <w:spacing w:val="-3"/>
            <w:sz w:val="24"/>
          </w:rPr>
          <w:t xml:space="preserve"> </w:t>
        </w:r>
        <w:r w:rsidR="006F6752">
          <w:rPr>
            <w:sz w:val="24"/>
          </w:rPr>
          <w:t>table</w:t>
        </w:r>
        <w:r w:rsidR="006F6752">
          <w:rPr>
            <w:spacing w:val="-1"/>
            <w:sz w:val="24"/>
          </w:rPr>
          <w:t xml:space="preserve"> </w:t>
        </w:r>
        <w:r w:rsidR="006F6752">
          <w:rPr>
            <w:sz w:val="24"/>
          </w:rPr>
          <w:t>with</w:t>
        </w:r>
        <w:r w:rsidR="006F6752">
          <w:rPr>
            <w:spacing w:val="-4"/>
            <w:sz w:val="24"/>
          </w:rPr>
          <w:t xml:space="preserve"> </w:t>
        </w:r>
        <w:r w:rsidR="006F6752">
          <w:rPr>
            <w:sz w:val="24"/>
          </w:rPr>
          <w:t xml:space="preserve">columns </w:t>
        </w:r>
        <w:proofErr w:type="spellStart"/>
        <w:r w:rsidR="006F6752">
          <w:rPr>
            <w:sz w:val="24"/>
          </w:rPr>
          <w:t>student_id</w:t>
        </w:r>
        <w:proofErr w:type="spellEnd"/>
        <w:r w:rsidR="006F6752">
          <w:rPr>
            <w:sz w:val="24"/>
          </w:rPr>
          <w:t>,</w:t>
        </w:r>
        <w:r w:rsidR="006F6752">
          <w:rPr>
            <w:spacing w:val="-6"/>
            <w:sz w:val="24"/>
          </w:rPr>
          <w:t xml:space="preserve"> </w:t>
        </w:r>
        <w:r w:rsidR="006F6752">
          <w:rPr>
            <w:sz w:val="24"/>
          </w:rPr>
          <w:t>subject</w:t>
        </w:r>
        <w:r w:rsidR="006F6752">
          <w:rPr>
            <w:spacing w:val="-1"/>
            <w:sz w:val="24"/>
          </w:rPr>
          <w:t xml:space="preserve"> </w:t>
        </w:r>
        <w:r w:rsidR="006F6752">
          <w:rPr>
            <w:sz w:val="24"/>
          </w:rPr>
          <w:t>and</w:t>
        </w:r>
        <w:r w:rsidR="006F6752">
          <w:rPr>
            <w:spacing w:val="-3"/>
            <w:sz w:val="24"/>
          </w:rPr>
          <w:t xml:space="preserve"> </w:t>
        </w:r>
        <w:r w:rsidR="006F6752">
          <w:rPr>
            <w:sz w:val="24"/>
          </w:rPr>
          <w:t>professor.</w:t>
        </w:r>
        <w:proofErr w:type="gramEnd"/>
      </w:hyperlink>
    </w:p>
    <w:tbl>
      <w:tblPr>
        <w:tblW w:w="0" w:type="auto"/>
        <w:tblInd w:w="4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508"/>
        <w:gridCol w:w="1172"/>
        <w:gridCol w:w="1440"/>
      </w:tblGrid>
      <w:tr w:rsidR="00B6436B">
        <w:trPr>
          <w:trHeight w:val="297"/>
        </w:trPr>
        <w:tc>
          <w:tcPr>
            <w:tcW w:w="1508" w:type="dxa"/>
            <w:tcBorders>
              <w:left w:val="single" w:sz="4" w:space="0" w:color="000000"/>
              <w:bottom w:val="single" w:sz="4" w:space="0" w:color="000000"/>
              <w:right w:val="single" w:sz="4" w:space="0" w:color="000000"/>
            </w:tcBorders>
          </w:tcPr>
          <w:p w:rsidR="00B6436B" w:rsidRDefault="006F6752">
            <w:pPr>
              <w:pStyle w:val="TableParagraph"/>
              <w:spacing w:before="10"/>
              <w:ind w:left="151" w:right="144"/>
              <w:jc w:val="center"/>
              <w:rPr>
                <w:rFonts w:ascii="Arial"/>
                <w:b/>
                <w:sz w:val="23"/>
              </w:rPr>
            </w:pPr>
            <w:proofErr w:type="spellStart"/>
            <w:r>
              <w:rPr>
                <w:rFonts w:ascii="Arial"/>
                <w:b/>
                <w:sz w:val="23"/>
              </w:rPr>
              <w:t>student_id</w:t>
            </w:r>
            <w:proofErr w:type="spellEnd"/>
          </w:p>
        </w:tc>
        <w:tc>
          <w:tcPr>
            <w:tcW w:w="1172" w:type="dxa"/>
            <w:tcBorders>
              <w:left w:val="single" w:sz="4" w:space="0" w:color="000000"/>
              <w:bottom w:val="single" w:sz="4" w:space="0" w:color="000000"/>
              <w:right w:val="single" w:sz="4" w:space="0" w:color="000000"/>
            </w:tcBorders>
          </w:tcPr>
          <w:p w:rsidR="00B6436B" w:rsidRDefault="006F6752">
            <w:pPr>
              <w:pStyle w:val="TableParagraph"/>
              <w:spacing w:before="10"/>
              <w:ind w:left="158" w:right="158"/>
              <w:jc w:val="center"/>
              <w:rPr>
                <w:rFonts w:ascii="Arial"/>
                <w:b/>
                <w:sz w:val="23"/>
              </w:rPr>
            </w:pPr>
            <w:r>
              <w:rPr>
                <w:rFonts w:ascii="Arial"/>
                <w:b/>
                <w:sz w:val="23"/>
              </w:rPr>
              <w:t>subject</w:t>
            </w:r>
          </w:p>
        </w:tc>
        <w:tc>
          <w:tcPr>
            <w:tcW w:w="1440" w:type="dxa"/>
            <w:tcBorders>
              <w:left w:val="single" w:sz="4" w:space="0" w:color="000000"/>
              <w:bottom w:val="single" w:sz="4" w:space="0" w:color="000000"/>
              <w:right w:val="single" w:sz="4" w:space="0" w:color="000000"/>
            </w:tcBorders>
          </w:tcPr>
          <w:p w:rsidR="00B6436B" w:rsidRDefault="006F6752">
            <w:pPr>
              <w:pStyle w:val="TableParagraph"/>
              <w:spacing w:before="10"/>
              <w:ind w:left="166" w:right="162"/>
              <w:jc w:val="center"/>
              <w:rPr>
                <w:rFonts w:ascii="Arial"/>
                <w:b/>
                <w:sz w:val="23"/>
              </w:rPr>
            </w:pPr>
            <w:r>
              <w:rPr>
                <w:rFonts w:ascii="Arial"/>
                <w:b/>
                <w:sz w:val="23"/>
              </w:rPr>
              <w:t>professor</w:t>
            </w:r>
          </w:p>
        </w:tc>
      </w:tr>
      <w:tr w:rsidR="00B6436B">
        <w:trPr>
          <w:trHeight w:val="299"/>
        </w:trPr>
        <w:tc>
          <w:tcPr>
            <w:tcW w:w="1508" w:type="dxa"/>
            <w:tcBorders>
              <w:top w:val="single" w:sz="4" w:space="0" w:color="000000"/>
              <w:left w:val="single" w:sz="4" w:space="0" w:color="000000"/>
              <w:bottom w:val="single" w:sz="4" w:space="0" w:color="000000"/>
              <w:right w:val="single" w:sz="4" w:space="0" w:color="000000"/>
            </w:tcBorders>
          </w:tcPr>
          <w:p w:rsidR="00B6436B" w:rsidRDefault="006F6752">
            <w:pPr>
              <w:pStyle w:val="TableParagraph"/>
              <w:spacing w:before="17" w:line="263" w:lineRule="exact"/>
              <w:ind w:left="151" w:right="144"/>
              <w:jc w:val="center"/>
              <w:rPr>
                <w:rFonts w:ascii="Arial MT"/>
                <w:sz w:val="23"/>
              </w:rPr>
            </w:pPr>
            <w:r>
              <w:rPr>
                <w:rFonts w:ascii="Arial MT"/>
                <w:sz w:val="23"/>
              </w:rPr>
              <w:t>101</w:t>
            </w:r>
          </w:p>
        </w:tc>
        <w:tc>
          <w:tcPr>
            <w:tcW w:w="1172" w:type="dxa"/>
            <w:tcBorders>
              <w:top w:val="single" w:sz="4" w:space="0" w:color="000000"/>
              <w:left w:val="single" w:sz="4" w:space="0" w:color="000000"/>
              <w:bottom w:val="single" w:sz="4" w:space="0" w:color="000000"/>
              <w:right w:val="single" w:sz="4" w:space="0" w:color="000000"/>
            </w:tcBorders>
          </w:tcPr>
          <w:p w:rsidR="00B6436B" w:rsidRDefault="006F6752">
            <w:pPr>
              <w:pStyle w:val="TableParagraph"/>
              <w:spacing w:before="17" w:line="263" w:lineRule="exact"/>
              <w:ind w:left="158" w:right="157"/>
              <w:jc w:val="center"/>
              <w:rPr>
                <w:rFonts w:ascii="Arial MT"/>
                <w:sz w:val="23"/>
              </w:rPr>
            </w:pPr>
            <w:r>
              <w:rPr>
                <w:rFonts w:ascii="Arial MT"/>
                <w:sz w:val="23"/>
              </w:rPr>
              <w:t>Java</w:t>
            </w:r>
          </w:p>
        </w:tc>
        <w:tc>
          <w:tcPr>
            <w:tcW w:w="1440" w:type="dxa"/>
            <w:tcBorders>
              <w:top w:val="single" w:sz="4" w:space="0" w:color="000000"/>
              <w:left w:val="single" w:sz="4" w:space="0" w:color="000000"/>
              <w:bottom w:val="single" w:sz="4" w:space="0" w:color="000000"/>
              <w:right w:val="single" w:sz="4" w:space="0" w:color="000000"/>
            </w:tcBorders>
          </w:tcPr>
          <w:p w:rsidR="00B6436B" w:rsidRDefault="006F6752">
            <w:pPr>
              <w:pStyle w:val="TableParagraph"/>
              <w:spacing w:before="17" w:line="263" w:lineRule="exact"/>
              <w:ind w:left="162" w:right="162"/>
              <w:jc w:val="center"/>
              <w:rPr>
                <w:rFonts w:ascii="Arial MT"/>
                <w:sz w:val="23"/>
              </w:rPr>
            </w:pPr>
            <w:proofErr w:type="spellStart"/>
            <w:r>
              <w:rPr>
                <w:rFonts w:ascii="Arial MT"/>
                <w:sz w:val="23"/>
              </w:rPr>
              <w:t>P.Java</w:t>
            </w:r>
            <w:proofErr w:type="spellEnd"/>
          </w:p>
        </w:tc>
      </w:tr>
      <w:tr w:rsidR="00B6436B">
        <w:trPr>
          <w:trHeight w:val="299"/>
        </w:trPr>
        <w:tc>
          <w:tcPr>
            <w:tcW w:w="1508" w:type="dxa"/>
            <w:tcBorders>
              <w:top w:val="single" w:sz="4" w:space="0" w:color="000000"/>
              <w:left w:val="single" w:sz="4" w:space="0" w:color="000000"/>
              <w:bottom w:val="single" w:sz="4" w:space="0" w:color="000000"/>
              <w:right w:val="single" w:sz="4" w:space="0" w:color="000000"/>
            </w:tcBorders>
          </w:tcPr>
          <w:p w:rsidR="00B6436B" w:rsidRDefault="006F6752">
            <w:pPr>
              <w:pStyle w:val="TableParagraph"/>
              <w:spacing w:before="17" w:line="263" w:lineRule="exact"/>
              <w:ind w:left="151" w:right="144"/>
              <w:jc w:val="center"/>
              <w:rPr>
                <w:rFonts w:ascii="Arial MT"/>
                <w:sz w:val="23"/>
              </w:rPr>
            </w:pPr>
            <w:r>
              <w:rPr>
                <w:rFonts w:ascii="Arial MT"/>
                <w:sz w:val="23"/>
              </w:rPr>
              <w:t>101</w:t>
            </w:r>
          </w:p>
        </w:tc>
        <w:tc>
          <w:tcPr>
            <w:tcW w:w="1172" w:type="dxa"/>
            <w:tcBorders>
              <w:top w:val="single" w:sz="4" w:space="0" w:color="000000"/>
              <w:left w:val="single" w:sz="4" w:space="0" w:color="000000"/>
              <w:bottom w:val="single" w:sz="4" w:space="0" w:color="000000"/>
              <w:right w:val="single" w:sz="4" w:space="0" w:color="000000"/>
            </w:tcBorders>
          </w:tcPr>
          <w:p w:rsidR="00B6436B" w:rsidRDefault="006F6752">
            <w:pPr>
              <w:pStyle w:val="TableParagraph"/>
              <w:spacing w:before="17" w:line="263" w:lineRule="exact"/>
              <w:ind w:left="158" w:right="152"/>
              <w:jc w:val="center"/>
              <w:rPr>
                <w:rFonts w:ascii="Arial MT"/>
                <w:sz w:val="23"/>
              </w:rPr>
            </w:pPr>
            <w:r>
              <w:rPr>
                <w:rFonts w:ascii="Arial MT"/>
                <w:sz w:val="23"/>
              </w:rPr>
              <w:t>C++</w:t>
            </w:r>
          </w:p>
        </w:tc>
        <w:tc>
          <w:tcPr>
            <w:tcW w:w="1440" w:type="dxa"/>
            <w:tcBorders>
              <w:top w:val="single" w:sz="4" w:space="0" w:color="000000"/>
              <w:left w:val="single" w:sz="4" w:space="0" w:color="000000"/>
              <w:bottom w:val="single" w:sz="4" w:space="0" w:color="000000"/>
              <w:right w:val="single" w:sz="4" w:space="0" w:color="000000"/>
            </w:tcBorders>
          </w:tcPr>
          <w:p w:rsidR="00B6436B" w:rsidRDefault="006F6752">
            <w:pPr>
              <w:pStyle w:val="TableParagraph"/>
              <w:spacing w:before="17" w:line="263" w:lineRule="exact"/>
              <w:ind w:left="166" w:right="162"/>
              <w:jc w:val="center"/>
              <w:rPr>
                <w:rFonts w:ascii="Arial MT"/>
                <w:sz w:val="23"/>
              </w:rPr>
            </w:pPr>
            <w:proofErr w:type="spellStart"/>
            <w:r>
              <w:rPr>
                <w:rFonts w:ascii="Arial MT"/>
                <w:sz w:val="23"/>
              </w:rPr>
              <w:t>P.Cpp</w:t>
            </w:r>
            <w:proofErr w:type="spellEnd"/>
          </w:p>
        </w:tc>
      </w:tr>
      <w:tr w:rsidR="00B6436B">
        <w:trPr>
          <w:trHeight w:val="301"/>
        </w:trPr>
        <w:tc>
          <w:tcPr>
            <w:tcW w:w="1508" w:type="dxa"/>
            <w:tcBorders>
              <w:top w:val="single" w:sz="4" w:space="0" w:color="000000"/>
              <w:left w:val="single" w:sz="4" w:space="0" w:color="000000"/>
              <w:bottom w:val="single" w:sz="4" w:space="0" w:color="000000"/>
              <w:right w:val="single" w:sz="4" w:space="0" w:color="000000"/>
            </w:tcBorders>
          </w:tcPr>
          <w:p w:rsidR="00B6436B" w:rsidRDefault="006F6752">
            <w:pPr>
              <w:pStyle w:val="TableParagraph"/>
              <w:spacing w:before="17"/>
              <w:ind w:left="151" w:right="144"/>
              <w:jc w:val="center"/>
              <w:rPr>
                <w:rFonts w:ascii="Arial MT"/>
                <w:sz w:val="23"/>
              </w:rPr>
            </w:pPr>
            <w:r>
              <w:rPr>
                <w:rFonts w:ascii="Arial MT"/>
                <w:sz w:val="23"/>
              </w:rPr>
              <w:t>102</w:t>
            </w:r>
          </w:p>
        </w:tc>
        <w:tc>
          <w:tcPr>
            <w:tcW w:w="1172" w:type="dxa"/>
            <w:tcBorders>
              <w:top w:val="single" w:sz="4" w:space="0" w:color="000000"/>
              <w:left w:val="single" w:sz="4" w:space="0" w:color="000000"/>
              <w:bottom w:val="single" w:sz="4" w:space="0" w:color="000000"/>
              <w:right w:val="single" w:sz="4" w:space="0" w:color="000000"/>
            </w:tcBorders>
          </w:tcPr>
          <w:p w:rsidR="00B6436B" w:rsidRDefault="006F6752">
            <w:pPr>
              <w:pStyle w:val="TableParagraph"/>
              <w:spacing w:before="17"/>
              <w:ind w:left="158" w:right="157"/>
              <w:jc w:val="center"/>
              <w:rPr>
                <w:rFonts w:ascii="Arial MT"/>
                <w:sz w:val="23"/>
              </w:rPr>
            </w:pPr>
            <w:r>
              <w:rPr>
                <w:rFonts w:ascii="Arial MT"/>
                <w:sz w:val="23"/>
              </w:rPr>
              <w:t>Java</w:t>
            </w:r>
          </w:p>
        </w:tc>
        <w:tc>
          <w:tcPr>
            <w:tcW w:w="1440" w:type="dxa"/>
            <w:tcBorders>
              <w:top w:val="single" w:sz="4" w:space="0" w:color="000000"/>
              <w:left w:val="single" w:sz="4" w:space="0" w:color="000000"/>
              <w:bottom w:val="single" w:sz="4" w:space="0" w:color="000000"/>
              <w:right w:val="single" w:sz="4" w:space="0" w:color="000000"/>
            </w:tcBorders>
          </w:tcPr>
          <w:p w:rsidR="00B6436B" w:rsidRDefault="006F6752">
            <w:pPr>
              <w:pStyle w:val="TableParagraph"/>
              <w:spacing w:before="17"/>
              <w:ind w:left="164" w:right="162"/>
              <w:jc w:val="center"/>
              <w:rPr>
                <w:rFonts w:ascii="Arial MT"/>
                <w:sz w:val="23"/>
              </w:rPr>
            </w:pPr>
            <w:r>
              <w:rPr>
                <w:rFonts w:ascii="Arial MT"/>
                <w:sz w:val="23"/>
              </w:rPr>
              <w:t>P.Java2</w:t>
            </w:r>
          </w:p>
        </w:tc>
      </w:tr>
      <w:tr w:rsidR="00B6436B">
        <w:trPr>
          <w:trHeight w:val="299"/>
        </w:trPr>
        <w:tc>
          <w:tcPr>
            <w:tcW w:w="1508" w:type="dxa"/>
            <w:tcBorders>
              <w:top w:val="single" w:sz="4" w:space="0" w:color="000000"/>
              <w:left w:val="single" w:sz="4" w:space="0" w:color="000000"/>
              <w:bottom w:val="single" w:sz="4" w:space="0" w:color="000000"/>
              <w:right w:val="single" w:sz="4" w:space="0" w:color="000000"/>
            </w:tcBorders>
          </w:tcPr>
          <w:p w:rsidR="00B6436B" w:rsidRDefault="006F6752">
            <w:pPr>
              <w:pStyle w:val="TableParagraph"/>
              <w:spacing w:before="14"/>
              <w:ind w:left="151" w:right="144"/>
              <w:jc w:val="center"/>
              <w:rPr>
                <w:rFonts w:ascii="Arial MT"/>
                <w:sz w:val="23"/>
              </w:rPr>
            </w:pPr>
            <w:r>
              <w:rPr>
                <w:rFonts w:ascii="Arial MT"/>
                <w:sz w:val="23"/>
              </w:rPr>
              <w:t>103</w:t>
            </w:r>
          </w:p>
        </w:tc>
        <w:tc>
          <w:tcPr>
            <w:tcW w:w="1172" w:type="dxa"/>
            <w:tcBorders>
              <w:top w:val="single" w:sz="4" w:space="0" w:color="000000"/>
              <w:left w:val="single" w:sz="4" w:space="0" w:color="000000"/>
              <w:bottom w:val="single" w:sz="4" w:space="0" w:color="000000"/>
              <w:right w:val="single" w:sz="4" w:space="0" w:color="000000"/>
            </w:tcBorders>
          </w:tcPr>
          <w:p w:rsidR="00B6436B" w:rsidRDefault="006F6752">
            <w:pPr>
              <w:pStyle w:val="TableParagraph"/>
              <w:spacing w:before="14"/>
              <w:ind w:left="158" w:right="154"/>
              <w:jc w:val="center"/>
              <w:rPr>
                <w:rFonts w:ascii="Arial MT"/>
                <w:sz w:val="23"/>
              </w:rPr>
            </w:pPr>
            <w:r>
              <w:rPr>
                <w:rFonts w:ascii="Arial MT"/>
                <w:sz w:val="23"/>
              </w:rPr>
              <w:t>C#</w:t>
            </w:r>
          </w:p>
        </w:tc>
        <w:tc>
          <w:tcPr>
            <w:tcW w:w="1440" w:type="dxa"/>
            <w:tcBorders>
              <w:top w:val="single" w:sz="4" w:space="0" w:color="000000"/>
              <w:left w:val="single" w:sz="4" w:space="0" w:color="000000"/>
              <w:bottom w:val="single" w:sz="4" w:space="0" w:color="000000"/>
              <w:right w:val="single" w:sz="4" w:space="0" w:color="000000"/>
            </w:tcBorders>
          </w:tcPr>
          <w:p w:rsidR="00B6436B" w:rsidRDefault="006F6752">
            <w:pPr>
              <w:pStyle w:val="TableParagraph"/>
              <w:spacing w:before="14"/>
              <w:ind w:left="164" w:right="162"/>
              <w:jc w:val="center"/>
              <w:rPr>
                <w:rFonts w:ascii="Arial MT"/>
                <w:sz w:val="23"/>
              </w:rPr>
            </w:pPr>
            <w:proofErr w:type="spellStart"/>
            <w:r>
              <w:rPr>
                <w:rFonts w:ascii="Arial MT"/>
                <w:sz w:val="23"/>
              </w:rPr>
              <w:t>P.Chash</w:t>
            </w:r>
            <w:proofErr w:type="spellEnd"/>
          </w:p>
        </w:tc>
      </w:tr>
      <w:tr w:rsidR="00B6436B">
        <w:trPr>
          <w:trHeight w:val="299"/>
        </w:trPr>
        <w:tc>
          <w:tcPr>
            <w:tcW w:w="1508" w:type="dxa"/>
            <w:tcBorders>
              <w:top w:val="single" w:sz="4" w:space="0" w:color="000000"/>
              <w:left w:val="single" w:sz="4" w:space="0" w:color="000000"/>
              <w:bottom w:val="single" w:sz="4" w:space="0" w:color="000000"/>
              <w:right w:val="single" w:sz="4" w:space="0" w:color="000000"/>
            </w:tcBorders>
          </w:tcPr>
          <w:p w:rsidR="00B6436B" w:rsidRDefault="006F6752">
            <w:pPr>
              <w:pStyle w:val="TableParagraph"/>
              <w:spacing w:before="14"/>
              <w:ind w:left="151" w:right="144"/>
              <w:jc w:val="center"/>
              <w:rPr>
                <w:rFonts w:ascii="Arial MT"/>
                <w:sz w:val="23"/>
              </w:rPr>
            </w:pPr>
            <w:r>
              <w:rPr>
                <w:rFonts w:ascii="Arial MT"/>
                <w:sz w:val="23"/>
              </w:rPr>
              <w:t>104</w:t>
            </w:r>
          </w:p>
        </w:tc>
        <w:tc>
          <w:tcPr>
            <w:tcW w:w="1172" w:type="dxa"/>
            <w:tcBorders>
              <w:top w:val="single" w:sz="4" w:space="0" w:color="000000"/>
              <w:left w:val="single" w:sz="4" w:space="0" w:color="000000"/>
              <w:bottom w:val="single" w:sz="4" w:space="0" w:color="000000"/>
              <w:right w:val="single" w:sz="4" w:space="0" w:color="000000"/>
            </w:tcBorders>
          </w:tcPr>
          <w:p w:rsidR="00B6436B" w:rsidRDefault="006F6752">
            <w:pPr>
              <w:pStyle w:val="TableParagraph"/>
              <w:spacing w:before="14"/>
              <w:ind w:left="158" w:right="157"/>
              <w:jc w:val="center"/>
              <w:rPr>
                <w:rFonts w:ascii="Arial MT"/>
                <w:sz w:val="23"/>
              </w:rPr>
            </w:pPr>
            <w:r>
              <w:rPr>
                <w:rFonts w:ascii="Arial MT"/>
                <w:sz w:val="23"/>
              </w:rPr>
              <w:t>Java</w:t>
            </w:r>
          </w:p>
        </w:tc>
        <w:tc>
          <w:tcPr>
            <w:tcW w:w="1440" w:type="dxa"/>
            <w:tcBorders>
              <w:top w:val="single" w:sz="4" w:space="0" w:color="000000"/>
              <w:left w:val="single" w:sz="4" w:space="0" w:color="000000"/>
              <w:bottom w:val="single" w:sz="4" w:space="0" w:color="000000"/>
              <w:right w:val="single" w:sz="4" w:space="0" w:color="000000"/>
            </w:tcBorders>
          </w:tcPr>
          <w:p w:rsidR="00B6436B" w:rsidRDefault="006F6752">
            <w:pPr>
              <w:pStyle w:val="TableParagraph"/>
              <w:spacing w:before="14"/>
              <w:ind w:left="162" w:right="162"/>
              <w:jc w:val="center"/>
              <w:rPr>
                <w:rFonts w:ascii="Arial MT"/>
                <w:sz w:val="23"/>
              </w:rPr>
            </w:pPr>
            <w:proofErr w:type="spellStart"/>
            <w:r>
              <w:rPr>
                <w:rFonts w:ascii="Arial MT"/>
                <w:sz w:val="23"/>
              </w:rPr>
              <w:t>P.Java</w:t>
            </w:r>
            <w:proofErr w:type="spellEnd"/>
          </w:p>
        </w:tc>
      </w:tr>
    </w:tbl>
    <w:p w:rsidR="00B6436B" w:rsidRDefault="006F6752">
      <w:pPr>
        <w:ind w:left="479"/>
        <w:rPr>
          <w:sz w:val="24"/>
        </w:rPr>
      </w:pPr>
      <w:r>
        <w:rPr>
          <w:sz w:val="24"/>
        </w:rPr>
        <w:t>In</w:t>
      </w:r>
      <w:r>
        <w:rPr>
          <w:spacing w:val="-1"/>
          <w:sz w:val="24"/>
        </w:rPr>
        <w:t xml:space="preserve"> </w:t>
      </w:r>
      <w:r>
        <w:rPr>
          <w:sz w:val="24"/>
        </w:rPr>
        <w:t>the</w:t>
      </w:r>
      <w:r>
        <w:rPr>
          <w:spacing w:val="-1"/>
          <w:sz w:val="24"/>
        </w:rPr>
        <w:t xml:space="preserve"> </w:t>
      </w:r>
      <w:r>
        <w:rPr>
          <w:sz w:val="24"/>
        </w:rPr>
        <w:t>table</w:t>
      </w:r>
      <w:r>
        <w:rPr>
          <w:spacing w:val="-1"/>
          <w:sz w:val="24"/>
        </w:rPr>
        <w:t xml:space="preserve"> </w:t>
      </w:r>
      <w:r>
        <w:rPr>
          <w:sz w:val="24"/>
        </w:rPr>
        <w:t>above:</w:t>
      </w:r>
    </w:p>
    <w:p w:rsidR="00B6436B" w:rsidRDefault="006F6752">
      <w:pPr>
        <w:ind w:left="479" w:right="269"/>
        <w:rPr>
          <w:sz w:val="24"/>
        </w:rPr>
      </w:pPr>
      <w:r>
        <w:rPr>
          <w:sz w:val="24"/>
        </w:rPr>
        <w:t xml:space="preserve">One student can enroll for multiple subjects. For example, student with </w:t>
      </w:r>
      <w:proofErr w:type="spellStart"/>
      <w:r>
        <w:rPr>
          <w:sz w:val="24"/>
        </w:rPr>
        <w:t>student_id</w:t>
      </w:r>
      <w:proofErr w:type="spellEnd"/>
      <w:r>
        <w:rPr>
          <w:sz w:val="24"/>
        </w:rPr>
        <w:t xml:space="preserve"> 101, has opted for subjects -</w:t>
      </w:r>
      <w:r>
        <w:rPr>
          <w:spacing w:val="-57"/>
          <w:sz w:val="24"/>
        </w:rPr>
        <w:t xml:space="preserve"> </w:t>
      </w:r>
      <w:r>
        <w:rPr>
          <w:sz w:val="24"/>
        </w:rPr>
        <w:t>Java</w:t>
      </w:r>
      <w:r>
        <w:rPr>
          <w:spacing w:val="-1"/>
          <w:sz w:val="24"/>
        </w:rPr>
        <w:t xml:space="preserve"> </w:t>
      </w:r>
      <w:r>
        <w:rPr>
          <w:sz w:val="24"/>
        </w:rPr>
        <w:t>&amp;</w:t>
      </w:r>
      <w:r>
        <w:rPr>
          <w:spacing w:val="-3"/>
          <w:sz w:val="24"/>
        </w:rPr>
        <w:t xml:space="preserve"> </w:t>
      </w:r>
      <w:r>
        <w:rPr>
          <w:sz w:val="24"/>
        </w:rPr>
        <w:t>C++</w:t>
      </w:r>
    </w:p>
    <w:p w:rsidR="00B6436B" w:rsidRDefault="006F6752">
      <w:pPr>
        <w:pStyle w:val="ListParagraph"/>
        <w:numPr>
          <w:ilvl w:val="0"/>
          <w:numId w:val="47"/>
        </w:numPr>
        <w:tabs>
          <w:tab w:val="left" w:pos="853"/>
          <w:tab w:val="left" w:pos="855"/>
        </w:tabs>
        <w:ind w:left="854" w:hanging="362"/>
        <w:rPr>
          <w:sz w:val="24"/>
        </w:rPr>
      </w:pPr>
      <w:r>
        <w:rPr>
          <w:sz w:val="24"/>
        </w:rPr>
        <w:t>For</w:t>
      </w:r>
      <w:r>
        <w:rPr>
          <w:spacing w:val="-3"/>
          <w:sz w:val="24"/>
        </w:rPr>
        <w:t xml:space="preserve"> </w:t>
      </w:r>
      <w:r>
        <w:rPr>
          <w:sz w:val="24"/>
        </w:rPr>
        <w:t>each</w:t>
      </w:r>
      <w:r>
        <w:rPr>
          <w:spacing w:val="-1"/>
          <w:sz w:val="24"/>
        </w:rPr>
        <w:t xml:space="preserve"> </w:t>
      </w:r>
      <w:r>
        <w:rPr>
          <w:sz w:val="24"/>
        </w:rPr>
        <w:t>subject,</w:t>
      </w:r>
      <w:r>
        <w:rPr>
          <w:spacing w:val="-1"/>
          <w:sz w:val="24"/>
        </w:rPr>
        <w:t xml:space="preserve"> </w:t>
      </w:r>
      <w:r>
        <w:rPr>
          <w:sz w:val="24"/>
        </w:rPr>
        <w:t>a</w:t>
      </w:r>
      <w:r>
        <w:rPr>
          <w:spacing w:val="-2"/>
          <w:sz w:val="24"/>
        </w:rPr>
        <w:t xml:space="preserve"> </w:t>
      </w:r>
      <w:r>
        <w:rPr>
          <w:sz w:val="24"/>
        </w:rPr>
        <w:t>professor</w:t>
      </w:r>
      <w:r>
        <w:rPr>
          <w:spacing w:val="-2"/>
          <w:sz w:val="24"/>
        </w:rPr>
        <w:t xml:space="preserve"> </w:t>
      </w:r>
      <w:r>
        <w:rPr>
          <w:sz w:val="24"/>
        </w:rPr>
        <w:t>is</w:t>
      </w:r>
      <w:r>
        <w:rPr>
          <w:spacing w:val="-1"/>
          <w:sz w:val="24"/>
        </w:rPr>
        <w:t xml:space="preserve"> </w:t>
      </w:r>
      <w:r>
        <w:rPr>
          <w:sz w:val="24"/>
        </w:rPr>
        <w:t>assigned</w:t>
      </w:r>
      <w:r>
        <w:rPr>
          <w:spacing w:val="-1"/>
          <w:sz w:val="24"/>
        </w:rPr>
        <w:t xml:space="preserve"> </w:t>
      </w:r>
      <w:r>
        <w:rPr>
          <w:sz w:val="24"/>
        </w:rPr>
        <w:t>to</w:t>
      </w:r>
      <w:r>
        <w:rPr>
          <w:spacing w:val="-2"/>
          <w:sz w:val="24"/>
        </w:rPr>
        <w:t xml:space="preserve"> </w:t>
      </w:r>
      <w:r>
        <w:rPr>
          <w:sz w:val="24"/>
        </w:rPr>
        <w:t>the</w:t>
      </w:r>
      <w:r>
        <w:rPr>
          <w:spacing w:val="-2"/>
          <w:sz w:val="24"/>
        </w:rPr>
        <w:t xml:space="preserve"> </w:t>
      </w:r>
      <w:r>
        <w:rPr>
          <w:sz w:val="24"/>
        </w:rPr>
        <w:t>student.</w:t>
      </w:r>
    </w:p>
    <w:p w:rsidR="00B6436B" w:rsidRDefault="006F6752">
      <w:pPr>
        <w:pStyle w:val="ListParagraph"/>
        <w:numPr>
          <w:ilvl w:val="0"/>
          <w:numId w:val="47"/>
        </w:numPr>
        <w:tabs>
          <w:tab w:val="left" w:pos="853"/>
          <w:tab w:val="left" w:pos="855"/>
        </w:tabs>
        <w:ind w:right="3921" w:firstLine="14"/>
        <w:rPr>
          <w:sz w:val="24"/>
        </w:rPr>
      </w:pPr>
      <w:r>
        <w:rPr>
          <w:sz w:val="24"/>
        </w:rPr>
        <w:t>And,</w:t>
      </w:r>
      <w:r>
        <w:rPr>
          <w:spacing w:val="-3"/>
          <w:sz w:val="24"/>
        </w:rPr>
        <w:t xml:space="preserve"> </w:t>
      </w:r>
      <w:r>
        <w:rPr>
          <w:sz w:val="24"/>
        </w:rPr>
        <w:t>there</w:t>
      </w:r>
      <w:r>
        <w:rPr>
          <w:spacing w:val="-3"/>
          <w:sz w:val="24"/>
        </w:rPr>
        <w:t xml:space="preserve"> </w:t>
      </w:r>
      <w:r>
        <w:rPr>
          <w:sz w:val="24"/>
        </w:rPr>
        <w:t>can</w:t>
      </w:r>
      <w:r>
        <w:rPr>
          <w:spacing w:val="-1"/>
          <w:sz w:val="24"/>
        </w:rPr>
        <w:t xml:space="preserve"> </w:t>
      </w:r>
      <w:r>
        <w:rPr>
          <w:sz w:val="24"/>
        </w:rPr>
        <w:t>be</w:t>
      </w:r>
      <w:r>
        <w:rPr>
          <w:spacing w:val="-2"/>
          <w:sz w:val="24"/>
        </w:rPr>
        <w:t xml:space="preserve"> </w:t>
      </w:r>
      <w:r>
        <w:rPr>
          <w:sz w:val="24"/>
        </w:rPr>
        <w:t>multiple</w:t>
      </w:r>
      <w:r>
        <w:rPr>
          <w:spacing w:val="-1"/>
          <w:sz w:val="24"/>
        </w:rPr>
        <w:t xml:space="preserve"> </w:t>
      </w:r>
      <w:r>
        <w:rPr>
          <w:sz w:val="24"/>
        </w:rPr>
        <w:t>professors</w:t>
      </w:r>
      <w:r>
        <w:rPr>
          <w:spacing w:val="-1"/>
          <w:sz w:val="24"/>
        </w:rPr>
        <w:t xml:space="preserve"> </w:t>
      </w:r>
      <w:r>
        <w:rPr>
          <w:sz w:val="24"/>
        </w:rPr>
        <w:t>teaching</w:t>
      </w:r>
      <w:r>
        <w:rPr>
          <w:spacing w:val="-4"/>
          <w:sz w:val="24"/>
        </w:rPr>
        <w:t xml:space="preserve"> </w:t>
      </w:r>
      <w:r>
        <w:rPr>
          <w:sz w:val="24"/>
        </w:rPr>
        <w:t>one</w:t>
      </w:r>
      <w:r>
        <w:rPr>
          <w:spacing w:val="-1"/>
          <w:sz w:val="24"/>
        </w:rPr>
        <w:t xml:space="preserve"> </w:t>
      </w:r>
      <w:r>
        <w:rPr>
          <w:sz w:val="24"/>
        </w:rPr>
        <w:t>subject</w:t>
      </w:r>
      <w:r>
        <w:rPr>
          <w:spacing w:val="-1"/>
          <w:sz w:val="24"/>
        </w:rPr>
        <w:t xml:space="preserve"> </w:t>
      </w:r>
      <w:r>
        <w:rPr>
          <w:sz w:val="24"/>
        </w:rPr>
        <w:t>like</w:t>
      </w:r>
      <w:r>
        <w:rPr>
          <w:spacing w:val="58"/>
          <w:sz w:val="24"/>
        </w:rPr>
        <w:t xml:space="preserve"> </w:t>
      </w:r>
      <w:r>
        <w:rPr>
          <w:sz w:val="24"/>
        </w:rPr>
        <w:t>Java.</w:t>
      </w:r>
      <w:r>
        <w:rPr>
          <w:spacing w:val="-57"/>
          <w:sz w:val="24"/>
        </w:rPr>
        <w:t xml:space="preserve"> </w:t>
      </w:r>
      <w:r>
        <w:rPr>
          <w:sz w:val="24"/>
        </w:rPr>
        <w:t>What</w:t>
      </w:r>
      <w:r>
        <w:rPr>
          <w:spacing w:val="-1"/>
          <w:sz w:val="24"/>
        </w:rPr>
        <w:t xml:space="preserve"> </w:t>
      </w:r>
      <w:r>
        <w:rPr>
          <w:sz w:val="24"/>
        </w:rPr>
        <w:t>do</w:t>
      </w:r>
      <w:r>
        <w:rPr>
          <w:spacing w:val="2"/>
          <w:sz w:val="24"/>
        </w:rPr>
        <w:t xml:space="preserve"> </w:t>
      </w:r>
      <w:r>
        <w:rPr>
          <w:sz w:val="24"/>
        </w:rPr>
        <w:t>you think should be</w:t>
      </w:r>
      <w:r>
        <w:rPr>
          <w:spacing w:val="-1"/>
          <w:sz w:val="24"/>
        </w:rPr>
        <w:t xml:space="preserve"> </w:t>
      </w:r>
      <w:r>
        <w:rPr>
          <w:sz w:val="24"/>
        </w:rPr>
        <w:t>the Primary</w:t>
      </w:r>
      <w:r>
        <w:rPr>
          <w:spacing w:val="-5"/>
          <w:sz w:val="24"/>
        </w:rPr>
        <w:t xml:space="preserve"> </w:t>
      </w:r>
      <w:r>
        <w:rPr>
          <w:sz w:val="24"/>
        </w:rPr>
        <w:t>Key?</w:t>
      </w:r>
    </w:p>
    <w:p w:rsidR="00B6436B" w:rsidRDefault="00B6436B">
      <w:pPr>
        <w:rPr>
          <w:sz w:val="24"/>
        </w:rPr>
        <w:sectPr w:rsidR="00B6436B">
          <w:pgSz w:w="12240" w:h="15840"/>
          <w:pgMar w:top="1020" w:right="200" w:bottom="1300" w:left="620" w:header="74" w:footer="1112" w:gutter="0"/>
          <w:cols w:space="720"/>
        </w:sectPr>
      </w:pPr>
    </w:p>
    <w:p w:rsidR="00B6436B" w:rsidRDefault="00462DE5">
      <w:pPr>
        <w:pStyle w:val="BodyText"/>
        <w:spacing w:before="8"/>
        <w:rPr>
          <w:sz w:val="17"/>
        </w:rPr>
      </w:pPr>
      <w:r w:rsidRPr="00462DE5">
        <w:lastRenderedPageBreak/>
        <w:pict>
          <v:shape id="_x0000_s1229" style="position:absolute;margin-left:47.65pt;margin-top:63pt;width:548.3pt;height:648.4pt;z-index:-19723264;mso-position-horizontal-relative:page;mso-position-vertical-relative:page" coordorigin="953,1260" coordsize="10966,12968" path="m11918,1260r-14,l11904,1303r,31l11904,14218r-14,l11890,1334r,-2l11890,1318r-44,l11846,1332r,2l11846,14218r-10821,l1025,1334r,-2l11846,1332r,-14l1025,1318r-15,l1010,1332r,2l1010,14218r-14,l996,1334r,-31l1025,1303r10821,l11904,1303r,-43l11846,1260r-10821,l996,1260r-43,l953,1303r,31l953,14218r,9l11846,14227r72,l11918,14218r,-12884l11918,1303r,-43xe" fillcolor="black" stroked="f">
            <v:path arrowok="t"/>
            <w10:wrap anchorx="page" anchory="page"/>
          </v:shape>
        </w:pict>
      </w:r>
      <w:r w:rsidRPr="00462DE5">
        <w:pict>
          <v:shape id="_x0000_s1228" type="#_x0000_t136" style="position:absolute;margin-left:-39.45pt;margin-top:373.6pt;width:612.1pt;height:83.5pt;rotation:308;z-index:-19722752;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p>
    <w:p w:rsidR="00B6436B" w:rsidRDefault="006F6752">
      <w:pPr>
        <w:spacing w:before="90" w:line="276" w:lineRule="auto"/>
        <w:ind w:left="479" w:right="2574"/>
        <w:rPr>
          <w:sz w:val="24"/>
        </w:rPr>
      </w:pPr>
      <w:r>
        <w:rPr>
          <w:sz w:val="24"/>
        </w:rPr>
        <w:t>Well,</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table</w:t>
      </w:r>
      <w:r>
        <w:rPr>
          <w:spacing w:val="-3"/>
          <w:sz w:val="24"/>
        </w:rPr>
        <w:t xml:space="preserve"> </w:t>
      </w:r>
      <w:r>
        <w:rPr>
          <w:sz w:val="24"/>
        </w:rPr>
        <w:t>above</w:t>
      </w:r>
      <w:r>
        <w:rPr>
          <w:spacing w:val="-1"/>
          <w:sz w:val="24"/>
        </w:rPr>
        <w:t xml:space="preserve"> </w:t>
      </w:r>
      <w:proofErr w:type="spellStart"/>
      <w:r>
        <w:rPr>
          <w:sz w:val="24"/>
        </w:rPr>
        <w:t>student_id</w:t>
      </w:r>
      <w:proofErr w:type="spellEnd"/>
      <w:r>
        <w:rPr>
          <w:sz w:val="24"/>
        </w:rPr>
        <w:t>,</w:t>
      </w:r>
      <w:r>
        <w:rPr>
          <w:spacing w:val="-2"/>
          <w:sz w:val="24"/>
        </w:rPr>
        <w:t xml:space="preserve"> </w:t>
      </w:r>
      <w:r>
        <w:rPr>
          <w:sz w:val="24"/>
        </w:rPr>
        <w:t>subject</w:t>
      </w:r>
      <w:r>
        <w:rPr>
          <w:spacing w:val="1"/>
          <w:sz w:val="24"/>
        </w:rPr>
        <w:t xml:space="preserve"> </w:t>
      </w:r>
      <w:r>
        <w:rPr>
          <w:sz w:val="24"/>
        </w:rPr>
        <w:t>together</w:t>
      </w:r>
      <w:r>
        <w:rPr>
          <w:spacing w:val="-2"/>
          <w:sz w:val="24"/>
        </w:rPr>
        <w:t xml:space="preserve"> </w:t>
      </w:r>
      <w:r>
        <w:rPr>
          <w:sz w:val="24"/>
        </w:rPr>
        <w:t>form</w:t>
      </w:r>
      <w:r>
        <w:rPr>
          <w:spacing w:val="-1"/>
          <w:sz w:val="24"/>
        </w:rPr>
        <w:t xml:space="preserve"> </w:t>
      </w:r>
      <w:r>
        <w:rPr>
          <w:sz w:val="24"/>
        </w:rPr>
        <w:t>the</w:t>
      </w:r>
      <w:r>
        <w:rPr>
          <w:spacing w:val="-3"/>
          <w:sz w:val="24"/>
        </w:rPr>
        <w:t xml:space="preserve"> </w:t>
      </w:r>
      <w:r>
        <w:rPr>
          <w:sz w:val="24"/>
        </w:rPr>
        <w:t>primary</w:t>
      </w:r>
      <w:r>
        <w:rPr>
          <w:spacing w:val="-6"/>
          <w:sz w:val="24"/>
        </w:rPr>
        <w:t xml:space="preserve"> </w:t>
      </w:r>
      <w:r>
        <w:rPr>
          <w:sz w:val="24"/>
        </w:rPr>
        <w:t>key, because</w:t>
      </w:r>
      <w:r>
        <w:rPr>
          <w:spacing w:val="-57"/>
          <w:sz w:val="24"/>
        </w:rPr>
        <w:t xml:space="preserve"> </w:t>
      </w:r>
      <w:r>
        <w:rPr>
          <w:sz w:val="24"/>
        </w:rPr>
        <w:t>using</w:t>
      </w:r>
      <w:r>
        <w:rPr>
          <w:spacing w:val="-3"/>
          <w:sz w:val="24"/>
        </w:rPr>
        <w:t xml:space="preserve"> </w:t>
      </w:r>
      <w:proofErr w:type="spellStart"/>
      <w:r>
        <w:rPr>
          <w:sz w:val="24"/>
        </w:rPr>
        <w:t>student_id</w:t>
      </w:r>
      <w:proofErr w:type="spellEnd"/>
      <w:r>
        <w:rPr>
          <w:sz w:val="24"/>
        </w:rPr>
        <w:t xml:space="preserve"> and</w:t>
      </w:r>
      <w:r>
        <w:rPr>
          <w:spacing w:val="-1"/>
          <w:sz w:val="24"/>
        </w:rPr>
        <w:t xml:space="preserve"> </w:t>
      </w:r>
      <w:r>
        <w:rPr>
          <w:sz w:val="24"/>
        </w:rPr>
        <w:t>subject, we can</w:t>
      </w:r>
      <w:r>
        <w:rPr>
          <w:spacing w:val="-1"/>
          <w:sz w:val="24"/>
        </w:rPr>
        <w:t xml:space="preserve"> </w:t>
      </w:r>
      <w:r>
        <w:rPr>
          <w:sz w:val="24"/>
        </w:rPr>
        <w:t>find all</w:t>
      </w:r>
      <w:r>
        <w:rPr>
          <w:spacing w:val="-1"/>
          <w:sz w:val="24"/>
        </w:rPr>
        <w:t xml:space="preserve"> </w:t>
      </w:r>
      <w:r>
        <w:rPr>
          <w:sz w:val="24"/>
        </w:rPr>
        <w:t>the</w:t>
      </w:r>
      <w:r>
        <w:rPr>
          <w:spacing w:val="1"/>
          <w:sz w:val="24"/>
        </w:rPr>
        <w:t xml:space="preserve"> </w:t>
      </w:r>
      <w:r>
        <w:rPr>
          <w:sz w:val="24"/>
        </w:rPr>
        <w:t>columns</w:t>
      </w:r>
      <w:r>
        <w:rPr>
          <w:spacing w:val="-1"/>
          <w:sz w:val="24"/>
        </w:rPr>
        <w:t xml:space="preserve"> </w:t>
      </w:r>
      <w:r>
        <w:rPr>
          <w:sz w:val="24"/>
        </w:rPr>
        <w:t>of the</w:t>
      </w:r>
      <w:r>
        <w:rPr>
          <w:spacing w:val="-2"/>
          <w:sz w:val="24"/>
        </w:rPr>
        <w:t xml:space="preserve"> </w:t>
      </w:r>
      <w:r>
        <w:rPr>
          <w:sz w:val="24"/>
        </w:rPr>
        <w:t>table.</w:t>
      </w:r>
    </w:p>
    <w:p w:rsidR="00B6436B" w:rsidRDefault="006F6752">
      <w:pPr>
        <w:spacing w:before="1" w:line="276" w:lineRule="auto"/>
        <w:ind w:left="479" w:right="630"/>
        <w:rPr>
          <w:sz w:val="24"/>
        </w:rPr>
      </w:pPr>
      <w:r>
        <w:rPr>
          <w:sz w:val="24"/>
        </w:rPr>
        <w:t>One more important point to note here is, one professor teaches only one subject, but one subject may have</w:t>
      </w:r>
      <w:r>
        <w:rPr>
          <w:spacing w:val="-57"/>
          <w:sz w:val="24"/>
        </w:rPr>
        <w:t xml:space="preserve"> </w:t>
      </w:r>
      <w:r>
        <w:rPr>
          <w:sz w:val="24"/>
        </w:rPr>
        <w:t>two</w:t>
      </w:r>
      <w:r>
        <w:rPr>
          <w:spacing w:val="-1"/>
          <w:sz w:val="24"/>
        </w:rPr>
        <w:t xml:space="preserve"> </w:t>
      </w:r>
      <w:r>
        <w:rPr>
          <w:sz w:val="24"/>
        </w:rPr>
        <w:t>different professors.</w:t>
      </w:r>
    </w:p>
    <w:p w:rsidR="00B6436B" w:rsidRDefault="006F6752">
      <w:pPr>
        <w:spacing w:line="276" w:lineRule="auto"/>
        <w:ind w:left="479" w:right="784"/>
        <w:rPr>
          <w:sz w:val="24"/>
        </w:rPr>
      </w:pPr>
      <w:r>
        <w:rPr>
          <w:sz w:val="24"/>
        </w:rPr>
        <w:t>Hence, there is a dependency between subject and professor here, where subject depends on the professor</w:t>
      </w:r>
      <w:r>
        <w:rPr>
          <w:spacing w:val="-58"/>
          <w:sz w:val="24"/>
        </w:rPr>
        <w:t xml:space="preserve"> </w:t>
      </w:r>
      <w:r>
        <w:rPr>
          <w:sz w:val="24"/>
        </w:rPr>
        <w:t>name.</w:t>
      </w:r>
    </w:p>
    <w:p w:rsidR="00B6436B" w:rsidRDefault="006F6752">
      <w:pPr>
        <w:spacing w:line="276" w:lineRule="auto"/>
        <w:ind w:left="479"/>
        <w:rPr>
          <w:sz w:val="24"/>
        </w:rPr>
      </w:pPr>
      <w:r>
        <w:rPr>
          <w:sz w:val="24"/>
        </w:rPr>
        <w:t>This</w:t>
      </w:r>
      <w:r>
        <w:rPr>
          <w:spacing w:val="-2"/>
          <w:sz w:val="24"/>
        </w:rPr>
        <w:t xml:space="preserve"> </w:t>
      </w:r>
      <w:r>
        <w:rPr>
          <w:sz w:val="24"/>
        </w:rPr>
        <w:t>table</w:t>
      </w:r>
      <w:r>
        <w:rPr>
          <w:spacing w:val="-1"/>
          <w:sz w:val="24"/>
        </w:rPr>
        <w:t xml:space="preserve"> </w:t>
      </w:r>
      <w:r>
        <w:rPr>
          <w:sz w:val="24"/>
        </w:rPr>
        <w:t>satisfies</w:t>
      </w:r>
      <w:r>
        <w:rPr>
          <w:spacing w:val="-2"/>
          <w:sz w:val="24"/>
        </w:rPr>
        <w:t xml:space="preserve"> </w:t>
      </w:r>
      <w:r>
        <w:rPr>
          <w:sz w:val="24"/>
        </w:rPr>
        <w:t>the</w:t>
      </w:r>
      <w:r>
        <w:rPr>
          <w:spacing w:val="-1"/>
          <w:sz w:val="24"/>
        </w:rPr>
        <w:t xml:space="preserve"> </w:t>
      </w:r>
      <w:r>
        <w:rPr>
          <w:sz w:val="24"/>
        </w:rPr>
        <w:t>1st</w:t>
      </w:r>
      <w:r>
        <w:rPr>
          <w:spacing w:val="-2"/>
          <w:sz w:val="24"/>
        </w:rPr>
        <w:t xml:space="preserve"> </w:t>
      </w:r>
      <w:r>
        <w:rPr>
          <w:sz w:val="24"/>
        </w:rPr>
        <w:t>Normal</w:t>
      </w:r>
      <w:r>
        <w:rPr>
          <w:spacing w:val="-1"/>
          <w:sz w:val="24"/>
        </w:rPr>
        <w:t xml:space="preserve"> </w:t>
      </w:r>
      <w:r>
        <w:rPr>
          <w:sz w:val="24"/>
        </w:rPr>
        <w:t>form because all</w:t>
      </w:r>
      <w:r>
        <w:rPr>
          <w:spacing w:val="-2"/>
          <w:sz w:val="24"/>
        </w:rPr>
        <w:t xml:space="preserve"> </w:t>
      </w:r>
      <w:r>
        <w:rPr>
          <w:sz w:val="24"/>
        </w:rPr>
        <w:t>the</w:t>
      </w:r>
      <w:r>
        <w:rPr>
          <w:spacing w:val="-1"/>
          <w:sz w:val="24"/>
        </w:rPr>
        <w:t xml:space="preserve"> </w:t>
      </w:r>
      <w:r>
        <w:rPr>
          <w:sz w:val="24"/>
        </w:rPr>
        <w:t>values</w:t>
      </w:r>
      <w:r>
        <w:rPr>
          <w:spacing w:val="-1"/>
          <w:sz w:val="24"/>
        </w:rPr>
        <w:t xml:space="preserve"> </w:t>
      </w:r>
      <w:r>
        <w:rPr>
          <w:sz w:val="24"/>
        </w:rPr>
        <w:t>are</w:t>
      </w:r>
      <w:r>
        <w:rPr>
          <w:spacing w:val="-2"/>
          <w:sz w:val="24"/>
        </w:rPr>
        <w:t xml:space="preserve"> </w:t>
      </w:r>
      <w:r>
        <w:rPr>
          <w:sz w:val="24"/>
        </w:rPr>
        <w:t>atomic,</w:t>
      </w:r>
      <w:r>
        <w:rPr>
          <w:spacing w:val="-2"/>
          <w:sz w:val="24"/>
        </w:rPr>
        <w:t xml:space="preserve"> </w:t>
      </w:r>
      <w:r>
        <w:rPr>
          <w:sz w:val="24"/>
        </w:rPr>
        <w:t>column</w:t>
      </w:r>
      <w:r>
        <w:rPr>
          <w:spacing w:val="-1"/>
          <w:sz w:val="24"/>
        </w:rPr>
        <w:t xml:space="preserve"> </w:t>
      </w:r>
      <w:r>
        <w:rPr>
          <w:sz w:val="24"/>
        </w:rPr>
        <w:t>names</w:t>
      </w:r>
      <w:r>
        <w:rPr>
          <w:spacing w:val="-2"/>
          <w:sz w:val="24"/>
        </w:rPr>
        <w:t xml:space="preserve"> </w:t>
      </w:r>
      <w:r>
        <w:rPr>
          <w:sz w:val="24"/>
        </w:rPr>
        <w:t>are</w:t>
      </w:r>
      <w:r>
        <w:rPr>
          <w:spacing w:val="-2"/>
          <w:sz w:val="24"/>
        </w:rPr>
        <w:t xml:space="preserve"> </w:t>
      </w:r>
      <w:r>
        <w:rPr>
          <w:sz w:val="24"/>
        </w:rPr>
        <w:t>unique and</w:t>
      </w:r>
      <w:r>
        <w:rPr>
          <w:spacing w:val="-2"/>
          <w:sz w:val="24"/>
        </w:rPr>
        <w:t xml:space="preserve"> </w:t>
      </w:r>
      <w:r>
        <w:rPr>
          <w:sz w:val="24"/>
        </w:rPr>
        <w:t>all</w:t>
      </w:r>
      <w:r>
        <w:rPr>
          <w:spacing w:val="-1"/>
          <w:sz w:val="24"/>
        </w:rPr>
        <w:t xml:space="preserve"> </w:t>
      </w:r>
      <w:r>
        <w:rPr>
          <w:sz w:val="24"/>
        </w:rPr>
        <w:t>the</w:t>
      </w:r>
      <w:r>
        <w:rPr>
          <w:spacing w:val="-57"/>
          <w:sz w:val="24"/>
        </w:rPr>
        <w:t xml:space="preserve"> </w:t>
      </w:r>
      <w:r>
        <w:rPr>
          <w:sz w:val="24"/>
        </w:rPr>
        <w:t>values</w:t>
      </w:r>
      <w:r>
        <w:rPr>
          <w:spacing w:val="-1"/>
          <w:sz w:val="24"/>
        </w:rPr>
        <w:t xml:space="preserve"> </w:t>
      </w:r>
      <w:r>
        <w:rPr>
          <w:sz w:val="24"/>
        </w:rPr>
        <w:t>stored in a particular</w:t>
      </w:r>
      <w:r>
        <w:rPr>
          <w:spacing w:val="-2"/>
          <w:sz w:val="24"/>
        </w:rPr>
        <w:t xml:space="preserve"> </w:t>
      </w:r>
      <w:r>
        <w:rPr>
          <w:sz w:val="24"/>
        </w:rPr>
        <w:t>column are</w:t>
      </w:r>
      <w:r>
        <w:rPr>
          <w:spacing w:val="-1"/>
          <w:sz w:val="24"/>
        </w:rPr>
        <w:t xml:space="preserve"> </w:t>
      </w:r>
      <w:r>
        <w:rPr>
          <w:sz w:val="24"/>
        </w:rPr>
        <w:t>of same domain.</w:t>
      </w:r>
    </w:p>
    <w:p w:rsidR="00B6436B" w:rsidRDefault="006F6752">
      <w:pPr>
        <w:spacing w:line="275" w:lineRule="exact"/>
        <w:ind w:left="479"/>
        <w:rPr>
          <w:sz w:val="24"/>
        </w:rPr>
      </w:pPr>
      <w:r>
        <w:rPr>
          <w:sz w:val="24"/>
        </w:rPr>
        <w:t>This</w:t>
      </w:r>
      <w:r>
        <w:rPr>
          <w:spacing w:val="-2"/>
          <w:sz w:val="24"/>
        </w:rPr>
        <w:t xml:space="preserve"> </w:t>
      </w:r>
      <w:r>
        <w:rPr>
          <w:sz w:val="24"/>
        </w:rPr>
        <w:t>table</w:t>
      </w:r>
      <w:r>
        <w:rPr>
          <w:spacing w:val="-1"/>
          <w:sz w:val="24"/>
        </w:rPr>
        <w:t xml:space="preserve"> </w:t>
      </w:r>
      <w:r>
        <w:rPr>
          <w:sz w:val="24"/>
        </w:rPr>
        <w:t>also</w:t>
      </w:r>
      <w:r>
        <w:rPr>
          <w:spacing w:val="-1"/>
          <w:sz w:val="24"/>
        </w:rPr>
        <w:t xml:space="preserve"> </w:t>
      </w:r>
      <w:r>
        <w:rPr>
          <w:sz w:val="24"/>
        </w:rPr>
        <w:t>satisfies</w:t>
      </w:r>
      <w:r>
        <w:rPr>
          <w:spacing w:val="-2"/>
          <w:sz w:val="24"/>
        </w:rPr>
        <w:t xml:space="preserve"> </w:t>
      </w:r>
      <w:r>
        <w:rPr>
          <w:sz w:val="24"/>
        </w:rPr>
        <w:t>the</w:t>
      </w:r>
      <w:r>
        <w:rPr>
          <w:spacing w:val="-1"/>
          <w:sz w:val="24"/>
        </w:rPr>
        <w:t xml:space="preserve"> </w:t>
      </w:r>
      <w:r>
        <w:rPr>
          <w:sz w:val="24"/>
        </w:rPr>
        <w:t>2nd</w:t>
      </w:r>
      <w:r>
        <w:rPr>
          <w:spacing w:val="-1"/>
          <w:sz w:val="24"/>
        </w:rPr>
        <w:t xml:space="preserve"> </w:t>
      </w:r>
      <w:r>
        <w:rPr>
          <w:sz w:val="24"/>
        </w:rPr>
        <w:t>Normal</w:t>
      </w:r>
      <w:r>
        <w:rPr>
          <w:spacing w:val="1"/>
          <w:sz w:val="24"/>
        </w:rPr>
        <w:t xml:space="preserve"> </w:t>
      </w:r>
      <w:r>
        <w:rPr>
          <w:sz w:val="24"/>
        </w:rPr>
        <w:t>Form</w:t>
      </w:r>
      <w:r>
        <w:rPr>
          <w:spacing w:val="-2"/>
          <w:sz w:val="24"/>
        </w:rPr>
        <w:t xml:space="preserve"> </w:t>
      </w:r>
      <w:r>
        <w:rPr>
          <w:sz w:val="24"/>
        </w:rPr>
        <w:t>as</w:t>
      </w:r>
      <w:r>
        <w:rPr>
          <w:spacing w:val="-1"/>
          <w:sz w:val="24"/>
        </w:rPr>
        <w:t xml:space="preserve"> </w:t>
      </w:r>
      <w:r>
        <w:rPr>
          <w:sz w:val="24"/>
        </w:rPr>
        <w:t>there</w:t>
      </w:r>
      <w:r>
        <w:rPr>
          <w:spacing w:val="-2"/>
          <w:sz w:val="24"/>
        </w:rPr>
        <w:t xml:space="preserve"> </w:t>
      </w:r>
      <w:r>
        <w:rPr>
          <w:sz w:val="24"/>
        </w:rPr>
        <w:t>is</w:t>
      </w:r>
      <w:r>
        <w:rPr>
          <w:spacing w:val="-1"/>
          <w:sz w:val="24"/>
        </w:rPr>
        <w:t xml:space="preserve"> </w:t>
      </w:r>
      <w:r>
        <w:rPr>
          <w:sz w:val="24"/>
        </w:rPr>
        <w:t>no</w:t>
      </w:r>
      <w:r>
        <w:rPr>
          <w:spacing w:val="-2"/>
          <w:sz w:val="24"/>
        </w:rPr>
        <w:t xml:space="preserve"> </w:t>
      </w:r>
      <w:r>
        <w:rPr>
          <w:sz w:val="24"/>
        </w:rPr>
        <w:t>Partial</w:t>
      </w:r>
      <w:r>
        <w:rPr>
          <w:spacing w:val="-1"/>
          <w:sz w:val="24"/>
        </w:rPr>
        <w:t xml:space="preserve"> </w:t>
      </w:r>
      <w:r>
        <w:rPr>
          <w:sz w:val="24"/>
        </w:rPr>
        <w:t>Dependency.</w:t>
      </w:r>
    </w:p>
    <w:p w:rsidR="00B6436B" w:rsidRDefault="006F6752">
      <w:pPr>
        <w:spacing w:before="41" w:line="278" w:lineRule="auto"/>
        <w:ind w:left="479" w:right="2090"/>
        <w:rPr>
          <w:sz w:val="24"/>
        </w:rPr>
      </w:pPr>
      <w:r>
        <w:rPr>
          <w:sz w:val="24"/>
        </w:rPr>
        <w:t xml:space="preserve">And, there is no Transitive </w:t>
      </w:r>
      <w:proofErr w:type="gramStart"/>
      <w:r>
        <w:rPr>
          <w:sz w:val="24"/>
        </w:rPr>
        <w:t>Dependency,</w:t>
      </w:r>
      <w:proofErr w:type="gramEnd"/>
      <w:r>
        <w:rPr>
          <w:sz w:val="24"/>
        </w:rPr>
        <w:t xml:space="preserve"> hence the table also satisfies the 3rd Normal Form.</w:t>
      </w:r>
      <w:r>
        <w:rPr>
          <w:spacing w:val="-57"/>
          <w:sz w:val="24"/>
        </w:rPr>
        <w:t xml:space="preserve"> </w:t>
      </w:r>
      <w:r>
        <w:rPr>
          <w:sz w:val="24"/>
        </w:rPr>
        <w:t>But</w:t>
      </w:r>
      <w:r>
        <w:rPr>
          <w:spacing w:val="-1"/>
          <w:sz w:val="24"/>
        </w:rPr>
        <w:t xml:space="preserve"> </w:t>
      </w:r>
      <w:r>
        <w:rPr>
          <w:sz w:val="24"/>
        </w:rPr>
        <w:t>this table is not in</w:t>
      </w:r>
      <w:r>
        <w:rPr>
          <w:spacing w:val="1"/>
          <w:sz w:val="24"/>
        </w:rPr>
        <w:t xml:space="preserve"> </w:t>
      </w:r>
      <w:r>
        <w:rPr>
          <w:sz w:val="24"/>
        </w:rPr>
        <w:t>Boyce-</w:t>
      </w:r>
      <w:proofErr w:type="spellStart"/>
      <w:r>
        <w:rPr>
          <w:sz w:val="24"/>
        </w:rPr>
        <w:t>Codd</w:t>
      </w:r>
      <w:proofErr w:type="spellEnd"/>
      <w:r>
        <w:rPr>
          <w:spacing w:val="-1"/>
          <w:sz w:val="24"/>
        </w:rPr>
        <w:t xml:space="preserve"> </w:t>
      </w:r>
      <w:r>
        <w:rPr>
          <w:sz w:val="24"/>
        </w:rPr>
        <w:t>Normal Form.</w:t>
      </w:r>
    </w:p>
    <w:p w:rsidR="00B6436B" w:rsidRDefault="006F6752">
      <w:pPr>
        <w:spacing w:before="1"/>
        <w:ind w:left="479"/>
        <w:rPr>
          <w:b/>
          <w:sz w:val="24"/>
        </w:rPr>
      </w:pPr>
      <w:r>
        <w:rPr>
          <w:b/>
          <w:sz w:val="24"/>
        </w:rPr>
        <w:t>Why</w:t>
      </w:r>
      <w:r>
        <w:rPr>
          <w:b/>
          <w:spacing w:val="-1"/>
          <w:sz w:val="24"/>
        </w:rPr>
        <w:t xml:space="preserve"> </w:t>
      </w:r>
      <w:r>
        <w:rPr>
          <w:b/>
          <w:sz w:val="24"/>
        </w:rPr>
        <w:t>this</w:t>
      </w:r>
      <w:r>
        <w:rPr>
          <w:b/>
          <w:spacing w:val="-2"/>
          <w:sz w:val="24"/>
        </w:rPr>
        <w:t xml:space="preserve"> </w:t>
      </w:r>
      <w:r>
        <w:rPr>
          <w:b/>
          <w:sz w:val="24"/>
        </w:rPr>
        <w:t>table</w:t>
      </w:r>
      <w:r>
        <w:rPr>
          <w:b/>
          <w:spacing w:val="-2"/>
          <w:sz w:val="24"/>
        </w:rPr>
        <w:t xml:space="preserve"> </w:t>
      </w:r>
      <w:r>
        <w:rPr>
          <w:b/>
          <w:sz w:val="24"/>
        </w:rPr>
        <w:t>is</w:t>
      </w:r>
      <w:r>
        <w:rPr>
          <w:b/>
          <w:spacing w:val="-1"/>
          <w:sz w:val="24"/>
        </w:rPr>
        <w:t xml:space="preserve"> </w:t>
      </w:r>
      <w:r>
        <w:rPr>
          <w:b/>
          <w:sz w:val="24"/>
        </w:rPr>
        <w:t>not</w:t>
      </w:r>
      <w:r>
        <w:rPr>
          <w:b/>
          <w:spacing w:val="-2"/>
          <w:sz w:val="24"/>
        </w:rPr>
        <w:t xml:space="preserve"> </w:t>
      </w:r>
      <w:r>
        <w:rPr>
          <w:b/>
          <w:sz w:val="24"/>
        </w:rPr>
        <w:t>in</w:t>
      </w:r>
      <w:r>
        <w:rPr>
          <w:b/>
          <w:spacing w:val="-2"/>
          <w:sz w:val="24"/>
        </w:rPr>
        <w:t xml:space="preserve"> </w:t>
      </w:r>
      <w:r>
        <w:rPr>
          <w:b/>
          <w:sz w:val="24"/>
        </w:rPr>
        <w:t>BCNF?</w:t>
      </w:r>
    </w:p>
    <w:p w:rsidR="00B6436B" w:rsidRDefault="006F6752">
      <w:pPr>
        <w:spacing w:before="36" w:line="276" w:lineRule="auto"/>
        <w:ind w:left="479" w:right="710"/>
        <w:rPr>
          <w:sz w:val="24"/>
        </w:rPr>
      </w:pPr>
      <w:r>
        <w:rPr>
          <w:sz w:val="24"/>
        </w:rPr>
        <w:t xml:space="preserve">In the table above, </w:t>
      </w:r>
      <w:proofErr w:type="spellStart"/>
      <w:r>
        <w:rPr>
          <w:sz w:val="24"/>
        </w:rPr>
        <w:t>student_id</w:t>
      </w:r>
      <w:proofErr w:type="spellEnd"/>
      <w:r>
        <w:rPr>
          <w:sz w:val="24"/>
        </w:rPr>
        <w:t xml:space="preserve">, subject form primary key, which means subject </w:t>
      </w:r>
      <w:proofErr w:type="gramStart"/>
      <w:r>
        <w:rPr>
          <w:sz w:val="24"/>
        </w:rPr>
        <w:t>column</w:t>
      </w:r>
      <w:proofErr w:type="gramEnd"/>
      <w:r>
        <w:rPr>
          <w:sz w:val="24"/>
        </w:rPr>
        <w:t xml:space="preserve"> is a prime attribute.</w:t>
      </w:r>
      <w:r>
        <w:rPr>
          <w:spacing w:val="-57"/>
          <w:sz w:val="24"/>
        </w:rPr>
        <w:t xml:space="preserve"> </w:t>
      </w:r>
      <w:r>
        <w:rPr>
          <w:sz w:val="24"/>
        </w:rPr>
        <w:t>But,</w:t>
      </w:r>
      <w:r>
        <w:rPr>
          <w:spacing w:val="-1"/>
          <w:sz w:val="24"/>
        </w:rPr>
        <w:t xml:space="preserve"> </w:t>
      </w:r>
      <w:r>
        <w:rPr>
          <w:sz w:val="24"/>
        </w:rPr>
        <w:t>there</w:t>
      </w:r>
      <w:r>
        <w:rPr>
          <w:spacing w:val="-2"/>
          <w:sz w:val="24"/>
        </w:rPr>
        <w:t xml:space="preserve"> </w:t>
      </w:r>
      <w:r>
        <w:rPr>
          <w:sz w:val="24"/>
        </w:rPr>
        <w:t>is one</w:t>
      </w:r>
      <w:r>
        <w:rPr>
          <w:spacing w:val="-1"/>
          <w:sz w:val="24"/>
        </w:rPr>
        <w:t xml:space="preserve"> </w:t>
      </w:r>
      <w:r>
        <w:rPr>
          <w:sz w:val="24"/>
        </w:rPr>
        <w:t>more</w:t>
      </w:r>
      <w:r>
        <w:rPr>
          <w:spacing w:val="-2"/>
          <w:sz w:val="24"/>
        </w:rPr>
        <w:t xml:space="preserve"> </w:t>
      </w:r>
      <w:r>
        <w:rPr>
          <w:sz w:val="24"/>
        </w:rPr>
        <w:t>dependency,</w:t>
      </w:r>
      <w:r>
        <w:rPr>
          <w:spacing w:val="2"/>
          <w:sz w:val="24"/>
        </w:rPr>
        <w:t xml:space="preserve"> </w:t>
      </w:r>
      <w:r>
        <w:rPr>
          <w:sz w:val="24"/>
        </w:rPr>
        <w:t>professor → subject.</w:t>
      </w:r>
    </w:p>
    <w:p w:rsidR="00B6436B" w:rsidRDefault="006F6752">
      <w:pPr>
        <w:spacing w:before="2"/>
        <w:ind w:left="479"/>
        <w:rPr>
          <w:sz w:val="24"/>
        </w:rPr>
      </w:pPr>
      <w:r>
        <w:rPr>
          <w:sz w:val="24"/>
        </w:rPr>
        <w:t>And</w:t>
      </w:r>
      <w:r>
        <w:rPr>
          <w:spacing w:val="-3"/>
          <w:sz w:val="24"/>
        </w:rPr>
        <w:t xml:space="preserve"> </w:t>
      </w:r>
      <w:r>
        <w:rPr>
          <w:sz w:val="24"/>
        </w:rPr>
        <w:t>while</w:t>
      </w:r>
      <w:r>
        <w:rPr>
          <w:spacing w:val="-1"/>
          <w:sz w:val="24"/>
        </w:rPr>
        <w:t xml:space="preserve"> </w:t>
      </w:r>
      <w:r>
        <w:rPr>
          <w:sz w:val="24"/>
        </w:rPr>
        <w:t>subject</w:t>
      </w:r>
      <w:r>
        <w:rPr>
          <w:spacing w:val="-1"/>
          <w:sz w:val="24"/>
        </w:rPr>
        <w:t xml:space="preserve"> </w:t>
      </w:r>
      <w:r>
        <w:rPr>
          <w:sz w:val="24"/>
        </w:rPr>
        <w:t>is</w:t>
      </w:r>
      <w:r>
        <w:rPr>
          <w:spacing w:val="-1"/>
          <w:sz w:val="24"/>
        </w:rPr>
        <w:t xml:space="preserve"> </w:t>
      </w:r>
      <w:r>
        <w:rPr>
          <w:sz w:val="24"/>
        </w:rPr>
        <w:t>a</w:t>
      </w:r>
      <w:r>
        <w:rPr>
          <w:spacing w:val="-1"/>
          <w:sz w:val="24"/>
        </w:rPr>
        <w:t xml:space="preserve"> </w:t>
      </w:r>
      <w:r>
        <w:rPr>
          <w:sz w:val="24"/>
        </w:rPr>
        <w:t>prime</w:t>
      </w:r>
      <w:r>
        <w:rPr>
          <w:spacing w:val="-2"/>
          <w:sz w:val="24"/>
        </w:rPr>
        <w:t xml:space="preserve"> </w:t>
      </w:r>
      <w:r>
        <w:rPr>
          <w:sz w:val="24"/>
        </w:rPr>
        <w:t>attribute,</w:t>
      </w:r>
      <w:r>
        <w:rPr>
          <w:spacing w:val="-1"/>
          <w:sz w:val="24"/>
        </w:rPr>
        <w:t xml:space="preserve"> </w:t>
      </w:r>
      <w:r>
        <w:rPr>
          <w:sz w:val="24"/>
        </w:rPr>
        <w:t>professor</w:t>
      </w:r>
      <w:r>
        <w:rPr>
          <w:spacing w:val="-2"/>
          <w:sz w:val="24"/>
        </w:rPr>
        <w:t xml:space="preserve"> </w:t>
      </w:r>
      <w:r>
        <w:rPr>
          <w:sz w:val="24"/>
        </w:rPr>
        <w:t>is</w:t>
      </w:r>
      <w:r>
        <w:rPr>
          <w:spacing w:val="1"/>
          <w:sz w:val="24"/>
        </w:rPr>
        <w:t xml:space="preserve"> </w:t>
      </w:r>
      <w:r>
        <w:rPr>
          <w:sz w:val="24"/>
        </w:rPr>
        <w:t>a</w:t>
      </w:r>
      <w:r>
        <w:rPr>
          <w:spacing w:val="-2"/>
          <w:sz w:val="24"/>
        </w:rPr>
        <w:t xml:space="preserve"> </w:t>
      </w:r>
      <w:r>
        <w:rPr>
          <w:sz w:val="24"/>
        </w:rPr>
        <w:t>non-prime</w:t>
      </w:r>
      <w:r>
        <w:rPr>
          <w:spacing w:val="-2"/>
          <w:sz w:val="24"/>
        </w:rPr>
        <w:t xml:space="preserve"> </w:t>
      </w:r>
      <w:r>
        <w:rPr>
          <w:sz w:val="24"/>
        </w:rPr>
        <w:t>attribute,</w:t>
      </w:r>
      <w:r>
        <w:rPr>
          <w:spacing w:val="-1"/>
          <w:sz w:val="24"/>
        </w:rPr>
        <w:t xml:space="preserve"> </w:t>
      </w:r>
      <w:r>
        <w:rPr>
          <w:sz w:val="24"/>
        </w:rPr>
        <w:t>which</w:t>
      </w:r>
      <w:r>
        <w:rPr>
          <w:spacing w:val="-1"/>
          <w:sz w:val="24"/>
        </w:rPr>
        <w:t xml:space="preserve"> </w:t>
      </w:r>
      <w:r>
        <w:rPr>
          <w:sz w:val="24"/>
        </w:rPr>
        <w:t>is</w:t>
      </w:r>
      <w:r>
        <w:rPr>
          <w:spacing w:val="-2"/>
          <w:sz w:val="24"/>
        </w:rPr>
        <w:t xml:space="preserve"> </w:t>
      </w:r>
      <w:r>
        <w:rPr>
          <w:sz w:val="24"/>
        </w:rPr>
        <w:t>not</w:t>
      </w:r>
      <w:r>
        <w:rPr>
          <w:spacing w:val="-1"/>
          <w:sz w:val="24"/>
        </w:rPr>
        <w:t xml:space="preserve"> </w:t>
      </w:r>
      <w:r>
        <w:rPr>
          <w:sz w:val="24"/>
        </w:rPr>
        <w:t>allowed</w:t>
      </w:r>
      <w:r>
        <w:rPr>
          <w:spacing w:val="-1"/>
          <w:sz w:val="24"/>
        </w:rPr>
        <w:t xml:space="preserve"> </w:t>
      </w:r>
      <w:r>
        <w:rPr>
          <w:sz w:val="24"/>
        </w:rPr>
        <w:t>by</w:t>
      </w:r>
      <w:r>
        <w:rPr>
          <w:spacing w:val="-4"/>
          <w:sz w:val="24"/>
        </w:rPr>
        <w:t xml:space="preserve"> </w:t>
      </w:r>
      <w:r>
        <w:rPr>
          <w:sz w:val="24"/>
        </w:rPr>
        <w:t>BCNF.</w:t>
      </w:r>
    </w:p>
    <w:p w:rsidR="00B6436B" w:rsidRDefault="006F6752">
      <w:pPr>
        <w:pStyle w:val="Heading2"/>
        <w:spacing w:before="45"/>
        <w:ind w:left="479"/>
      </w:pPr>
      <w:r>
        <w:t>How</w:t>
      </w:r>
      <w:r>
        <w:rPr>
          <w:spacing w:val="-1"/>
        </w:rPr>
        <w:t xml:space="preserve"> </w:t>
      </w:r>
      <w:r>
        <w:t>to</w:t>
      </w:r>
      <w:r>
        <w:rPr>
          <w:spacing w:val="-2"/>
        </w:rPr>
        <w:t xml:space="preserve"> </w:t>
      </w:r>
      <w:r>
        <w:t>satisfy</w:t>
      </w:r>
      <w:r>
        <w:rPr>
          <w:spacing w:val="-5"/>
        </w:rPr>
        <w:t xml:space="preserve"> </w:t>
      </w:r>
      <w:r>
        <w:t>BCNF?</w:t>
      </w:r>
    </w:p>
    <w:p w:rsidR="00B6436B" w:rsidRDefault="006F6752">
      <w:pPr>
        <w:spacing w:before="36" w:line="276" w:lineRule="auto"/>
        <w:ind w:left="479" w:right="1156"/>
        <w:rPr>
          <w:sz w:val="24"/>
        </w:rPr>
      </w:pPr>
      <w:r>
        <w:rPr>
          <w:sz w:val="24"/>
        </w:rPr>
        <w:t xml:space="preserve">To make this </w:t>
      </w:r>
      <w:proofErr w:type="gramStart"/>
      <w:r>
        <w:rPr>
          <w:sz w:val="24"/>
        </w:rPr>
        <w:t>relation(</w:t>
      </w:r>
      <w:proofErr w:type="gramEnd"/>
      <w:r>
        <w:rPr>
          <w:sz w:val="24"/>
        </w:rPr>
        <w:t>table) satisfy BCNF, we will decompose this table into two tables, student table</w:t>
      </w:r>
      <w:r>
        <w:rPr>
          <w:spacing w:val="-57"/>
          <w:sz w:val="24"/>
        </w:rPr>
        <w:t xml:space="preserve"> </w:t>
      </w:r>
      <w:r>
        <w:rPr>
          <w:sz w:val="24"/>
        </w:rPr>
        <w:t>and</w:t>
      </w:r>
      <w:r>
        <w:rPr>
          <w:spacing w:val="-1"/>
          <w:sz w:val="24"/>
        </w:rPr>
        <w:t xml:space="preserve"> </w:t>
      </w:r>
      <w:r>
        <w:rPr>
          <w:sz w:val="24"/>
        </w:rPr>
        <w:t>professor</w:t>
      </w:r>
      <w:r>
        <w:rPr>
          <w:spacing w:val="-1"/>
          <w:sz w:val="24"/>
        </w:rPr>
        <w:t xml:space="preserve"> </w:t>
      </w:r>
      <w:r>
        <w:rPr>
          <w:sz w:val="24"/>
        </w:rPr>
        <w:t>table.</w:t>
      </w:r>
    </w:p>
    <w:p w:rsidR="00B6436B" w:rsidRDefault="00462DE5">
      <w:pPr>
        <w:spacing w:before="1"/>
        <w:ind w:left="479"/>
        <w:rPr>
          <w:sz w:val="24"/>
        </w:rPr>
      </w:pPr>
      <w:hyperlink r:id="rId406">
        <w:r w:rsidR="006F6752">
          <w:rPr>
            <w:sz w:val="24"/>
          </w:rPr>
          <w:t>Below</w:t>
        </w:r>
        <w:r w:rsidR="006F6752">
          <w:rPr>
            <w:spacing w:val="-1"/>
            <w:sz w:val="24"/>
          </w:rPr>
          <w:t xml:space="preserve"> </w:t>
        </w:r>
        <w:r w:rsidR="006F6752">
          <w:rPr>
            <w:sz w:val="24"/>
          </w:rPr>
          <w:t>we</w:t>
        </w:r>
        <w:r w:rsidR="006F6752">
          <w:rPr>
            <w:spacing w:val="-2"/>
            <w:sz w:val="24"/>
          </w:rPr>
          <w:t xml:space="preserve"> </w:t>
        </w:r>
        <w:r w:rsidR="006F6752">
          <w:rPr>
            <w:sz w:val="24"/>
          </w:rPr>
          <w:t>have</w:t>
        </w:r>
        <w:r w:rsidR="006F6752">
          <w:rPr>
            <w:spacing w:val="-2"/>
            <w:sz w:val="24"/>
          </w:rPr>
          <w:t xml:space="preserve"> </w:t>
        </w:r>
        <w:r w:rsidR="006F6752">
          <w:rPr>
            <w:sz w:val="24"/>
          </w:rPr>
          <w:t>the structure</w:t>
        </w:r>
        <w:r w:rsidR="006F6752">
          <w:rPr>
            <w:spacing w:val="-2"/>
            <w:sz w:val="24"/>
          </w:rPr>
          <w:t xml:space="preserve"> </w:t>
        </w:r>
        <w:r w:rsidR="006F6752">
          <w:rPr>
            <w:sz w:val="24"/>
          </w:rPr>
          <w:t>for</w:t>
        </w:r>
        <w:r w:rsidR="006F6752">
          <w:rPr>
            <w:spacing w:val="-2"/>
            <w:sz w:val="24"/>
          </w:rPr>
          <w:t xml:space="preserve"> </w:t>
        </w:r>
        <w:r w:rsidR="006F6752">
          <w:rPr>
            <w:sz w:val="24"/>
          </w:rPr>
          <w:t>both</w:t>
        </w:r>
        <w:r w:rsidR="006F6752">
          <w:rPr>
            <w:spacing w:val="-1"/>
            <w:sz w:val="24"/>
          </w:rPr>
          <w:t xml:space="preserve"> </w:t>
        </w:r>
        <w:r w:rsidR="006F6752">
          <w:rPr>
            <w:sz w:val="24"/>
          </w:rPr>
          <w:t>the</w:t>
        </w:r>
        <w:r w:rsidR="006F6752">
          <w:rPr>
            <w:spacing w:val="-1"/>
            <w:sz w:val="24"/>
          </w:rPr>
          <w:t xml:space="preserve"> </w:t>
        </w:r>
        <w:r w:rsidR="006F6752">
          <w:rPr>
            <w:sz w:val="24"/>
          </w:rPr>
          <w:t>tables.</w:t>
        </w:r>
      </w:hyperlink>
    </w:p>
    <w:p w:rsidR="00B6436B" w:rsidRDefault="00462DE5">
      <w:pPr>
        <w:pStyle w:val="Heading2"/>
        <w:spacing w:before="46" w:after="42"/>
        <w:ind w:left="479"/>
      </w:pPr>
      <w:hyperlink r:id="rId407">
        <w:r w:rsidR="006F6752">
          <w:t>Student</w:t>
        </w:r>
        <w:r w:rsidR="006F6752">
          <w:rPr>
            <w:spacing w:val="-1"/>
          </w:rPr>
          <w:t xml:space="preserve"> </w:t>
        </w:r>
        <w:r w:rsidR="006F6752">
          <w:t>Table</w:t>
        </w:r>
      </w:hyperlink>
    </w:p>
    <w:tbl>
      <w:tblPr>
        <w:tblW w:w="0" w:type="auto"/>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81"/>
        <w:gridCol w:w="1539"/>
      </w:tblGrid>
      <w:tr w:rsidR="00B6436B">
        <w:trPr>
          <w:trHeight w:val="316"/>
        </w:trPr>
        <w:tc>
          <w:tcPr>
            <w:tcW w:w="1481" w:type="dxa"/>
          </w:tcPr>
          <w:p w:rsidR="00B6436B" w:rsidRDefault="00462DE5">
            <w:pPr>
              <w:pStyle w:val="TableParagraph"/>
              <w:spacing w:line="275" w:lineRule="exact"/>
              <w:ind w:left="179" w:right="170"/>
              <w:jc w:val="center"/>
              <w:rPr>
                <w:b/>
                <w:sz w:val="24"/>
              </w:rPr>
            </w:pPr>
            <w:hyperlink r:id="rId408">
              <w:proofErr w:type="spellStart"/>
              <w:r w:rsidR="006F6752">
                <w:rPr>
                  <w:b/>
                  <w:sz w:val="24"/>
                </w:rPr>
                <w:t>student_id</w:t>
              </w:r>
              <w:proofErr w:type="spellEnd"/>
            </w:hyperlink>
          </w:p>
        </w:tc>
        <w:tc>
          <w:tcPr>
            <w:tcW w:w="1539" w:type="dxa"/>
          </w:tcPr>
          <w:p w:rsidR="00B6436B" w:rsidRDefault="00462DE5">
            <w:pPr>
              <w:pStyle w:val="TableParagraph"/>
              <w:spacing w:line="275" w:lineRule="exact"/>
              <w:ind w:left="520" w:right="515"/>
              <w:jc w:val="center"/>
              <w:rPr>
                <w:b/>
                <w:sz w:val="24"/>
              </w:rPr>
            </w:pPr>
            <w:hyperlink r:id="rId409">
              <w:proofErr w:type="spellStart"/>
              <w:r w:rsidR="006F6752">
                <w:rPr>
                  <w:b/>
                  <w:sz w:val="24"/>
                </w:rPr>
                <w:t>p_id</w:t>
              </w:r>
              <w:proofErr w:type="spellEnd"/>
            </w:hyperlink>
          </w:p>
        </w:tc>
      </w:tr>
      <w:tr w:rsidR="00B6436B">
        <w:trPr>
          <w:trHeight w:val="318"/>
        </w:trPr>
        <w:tc>
          <w:tcPr>
            <w:tcW w:w="1481" w:type="dxa"/>
          </w:tcPr>
          <w:p w:rsidR="00B6436B" w:rsidRDefault="00462DE5">
            <w:pPr>
              <w:pStyle w:val="TableParagraph"/>
              <w:spacing w:line="273" w:lineRule="exact"/>
              <w:ind w:left="177" w:right="170"/>
              <w:jc w:val="center"/>
              <w:rPr>
                <w:sz w:val="24"/>
              </w:rPr>
            </w:pPr>
            <w:hyperlink r:id="rId410">
              <w:r w:rsidR="006F6752">
                <w:rPr>
                  <w:sz w:val="24"/>
                </w:rPr>
                <w:t>101</w:t>
              </w:r>
            </w:hyperlink>
          </w:p>
        </w:tc>
        <w:tc>
          <w:tcPr>
            <w:tcW w:w="1539" w:type="dxa"/>
          </w:tcPr>
          <w:p w:rsidR="00B6436B" w:rsidRDefault="00462DE5">
            <w:pPr>
              <w:pStyle w:val="TableParagraph"/>
              <w:spacing w:line="273" w:lineRule="exact"/>
              <w:ind w:left="7"/>
              <w:jc w:val="center"/>
              <w:rPr>
                <w:sz w:val="24"/>
              </w:rPr>
            </w:pPr>
            <w:hyperlink r:id="rId411">
              <w:r w:rsidR="006F6752">
                <w:rPr>
                  <w:sz w:val="24"/>
                </w:rPr>
                <w:t>1</w:t>
              </w:r>
            </w:hyperlink>
          </w:p>
        </w:tc>
      </w:tr>
      <w:tr w:rsidR="00B6436B">
        <w:trPr>
          <w:trHeight w:val="316"/>
        </w:trPr>
        <w:tc>
          <w:tcPr>
            <w:tcW w:w="1481" w:type="dxa"/>
          </w:tcPr>
          <w:p w:rsidR="00B6436B" w:rsidRDefault="00462DE5">
            <w:pPr>
              <w:pStyle w:val="TableParagraph"/>
              <w:spacing w:line="270" w:lineRule="exact"/>
              <w:ind w:left="177" w:right="170"/>
              <w:jc w:val="center"/>
              <w:rPr>
                <w:sz w:val="24"/>
              </w:rPr>
            </w:pPr>
            <w:hyperlink r:id="rId412">
              <w:r w:rsidR="006F6752">
                <w:rPr>
                  <w:sz w:val="24"/>
                </w:rPr>
                <w:t>101</w:t>
              </w:r>
            </w:hyperlink>
          </w:p>
        </w:tc>
        <w:tc>
          <w:tcPr>
            <w:tcW w:w="1539" w:type="dxa"/>
          </w:tcPr>
          <w:p w:rsidR="00B6436B" w:rsidRDefault="00462DE5">
            <w:pPr>
              <w:pStyle w:val="TableParagraph"/>
              <w:spacing w:line="270" w:lineRule="exact"/>
              <w:ind w:left="7"/>
              <w:jc w:val="center"/>
              <w:rPr>
                <w:sz w:val="24"/>
              </w:rPr>
            </w:pPr>
            <w:hyperlink r:id="rId413">
              <w:r w:rsidR="006F6752">
                <w:rPr>
                  <w:sz w:val="24"/>
                </w:rPr>
                <w:t>2</w:t>
              </w:r>
            </w:hyperlink>
          </w:p>
        </w:tc>
      </w:tr>
    </w:tbl>
    <w:p w:rsidR="00B6436B" w:rsidRDefault="00462DE5">
      <w:pPr>
        <w:spacing w:after="43"/>
        <w:ind w:left="539"/>
        <w:rPr>
          <w:b/>
          <w:sz w:val="24"/>
        </w:rPr>
      </w:pPr>
      <w:hyperlink r:id="rId414">
        <w:r w:rsidR="006F6752">
          <w:rPr>
            <w:b/>
            <w:sz w:val="24"/>
          </w:rPr>
          <w:t>Professor</w:t>
        </w:r>
        <w:r w:rsidR="006F6752">
          <w:rPr>
            <w:b/>
            <w:spacing w:val="-4"/>
            <w:sz w:val="24"/>
          </w:rPr>
          <w:t xml:space="preserve"> </w:t>
        </w:r>
        <w:r w:rsidR="006F6752">
          <w:rPr>
            <w:b/>
            <w:sz w:val="24"/>
          </w:rPr>
          <w:t>Table</w:t>
        </w:r>
      </w:hyperlink>
    </w:p>
    <w:tbl>
      <w:tblPr>
        <w:tblW w:w="0" w:type="auto"/>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20"/>
        <w:gridCol w:w="1180"/>
        <w:gridCol w:w="1579"/>
      </w:tblGrid>
      <w:tr w:rsidR="00B6436B">
        <w:trPr>
          <w:trHeight w:val="316"/>
        </w:trPr>
        <w:tc>
          <w:tcPr>
            <w:tcW w:w="1320" w:type="dxa"/>
          </w:tcPr>
          <w:p w:rsidR="00B6436B" w:rsidRDefault="00462DE5">
            <w:pPr>
              <w:pStyle w:val="TableParagraph"/>
              <w:spacing w:line="275" w:lineRule="exact"/>
              <w:ind w:left="126" w:right="118"/>
              <w:jc w:val="center"/>
              <w:rPr>
                <w:b/>
                <w:sz w:val="24"/>
              </w:rPr>
            </w:pPr>
            <w:hyperlink r:id="rId415">
              <w:proofErr w:type="spellStart"/>
              <w:r w:rsidR="006F6752">
                <w:rPr>
                  <w:b/>
                  <w:sz w:val="24"/>
                </w:rPr>
                <w:t>p_id</w:t>
              </w:r>
              <w:proofErr w:type="spellEnd"/>
            </w:hyperlink>
          </w:p>
        </w:tc>
        <w:tc>
          <w:tcPr>
            <w:tcW w:w="1180" w:type="dxa"/>
          </w:tcPr>
          <w:p w:rsidR="00B6436B" w:rsidRDefault="00462DE5">
            <w:pPr>
              <w:pStyle w:val="TableParagraph"/>
              <w:spacing w:line="275" w:lineRule="exact"/>
              <w:ind w:left="90" w:right="79"/>
              <w:jc w:val="center"/>
              <w:rPr>
                <w:b/>
                <w:sz w:val="24"/>
              </w:rPr>
            </w:pPr>
            <w:hyperlink r:id="rId416">
              <w:r w:rsidR="006F6752">
                <w:rPr>
                  <w:b/>
                  <w:sz w:val="24"/>
                </w:rPr>
                <w:t>professor</w:t>
              </w:r>
            </w:hyperlink>
          </w:p>
        </w:tc>
        <w:tc>
          <w:tcPr>
            <w:tcW w:w="1579" w:type="dxa"/>
          </w:tcPr>
          <w:p w:rsidR="00B6436B" w:rsidRDefault="00462DE5">
            <w:pPr>
              <w:pStyle w:val="TableParagraph"/>
              <w:spacing w:line="275" w:lineRule="exact"/>
              <w:ind w:left="400" w:right="394"/>
              <w:jc w:val="center"/>
              <w:rPr>
                <w:b/>
                <w:sz w:val="24"/>
              </w:rPr>
            </w:pPr>
            <w:hyperlink r:id="rId417">
              <w:r w:rsidR="006F6752">
                <w:rPr>
                  <w:b/>
                  <w:sz w:val="24"/>
                </w:rPr>
                <w:t>subject</w:t>
              </w:r>
            </w:hyperlink>
          </w:p>
        </w:tc>
      </w:tr>
      <w:tr w:rsidR="00B6436B">
        <w:trPr>
          <w:trHeight w:val="316"/>
        </w:trPr>
        <w:tc>
          <w:tcPr>
            <w:tcW w:w="1320" w:type="dxa"/>
          </w:tcPr>
          <w:p w:rsidR="00B6436B" w:rsidRDefault="00462DE5">
            <w:pPr>
              <w:pStyle w:val="TableParagraph"/>
              <w:spacing w:line="270" w:lineRule="exact"/>
              <w:ind w:left="10"/>
              <w:jc w:val="center"/>
              <w:rPr>
                <w:sz w:val="24"/>
              </w:rPr>
            </w:pPr>
            <w:hyperlink r:id="rId418">
              <w:r w:rsidR="006F6752">
                <w:rPr>
                  <w:sz w:val="24"/>
                </w:rPr>
                <w:t>1</w:t>
              </w:r>
            </w:hyperlink>
          </w:p>
        </w:tc>
        <w:tc>
          <w:tcPr>
            <w:tcW w:w="1180" w:type="dxa"/>
          </w:tcPr>
          <w:p w:rsidR="00B6436B" w:rsidRDefault="00462DE5">
            <w:pPr>
              <w:pStyle w:val="TableParagraph"/>
              <w:spacing w:line="270" w:lineRule="exact"/>
              <w:ind w:left="90" w:right="76"/>
              <w:jc w:val="center"/>
              <w:rPr>
                <w:sz w:val="24"/>
              </w:rPr>
            </w:pPr>
            <w:hyperlink r:id="rId419">
              <w:proofErr w:type="spellStart"/>
              <w:r w:rsidR="006F6752">
                <w:rPr>
                  <w:sz w:val="24"/>
                </w:rPr>
                <w:t>P.Java</w:t>
              </w:r>
              <w:proofErr w:type="spellEnd"/>
            </w:hyperlink>
          </w:p>
        </w:tc>
        <w:tc>
          <w:tcPr>
            <w:tcW w:w="1579" w:type="dxa"/>
          </w:tcPr>
          <w:p w:rsidR="00B6436B" w:rsidRDefault="00462DE5">
            <w:pPr>
              <w:pStyle w:val="TableParagraph"/>
              <w:spacing w:line="270" w:lineRule="exact"/>
              <w:ind w:left="400" w:right="391"/>
              <w:jc w:val="center"/>
              <w:rPr>
                <w:sz w:val="24"/>
              </w:rPr>
            </w:pPr>
            <w:hyperlink r:id="rId420">
              <w:r w:rsidR="006F6752">
                <w:rPr>
                  <w:sz w:val="24"/>
                </w:rPr>
                <w:t>Java</w:t>
              </w:r>
            </w:hyperlink>
          </w:p>
        </w:tc>
      </w:tr>
      <w:tr w:rsidR="00B6436B">
        <w:trPr>
          <w:trHeight w:val="318"/>
        </w:trPr>
        <w:tc>
          <w:tcPr>
            <w:tcW w:w="1320" w:type="dxa"/>
          </w:tcPr>
          <w:p w:rsidR="00B6436B" w:rsidRDefault="00462DE5">
            <w:pPr>
              <w:pStyle w:val="TableParagraph"/>
              <w:spacing w:line="273" w:lineRule="exact"/>
              <w:ind w:left="10"/>
              <w:jc w:val="center"/>
              <w:rPr>
                <w:sz w:val="24"/>
              </w:rPr>
            </w:pPr>
            <w:hyperlink r:id="rId421">
              <w:r w:rsidR="006F6752">
                <w:rPr>
                  <w:sz w:val="24"/>
                </w:rPr>
                <w:t>2</w:t>
              </w:r>
            </w:hyperlink>
          </w:p>
        </w:tc>
        <w:tc>
          <w:tcPr>
            <w:tcW w:w="1180" w:type="dxa"/>
          </w:tcPr>
          <w:p w:rsidR="00B6436B" w:rsidRDefault="00462DE5">
            <w:pPr>
              <w:pStyle w:val="TableParagraph"/>
              <w:spacing w:line="273" w:lineRule="exact"/>
              <w:ind w:left="89" w:right="79"/>
              <w:jc w:val="center"/>
              <w:rPr>
                <w:sz w:val="24"/>
              </w:rPr>
            </w:pPr>
            <w:hyperlink r:id="rId422">
              <w:proofErr w:type="spellStart"/>
              <w:r w:rsidR="006F6752">
                <w:rPr>
                  <w:sz w:val="24"/>
                </w:rPr>
                <w:t>P.Cpp</w:t>
              </w:r>
              <w:proofErr w:type="spellEnd"/>
            </w:hyperlink>
          </w:p>
        </w:tc>
        <w:tc>
          <w:tcPr>
            <w:tcW w:w="1579" w:type="dxa"/>
          </w:tcPr>
          <w:p w:rsidR="00B6436B" w:rsidRDefault="00462DE5">
            <w:pPr>
              <w:pStyle w:val="TableParagraph"/>
              <w:spacing w:line="273" w:lineRule="exact"/>
              <w:ind w:left="400" w:right="394"/>
              <w:jc w:val="center"/>
              <w:rPr>
                <w:sz w:val="24"/>
              </w:rPr>
            </w:pPr>
            <w:hyperlink r:id="rId423">
              <w:r w:rsidR="006F6752">
                <w:rPr>
                  <w:sz w:val="24"/>
                </w:rPr>
                <w:t>C++</w:t>
              </w:r>
            </w:hyperlink>
          </w:p>
        </w:tc>
      </w:tr>
    </w:tbl>
    <w:p w:rsidR="00B6436B" w:rsidRDefault="00462DE5">
      <w:pPr>
        <w:ind w:left="479"/>
        <w:rPr>
          <w:sz w:val="24"/>
        </w:rPr>
      </w:pPr>
      <w:hyperlink r:id="rId424">
        <w:r w:rsidR="006F6752">
          <w:rPr>
            <w:sz w:val="24"/>
          </w:rPr>
          <w:t>And</w:t>
        </w:r>
        <w:r w:rsidR="006F6752">
          <w:rPr>
            <w:spacing w:val="-3"/>
            <w:sz w:val="24"/>
          </w:rPr>
          <w:t xml:space="preserve"> </w:t>
        </w:r>
        <w:r w:rsidR="006F6752">
          <w:rPr>
            <w:sz w:val="24"/>
          </w:rPr>
          <w:t>now,</w:t>
        </w:r>
        <w:r w:rsidR="006F6752">
          <w:rPr>
            <w:spacing w:val="-1"/>
            <w:sz w:val="24"/>
          </w:rPr>
          <w:t xml:space="preserve"> </w:t>
        </w:r>
        <w:proofErr w:type="gramStart"/>
        <w:r w:rsidR="006F6752">
          <w:rPr>
            <w:sz w:val="24"/>
          </w:rPr>
          <w:t>this</w:t>
        </w:r>
        <w:r w:rsidR="006F6752">
          <w:rPr>
            <w:spacing w:val="-2"/>
            <w:sz w:val="24"/>
          </w:rPr>
          <w:t xml:space="preserve"> </w:t>
        </w:r>
        <w:r w:rsidR="006F6752">
          <w:rPr>
            <w:sz w:val="24"/>
          </w:rPr>
          <w:t>relation</w:t>
        </w:r>
        <w:r w:rsidR="006F6752">
          <w:rPr>
            <w:spacing w:val="-1"/>
            <w:sz w:val="24"/>
          </w:rPr>
          <w:t xml:space="preserve"> </w:t>
        </w:r>
        <w:r w:rsidR="006F6752">
          <w:rPr>
            <w:sz w:val="24"/>
          </w:rPr>
          <w:t>satisfy</w:t>
        </w:r>
        <w:proofErr w:type="gramEnd"/>
        <w:r w:rsidR="006F6752">
          <w:rPr>
            <w:spacing w:val="-4"/>
            <w:sz w:val="24"/>
          </w:rPr>
          <w:t xml:space="preserve"> </w:t>
        </w:r>
        <w:r w:rsidR="006F6752">
          <w:rPr>
            <w:sz w:val="24"/>
          </w:rPr>
          <w:t>Boyce-</w:t>
        </w:r>
        <w:proofErr w:type="spellStart"/>
        <w:r w:rsidR="006F6752">
          <w:rPr>
            <w:sz w:val="24"/>
          </w:rPr>
          <w:t>Codd</w:t>
        </w:r>
        <w:proofErr w:type="spellEnd"/>
        <w:r w:rsidR="006F6752">
          <w:rPr>
            <w:spacing w:val="-2"/>
            <w:sz w:val="24"/>
          </w:rPr>
          <w:t xml:space="preserve"> </w:t>
        </w:r>
        <w:r w:rsidR="006F6752">
          <w:rPr>
            <w:sz w:val="24"/>
          </w:rPr>
          <w:t>Normal</w:t>
        </w:r>
        <w:r w:rsidR="006F6752">
          <w:rPr>
            <w:spacing w:val="-1"/>
            <w:sz w:val="24"/>
          </w:rPr>
          <w:t xml:space="preserve"> </w:t>
        </w:r>
        <w:r w:rsidR="006F6752">
          <w:rPr>
            <w:sz w:val="24"/>
          </w:rPr>
          <w:t>Form.</w:t>
        </w:r>
      </w:hyperlink>
    </w:p>
    <w:p w:rsidR="00B6436B" w:rsidRDefault="00462DE5">
      <w:pPr>
        <w:pStyle w:val="Heading1"/>
        <w:spacing w:before="38"/>
      </w:pPr>
      <w:hyperlink r:id="rId425">
        <w:r w:rsidR="006F6752">
          <w:t>Fourth</w:t>
        </w:r>
        <w:r w:rsidR="006F6752">
          <w:rPr>
            <w:spacing w:val="-3"/>
          </w:rPr>
          <w:t xml:space="preserve"> </w:t>
        </w:r>
        <w:r w:rsidR="006F6752">
          <w:t>Normal</w:t>
        </w:r>
        <w:r w:rsidR="006F6752">
          <w:rPr>
            <w:spacing w:val="-2"/>
          </w:rPr>
          <w:t xml:space="preserve"> </w:t>
        </w:r>
        <w:r w:rsidR="006F6752">
          <w:t>Form</w:t>
        </w:r>
        <w:r w:rsidR="006F6752">
          <w:rPr>
            <w:spacing w:val="-7"/>
          </w:rPr>
          <w:t xml:space="preserve"> </w:t>
        </w:r>
        <w:r w:rsidR="006F6752">
          <w:t>(4NF)</w:t>
        </w:r>
      </w:hyperlink>
    </w:p>
    <w:p w:rsidR="00B6436B" w:rsidRDefault="006F6752">
      <w:pPr>
        <w:spacing w:before="47"/>
        <w:ind w:left="479"/>
        <w:rPr>
          <w:sz w:val="24"/>
        </w:rPr>
      </w:pPr>
      <w:r>
        <w:rPr>
          <w:sz w:val="24"/>
        </w:rPr>
        <w:t>A</w:t>
      </w:r>
      <w:r>
        <w:rPr>
          <w:spacing w:val="-2"/>
          <w:sz w:val="24"/>
        </w:rPr>
        <w:t xml:space="preserve"> </w:t>
      </w:r>
      <w:r>
        <w:rPr>
          <w:sz w:val="24"/>
        </w:rPr>
        <w:t>table is</w:t>
      </w:r>
      <w:r>
        <w:rPr>
          <w:spacing w:val="-1"/>
          <w:sz w:val="24"/>
        </w:rPr>
        <w:t xml:space="preserve"> </w:t>
      </w:r>
      <w:r>
        <w:rPr>
          <w:sz w:val="24"/>
        </w:rPr>
        <w:t>said</w:t>
      </w:r>
      <w:r>
        <w:rPr>
          <w:spacing w:val="-1"/>
          <w:sz w:val="24"/>
        </w:rPr>
        <w:t xml:space="preserve"> </w:t>
      </w:r>
      <w:r>
        <w:rPr>
          <w:sz w:val="24"/>
        </w:rPr>
        <w:t>to</w:t>
      </w:r>
      <w:r>
        <w:rPr>
          <w:spacing w:val="-1"/>
          <w:sz w:val="24"/>
        </w:rPr>
        <w:t xml:space="preserve"> </w:t>
      </w:r>
      <w:r>
        <w:rPr>
          <w:sz w:val="24"/>
        </w:rPr>
        <w:t>be in</w:t>
      </w:r>
      <w:r>
        <w:rPr>
          <w:spacing w:val="-1"/>
          <w:sz w:val="24"/>
        </w:rPr>
        <w:t xml:space="preserve"> </w:t>
      </w:r>
      <w:r>
        <w:rPr>
          <w:sz w:val="24"/>
        </w:rPr>
        <w:t>the</w:t>
      </w:r>
      <w:r>
        <w:rPr>
          <w:spacing w:val="-1"/>
          <w:sz w:val="24"/>
        </w:rPr>
        <w:t xml:space="preserve"> </w:t>
      </w:r>
      <w:r>
        <w:rPr>
          <w:sz w:val="24"/>
        </w:rPr>
        <w:t>Fourth</w:t>
      </w:r>
      <w:r>
        <w:rPr>
          <w:spacing w:val="-1"/>
          <w:sz w:val="24"/>
        </w:rPr>
        <w:t xml:space="preserve"> </w:t>
      </w:r>
      <w:r>
        <w:rPr>
          <w:sz w:val="24"/>
        </w:rPr>
        <w:t>Normal Form</w:t>
      </w:r>
      <w:r>
        <w:rPr>
          <w:spacing w:val="-1"/>
          <w:sz w:val="24"/>
        </w:rPr>
        <w:t xml:space="preserve"> </w:t>
      </w:r>
      <w:r>
        <w:rPr>
          <w:sz w:val="24"/>
        </w:rPr>
        <w:t>when,</w:t>
      </w:r>
    </w:p>
    <w:p w:rsidR="00B6436B" w:rsidRDefault="006F6752">
      <w:pPr>
        <w:pStyle w:val="ListParagraph"/>
        <w:numPr>
          <w:ilvl w:val="0"/>
          <w:numId w:val="45"/>
        </w:numPr>
        <w:tabs>
          <w:tab w:val="left" w:pos="1215"/>
        </w:tabs>
        <w:spacing w:before="41"/>
        <w:ind w:hanging="361"/>
        <w:rPr>
          <w:sz w:val="24"/>
        </w:rPr>
      </w:pPr>
      <w:r>
        <w:rPr>
          <w:sz w:val="24"/>
        </w:rPr>
        <w:t>It</w:t>
      </w:r>
      <w:r>
        <w:rPr>
          <w:spacing w:val="-2"/>
          <w:sz w:val="24"/>
        </w:rPr>
        <w:t xml:space="preserve"> </w:t>
      </w:r>
      <w:r>
        <w:rPr>
          <w:sz w:val="24"/>
        </w:rPr>
        <w:t>is</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Boyce-</w:t>
      </w:r>
      <w:proofErr w:type="spellStart"/>
      <w:r>
        <w:rPr>
          <w:sz w:val="24"/>
        </w:rPr>
        <w:t>Codd</w:t>
      </w:r>
      <w:proofErr w:type="spellEnd"/>
      <w:r>
        <w:rPr>
          <w:spacing w:val="-2"/>
          <w:sz w:val="24"/>
        </w:rPr>
        <w:t xml:space="preserve"> </w:t>
      </w:r>
      <w:r>
        <w:rPr>
          <w:sz w:val="24"/>
        </w:rPr>
        <w:t>Normal</w:t>
      </w:r>
      <w:r>
        <w:rPr>
          <w:spacing w:val="-1"/>
          <w:sz w:val="24"/>
        </w:rPr>
        <w:t xml:space="preserve"> </w:t>
      </w:r>
      <w:r>
        <w:rPr>
          <w:sz w:val="24"/>
        </w:rPr>
        <w:t>Form.</w:t>
      </w:r>
    </w:p>
    <w:p w:rsidR="00B6436B" w:rsidRDefault="006F6752">
      <w:pPr>
        <w:pStyle w:val="ListParagraph"/>
        <w:numPr>
          <w:ilvl w:val="0"/>
          <w:numId w:val="45"/>
        </w:numPr>
        <w:tabs>
          <w:tab w:val="left" w:pos="1215"/>
        </w:tabs>
        <w:spacing w:before="41"/>
        <w:ind w:hanging="361"/>
        <w:rPr>
          <w:sz w:val="24"/>
        </w:rPr>
      </w:pPr>
      <w:r>
        <w:rPr>
          <w:sz w:val="24"/>
        </w:rPr>
        <w:t>And,</w:t>
      </w:r>
      <w:r>
        <w:rPr>
          <w:spacing w:val="-3"/>
          <w:sz w:val="24"/>
        </w:rPr>
        <w:t xml:space="preserve"> </w:t>
      </w:r>
      <w:r>
        <w:rPr>
          <w:sz w:val="24"/>
        </w:rPr>
        <w:t>it</w:t>
      </w:r>
      <w:r>
        <w:rPr>
          <w:spacing w:val="-2"/>
          <w:sz w:val="24"/>
        </w:rPr>
        <w:t xml:space="preserve"> </w:t>
      </w:r>
      <w:r>
        <w:rPr>
          <w:sz w:val="24"/>
        </w:rPr>
        <w:t>doesn't</w:t>
      </w:r>
      <w:r>
        <w:rPr>
          <w:spacing w:val="-2"/>
          <w:sz w:val="24"/>
        </w:rPr>
        <w:t xml:space="preserve"> </w:t>
      </w:r>
      <w:r>
        <w:rPr>
          <w:sz w:val="24"/>
        </w:rPr>
        <w:t>have</w:t>
      </w:r>
      <w:r>
        <w:rPr>
          <w:spacing w:val="-2"/>
          <w:sz w:val="24"/>
        </w:rPr>
        <w:t xml:space="preserve"> </w:t>
      </w:r>
      <w:r>
        <w:rPr>
          <w:sz w:val="24"/>
        </w:rPr>
        <w:t>Multi-Valued</w:t>
      </w:r>
      <w:r>
        <w:rPr>
          <w:spacing w:val="-2"/>
          <w:sz w:val="24"/>
        </w:rPr>
        <w:t xml:space="preserve"> </w:t>
      </w:r>
      <w:r>
        <w:rPr>
          <w:sz w:val="24"/>
        </w:rPr>
        <w:t>Dependency.</w:t>
      </w:r>
    </w:p>
    <w:p w:rsidR="00B6436B" w:rsidRDefault="006F6752">
      <w:pPr>
        <w:pStyle w:val="Heading1"/>
        <w:spacing w:before="44"/>
      </w:pPr>
      <w:r>
        <w:t>Multi-valued</w:t>
      </w:r>
      <w:r>
        <w:rPr>
          <w:spacing w:val="-5"/>
        </w:rPr>
        <w:t xml:space="preserve"> </w:t>
      </w:r>
      <w:r>
        <w:t>Dependency</w:t>
      </w:r>
    </w:p>
    <w:p w:rsidR="00B6436B" w:rsidRDefault="006F6752">
      <w:pPr>
        <w:spacing w:before="47"/>
        <w:ind w:left="479"/>
        <w:rPr>
          <w:sz w:val="24"/>
        </w:rPr>
      </w:pPr>
      <w:r>
        <w:rPr>
          <w:sz w:val="24"/>
        </w:rPr>
        <w:t>A</w:t>
      </w:r>
      <w:r>
        <w:rPr>
          <w:spacing w:val="-2"/>
          <w:sz w:val="24"/>
        </w:rPr>
        <w:t xml:space="preserve"> </w:t>
      </w:r>
      <w:r>
        <w:rPr>
          <w:sz w:val="24"/>
        </w:rPr>
        <w:t>table</w:t>
      </w:r>
      <w:r>
        <w:rPr>
          <w:spacing w:val="-1"/>
          <w:sz w:val="24"/>
        </w:rPr>
        <w:t xml:space="preserve"> </w:t>
      </w:r>
      <w:r>
        <w:rPr>
          <w:sz w:val="24"/>
        </w:rPr>
        <w:t>is said</w:t>
      </w:r>
      <w:r>
        <w:rPr>
          <w:spacing w:val="-2"/>
          <w:sz w:val="24"/>
        </w:rPr>
        <w:t xml:space="preserve"> </w:t>
      </w:r>
      <w:r>
        <w:rPr>
          <w:sz w:val="24"/>
        </w:rPr>
        <w:t>to</w:t>
      </w:r>
      <w:r>
        <w:rPr>
          <w:spacing w:val="-1"/>
          <w:sz w:val="24"/>
        </w:rPr>
        <w:t xml:space="preserve"> </w:t>
      </w:r>
      <w:r>
        <w:rPr>
          <w:sz w:val="24"/>
        </w:rPr>
        <w:t>have</w:t>
      </w:r>
      <w:r>
        <w:rPr>
          <w:spacing w:val="-2"/>
          <w:sz w:val="24"/>
        </w:rPr>
        <w:t xml:space="preserve"> </w:t>
      </w:r>
      <w:r>
        <w:rPr>
          <w:sz w:val="24"/>
        </w:rPr>
        <w:t>multi-valued</w:t>
      </w:r>
      <w:r>
        <w:rPr>
          <w:spacing w:val="-1"/>
          <w:sz w:val="24"/>
        </w:rPr>
        <w:t xml:space="preserve"> </w:t>
      </w:r>
      <w:r>
        <w:rPr>
          <w:sz w:val="24"/>
        </w:rPr>
        <w:t>dependency,</w:t>
      </w:r>
      <w:r>
        <w:rPr>
          <w:spacing w:val="-1"/>
          <w:sz w:val="24"/>
        </w:rPr>
        <w:t xml:space="preserve"> </w:t>
      </w:r>
      <w:r>
        <w:rPr>
          <w:sz w:val="24"/>
        </w:rPr>
        <w:t>if the</w:t>
      </w:r>
      <w:r>
        <w:rPr>
          <w:spacing w:val="-3"/>
          <w:sz w:val="24"/>
        </w:rPr>
        <w:t xml:space="preserve"> </w:t>
      </w:r>
      <w:r>
        <w:rPr>
          <w:sz w:val="24"/>
        </w:rPr>
        <w:t>following</w:t>
      </w:r>
      <w:r>
        <w:rPr>
          <w:spacing w:val="-1"/>
          <w:sz w:val="24"/>
        </w:rPr>
        <w:t xml:space="preserve"> </w:t>
      </w:r>
      <w:r>
        <w:rPr>
          <w:sz w:val="24"/>
        </w:rPr>
        <w:t>conditions</w:t>
      </w:r>
      <w:r>
        <w:rPr>
          <w:spacing w:val="-1"/>
          <w:sz w:val="24"/>
        </w:rPr>
        <w:t xml:space="preserve"> </w:t>
      </w:r>
      <w:r>
        <w:rPr>
          <w:sz w:val="24"/>
        </w:rPr>
        <w:t>are</w:t>
      </w:r>
      <w:r>
        <w:rPr>
          <w:spacing w:val="-2"/>
          <w:sz w:val="24"/>
        </w:rPr>
        <w:t xml:space="preserve"> </w:t>
      </w:r>
      <w:r>
        <w:rPr>
          <w:sz w:val="24"/>
        </w:rPr>
        <w:t>true,</w:t>
      </w:r>
    </w:p>
    <w:p w:rsidR="00B6436B" w:rsidRDefault="006F6752">
      <w:pPr>
        <w:pStyle w:val="ListParagraph"/>
        <w:numPr>
          <w:ilvl w:val="0"/>
          <w:numId w:val="44"/>
        </w:numPr>
        <w:tabs>
          <w:tab w:val="left" w:pos="1200"/>
        </w:tabs>
        <w:spacing w:before="41" w:line="276" w:lineRule="auto"/>
        <w:ind w:right="294"/>
        <w:rPr>
          <w:sz w:val="24"/>
        </w:rPr>
      </w:pPr>
      <w:r>
        <w:rPr>
          <w:sz w:val="24"/>
        </w:rPr>
        <w:t>For a dependency A → B, if for a single value of A, multiple value of B exists, then the table may have</w:t>
      </w:r>
      <w:r>
        <w:rPr>
          <w:spacing w:val="-58"/>
          <w:sz w:val="24"/>
        </w:rPr>
        <w:t xml:space="preserve"> </w:t>
      </w:r>
      <w:r>
        <w:rPr>
          <w:sz w:val="24"/>
        </w:rPr>
        <w:t>multi-valued</w:t>
      </w:r>
      <w:r>
        <w:rPr>
          <w:spacing w:val="-1"/>
          <w:sz w:val="24"/>
        </w:rPr>
        <w:t xml:space="preserve"> </w:t>
      </w:r>
      <w:r>
        <w:rPr>
          <w:sz w:val="24"/>
        </w:rPr>
        <w:t>dependency.</w:t>
      </w:r>
    </w:p>
    <w:p w:rsidR="00B6436B" w:rsidRDefault="006F6752">
      <w:pPr>
        <w:pStyle w:val="ListParagraph"/>
        <w:numPr>
          <w:ilvl w:val="0"/>
          <w:numId w:val="44"/>
        </w:numPr>
        <w:tabs>
          <w:tab w:val="left" w:pos="1200"/>
        </w:tabs>
        <w:spacing w:line="275" w:lineRule="exact"/>
        <w:ind w:hanging="361"/>
        <w:rPr>
          <w:sz w:val="24"/>
        </w:rPr>
      </w:pPr>
      <w:r>
        <w:rPr>
          <w:sz w:val="24"/>
        </w:rPr>
        <w:t>Also,</w:t>
      </w:r>
      <w:r>
        <w:rPr>
          <w:spacing w:val="-3"/>
          <w:sz w:val="24"/>
        </w:rPr>
        <w:t xml:space="preserve"> </w:t>
      </w:r>
      <w:r>
        <w:rPr>
          <w:sz w:val="24"/>
        </w:rPr>
        <w:t>a</w:t>
      </w:r>
      <w:r>
        <w:rPr>
          <w:spacing w:val="-2"/>
          <w:sz w:val="24"/>
        </w:rPr>
        <w:t xml:space="preserve"> </w:t>
      </w:r>
      <w:r>
        <w:rPr>
          <w:sz w:val="24"/>
        </w:rPr>
        <w:t>table</w:t>
      </w:r>
      <w:r>
        <w:rPr>
          <w:spacing w:val="-2"/>
          <w:sz w:val="24"/>
        </w:rPr>
        <w:t xml:space="preserve"> </w:t>
      </w:r>
      <w:r>
        <w:rPr>
          <w:sz w:val="24"/>
        </w:rPr>
        <w:t>should</w:t>
      </w:r>
      <w:r>
        <w:rPr>
          <w:spacing w:val="-1"/>
          <w:sz w:val="24"/>
        </w:rPr>
        <w:t xml:space="preserve"> </w:t>
      </w:r>
      <w:r>
        <w:rPr>
          <w:sz w:val="24"/>
        </w:rPr>
        <w:t>have at-least</w:t>
      </w:r>
      <w:r>
        <w:rPr>
          <w:spacing w:val="-2"/>
          <w:sz w:val="24"/>
        </w:rPr>
        <w:t xml:space="preserve"> </w:t>
      </w:r>
      <w:r>
        <w:rPr>
          <w:sz w:val="24"/>
        </w:rPr>
        <w:t>3</w:t>
      </w:r>
      <w:r>
        <w:rPr>
          <w:spacing w:val="-1"/>
          <w:sz w:val="24"/>
        </w:rPr>
        <w:t xml:space="preserve"> </w:t>
      </w:r>
      <w:r>
        <w:rPr>
          <w:sz w:val="24"/>
        </w:rPr>
        <w:t>columns</w:t>
      </w:r>
      <w:r>
        <w:rPr>
          <w:spacing w:val="-1"/>
          <w:sz w:val="24"/>
        </w:rPr>
        <w:t xml:space="preserve"> </w:t>
      </w:r>
      <w:r>
        <w:rPr>
          <w:sz w:val="24"/>
        </w:rPr>
        <w:t>for</w:t>
      </w:r>
      <w:r>
        <w:rPr>
          <w:spacing w:val="-3"/>
          <w:sz w:val="24"/>
        </w:rPr>
        <w:t xml:space="preserve"> </w:t>
      </w:r>
      <w:r>
        <w:rPr>
          <w:sz w:val="24"/>
        </w:rPr>
        <w:t>it</w:t>
      </w:r>
      <w:r>
        <w:rPr>
          <w:spacing w:val="1"/>
          <w:sz w:val="24"/>
        </w:rPr>
        <w:t xml:space="preserve"> </w:t>
      </w:r>
      <w:r>
        <w:rPr>
          <w:sz w:val="24"/>
        </w:rPr>
        <w:t>to</w:t>
      </w:r>
      <w:r>
        <w:rPr>
          <w:spacing w:val="-1"/>
          <w:sz w:val="24"/>
        </w:rPr>
        <w:t xml:space="preserve"> </w:t>
      </w:r>
      <w:r>
        <w:rPr>
          <w:sz w:val="24"/>
        </w:rPr>
        <w:t>have</w:t>
      </w:r>
      <w:r>
        <w:rPr>
          <w:spacing w:val="-3"/>
          <w:sz w:val="24"/>
        </w:rPr>
        <w:t xml:space="preserve"> </w:t>
      </w:r>
      <w:r>
        <w:rPr>
          <w:sz w:val="24"/>
        </w:rPr>
        <w:t>a</w:t>
      </w:r>
      <w:r>
        <w:rPr>
          <w:spacing w:val="-2"/>
          <w:sz w:val="24"/>
        </w:rPr>
        <w:t xml:space="preserve"> </w:t>
      </w:r>
      <w:r>
        <w:rPr>
          <w:sz w:val="24"/>
        </w:rPr>
        <w:t>multi-valued</w:t>
      </w:r>
      <w:r>
        <w:rPr>
          <w:spacing w:val="-1"/>
          <w:sz w:val="24"/>
        </w:rPr>
        <w:t xml:space="preserve"> </w:t>
      </w:r>
      <w:r>
        <w:rPr>
          <w:sz w:val="24"/>
        </w:rPr>
        <w:t>dependency.</w:t>
      </w:r>
    </w:p>
    <w:p w:rsidR="00B6436B" w:rsidRDefault="006F6752">
      <w:pPr>
        <w:pStyle w:val="ListParagraph"/>
        <w:numPr>
          <w:ilvl w:val="0"/>
          <w:numId w:val="44"/>
        </w:numPr>
        <w:tabs>
          <w:tab w:val="left" w:pos="1200"/>
        </w:tabs>
        <w:spacing w:before="41" w:line="278" w:lineRule="auto"/>
        <w:ind w:right="606"/>
        <w:rPr>
          <w:sz w:val="24"/>
        </w:rPr>
      </w:pPr>
      <w:r>
        <w:rPr>
          <w:sz w:val="24"/>
        </w:rPr>
        <w:t xml:space="preserve">And, for a relation </w:t>
      </w:r>
      <w:proofErr w:type="gramStart"/>
      <w:r>
        <w:rPr>
          <w:sz w:val="24"/>
        </w:rPr>
        <w:t>R(</w:t>
      </w:r>
      <w:proofErr w:type="gramEnd"/>
      <w:r>
        <w:rPr>
          <w:sz w:val="24"/>
        </w:rPr>
        <w:t>A,B,C), if there is a multi-valued dependency between, A and B, then B and C</w:t>
      </w:r>
      <w:r>
        <w:rPr>
          <w:spacing w:val="-57"/>
          <w:sz w:val="24"/>
        </w:rPr>
        <w:t xml:space="preserve"> </w:t>
      </w:r>
      <w:r>
        <w:rPr>
          <w:sz w:val="24"/>
        </w:rPr>
        <w:t>should</w:t>
      </w:r>
      <w:r>
        <w:rPr>
          <w:spacing w:val="-1"/>
          <w:sz w:val="24"/>
        </w:rPr>
        <w:t xml:space="preserve"> </w:t>
      </w:r>
      <w:r>
        <w:rPr>
          <w:sz w:val="24"/>
        </w:rPr>
        <w:t>be</w:t>
      </w:r>
      <w:r>
        <w:rPr>
          <w:spacing w:val="-1"/>
          <w:sz w:val="24"/>
        </w:rPr>
        <w:t xml:space="preserve"> </w:t>
      </w:r>
      <w:r>
        <w:rPr>
          <w:sz w:val="24"/>
        </w:rPr>
        <w:t>independent of</w:t>
      </w:r>
      <w:r>
        <w:rPr>
          <w:spacing w:val="1"/>
          <w:sz w:val="24"/>
        </w:rPr>
        <w:t xml:space="preserve"> </w:t>
      </w:r>
      <w:r>
        <w:rPr>
          <w:sz w:val="24"/>
        </w:rPr>
        <w:t>each other.</w:t>
      </w:r>
    </w:p>
    <w:p w:rsidR="00B6436B" w:rsidRDefault="006F6752">
      <w:pPr>
        <w:spacing w:line="272" w:lineRule="exact"/>
        <w:ind w:left="479"/>
        <w:rPr>
          <w:sz w:val="24"/>
        </w:rPr>
      </w:pPr>
      <w:r>
        <w:rPr>
          <w:sz w:val="24"/>
        </w:rPr>
        <w:t>If all</w:t>
      </w:r>
      <w:r>
        <w:rPr>
          <w:spacing w:val="-1"/>
          <w:sz w:val="24"/>
        </w:rPr>
        <w:t xml:space="preserve"> </w:t>
      </w:r>
      <w:r>
        <w:rPr>
          <w:sz w:val="24"/>
        </w:rPr>
        <w:t>these</w:t>
      </w:r>
      <w:r>
        <w:rPr>
          <w:spacing w:val="-3"/>
          <w:sz w:val="24"/>
        </w:rPr>
        <w:t xml:space="preserve"> </w:t>
      </w:r>
      <w:r>
        <w:rPr>
          <w:sz w:val="24"/>
        </w:rPr>
        <w:t>conditions are true</w:t>
      </w:r>
      <w:r>
        <w:rPr>
          <w:spacing w:val="-3"/>
          <w:sz w:val="24"/>
        </w:rPr>
        <w:t xml:space="preserve"> </w:t>
      </w:r>
      <w:r>
        <w:rPr>
          <w:sz w:val="24"/>
        </w:rPr>
        <w:t>for</w:t>
      </w:r>
      <w:r>
        <w:rPr>
          <w:spacing w:val="-1"/>
          <w:sz w:val="24"/>
        </w:rPr>
        <w:t xml:space="preserve"> </w:t>
      </w:r>
      <w:r>
        <w:rPr>
          <w:sz w:val="24"/>
        </w:rPr>
        <w:t>any</w:t>
      </w:r>
      <w:r>
        <w:rPr>
          <w:spacing w:val="-4"/>
          <w:sz w:val="24"/>
        </w:rPr>
        <w:t xml:space="preserve"> </w:t>
      </w:r>
      <w:proofErr w:type="gramStart"/>
      <w:r>
        <w:rPr>
          <w:sz w:val="24"/>
        </w:rPr>
        <w:t>relation(</w:t>
      </w:r>
      <w:proofErr w:type="gramEnd"/>
      <w:r>
        <w:rPr>
          <w:sz w:val="24"/>
        </w:rPr>
        <w:t>table),</w:t>
      </w:r>
      <w:r>
        <w:rPr>
          <w:spacing w:val="-1"/>
          <w:sz w:val="24"/>
        </w:rPr>
        <w:t xml:space="preserve"> </w:t>
      </w:r>
      <w:r>
        <w:rPr>
          <w:sz w:val="24"/>
        </w:rPr>
        <w:t>it is</w:t>
      </w:r>
      <w:r>
        <w:rPr>
          <w:spacing w:val="-1"/>
          <w:sz w:val="24"/>
        </w:rPr>
        <w:t xml:space="preserve"> </w:t>
      </w:r>
      <w:r>
        <w:rPr>
          <w:sz w:val="24"/>
        </w:rPr>
        <w:t>said</w:t>
      </w:r>
      <w:r>
        <w:rPr>
          <w:spacing w:val="-2"/>
          <w:sz w:val="24"/>
        </w:rPr>
        <w:t xml:space="preserve"> </w:t>
      </w:r>
      <w:r>
        <w:rPr>
          <w:sz w:val="24"/>
        </w:rPr>
        <w:t>to have</w:t>
      </w:r>
      <w:r>
        <w:rPr>
          <w:spacing w:val="-2"/>
          <w:sz w:val="24"/>
        </w:rPr>
        <w:t xml:space="preserve"> </w:t>
      </w:r>
      <w:r>
        <w:rPr>
          <w:sz w:val="24"/>
        </w:rPr>
        <w:t>multi-valued</w:t>
      </w:r>
      <w:r>
        <w:rPr>
          <w:spacing w:val="-1"/>
          <w:sz w:val="24"/>
        </w:rPr>
        <w:t xml:space="preserve"> </w:t>
      </w:r>
      <w:r>
        <w:rPr>
          <w:sz w:val="24"/>
        </w:rPr>
        <w:t>dependency.</w:t>
      </w:r>
    </w:p>
    <w:p w:rsidR="00B6436B" w:rsidRDefault="00B6436B">
      <w:pPr>
        <w:spacing w:line="272" w:lineRule="exact"/>
        <w:rPr>
          <w:sz w:val="24"/>
        </w:rPr>
        <w:sectPr w:rsidR="00B6436B">
          <w:pgSz w:w="12240" w:h="15840"/>
          <w:pgMar w:top="1020" w:right="200" w:bottom="1300" w:left="620" w:header="74" w:footer="1112" w:gutter="0"/>
          <w:cols w:space="720"/>
        </w:sectPr>
      </w:pPr>
    </w:p>
    <w:p w:rsidR="00B6436B" w:rsidRDefault="00462DE5">
      <w:pPr>
        <w:pStyle w:val="BodyText"/>
        <w:spacing w:before="1"/>
        <w:rPr>
          <w:sz w:val="18"/>
        </w:rPr>
      </w:pPr>
      <w:r w:rsidRPr="00462DE5">
        <w:lastRenderedPageBreak/>
        <w:pict>
          <v:shape id="_x0000_s1227" style="position:absolute;margin-left:47.65pt;margin-top:63pt;width:548.3pt;height:647.3pt;z-index:-19722240;mso-position-horizontal-relative:page;mso-position-vertical-relative:page" coordorigin="953,1260" coordsize="10966,12946" path="m11918,1260r-14,l11904,1303r,31l11904,14196r-14,l11890,1334r,-2l11890,1318r-44,l11846,1332r,2l11846,14196r-10821,l1025,1334r,-2l11846,1332r,-14l1025,1318r-15,l1010,1332r,2l1010,14196r-14,l996,1334r,-31l1025,1303r10821,l11904,1303r,-43l11846,1260r-10821,l996,1260r-43,l953,1303r,31l953,14196r,10l11846,14206r72,l11918,14196r,-12862l11918,1303r,-43xe" fillcolor="black" stroked="f">
            <v:path arrowok="t"/>
            <w10:wrap anchorx="page" anchory="page"/>
          </v:shape>
        </w:pict>
      </w:r>
      <w:r w:rsidRPr="00462DE5">
        <w:pict>
          <v:shape id="_x0000_s1226" type="#_x0000_t136" style="position:absolute;margin-left:-39.45pt;margin-top:373.6pt;width:612.1pt;height:83.5pt;rotation:308;z-index:-19721728;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p>
    <w:p w:rsidR="00B6436B" w:rsidRDefault="006F6752">
      <w:pPr>
        <w:pStyle w:val="Heading1"/>
        <w:spacing w:before="89"/>
      </w:pPr>
      <w:r>
        <w:t>Example</w:t>
      </w:r>
    </w:p>
    <w:p w:rsidR="00B6436B" w:rsidRDefault="006F6752">
      <w:pPr>
        <w:spacing w:before="46" w:after="47"/>
        <w:ind w:left="479"/>
        <w:rPr>
          <w:sz w:val="24"/>
        </w:rPr>
      </w:pPr>
      <w:r>
        <w:rPr>
          <w:sz w:val="24"/>
        </w:rPr>
        <w:t>Below</w:t>
      </w:r>
      <w:r>
        <w:rPr>
          <w:spacing w:val="-1"/>
          <w:sz w:val="24"/>
        </w:rPr>
        <w:t xml:space="preserve"> </w:t>
      </w:r>
      <w:r>
        <w:rPr>
          <w:sz w:val="24"/>
        </w:rPr>
        <w:t>we</w:t>
      </w:r>
      <w:r>
        <w:rPr>
          <w:spacing w:val="-2"/>
          <w:sz w:val="24"/>
        </w:rPr>
        <w:t xml:space="preserve"> </w:t>
      </w:r>
      <w:r>
        <w:rPr>
          <w:sz w:val="24"/>
        </w:rPr>
        <w:t>have</w:t>
      </w:r>
      <w:r>
        <w:rPr>
          <w:spacing w:val="-2"/>
          <w:sz w:val="24"/>
        </w:rPr>
        <w:t xml:space="preserve"> </w:t>
      </w:r>
      <w:r>
        <w:rPr>
          <w:sz w:val="24"/>
        </w:rPr>
        <w:t>a</w:t>
      </w:r>
      <w:r>
        <w:rPr>
          <w:spacing w:val="-2"/>
          <w:sz w:val="24"/>
        </w:rPr>
        <w:t xml:space="preserve"> </w:t>
      </w:r>
      <w:r>
        <w:rPr>
          <w:sz w:val="24"/>
        </w:rPr>
        <w:t>college enrolment</w:t>
      </w:r>
      <w:r>
        <w:rPr>
          <w:spacing w:val="-1"/>
          <w:sz w:val="24"/>
        </w:rPr>
        <w:t xml:space="preserve"> </w:t>
      </w:r>
      <w:r>
        <w:rPr>
          <w:sz w:val="24"/>
        </w:rPr>
        <w:t>table</w:t>
      </w:r>
      <w:r>
        <w:rPr>
          <w:spacing w:val="-1"/>
          <w:sz w:val="24"/>
        </w:rPr>
        <w:t xml:space="preserve"> </w:t>
      </w:r>
      <w:r>
        <w:rPr>
          <w:sz w:val="24"/>
        </w:rPr>
        <w:t>with</w:t>
      </w:r>
      <w:r>
        <w:rPr>
          <w:spacing w:val="-1"/>
          <w:sz w:val="24"/>
        </w:rPr>
        <w:t xml:space="preserve"> </w:t>
      </w:r>
      <w:r>
        <w:rPr>
          <w:sz w:val="24"/>
        </w:rPr>
        <w:t>columns</w:t>
      </w:r>
      <w:r>
        <w:rPr>
          <w:spacing w:val="3"/>
          <w:sz w:val="24"/>
        </w:rPr>
        <w:t xml:space="preserve"> </w:t>
      </w:r>
      <w:proofErr w:type="spellStart"/>
      <w:r>
        <w:rPr>
          <w:sz w:val="24"/>
        </w:rPr>
        <w:t>s_id</w:t>
      </w:r>
      <w:proofErr w:type="spellEnd"/>
      <w:r>
        <w:rPr>
          <w:sz w:val="24"/>
        </w:rPr>
        <w:t>,</w:t>
      </w:r>
      <w:r>
        <w:rPr>
          <w:spacing w:val="-1"/>
          <w:sz w:val="24"/>
        </w:rPr>
        <w:t xml:space="preserve"> </w:t>
      </w:r>
      <w:r>
        <w:rPr>
          <w:sz w:val="24"/>
        </w:rPr>
        <w:t>course</w:t>
      </w:r>
      <w:r>
        <w:rPr>
          <w:spacing w:val="-2"/>
          <w:sz w:val="24"/>
        </w:rPr>
        <w:t xml:space="preserve"> </w:t>
      </w:r>
      <w:r>
        <w:rPr>
          <w:sz w:val="24"/>
        </w:rPr>
        <w:t>and</w:t>
      </w:r>
      <w:r>
        <w:rPr>
          <w:spacing w:val="-1"/>
          <w:sz w:val="24"/>
        </w:rPr>
        <w:t xml:space="preserve"> </w:t>
      </w:r>
      <w:r>
        <w:rPr>
          <w:sz w:val="24"/>
        </w:rPr>
        <w:t>hobby.</w:t>
      </w:r>
    </w:p>
    <w:tbl>
      <w:tblPr>
        <w:tblW w:w="0" w:type="auto"/>
        <w:tblInd w:w="3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1"/>
        <w:gridCol w:w="961"/>
        <w:gridCol w:w="1359"/>
      </w:tblGrid>
      <w:tr w:rsidR="00B6436B">
        <w:trPr>
          <w:trHeight w:val="527"/>
        </w:trPr>
        <w:tc>
          <w:tcPr>
            <w:tcW w:w="1601" w:type="dxa"/>
          </w:tcPr>
          <w:p w:rsidR="00B6436B" w:rsidRDefault="006F6752">
            <w:pPr>
              <w:pStyle w:val="TableParagraph"/>
              <w:spacing w:before="127"/>
              <w:ind w:left="547" w:right="542"/>
              <w:jc w:val="center"/>
              <w:rPr>
                <w:rFonts w:ascii="Arial"/>
                <w:b/>
                <w:sz w:val="23"/>
              </w:rPr>
            </w:pPr>
            <w:proofErr w:type="spellStart"/>
            <w:r>
              <w:rPr>
                <w:rFonts w:ascii="Arial"/>
                <w:b/>
                <w:sz w:val="23"/>
              </w:rPr>
              <w:t>s_id</w:t>
            </w:r>
            <w:proofErr w:type="spellEnd"/>
          </w:p>
        </w:tc>
        <w:tc>
          <w:tcPr>
            <w:tcW w:w="961" w:type="dxa"/>
          </w:tcPr>
          <w:p w:rsidR="00B6436B" w:rsidRDefault="006F6752">
            <w:pPr>
              <w:pStyle w:val="TableParagraph"/>
              <w:spacing w:line="260" w:lineRule="exact"/>
              <w:ind w:left="117" w:right="115"/>
              <w:jc w:val="center"/>
              <w:rPr>
                <w:rFonts w:ascii="Arial"/>
                <w:b/>
                <w:sz w:val="23"/>
              </w:rPr>
            </w:pPr>
            <w:proofErr w:type="spellStart"/>
            <w:r>
              <w:rPr>
                <w:rFonts w:ascii="Arial"/>
                <w:b/>
                <w:sz w:val="23"/>
              </w:rPr>
              <w:t>cours</w:t>
            </w:r>
            <w:proofErr w:type="spellEnd"/>
          </w:p>
          <w:p w:rsidR="00B6436B" w:rsidRDefault="006F6752">
            <w:pPr>
              <w:pStyle w:val="TableParagraph"/>
              <w:spacing w:line="248" w:lineRule="exact"/>
              <w:ind w:left="2"/>
              <w:jc w:val="center"/>
              <w:rPr>
                <w:rFonts w:ascii="Arial"/>
                <w:b/>
                <w:sz w:val="23"/>
              </w:rPr>
            </w:pPr>
            <w:r>
              <w:rPr>
                <w:rFonts w:ascii="Arial"/>
                <w:b/>
                <w:sz w:val="23"/>
              </w:rPr>
              <w:t>e</w:t>
            </w:r>
          </w:p>
        </w:tc>
        <w:tc>
          <w:tcPr>
            <w:tcW w:w="1359" w:type="dxa"/>
          </w:tcPr>
          <w:p w:rsidR="00B6436B" w:rsidRDefault="006F6752">
            <w:pPr>
              <w:pStyle w:val="TableParagraph"/>
              <w:spacing w:before="127"/>
              <w:ind w:left="272" w:right="264"/>
              <w:jc w:val="center"/>
              <w:rPr>
                <w:rFonts w:ascii="Arial"/>
                <w:b/>
                <w:sz w:val="23"/>
              </w:rPr>
            </w:pPr>
            <w:r>
              <w:rPr>
                <w:rFonts w:ascii="Arial"/>
                <w:b/>
                <w:sz w:val="23"/>
              </w:rPr>
              <w:t>hobby</w:t>
            </w:r>
          </w:p>
        </w:tc>
      </w:tr>
      <w:tr w:rsidR="00B6436B">
        <w:trPr>
          <w:trHeight w:val="530"/>
        </w:trPr>
        <w:tc>
          <w:tcPr>
            <w:tcW w:w="1601" w:type="dxa"/>
          </w:tcPr>
          <w:p w:rsidR="00B6436B" w:rsidRDefault="006F6752">
            <w:pPr>
              <w:pStyle w:val="TableParagraph"/>
              <w:spacing w:before="132"/>
              <w:ind w:left="10"/>
              <w:jc w:val="center"/>
              <w:rPr>
                <w:rFonts w:ascii="Arial MT"/>
                <w:sz w:val="23"/>
              </w:rPr>
            </w:pPr>
            <w:r>
              <w:rPr>
                <w:rFonts w:ascii="Arial MT"/>
                <w:sz w:val="23"/>
              </w:rPr>
              <w:t>1</w:t>
            </w:r>
          </w:p>
        </w:tc>
        <w:tc>
          <w:tcPr>
            <w:tcW w:w="961" w:type="dxa"/>
          </w:tcPr>
          <w:p w:rsidR="00B6436B" w:rsidRDefault="006F6752">
            <w:pPr>
              <w:pStyle w:val="TableParagraph"/>
              <w:spacing w:line="266" w:lineRule="exact"/>
              <w:ind w:left="412" w:right="109" w:hanging="281"/>
              <w:rPr>
                <w:rFonts w:ascii="Arial MT"/>
                <w:sz w:val="23"/>
              </w:rPr>
            </w:pPr>
            <w:proofErr w:type="spellStart"/>
            <w:r>
              <w:rPr>
                <w:rFonts w:ascii="Arial MT"/>
                <w:sz w:val="23"/>
              </w:rPr>
              <w:t>Scienc</w:t>
            </w:r>
            <w:proofErr w:type="spellEnd"/>
            <w:r>
              <w:rPr>
                <w:rFonts w:ascii="Arial MT"/>
                <w:sz w:val="23"/>
              </w:rPr>
              <w:t xml:space="preserve"> e</w:t>
            </w:r>
          </w:p>
        </w:tc>
        <w:tc>
          <w:tcPr>
            <w:tcW w:w="1359" w:type="dxa"/>
          </w:tcPr>
          <w:p w:rsidR="00B6436B" w:rsidRDefault="006F6752">
            <w:pPr>
              <w:pStyle w:val="TableParagraph"/>
              <w:spacing w:before="132"/>
              <w:ind w:left="271" w:right="270"/>
              <w:jc w:val="center"/>
              <w:rPr>
                <w:rFonts w:ascii="Arial MT"/>
                <w:sz w:val="23"/>
              </w:rPr>
            </w:pPr>
            <w:r>
              <w:rPr>
                <w:rFonts w:ascii="Arial MT"/>
                <w:sz w:val="23"/>
              </w:rPr>
              <w:t>Cricket</w:t>
            </w:r>
          </w:p>
        </w:tc>
      </w:tr>
      <w:tr w:rsidR="00B6436B">
        <w:trPr>
          <w:trHeight w:val="297"/>
        </w:trPr>
        <w:tc>
          <w:tcPr>
            <w:tcW w:w="1601" w:type="dxa"/>
          </w:tcPr>
          <w:p w:rsidR="00B6436B" w:rsidRDefault="006F6752">
            <w:pPr>
              <w:pStyle w:val="TableParagraph"/>
              <w:spacing w:before="12"/>
              <w:ind w:left="10"/>
              <w:jc w:val="center"/>
              <w:rPr>
                <w:rFonts w:ascii="Arial MT"/>
                <w:sz w:val="23"/>
              </w:rPr>
            </w:pPr>
            <w:r>
              <w:rPr>
                <w:rFonts w:ascii="Arial MT"/>
                <w:sz w:val="23"/>
              </w:rPr>
              <w:t>1</w:t>
            </w:r>
          </w:p>
        </w:tc>
        <w:tc>
          <w:tcPr>
            <w:tcW w:w="961" w:type="dxa"/>
          </w:tcPr>
          <w:p w:rsidR="00B6436B" w:rsidRDefault="006F6752">
            <w:pPr>
              <w:pStyle w:val="TableParagraph"/>
              <w:spacing w:before="12"/>
              <w:ind w:left="114" w:right="115"/>
              <w:jc w:val="center"/>
              <w:rPr>
                <w:rFonts w:ascii="Arial MT"/>
                <w:sz w:val="23"/>
              </w:rPr>
            </w:pPr>
            <w:proofErr w:type="spellStart"/>
            <w:r>
              <w:rPr>
                <w:rFonts w:ascii="Arial MT"/>
                <w:sz w:val="23"/>
              </w:rPr>
              <w:t>Maths</w:t>
            </w:r>
            <w:proofErr w:type="spellEnd"/>
          </w:p>
        </w:tc>
        <w:tc>
          <w:tcPr>
            <w:tcW w:w="1359" w:type="dxa"/>
          </w:tcPr>
          <w:p w:rsidR="00B6436B" w:rsidRDefault="006F6752">
            <w:pPr>
              <w:pStyle w:val="TableParagraph"/>
              <w:spacing w:before="12"/>
              <w:ind w:left="272" w:right="270"/>
              <w:jc w:val="center"/>
              <w:rPr>
                <w:rFonts w:ascii="Arial MT"/>
                <w:sz w:val="23"/>
              </w:rPr>
            </w:pPr>
            <w:r>
              <w:rPr>
                <w:rFonts w:ascii="Arial MT"/>
                <w:sz w:val="23"/>
              </w:rPr>
              <w:t>Hockey</w:t>
            </w:r>
          </w:p>
        </w:tc>
      </w:tr>
      <w:tr w:rsidR="00B6436B">
        <w:trPr>
          <w:trHeight w:val="299"/>
        </w:trPr>
        <w:tc>
          <w:tcPr>
            <w:tcW w:w="1601" w:type="dxa"/>
          </w:tcPr>
          <w:p w:rsidR="00B6436B" w:rsidRDefault="006F6752">
            <w:pPr>
              <w:pStyle w:val="TableParagraph"/>
              <w:spacing w:before="17" w:line="263" w:lineRule="exact"/>
              <w:ind w:left="10"/>
              <w:jc w:val="center"/>
              <w:rPr>
                <w:rFonts w:ascii="Arial MT"/>
                <w:sz w:val="23"/>
              </w:rPr>
            </w:pPr>
            <w:r>
              <w:rPr>
                <w:rFonts w:ascii="Arial MT"/>
                <w:sz w:val="23"/>
              </w:rPr>
              <w:t>2</w:t>
            </w:r>
          </w:p>
        </w:tc>
        <w:tc>
          <w:tcPr>
            <w:tcW w:w="961" w:type="dxa"/>
          </w:tcPr>
          <w:p w:rsidR="00B6436B" w:rsidRDefault="006F6752">
            <w:pPr>
              <w:pStyle w:val="TableParagraph"/>
              <w:spacing w:before="17" w:line="263" w:lineRule="exact"/>
              <w:ind w:left="115" w:right="115"/>
              <w:jc w:val="center"/>
              <w:rPr>
                <w:rFonts w:ascii="Arial MT"/>
                <w:sz w:val="23"/>
              </w:rPr>
            </w:pPr>
            <w:r>
              <w:rPr>
                <w:rFonts w:ascii="Arial MT"/>
                <w:sz w:val="23"/>
              </w:rPr>
              <w:t>C#</w:t>
            </w:r>
          </w:p>
        </w:tc>
        <w:tc>
          <w:tcPr>
            <w:tcW w:w="1359" w:type="dxa"/>
          </w:tcPr>
          <w:p w:rsidR="00B6436B" w:rsidRDefault="006F6752">
            <w:pPr>
              <w:pStyle w:val="TableParagraph"/>
              <w:spacing w:before="17" w:line="263" w:lineRule="exact"/>
              <w:ind w:left="271" w:right="270"/>
              <w:jc w:val="center"/>
              <w:rPr>
                <w:rFonts w:ascii="Arial MT"/>
                <w:sz w:val="23"/>
              </w:rPr>
            </w:pPr>
            <w:r>
              <w:rPr>
                <w:rFonts w:ascii="Arial MT"/>
                <w:sz w:val="23"/>
              </w:rPr>
              <w:t>Cricket</w:t>
            </w:r>
          </w:p>
        </w:tc>
      </w:tr>
      <w:tr w:rsidR="00B6436B">
        <w:trPr>
          <w:trHeight w:val="316"/>
        </w:trPr>
        <w:tc>
          <w:tcPr>
            <w:tcW w:w="1601" w:type="dxa"/>
          </w:tcPr>
          <w:p w:rsidR="00B6436B" w:rsidRDefault="006F6752">
            <w:pPr>
              <w:pStyle w:val="TableParagraph"/>
              <w:spacing w:before="24"/>
              <w:ind w:left="10"/>
              <w:jc w:val="center"/>
              <w:rPr>
                <w:rFonts w:ascii="Arial MT"/>
                <w:sz w:val="23"/>
              </w:rPr>
            </w:pPr>
            <w:r>
              <w:rPr>
                <w:rFonts w:ascii="Arial MT"/>
                <w:sz w:val="23"/>
              </w:rPr>
              <w:t>2</w:t>
            </w:r>
          </w:p>
        </w:tc>
        <w:tc>
          <w:tcPr>
            <w:tcW w:w="961" w:type="dxa"/>
          </w:tcPr>
          <w:p w:rsidR="00B6436B" w:rsidRDefault="006F6752">
            <w:pPr>
              <w:pStyle w:val="TableParagraph"/>
              <w:spacing w:before="24"/>
              <w:ind w:left="115" w:right="115"/>
              <w:jc w:val="center"/>
              <w:rPr>
                <w:rFonts w:ascii="Arial MT"/>
                <w:sz w:val="23"/>
              </w:rPr>
            </w:pPr>
            <w:proofErr w:type="spellStart"/>
            <w:r>
              <w:rPr>
                <w:rFonts w:ascii="Arial MT"/>
                <w:sz w:val="23"/>
              </w:rPr>
              <w:t>Php</w:t>
            </w:r>
            <w:proofErr w:type="spellEnd"/>
          </w:p>
        </w:tc>
        <w:tc>
          <w:tcPr>
            <w:tcW w:w="1359" w:type="dxa"/>
          </w:tcPr>
          <w:p w:rsidR="00B6436B" w:rsidRDefault="006F6752">
            <w:pPr>
              <w:pStyle w:val="TableParagraph"/>
              <w:spacing w:before="24"/>
              <w:ind w:left="272" w:right="270"/>
              <w:jc w:val="center"/>
              <w:rPr>
                <w:rFonts w:ascii="Arial MT"/>
                <w:sz w:val="23"/>
              </w:rPr>
            </w:pPr>
            <w:r>
              <w:rPr>
                <w:rFonts w:ascii="Arial MT"/>
                <w:sz w:val="23"/>
              </w:rPr>
              <w:t>Hockey</w:t>
            </w:r>
          </w:p>
        </w:tc>
      </w:tr>
    </w:tbl>
    <w:p w:rsidR="00B6436B" w:rsidRDefault="006F6752">
      <w:pPr>
        <w:spacing w:line="276" w:lineRule="auto"/>
        <w:ind w:left="479" w:right="790"/>
        <w:rPr>
          <w:sz w:val="24"/>
        </w:rPr>
      </w:pPr>
      <w:r>
        <w:rPr>
          <w:sz w:val="24"/>
        </w:rPr>
        <w:t>From</w:t>
      </w:r>
      <w:r>
        <w:rPr>
          <w:spacing w:val="20"/>
          <w:sz w:val="24"/>
        </w:rPr>
        <w:t xml:space="preserve"> </w:t>
      </w:r>
      <w:r>
        <w:rPr>
          <w:sz w:val="24"/>
        </w:rPr>
        <w:t>the</w:t>
      </w:r>
      <w:r>
        <w:rPr>
          <w:spacing w:val="23"/>
          <w:sz w:val="24"/>
        </w:rPr>
        <w:t xml:space="preserve"> </w:t>
      </w:r>
      <w:r>
        <w:rPr>
          <w:sz w:val="24"/>
        </w:rPr>
        <w:t>table</w:t>
      </w:r>
      <w:r>
        <w:rPr>
          <w:spacing w:val="21"/>
          <w:sz w:val="24"/>
        </w:rPr>
        <w:t xml:space="preserve"> </w:t>
      </w:r>
      <w:r>
        <w:rPr>
          <w:sz w:val="24"/>
        </w:rPr>
        <w:t>above,</w:t>
      </w:r>
      <w:r>
        <w:rPr>
          <w:spacing w:val="22"/>
          <w:sz w:val="24"/>
        </w:rPr>
        <w:t xml:space="preserve"> </w:t>
      </w:r>
      <w:r>
        <w:rPr>
          <w:sz w:val="24"/>
        </w:rPr>
        <w:t>student</w:t>
      </w:r>
      <w:r>
        <w:rPr>
          <w:spacing w:val="20"/>
          <w:sz w:val="24"/>
        </w:rPr>
        <w:t xml:space="preserve"> </w:t>
      </w:r>
      <w:r>
        <w:rPr>
          <w:sz w:val="24"/>
        </w:rPr>
        <w:t>with</w:t>
      </w:r>
      <w:r>
        <w:rPr>
          <w:spacing w:val="1"/>
          <w:sz w:val="24"/>
        </w:rPr>
        <w:t xml:space="preserve"> </w:t>
      </w:r>
      <w:proofErr w:type="spellStart"/>
      <w:r>
        <w:rPr>
          <w:sz w:val="24"/>
        </w:rPr>
        <w:t>s_id</w:t>
      </w:r>
      <w:proofErr w:type="spellEnd"/>
      <w:r>
        <w:rPr>
          <w:spacing w:val="-1"/>
          <w:sz w:val="24"/>
        </w:rPr>
        <w:t xml:space="preserve"> </w:t>
      </w:r>
      <w:r>
        <w:rPr>
          <w:sz w:val="24"/>
        </w:rPr>
        <w:t>1 has</w:t>
      </w:r>
      <w:r>
        <w:rPr>
          <w:spacing w:val="20"/>
          <w:sz w:val="24"/>
        </w:rPr>
        <w:t xml:space="preserve"> </w:t>
      </w:r>
      <w:r>
        <w:rPr>
          <w:sz w:val="24"/>
        </w:rPr>
        <w:t>opted</w:t>
      </w:r>
      <w:r>
        <w:rPr>
          <w:spacing w:val="19"/>
          <w:sz w:val="24"/>
        </w:rPr>
        <w:t xml:space="preserve"> </w:t>
      </w:r>
      <w:r>
        <w:rPr>
          <w:sz w:val="24"/>
        </w:rPr>
        <w:t>for</w:t>
      </w:r>
      <w:r>
        <w:rPr>
          <w:spacing w:val="19"/>
          <w:sz w:val="24"/>
        </w:rPr>
        <w:t xml:space="preserve"> </w:t>
      </w:r>
      <w:r>
        <w:rPr>
          <w:sz w:val="24"/>
        </w:rPr>
        <w:t>two</w:t>
      </w:r>
      <w:r>
        <w:rPr>
          <w:spacing w:val="22"/>
          <w:sz w:val="24"/>
        </w:rPr>
        <w:t xml:space="preserve"> </w:t>
      </w:r>
      <w:r>
        <w:rPr>
          <w:sz w:val="24"/>
        </w:rPr>
        <w:t>courses, Science</w:t>
      </w:r>
      <w:r>
        <w:rPr>
          <w:spacing w:val="-2"/>
          <w:sz w:val="24"/>
        </w:rPr>
        <w:t xml:space="preserve"> </w:t>
      </w:r>
      <w:r>
        <w:rPr>
          <w:sz w:val="24"/>
        </w:rPr>
        <w:t xml:space="preserve">and </w:t>
      </w:r>
      <w:proofErr w:type="spellStart"/>
      <w:r>
        <w:rPr>
          <w:sz w:val="24"/>
        </w:rPr>
        <w:t>Maths</w:t>
      </w:r>
      <w:proofErr w:type="spellEnd"/>
      <w:r>
        <w:rPr>
          <w:sz w:val="24"/>
        </w:rPr>
        <w:t>,</w:t>
      </w:r>
      <w:r>
        <w:rPr>
          <w:spacing w:val="21"/>
          <w:sz w:val="24"/>
        </w:rPr>
        <w:t xml:space="preserve"> </w:t>
      </w:r>
      <w:r>
        <w:rPr>
          <w:sz w:val="24"/>
        </w:rPr>
        <w:t>and</w:t>
      </w:r>
      <w:r>
        <w:rPr>
          <w:spacing w:val="20"/>
          <w:sz w:val="24"/>
        </w:rPr>
        <w:t xml:space="preserve"> </w:t>
      </w:r>
      <w:r>
        <w:rPr>
          <w:sz w:val="24"/>
        </w:rPr>
        <w:t>has</w:t>
      </w:r>
      <w:r>
        <w:rPr>
          <w:spacing w:val="20"/>
          <w:sz w:val="24"/>
        </w:rPr>
        <w:t xml:space="preserve"> </w:t>
      </w:r>
      <w:r>
        <w:rPr>
          <w:sz w:val="24"/>
        </w:rPr>
        <w:t>two</w:t>
      </w:r>
      <w:r>
        <w:rPr>
          <w:spacing w:val="-57"/>
          <w:sz w:val="24"/>
        </w:rPr>
        <w:t xml:space="preserve"> </w:t>
      </w:r>
      <w:r>
        <w:rPr>
          <w:sz w:val="24"/>
        </w:rPr>
        <w:t>hobbies,</w:t>
      </w:r>
      <w:r>
        <w:rPr>
          <w:spacing w:val="-1"/>
          <w:sz w:val="24"/>
        </w:rPr>
        <w:t xml:space="preserve"> </w:t>
      </w:r>
      <w:r>
        <w:rPr>
          <w:sz w:val="24"/>
        </w:rPr>
        <w:t>Cricket and Hockey.</w:t>
      </w:r>
    </w:p>
    <w:p w:rsidR="00B6436B" w:rsidRDefault="006F6752">
      <w:pPr>
        <w:spacing w:line="275" w:lineRule="exact"/>
        <w:ind w:left="479"/>
        <w:rPr>
          <w:sz w:val="24"/>
        </w:rPr>
      </w:pPr>
      <w:r>
        <w:rPr>
          <w:sz w:val="24"/>
        </w:rPr>
        <w:t>You</w:t>
      </w:r>
      <w:r>
        <w:rPr>
          <w:spacing w:val="-2"/>
          <w:sz w:val="24"/>
        </w:rPr>
        <w:t xml:space="preserve"> </w:t>
      </w:r>
      <w:r>
        <w:rPr>
          <w:sz w:val="24"/>
        </w:rPr>
        <w:t>must</w:t>
      </w:r>
      <w:r>
        <w:rPr>
          <w:spacing w:val="-1"/>
          <w:sz w:val="24"/>
        </w:rPr>
        <w:t xml:space="preserve"> </w:t>
      </w:r>
      <w:r>
        <w:rPr>
          <w:sz w:val="24"/>
        </w:rPr>
        <w:t>be</w:t>
      </w:r>
      <w:r>
        <w:rPr>
          <w:spacing w:val="-2"/>
          <w:sz w:val="24"/>
        </w:rPr>
        <w:t xml:space="preserve"> </w:t>
      </w:r>
      <w:r>
        <w:rPr>
          <w:sz w:val="24"/>
        </w:rPr>
        <w:t>thinking</w:t>
      </w:r>
      <w:r>
        <w:rPr>
          <w:spacing w:val="-2"/>
          <w:sz w:val="24"/>
        </w:rPr>
        <w:t xml:space="preserve"> </w:t>
      </w:r>
      <w:r>
        <w:rPr>
          <w:sz w:val="24"/>
        </w:rPr>
        <w:t>what</w:t>
      </w:r>
      <w:r>
        <w:rPr>
          <w:spacing w:val="-1"/>
          <w:sz w:val="24"/>
        </w:rPr>
        <w:t xml:space="preserve"> </w:t>
      </w:r>
      <w:r>
        <w:rPr>
          <w:sz w:val="24"/>
        </w:rPr>
        <w:t>problem</w:t>
      </w:r>
      <w:r>
        <w:rPr>
          <w:spacing w:val="-1"/>
          <w:sz w:val="24"/>
        </w:rPr>
        <w:t xml:space="preserve"> </w:t>
      </w:r>
      <w:r>
        <w:rPr>
          <w:sz w:val="24"/>
        </w:rPr>
        <w:t>this</w:t>
      </w:r>
      <w:r>
        <w:rPr>
          <w:spacing w:val="-1"/>
          <w:sz w:val="24"/>
        </w:rPr>
        <w:t xml:space="preserve"> </w:t>
      </w:r>
      <w:r>
        <w:rPr>
          <w:sz w:val="24"/>
        </w:rPr>
        <w:t>can</w:t>
      </w:r>
      <w:r>
        <w:rPr>
          <w:spacing w:val="-1"/>
          <w:sz w:val="24"/>
        </w:rPr>
        <w:t xml:space="preserve"> </w:t>
      </w:r>
      <w:r>
        <w:rPr>
          <w:sz w:val="24"/>
        </w:rPr>
        <w:t>lead</w:t>
      </w:r>
      <w:r>
        <w:rPr>
          <w:spacing w:val="1"/>
          <w:sz w:val="24"/>
        </w:rPr>
        <w:t xml:space="preserve"> </w:t>
      </w:r>
      <w:r>
        <w:rPr>
          <w:sz w:val="24"/>
        </w:rPr>
        <w:t>to,</w:t>
      </w:r>
      <w:r>
        <w:rPr>
          <w:spacing w:val="-1"/>
          <w:sz w:val="24"/>
        </w:rPr>
        <w:t xml:space="preserve"> </w:t>
      </w:r>
      <w:r>
        <w:rPr>
          <w:sz w:val="24"/>
        </w:rPr>
        <w:t>right?</w:t>
      </w:r>
    </w:p>
    <w:p w:rsidR="00B6436B" w:rsidRDefault="006F6752">
      <w:pPr>
        <w:spacing w:before="37" w:after="5" w:line="276" w:lineRule="auto"/>
        <w:ind w:left="479"/>
        <w:rPr>
          <w:sz w:val="24"/>
        </w:rPr>
      </w:pPr>
      <w:r>
        <w:rPr>
          <w:sz w:val="24"/>
        </w:rPr>
        <w:t>Well</w:t>
      </w:r>
      <w:r>
        <w:rPr>
          <w:spacing w:val="10"/>
          <w:sz w:val="24"/>
        </w:rPr>
        <w:t xml:space="preserve"> </w:t>
      </w:r>
      <w:r>
        <w:rPr>
          <w:sz w:val="24"/>
        </w:rPr>
        <w:t>the</w:t>
      </w:r>
      <w:r>
        <w:rPr>
          <w:spacing w:val="10"/>
          <w:sz w:val="24"/>
        </w:rPr>
        <w:t xml:space="preserve"> </w:t>
      </w:r>
      <w:r>
        <w:rPr>
          <w:sz w:val="24"/>
        </w:rPr>
        <w:t>two</w:t>
      </w:r>
      <w:r>
        <w:rPr>
          <w:spacing w:val="9"/>
          <w:sz w:val="24"/>
        </w:rPr>
        <w:t xml:space="preserve"> </w:t>
      </w:r>
      <w:r>
        <w:rPr>
          <w:sz w:val="24"/>
        </w:rPr>
        <w:t>records</w:t>
      </w:r>
      <w:r>
        <w:rPr>
          <w:spacing w:val="11"/>
          <w:sz w:val="24"/>
        </w:rPr>
        <w:t xml:space="preserve"> </w:t>
      </w:r>
      <w:r>
        <w:rPr>
          <w:sz w:val="24"/>
        </w:rPr>
        <w:t>for</w:t>
      </w:r>
      <w:r>
        <w:rPr>
          <w:spacing w:val="12"/>
          <w:sz w:val="24"/>
        </w:rPr>
        <w:t xml:space="preserve"> </w:t>
      </w:r>
      <w:r>
        <w:rPr>
          <w:sz w:val="24"/>
        </w:rPr>
        <w:t>student</w:t>
      </w:r>
      <w:r>
        <w:rPr>
          <w:spacing w:val="9"/>
          <w:sz w:val="24"/>
        </w:rPr>
        <w:t xml:space="preserve"> </w:t>
      </w:r>
      <w:r>
        <w:rPr>
          <w:sz w:val="24"/>
        </w:rPr>
        <w:t>with</w:t>
      </w:r>
      <w:r>
        <w:rPr>
          <w:spacing w:val="3"/>
          <w:sz w:val="24"/>
        </w:rPr>
        <w:t xml:space="preserve"> </w:t>
      </w:r>
      <w:proofErr w:type="spellStart"/>
      <w:r>
        <w:rPr>
          <w:sz w:val="24"/>
        </w:rPr>
        <w:t>s_id</w:t>
      </w:r>
      <w:proofErr w:type="spellEnd"/>
      <w:r>
        <w:rPr>
          <w:spacing w:val="-1"/>
          <w:sz w:val="24"/>
        </w:rPr>
        <w:t xml:space="preserve"> </w:t>
      </w:r>
      <w:r>
        <w:rPr>
          <w:sz w:val="24"/>
        </w:rPr>
        <w:t>1,</w:t>
      </w:r>
      <w:r>
        <w:rPr>
          <w:spacing w:val="9"/>
          <w:sz w:val="24"/>
        </w:rPr>
        <w:t xml:space="preserve"> </w:t>
      </w:r>
      <w:r>
        <w:rPr>
          <w:sz w:val="24"/>
        </w:rPr>
        <w:t>will</w:t>
      </w:r>
      <w:r>
        <w:rPr>
          <w:spacing w:val="9"/>
          <w:sz w:val="24"/>
        </w:rPr>
        <w:t xml:space="preserve"> </w:t>
      </w:r>
      <w:r>
        <w:rPr>
          <w:sz w:val="24"/>
        </w:rPr>
        <w:t>give</w:t>
      </w:r>
      <w:r>
        <w:rPr>
          <w:spacing w:val="12"/>
          <w:sz w:val="24"/>
        </w:rPr>
        <w:t xml:space="preserve"> </w:t>
      </w:r>
      <w:r>
        <w:rPr>
          <w:sz w:val="24"/>
        </w:rPr>
        <w:t>rise</w:t>
      </w:r>
      <w:r>
        <w:rPr>
          <w:spacing w:val="8"/>
          <w:sz w:val="24"/>
        </w:rPr>
        <w:t xml:space="preserve"> </w:t>
      </w:r>
      <w:r>
        <w:rPr>
          <w:sz w:val="24"/>
        </w:rPr>
        <w:t>to</w:t>
      </w:r>
      <w:r>
        <w:rPr>
          <w:spacing w:val="11"/>
          <w:sz w:val="24"/>
        </w:rPr>
        <w:t xml:space="preserve"> </w:t>
      </w:r>
      <w:r>
        <w:rPr>
          <w:sz w:val="24"/>
        </w:rPr>
        <w:t>two</w:t>
      </w:r>
      <w:r>
        <w:rPr>
          <w:spacing w:val="10"/>
          <w:sz w:val="24"/>
        </w:rPr>
        <w:t xml:space="preserve"> </w:t>
      </w:r>
      <w:r>
        <w:rPr>
          <w:sz w:val="24"/>
        </w:rPr>
        <w:t>more</w:t>
      </w:r>
      <w:r>
        <w:rPr>
          <w:spacing w:val="8"/>
          <w:sz w:val="24"/>
        </w:rPr>
        <w:t xml:space="preserve"> </w:t>
      </w:r>
      <w:r>
        <w:rPr>
          <w:sz w:val="24"/>
        </w:rPr>
        <w:t>records,</w:t>
      </w:r>
      <w:r>
        <w:rPr>
          <w:spacing w:val="11"/>
          <w:sz w:val="24"/>
        </w:rPr>
        <w:t xml:space="preserve"> </w:t>
      </w:r>
      <w:r>
        <w:rPr>
          <w:sz w:val="24"/>
        </w:rPr>
        <w:t>as</w:t>
      </w:r>
      <w:r>
        <w:rPr>
          <w:spacing w:val="9"/>
          <w:sz w:val="24"/>
        </w:rPr>
        <w:t xml:space="preserve"> </w:t>
      </w:r>
      <w:r>
        <w:rPr>
          <w:sz w:val="24"/>
        </w:rPr>
        <w:t>shown</w:t>
      </w:r>
      <w:r>
        <w:rPr>
          <w:spacing w:val="10"/>
          <w:sz w:val="24"/>
        </w:rPr>
        <w:t xml:space="preserve"> </w:t>
      </w:r>
      <w:r>
        <w:rPr>
          <w:sz w:val="24"/>
        </w:rPr>
        <w:t>below,</w:t>
      </w:r>
      <w:r>
        <w:rPr>
          <w:spacing w:val="13"/>
          <w:sz w:val="24"/>
        </w:rPr>
        <w:t xml:space="preserve"> </w:t>
      </w:r>
      <w:r>
        <w:rPr>
          <w:sz w:val="24"/>
        </w:rPr>
        <w:t>because</w:t>
      </w:r>
      <w:r>
        <w:rPr>
          <w:spacing w:val="11"/>
          <w:sz w:val="24"/>
        </w:rPr>
        <w:t xml:space="preserve"> </w:t>
      </w:r>
      <w:r>
        <w:rPr>
          <w:sz w:val="24"/>
        </w:rPr>
        <w:t>for</w:t>
      </w:r>
      <w:r>
        <w:rPr>
          <w:spacing w:val="-57"/>
          <w:sz w:val="24"/>
        </w:rPr>
        <w:t xml:space="preserve"> </w:t>
      </w:r>
      <w:r>
        <w:rPr>
          <w:sz w:val="24"/>
        </w:rPr>
        <w:t>one</w:t>
      </w:r>
      <w:r>
        <w:rPr>
          <w:spacing w:val="-2"/>
          <w:sz w:val="24"/>
        </w:rPr>
        <w:t xml:space="preserve"> </w:t>
      </w:r>
      <w:r>
        <w:rPr>
          <w:sz w:val="24"/>
        </w:rPr>
        <w:t>student,</w:t>
      </w:r>
      <w:r>
        <w:rPr>
          <w:spacing w:val="-2"/>
          <w:sz w:val="24"/>
        </w:rPr>
        <w:t xml:space="preserve"> </w:t>
      </w:r>
      <w:r>
        <w:rPr>
          <w:sz w:val="24"/>
        </w:rPr>
        <w:t>two</w:t>
      </w:r>
      <w:r>
        <w:rPr>
          <w:spacing w:val="-2"/>
          <w:sz w:val="24"/>
        </w:rPr>
        <w:t xml:space="preserve"> </w:t>
      </w:r>
      <w:r>
        <w:rPr>
          <w:sz w:val="24"/>
        </w:rPr>
        <w:t>hobbies</w:t>
      </w:r>
      <w:r>
        <w:rPr>
          <w:spacing w:val="-2"/>
          <w:sz w:val="24"/>
        </w:rPr>
        <w:t xml:space="preserve"> </w:t>
      </w:r>
      <w:r>
        <w:rPr>
          <w:sz w:val="24"/>
        </w:rPr>
        <w:t>exists,</w:t>
      </w:r>
      <w:r>
        <w:rPr>
          <w:spacing w:val="-2"/>
          <w:sz w:val="24"/>
        </w:rPr>
        <w:t xml:space="preserve"> </w:t>
      </w:r>
      <w:r>
        <w:rPr>
          <w:sz w:val="24"/>
        </w:rPr>
        <w:t>hence</w:t>
      </w:r>
      <w:r>
        <w:rPr>
          <w:spacing w:val="-1"/>
          <w:sz w:val="24"/>
        </w:rPr>
        <w:t xml:space="preserve"> </w:t>
      </w:r>
      <w:r>
        <w:rPr>
          <w:sz w:val="24"/>
        </w:rPr>
        <w:t>along</w:t>
      </w:r>
      <w:r>
        <w:rPr>
          <w:spacing w:val="-3"/>
          <w:sz w:val="24"/>
        </w:rPr>
        <w:t xml:space="preserve"> </w:t>
      </w:r>
      <w:r>
        <w:rPr>
          <w:sz w:val="24"/>
        </w:rPr>
        <w:t>with</w:t>
      </w:r>
      <w:r>
        <w:rPr>
          <w:spacing w:val="1"/>
          <w:sz w:val="24"/>
        </w:rPr>
        <w:t xml:space="preserve"> </w:t>
      </w:r>
      <w:r>
        <w:rPr>
          <w:sz w:val="24"/>
        </w:rPr>
        <w:t>both</w:t>
      </w:r>
      <w:r>
        <w:rPr>
          <w:spacing w:val="-1"/>
          <w:sz w:val="24"/>
        </w:rPr>
        <w:t xml:space="preserve"> </w:t>
      </w:r>
      <w:r>
        <w:rPr>
          <w:sz w:val="24"/>
        </w:rPr>
        <w:t>the</w:t>
      </w:r>
      <w:r>
        <w:rPr>
          <w:spacing w:val="-2"/>
          <w:sz w:val="24"/>
        </w:rPr>
        <w:t xml:space="preserve"> </w:t>
      </w:r>
      <w:r>
        <w:rPr>
          <w:sz w:val="24"/>
        </w:rPr>
        <w:t>courses,</w:t>
      </w:r>
      <w:r>
        <w:rPr>
          <w:spacing w:val="-1"/>
          <w:sz w:val="24"/>
        </w:rPr>
        <w:t xml:space="preserve"> </w:t>
      </w:r>
      <w:r>
        <w:rPr>
          <w:sz w:val="24"/>
        </w:rPr>
        <w:t>these</w:t>
      </w:r>
      <w:r>
        <w:rPr>
          <w:spacing w:val="-2"/>
          <w:sz w:val="24"/>
        </w:rPr>
        <w:t xml:space="preserve"> </w:t>
      </w:r>
      <w:r>
        <w:rPr>
          <w:sz w:val="24"/>
        </w:rPr>
        <w:t>hobbies</w:t>
      </w:r>
      <w:r>
        <w:rPr>
          <w:spacing w:val="-1"/>
          <w:sz w:val="24"/>
        </w:rPr>
        <w:t xml:space="preserve"> </w:t>
      </w:r>
      <w:r>
        <w:rPr>
          <w:sz w:val="24"/>
        </w:rPr>
        <w:t>should</w:t>
      </w:r>
      <w:r>
        <w:rPr>
          <w:spacing w:val="-2"/>
          <w:sz w:val="24"/>
        </w:rPr>
        <w:t xml:space="preserve"> </w:t>
      </w:r>
      <w:r>
        <w:rPr>
          <w:sz w:val="24"/>
        </w:rPr>
        <w:t>be</w:t>
      </w:r>
      <w:r>
        <w:rPr>
          <w:spacing w:val="-1"/>
          <w:sz w:val="24"/>
        </w:rPr>
        <w:t xml:space="preserve"> </w:t>
      </w:r>
      <w:r>
        <w:rPr>
          <w:sz w:val="24"/>
        </w:rPr>
        <w:t>specified.</w:t>
      </w:r>
    </w:p>
    <w:tbl>
      <w:tblPr>
        <w:tblW w:w="0" w:type="auto"/>
        <w:tblInd w:w="3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78"/>
        <w:gridCol w:w="1541"/>
        <w:gridCol w:w="1320"/>
      </w:tblGrid>
      <w:tr w:rsidR="00B6436B">
        <w:trPr>
          <w:trHeight w:val="299"/>
        </w:trPr>
        <w:tc>
          <w:tcPr>
            <w:tcW w:w="1478" w:type="dxa"/>
          </w:tcPr>
          <w:p w:rsidR="00B6436B" w:rsidRDefault="006F6752">
            <w:pPr>
              <w:pStyle w:val="TableParagraph"/>
              <w:spacing w:before="14"/>
              <w:ind w:left="485" w:right="482"/>
              <w:jc w:val="center"/>
              <w:rPr>
                <w:rFonts w:ascii="Arial"/>
                <w:b/>
                <w:sz w:val="23"/>
              </w:rPr>
            </w:pPr>
            <w:proofErr w:type="spellStart"/>
            <w:r>
              <w:rPr>
                <w:rFonts w:ascii="Arial"/>
                <w:b/>
                <w:sz w:val="23"/>
              </w:rPr>
              <w:t>s_id</w:t>
            </w:r>
            <w:proofErr w:type="spellEnd"/>
          </w:p>
        </w:tc>
        <w:tc>
          <w:tcPr>
            <w:tcW w:w="1541" w:type="dxa"/>
          </w:tcPr>
          <w:p w:rsidR="00B6436B" w:rsidRDefault="006F6752">
            <w:pPr>
              <w:pStyle w:val="TableParagraph"/>
              <w:spacing w:before="14"/>
              <w:ind w:left="339" w:right="330"/>
              <w:jc w:val="center"/>
              <w:rPr>
                <w:rFonts w:ascii="Arial"/>
                <w:b/>
                <w:sz w:val="23"/>
              </w:rPr>
            </w:pPr>
            <w:r>
              <w:rPr>
                <w:rFonts w:ascii="Arial"/>
                <w:b/>
                <w:sz w:val="23"/>
              </w:rPr>
              <w:t>course</w:t>
            </w:r>
          </w:p>
        </w:tc>
        <w:tc>
          <w:tcPr>
            <w:tcW w:w="1320" w:type="dxa"/>
          </w:tcPr>
          <w:p w:rsidR="00B6436B" w:rsidRDefault="006F6752">
            <w:pPr>
              <w:pStyle w:val="TableParagraph"/>
              <w:spacing w:before="14"/>
              <w:ind w:left="125" w:right="118"/>
              <w:jc w:val="center"/>
              <w:rPr>
                <w:rFonts w:ascii="Arial"/>
                <w:b/>
                <w:sz w:val="23"/>
              </w:rPr>
            </w:pPr>
            <w:r>
              <w:rPr>
                <w:rFonts w:ascii="Arial"/>
                <w:b/>
                <w:sz w:val="23"/>
              </w:rPr>
              <w:t>hobby</w:t>
            </w:r>
          </w:p>
        </w:tc>
      </w:tr>
      <w:tr w:rsidR="00B6436B">
        <w:trPr>
          <w:trHeight w:val="299"/>
        </w:trPr>
        <w:tc>
          <w:tcPr>
            <w:tcW w:w="1478" w:type="dxa"/>
          </w:tcPr>
          <w:p w:rsidR="00B6436B" w:rsidRDefault="006F6752">
            <w:pPr>
              <w:pStyle w:val="TableParagraph"/>
              <w:spacing w:before="17" w:line="263" w:lineRule="exact"/>
              <w:ind w:left="8"/>
              <w:jc w:val="center"/>
              <w:rPr>
                <w:rFonts w:ascii="Arial MT"/>
                <w:sz w:val="23"/>
              </w:rPr>
            </w:pPr>
            <w:r>
              <w:rPr>
                <w:rFonts w:ascii="Arial MT"/>
                <w:sz w:val="23"/>
              </w:rPr>
              <w:t>1</w:t>
            </w:r>
          </w:p>
        </w:tc>
        <w:tc>
          <w:tcPr>
            <w:tcW w:w="1541" w:type="dxa"/>
          </w:tcPr>
          <w:p w:rsidR="00B6436B" w:rsidRDefault="006F6752">
            <w:pPr>
              <w:pStyle w:val="TableParagraph"/>
              <w:spacing w:before="17" w:line="263" w:lineRule="exact"/>
              <w:ind w:left="339" w:right="333"/>
              <w:jc w:val="center"/>
              <w:rPr>
                <w:rFonts w:ascii="Arial MT"/>
                <w:sz w:val="23"/>
              </w:rPr>
            </w:pPr>
            <w:r>
              <w:rPr>
                <w:rFonts w:ascii="Arial MT"/>
                <w:sz w:val="23"/>
              </w:rPr>
              <w:t>Science</w:t>
            </w:r>
          </w:p>
        </w:tc>
        <w:tc>
          <w:tcPr>
            <w:tcW w:w="1320" w:type="dxa"/>
          </w:tcPr>
          <w:p w:rsidR="00B6436B" w:rsidRDefault="006F6752">
            <w:pPr>
              <w:pStyle w:val="TableParagraph"/>
              <w:spacing w:before="17" w:line="263" w:lineRule="exact"/>
              <w:ind w:left="123" w:right="118"/>
              <w:jc w:val="center"/>
              <w:rPr>
                <w:rFonts w:ascii="Arial MT"/>
                <w:sz w:val="23"/>
              </w:rPr>
            </w:pPr>
            <w:r>
              <w:rPr>
                <w:rFonts w:ascii="Arial MT"/>
                <w:sz w:val="23"/>
              </w:rPr>
              <w:t>Cricket</w:t>
            </w:r>
          </w:p>
        </w:tc>
      </w:tr>
      <w:tr w:rsidR="00B6436B">
        <w:trPr>
          <w:trHeight w:val="302"/>
        </w:trPr>
        <w:tc>
          <w:tcPr>
            <w:tcW w:w="1478" w:type="dxa"/>
          </w:tcPr>
          <w:p w:rsidR="00B6436B" w:rsidRDefault="006F6752">
            <w:pPr>
              <w:pStyle w:val="TableParagraph"/>
              <w:spacing w:before="17"/>
              <w:ind w:left="8"/>
              <w:jc w:val="center"/>
              <w:rPr>
                <w:rFonts w:ascii="Arial MT"/>
                <w:sz w:val="23"/>
              </w:rPr>
            </w:pPr>
            <w:r>
              <w:rPr>
                <w:rFonts w:ascii="Arial MT"/>
                <w:sz w:val="23"/>
              </w:rPr>
              <w:t>1</w:t>
            </w:r>
          </w:p>
        </w:tc>
        <w:tc>
          <w:tcPr>
            <w:tcW w:w="1541" w:type="dxa"/>
          </w:tcPr>
          <w:p w:rsidR="00B6436B" w:rsidRDefault="006F6752">
            <w:pPr>
              <w:pStyle w:val="TableParagraph"/>
              <w:spacing w:before="17"/>
              <w:ind w:left="337" w:right="333"/>
              <w:jc w:val="center"/>
              <w:rPr>
                <w:rFonts w:ascii="Arial MT"/>
                <w:sz w:val="23"/>
              </w:rPr>
            </w:pPr>
            <w:proofErr w:type="spellStart"/>
            <w:r>
              <w:rPr>
                <w:rFonts w:ascii="Arial MT"/>
                <w:sz w:val="23"/>
              </w:rPr>
              <w:t>Maths</w:t>
            </w:r>
            <w:proofErr w:type="spellEnd"/>
          </w:p>
        </w:tc>
        <w:tc>
          <w:tcPr>
            <w:tcW w:w="1320" w:type="dxa"/>
          </w:tcPr>
          <w:p w:rsidR="00B6436B" w:rsidRDefault="006F6752">
            <w:pPr>
              <w:pStyle w:val="TableParagraph"/>
              <w:spacing w:before="17"/>
              <w:ind w:left="123" w:right="118"/>
              <w:jc w:val="center"/>
              <w:rPr>
                <w:rFonts w:ascii="Arial MT"/>
                <w:sz w:val="23"/>
              </w:rPr>
            </w:pPr>
            <w:r>
              <w:rPr>
                <w:rFonts w:ascii="Arial MT"/>
                <w:sz w:val="23"/>
              </w:rPr>
              <w:t>Hockey</w:t>
            </w:r>
          </w:p>
        </w:tc>
      </w:tr>
      <w:tr w:rsidR="00B6436B">
        <w:trPr>
          <w:trHeight w:val="299"/>
        </w:trPr>
        <w:tc>
          <w:tcPr>
            <w:tcW w:w="1478" w:type="dxa"/>
          </w:tcPr>
          <w:p w:rsidR="00B6436B" w:rsidRDefault="006F6752">
            <w:pPr>
              <w:pStyle w:val="TableParagraph"/>
              <w:spacing w:before="14"/>
              <w:ind w:left="8"/>
              <w:jc w:val="center"/>
              <w:rPr>
                <w:rFonts w:ascii="Arial MT"/>
                <w:sz w:val="23"/>
              </w:rPr>
            </w:pPr>
            <w:r>
              <w:rPr>
                <w:rFonts w:ascii="Arial MT"/>
                <w:sz w:val="23"/>
              </w:rPr>
              <w:t>1</w:t>
            </w:r>
          </w:p>
        </w:tc>
        <w:tc>
          <w:tcPr>
            <w:tcW w:w="1541" w:type="dxa"/>
          </w:tcPr>
          <w:p w:rsidR="00B6436B" w:rsidRDefault="006F6752">
            <w:pPr>
              <w:pStyle w:val="TableParagraph"/>
              <w:spacing w:before="14"/>
              <w:ind w:left="339" w:right="333"/>
              <w:jc w:val="center"/>
              <w:rPr>
                <w:rFonts w:ascii="Arial MT"/>
                <w:sz w:val="23"/>
              </w:rPr>
            </w:pPr>
            <w:r>
              <w:rPr>
                <w:rFonts w:ascii="Arial MT"/>
                <w:sz w:val="23"/>
              </w:rPr>
              <w:t>Science</w:t>
            </w:r>
          </w:p>
        </w:tc>
        <w:tc>
          <w:tcPr>
            <w:tcW w:w="1320" w:type="dxa"/>
          </w:tcPr>
          <w:p w:rsidR="00B6436B" w:rsidRDefault="006F6752">
            <w:pPr>
              <w:pStyle w:val="TableParagraph"/>
              <w:spacing w:before="14"/>
              <w:ind w:left="123" w:right="118"/>
              <w:jc w:val="center"/>
              <w:rPr>
                <w:rFonts w:ascii="Arial MT"/>
                <w:sz w:val="23"/>
              </w:rPr>
            </w:pPr>
            <w:r>
              <w:rPr>
                <w:rFonts w:ascii="Arial MT"/>
                <w:sz w:val="23"/>
              </w:rPr>
              <w:t>Hockey</w:t>
            </w:r>
          </w:p>
        </w:tc>
      </w:tr>
      <w:tr w:rsidR="00B6436B">
        <w:trPr>
          <w:trHeight w:val="299"/>
        </w:trPr>
        <w:tc>
          <w:tcPr>
            <w:tcW w:w="1478" w:type="dxa"/>
          </w:tcPr>
          <w:p w:rsidR="00B6436B" w:rsidRDefault="006F6752">
            <w:pPr>
              <w:pStyle w:val="TableParagraph"/>
              <w:spacing w:before="14"/>
              <w:ind w:left="8"/>
              <w:jc w:val="center"/>
              <w:rPr>
                <w:rFonts w:ascii="Arial MT"/>
                <w:sz w:val="23"/>
              </w:rPr>
            </w:pPr>
            <w:r>
              <w:rPr>
                <w:rFonts w:ascii="Arial MT"/>
                <w:sz w:val="23"/>
              </w:rPr>
              <w:t>1</w:t>
            </w:r>
          </w:p>
        </w:tc>
        <w:tc>
          <w:tcPr>
            <w:tcW w:w="1541" w:type="dxa"/>
          </w:tcPr>
          <w:p w:rsidR="00B6436B" w:rsidRDefault="006F6752">
            <w:pPr>
              <w:pStyle w:val="TableParagraph"/>
              <w:spacing w:before="14"/>
              <w:ind w:left="337" w:right="333"/>
              <w:jc w:val="center"/>
              <w:rPr>
                <w:rFonts w:ascii="Arial MT"/>
                <w:sz w:val="23"/>
              </w:rPr>
            </w:pPr>
            <w:proofErr w:type="spellStart"/>
            <w:r>
              <w:rPr>
                <w:rFonts w:ascii="Arial MT"/>
                <w:sz w:val="23"/>
              </w:rPr>
              <w:t>Maths</w:t>
            </w:r>
            <w:proofErr w:type="spellEnd"/>
          </w:p>
        </w:tc>
        <w:tc>
          <w:tcPr>
            <w:tcW w:w="1320" w:type="dxa"/>
          </w:tcPr>
          <w:p w:rsidR="00B6436B" w:rsidRDefault="006F6752">
            <w:pPr>
              <w:pStyle w:val="TableParagraph"/>
              <w:spacing w:before="14"/>
              <w:ind w:left="123" w:right="118"/>
              <w:jc w:val="center"/>
              <w:rPr>
                <w:rFonts w:ascii="Arial MT"/>
                <w:sz w:val="23"/>
              </w:rPr>
            </w:pPr>
            <w:r>
              <w:rPr>
                <w:rFonts w:ascii="Arial MT"/>
                <w:sz w:val="23"/>
              </w:rPr>
              <w:t>Cricket</w:t>
            </w:r>
          </w:p>
        </w:tc>
      </w:tr>
    </w:tbl>
    <w:p w:rsidR="00B6436B" w:rsidRDefault="00462DE5">
      <w:pPr>
        <w:spacing w:line="276" w:lineRule="auto"/>
        <w:ind w:left="479" w:right="238"/>
        <w:rPr>
          <w:sz w:val="24"/>
        </w:rPr>
      </w:pPr>
      <w:hyperlink r:id="rId426">
        <w:r w:rsidR="006F6752">
          <w:rPr>
            <w:sz w:val="24"/>
          </w:rPr>
          <w:t>And,</w:t>
        </w:r>
        <w:r w:rsidR="006F6752">
          <w:rPr>
            <w:spacing w:val="5"/>
            <w:sz w:val="24"/>
          </w:rPr>
          <w:t xml:space="preserve"> </w:t>
        </w:r>
        <w:r w:rsidR="006F6752">
          <w:rPr>
            <w:sz w:val="24"/>
          </w:rPr>
          <w:t>in</w:t>
        </w:r>
        <w:r w:rsidR="006F6752">
          <w:rPr>
            <w:spacing w:val="6"/>
            <w:sz w:val="24"/>
          </w:rPr>
          <w:t xml:space="preserve"> </w:t>
        </w:r>
        <w:r w:rsidR="006F6752">
          <w:rPr>
            <w:sz w:val="24"/>
          </w:rPr>
          <w:t>the</w:t>
        </w:r>
        <w:r w:rsidR="006F6752">
          <w:rPr>
            <w:spacing w:val="5"/>
            <w:sz w:val="24"/>
          </w:rPr>
          <w:t xml:space="preserve"> </w:t>
        </w:r>
        <w:r w:rsidR="006F6752">
          <w:rPr>
            <w:sz w:val="24"/>
          </w:rPr>
          <w:t>table</w:t>
        </w:r>
        <w:r w:rsidR="006F6752">
          <w:rPr>
            <w:spacing w:val="5"/>
            <w:sz w:val="24"/>
          </w:rPr>
          <w:t xml:space="preserve"> </w:t>
        </w:r>
        <w:r w:rsidR="006F6752">
          <w:rPr>
            <w:sz w:val="24"/>
          </w:rPr>
          <w:t>above,</w:t>
        </w:r>
        <w:r w:rsidR="006F6752">
          <w:rPr>
            <w:spacing w:val="5"/>
            <w:sz w:val="24"/>
          </w:rPr>
          <w:t xml:space="preserve"> </w:t>
        </w:r>
        <w:r w:rsidR="006F6752">
          <w:rPr>
            <w:sz w:val="24"/>
          </w:rPr>
          <w:t>there</w:t>
        </w:r>
        <w:r w:rsidR="006F6752">
          <w:rPr>
            <w:spacing w:val="5"/>
            <w:sz w:val="24"/>
          </w:rPr>
          <w:t xml:space="preserve"> </w:t>
        </w:r>
        <w:r w:rsidR="006F6752">
          <w:rPr>
            <w:sz w:val="24"/>
          </w:rPr>
          <w:t>is</w:t>
        </w:r>
        <w:r w:rsidR="006F6752">
          <w:rPr>
            <w:spacing w:val="6"/>
            <w:sz w:val="24"/>
          </w:rPr>
          <w:t xml:space="preserve"> </w:t>
        </w:r>
        <w:r w:rsidR="006F6752">
          <w:rPr>
            <w:sz w:val="24"/>
          </w:rPr>
          <w:t>no</w:t>
        </w:r>
        <w:r w:rsidR="006F6752">
          <w:rPr>
            <w:spacing w:val="5"/>
            <w:sz w:val="24"/>
          </w:rPr>
          <w:t xml:space="preserve"> </w:t>
        </w:r>
        <w:r w:rsidR="006F6752">
          <w:rPr>
            <w:sz w:val="24"/>
          </w:rPr>
          <w:t>relationship</w:t>
        </w:r>
        <w:r w:rsidR="006F6752">
          <w:rPr>
            <w:spacing w:val="7"/>
            <w:sz w:val="24"/>
          </w:rPr>
          <w:t xml:space="preserve"> </w:t>
        </w:r>
        <w:r w:rsidR="006F6752">
          <w:rPr>
            <w:sz w:val="24"/>
          </w:rPr>
          <w:t>between</w:t>
        </w:r>
        <w:r w:rsidR="006F6752">
          <w:rPr>
            <w:spacing w:val="5"/>
            <w:sz w:val="24"/>
          </w:rPr>
          <w:t xml:space="preserve"> </w:t>
        </w:r>
        <w:r w:rsidR="006F6752">
          <w:rPr>
            <w:sz w:val="24"/>
          </w:rPr>
          <w:t>the</w:t>
        </w:r>
        <w:r w:rsidR="006F6752">
          <w:rPr>
            <w:spacing w:val="5"/>
            <w:sz w:val="24"/>
          </w:rPr>
          <w:t xml:space="preserve"> </w:t>
        </w:r>
        <w:r w:rsidR="006F6752">
          <w:rPr>
            <w:sz w:val="24"/>
          </w:rPr>
          <w:t>columns</w:t>
        </w:r>
        <w:r w:rsidR="006F6752">
          <w:rPr>
            <w:spacing w:val="3"/>
            <w:sz w:val="24"/>
          </w:rPr>
          <w:t xml:space="preserve"> </w:t>
        </w:r>
        <w:r w:rsidR="006F6752">
          <w:rPr>
            <w:sz w:val="24"/>
          </w:rPr>
          <w:t>course</w:t>
        </w:r>
        <w:r w:rsidR="006F6752">
          <w:rPr>
            <w:spacing w:val="-2"/>
            <w:sz w:val="24"/>
          </w:rPr>
          <w:t xml:space="preserve"> </w:t>
        </w:r>
        <w:r w:rsidR="006F6752">
          <w:rPr>
            <w:sz w:val="24"/>
          </w:rPr>
          <w:t>and</w:t>
        </w:r>
        <w:r w:rsidR="006F6752">
          <w:rPr>
            <w:spacing w:val="-1"/>
            <w:sz w:val="24"/>
          </w:rPr>
          <w:t xml:space="preserve"> </w:t>
        </w:r>
        <w:r w:rsidR="006F6752">
          <w:rPr>
            <w:sz w:val="24"/>
          </w:rPr>
          <w:t>hobby.</w:t>
        </w:r>
        <w:r w:rsidR="006F6752">
          <w:rPr>
            <w:spacing w:val="5"/>
            <w:sz w:val="24"/>
          </w:rPr>
          <w:t xml:space="preserve"> </w:t>
        </w:r>
        <w:r w:rsidR="006F6752">
          <w:rPr>
            <w:sz w:val="24"/>
          </w:rPr>
          <w:t>They</w:t>
        </w:r>
        <w:r w:rsidR="006F6752">
          <w:rPr>
            <w:spacing w:val="2"/>
            <w:sz w:val="24"/>
          </w:rPr>
          <w:t xml:space="preserve"> </w:t>
        </w:r>
        <w:r w:rsidR="006F6752">
          <w:rPr>
            <w:sz w:val="24"/>
          </w:rPr>
          <w:t>are</w:t>
        </w:r>
        <w:r w:rsidR="006F6752">
          <w:rPr>
            <w:spacing w:val="5"/>
            <w:sz w:val="24"/>
          </w:rPr>
          <w:t xml:space="preserve"> </w:t>
        </w:r>
        <w:r w:rsidR="006F6752">
          <w:rPr>
            <w:sz w:val="24"/>
          </w:rPr>
          <w:t>independent</w:t>
        </w:r>
        <w:r w:rsidR="006F6752">
          <w:rPr>
            <w:spacing w:val="-57"/>
            <w:sz w:val="24"/>
          </w:rPr>
          <w:t xml:space="preserve"> </w:t>
        </w:r>
        <w:r w:rsidR="006F6752">
          <w:rPr>
            <w:sz w:val="24"/>
          </w:rPr>
          <w:t>of</w:t>
        </w:r>
        <w:r w:rsidR="006F6752">
          <w:rPr>
            <w:spacing w:val="-2"/>
            <w:sz w:val="24"/>
          </w:rPr>
          <w:t xml:space="preserve"> </w:t>
        </w:r>
        <w:r w:rsidR="006F6752">
          <w:rPr>
            <w:sz w:val="24"/>
          </w:rPr>
          <w:t>each other.</w:t>
        </w:r>
      </w:hyperlink>
    </w:p>
    <w:p w:rsidR="00B6436B" w:rsidRDefault="00462DE5">
      <w:pPr>
        <w:spacing w:line="278" w:lineRule="auto"/>
        <w:ind w:left="479"/>
        <w:rPr>
          <w:sz w:val="24"/>
        </w:rPr>
      </w:pPr>
      <w:hyperlink r:id="rId427">
        <w:r w:rsidR="006F6752">
          <w:rPr>
            <w:sz w:val="24"/>
          </w:rPr>
          <w:t>So</w:t>
        </w:r>
        <w:r w:rsidR="006F6752">
          <w:rPr>
            <w:spacing w:val="32"/>
            <w:sz w:val="24"/>
          </w:rPr>
          <w:t xml:space="preserve"> </w:t>
        </w:r>
        <w:r w:rsidR="006F6752">
          <w:rPr>
            <w:sz w:val="24"/>
          </w:rPr>
          <w:t>there</w:t>
        </w:r>
        <w:r w:rsidR="006F6752">
          <w:rPr>
            <w:spacing w:val="31"/>
            <w:sz w:val="24"/>
          </w:rPr>
          <w:t xml:space="preserve"> </w:t>
        </w:r>
        <w:r w:rsidR="006F6752">
          <w:rPr>
            <w:sz w:val="24"/>
          </w:rPr>
          <w:t>is</w:t>
        </w:r>
        <w:r w:rsidR="006F6752">
          <w:rPr>
            <w:spacing w:val="33"/>
            <w:sz w:val="24"/>
          </w:rPr>
          <w:t xml:space="preserve"> </w:t>
        </w:r>
        <w:r w:rsidR="006F6752">
          <w:rPr>
            <w:sz w:val="24"/>
          </w:rPr>
          <w:t>multi-value</w:t>
        </w:r>
        <w:r w:rsidR="006F6752">
          <w:rPr>
            <w:spacing w:val="37"/>
            <w:sz w:val="24"/>
          </w:rPr>
          <w:t xml:space="preserve"> </w:t>
        </w:r>
        <w:r w:rsidR="006F6752">
          <w:rPr>
            <w:sz w:val="24"/>
          </w:rPr>
          <w:t>dependency,</w:t>
        </w:r>
        <w:r w:rsidR="006F6752">
          <w:rPr>
            <w:spacing w:val="32"/>
            <w:sz w:val="24"/>
          </w:rPr>
          <w:t xml:space="preserve"> </w:t>
        </w:r>
        <w:r w:rsidR="006F6752">
          <w:rPr>
            <w:sz w:val="24"/>
          </w:rPr>
          <w:t>which</w:t>
        </w:r>
        <w:r w:rsidR="006F6752">
          <w:rPr>
            <w:spacing w:val="34"/>
            <w:sz w:val="24"/>
          </w:rPr>
          <w:t xml:space="preserve"> </w:t>
        </w:r>
        <w:r w:rsidR="006F6752">
          <w:rPr>
            <w:sz w:val="24"/>
          </w:rPr>
          <w:t>leads</w:t>
        </w:r>
        <w:r w:rsidR="006F6752">
          <w:rPr>
            <w:spacing w:val="32"/>
            <w:sz w:val="24"/>
          </w:rPr>
          <w:t xml:space="preserve"> </w:t>
        </w:r>
        <w:r w:rsidR="006F6752">
          <w:rPr>
            <w:sz w:val="24"/>
          </w:rPr>
          <w:t>to</w:t>
        </w:r>
        <w:r w:rsidR="006F6752">
          <w:rPr>
            <w:spacing w:val="33"/>
            <w:sz w:val="24"/>
          </w:rPr>
          <w:t xml:space="preserve"> </w:t>
        </w:r>
        <w:r w:rsidR="006F6752">
          <w:rPr>
            <w:sz w:val="24"/>
          </w:rPr>
          <w:t>un-necessary</w:t>
        </w:r>
        <w:r w:rsidR="006F6752">
          <w:rPr>
            <w:spacing w:val="30"/>
            <w:sz w:val="24"/>
          </w:rPr>
          <w:t xml:space="preserve"> </w:t>
        </w:r>
        <w:r w:rsidR="006F6752">
          <w:rPr>
            <w:sz w:val="24"/>
          </w:rPr>
          <w:t>repetition</w:t>
        </w:r>
        <w:r w:rsidR="006F6752">
          <w:rPr>
            <w:spacing w:val="32"/>
            <w:sz w:val="24"/>
          </w:rPr>
          <w:t xml:space="preserve"> </w:t>
        </w:r>
        <w:r w:rsidR="006F6752">
          <w:rPr>
            <w:sz w:val="24"/>
          </w:rPr>
          <w:t>of</w:t>
        </w:r>
        <w:r w:rsidR="006F6752">
          <w:rPr>
            <w:spacing w:val="32"/>
            <w:sz w:val="24"/>
          </w:rPr>
          <w:t xml:space="preserve"> </w:t>
        </w:r>
        <w:r w:rsidR="006F6752">
          <w:rPr>
            <w:sz w:val="24"/>
          </w:rPr>
          <w:t>data</w:t>
        </w:r>
        <w:r w:rsidR="006F6752">
          <w:rPr>
            <w:spacing w:val="34"/>
            <w:sz w:val="24"/>
          </w:rPr>
          <w:t xml:space="preserve"> </w:t>
        </w:r>
        <w:r w:rsidR="006F6752">
          <w:rPr>
            <w:sz w:val="24"/>
          </w:rPr>
          <w:t>and</w:t>
        </w:r>
        <w:r w:rsidR="006F6752">
          <w:rPr>
            <w:spacing w:val="34"/>
            <w:sz w:val="24"/>
          </w:rPr>
          <w:t xml:space="preserve"> </w:t>
        </w:r>
        <w:r w:rsidR="006F6752">
          <w:rPr>
            <w:sz w:val="24"/>
          </w:rPr>
          <w:t>other</w:t>
        </w:r>
        <w:r w:rsidR="006F6752">
          <w:rPr>
            <w:spacing w:val="33"/>
            <w:sz w:val="24"/>
          </w:rPr>
          <w:t xml:space="preserve"> </w:t>
        </w:r>
        <w:r w:rsidR="006F6752">
          <w:rPr>
            <w:sz w:val="24"/>
          </w:rPr>
          <w:t>anomalies</w:t>
        </w:r>
        <w:r w:rsidR="006F6752">
          <w:rPr>
            <w:spacing w:val="33"/>
            <w:sz w:val="24"/>
          </w:rPr>
          <w:t xml:space="preserve"> </w:t>
        </w:r>
        <w:r w:rsidR="006F6752">
          <w:rPr>
            <w:sz w:val="24"/>
          </w:rPr>
          <w:t>as</w:t>
        </w:r>
        <w:r w:rsidR="006F6752">
          <w:rPr>
            <w:spacing w:val="-57"/>
            <w:sz w:val="24"/>
          </w:rPr>
          <w:t xml:space="preserve"> </w:t>
        </w:r>
        <w:r w:rsidR="006F6752">
          <w:rPr>
            <w:sz w:val="24"/>
          </w:rPr>
          <w:t>well.</w:t>
        </w:r>
      </w:hyperlink>
    </w:p>
    <w:p w:rsidR="00B6436B" w:rsidRDefault="00462DE5">
      <w:pPr>
        <w:pStyle w:val="Heading1"/>
        <w:spacing w:line="321" w:lineRule="exact"/>
      </w:pPr>
      <w:hyperlink r:id="rId428">
        <w:r w:rsidR="006F6752">
          <w:t>How</w:t>
        </w:r>
        <w:r w:rsidR="006F6752">
          <w:rPr>
            <w:spacing w:val="-2"/>
          </w:rPr>
          <w:t xml:space="preserve"> </w:t>
        </w:r>
        <w:r w:rsidR="006F6752">
          <w:t>to</w:t>
        </w:r>
        <w:r w:rsidR="006F6752">
          <w:rPr>
            <w:spacing w:val="-4"/>
          </w:rPr>
          <w:t xml:space="preserve"> </w:t>
        </w:r>
        <w:r w:rsidR="006F6752">
          <w:t>satisfy</w:t>
        </w:r>
        <w:r w:rsidR="006F6752">
          <w:rPr>
            <w:spacing w:val="-1"/>
          </w:rPr>
          <w:t xml:space="preserve"> </w:t>
        </w:r>
        <w:r w:rsidR="006F6752">
          <w:t>4th</w:t>
        </w:r>
        <w:r w:rsidR="006F6752">
          <w:rPr>
            <w:spacing w:val="-2"/>
          </w:rPr>
          <w:t xml:space="preserve"> </w:t>
        </w:r>
        <w:r w:rsidR="006F6752">
          <w:t>Normal</w:t>
        </w:r>
        <w:r w:rsidR="006F6752">
          <w:rPr>
            <w:spacing w:val="-1"/>
          </w:rPr>
          <w:t xml:space="preserve"> </w:t>
        </w:r>
        <w:r w:rsidR="006F6752">
          <w:t>Form?</w:t>
        </w:r>
      </w:hyperlink>
    </w:p>
    <w:p w:rsidR="00B6436B" w:rsidRDefault="00462DE5">
      <w:pPr>
        <w:spacing w:before="37"/>
        <w:ind w:left="479"/>
        <w:rPr>
          <w:sz w:val="24"/>
        </w:rPr>
      </w:pPr>
      <w:hyperlink r:id="rId429">
        <w:r w:rsidR="006F6752">
          <w:rPr>
            <w:sz w:val="24"/>
          </w:rPr>
          <w:t>To</w:t>
        </w:r>
        <w:r w:rsidR="006F6752">
          <w:rPr>
            <w:spacing w:val="-1"/>
            <w:sz w:val="24"/>
          </w:rPr>
          <w:t xml:space="preserve"> </w:t>
        </w:r>
        <w:r w:rsidR="006F6752">
          <w:rPr>
            <w:sz w:val="24"/>
          </w:rPr>
          <w:t>make</w:t>
        </w:r>
        <w:r w:rsidR="006F6752">
          <w:rPr>
            <w:spacing w:val="-1"/>
            <w:sz w:val="24"/>
          </w:rPr>
          <w:t xml:space="preserve"> </w:t>
        </w:r>
        <w:r w:rsidR="006F6752">
          <w:rPr>
            <w:sz w:val="24"/>
          </w:rPr>
          <w:t>the</w:t>
        </w:r>
        <w:r w:rsidR="006F6752">
          <w:rPr>
            <w:spacing w:val="-1"/>
            <w:sz w:val="24"/>
          </w:rPr>
          <w:t xml:space="preserve"> </w:t>
        </w:r>
        <w:r w:rsidR="006F6752">
          <w:rPr>
            <w:sz w:val="24"/>
          </w:rPr>
          <w:t>above</w:t>
        </w:r>
        <w:r w:rsidR="006F6752">
          <w:rPr>
            <w:spacing w:val="-1"/>
            <w:sz w:val="24"/>
          </w:rPr>
          <w:t xml:space="preserve"> </w:t>
        </w:r>
        <w:r w:rsidR="006F6752">
          <w:rPr>
            <w:sz w:val="24"/>
          </w:rPr>
          <w:t xml:space="preserve">relation </w:t>
        </w:r>
        <w:proofErr w:type="spellStart"/>
        <w:r w:rsidR="006F6752">
          <w:rPr>
            <w:sz w:val="24"/>
          </w:rPr>
          <w:t>satify</w:t>
        </w:r>
        <w:proofErr w:type="spellEnd"/>
        <w:r w:rsidR="006F6752">
          <w:rPr>
            <w:spacing w:val="-6"/>
            <w:sz w:val="24"/>
          </w:rPr>
          <w:t xml:space="preserve"> </w:t>
        </w:r>
        <w:r w:rsidR="006F6752">
          <w:rPr>
            <w:sz w:val="24"/>
          </w:rPr>
          <w:t>the 4th</w:t>
        </w:r>
        <w:r w:rsidR="006F6752">
          <w:rPr>
            <w:spacing w:val="-1"/>
            <w:sz w:val="24"/>
          </w:rPr>
          <w:t xml:space="preserve"> </w:t>
        </w:r>
        <w:r w:rsidR="006F6752">
          <w:rPr>
            <w:sz w:val="24"/>
          </w:rPr>
          <w:t>normal form, we</w:t>
        </w:r>
        <w:r w:rsidR="006F6752">
          <w:rPr>
            <w:spacing w:val="-2"/>
            <w:sz w:val="24"/>
          </w:rPr>
          <w:t xml:space="preserve"> </w:t>
        </w:r>
        <w:r w:rsidR="006F6752">
          <w:rPr>
            <w:sz w:val="24"/>
          </w:rPr>
          <w:t>can decompose</w:t>
        </w:r>
        <w:r w:rsidR="006F6752">
          <w:rPr>
            <w:spacing w:val="-1"/>
            <w:sz w:val="24"/>
          </w:rPr>
          <w:t xml:space="preserve"> </w:t>
        </w:r>
        <w:r w:rsidR="006F6752">
          <w:rPr>
            <w:sz w:val="24"/>
          </w:rPr>
          <w:t>the</w:t>
        </w:r>
        <w:r w:rsidR="006F6752">
          <w:rPr>
            <w:spacing w:val="-2"/>
            <w:sz w:val="24"/>
          </w:rPr>
          <w:t xml:space="preserve"> </w:t>
        </w:r>
        <w:r w:rsidR="006F6752">
          <w:rPr>
            <w:sz w:val="24"/>
          </w:rPr>
          <w:t>table</w:t>
        </w:r>
        <w:r w:rsidR="006F6752">
          <w:rPr>
            <w:spacing w:val="-1"/>
            <w:sz w:val="24"/>
          </w:rPr>
          <w:t xml:space="preserve"> </w:t>
        </w:r>
        <w:r w:rsidR="006F6752">
          <w:rPr>
            <w:sz w:val="24"/>
          </w:rPr>
          <w:t>into</w:t>
        </w:r>
        <w:r w:rsidR="006F6752">
          <w:rPr>
            <w:spacing w:val="-1"/>
            <w:sz w:val="24"/>
          </w:rPr>
          <w:t xml:space="preserve"> </w:t>
        </w:r>
        <w:r w:rsidR="006F6752">
          <w:rPr>
            <w:sz w:val="24"/>
          </w:rPr>
          <w:t>2 tables.</w:t>
        </w:r>
      </w:hyperlink>
    </w:p>
    <w:p w:rsidR="00B6436B" w:rsidRDefault="00462DE5">
      <w:pPr>
        <w:pStyle w:val="Heading1"/>
        <w:spacing w:before="45" w:after="4"/>
      </w:pPr>
      <w:hyperlink r:id="rId430">
        <w:proofErr w:type="spellStart"/>
        <w:r w:rsidR="006F6752">
          <w:t>CourseOpted</w:t>
        </w:r>
        <w:proofErr w:type="spellEnd"/>
        <w:r w:rsidR="006F6752">
          <w:rPr>
            <w:spacing w:val="-3"/>
          </w:rPr>
          <w:t xml:space="preserve"> </w:t>
        </w:r>
        <w:r w:rsidR="006F6752">
          <w:t>Table</w:t>
        </w:r>
      </w:hyperlink>
    </w:p>
    <w:tbl>
      <w:tblPr>
        <w:tblW w:w="0" w:type="auto"/>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80"/>
        <w:gridCol w:w="1602"/>
      </w:tblGrid>
      <w:tr w:rsidR="00B6436B">
        <w:trPr>
          <w:trHeight w:val="299"/>
        </w:trPr>
        <w:tc>
          <w:tcPr>
            <w:tcW w:w="1580" w:type="dxa"/>
          </w:tcPr>
          <w:p w:rsidR="00B6436B" w:rsidRDefault="00462DE5">
            <w:pPr>
              <w:pStyle w:val="TableParagraph"/>
              <w:spacing w:before="12"/>
              <w:ind w:left="538" w:right="530"/>
              <w:jc w:val="center"/>
              <w:rPr>
                <w:rFonts w:ascii="Arial"/>
                <w:b/>
                <w:sz w:val="23"/>
              </w:rPr>
            </w:pPr>
            <w:hyperlink r:id="rId431">
              <w:proofErr w:type="spellStart"/>
              <w:r w:rsidR="006F6752">
                <w:rPr>
                  <w:rFonts w:ascii="Arial"/>
                  <w:b/>
                  <w:sz w:val="23"/>
                </w:rPr>
                <w:t>s_id</w:t>
              </w:r>
              <w:proofErr w:type="spellEnd"/>
            </w:hyperlink>
          </w:p>
        </w:tc>
        <w:tc>
          <w:tcPr>
            <w:tcW w:w="1602" w:type="dxa"/>
          </w:tcPr>
          <w:p w:rsidR="00B6436B" w:rsidRDefault="00462DE5">
            <w:pPr>
              <w:pStyle w:val="TableParagraph"/>
              <w:spacing w:before="12"/>
              <w:ind w:left="367" w:right="363"/>
              <w:jc w:val="center"/>
              <w:rPr>
                <w:rFonts w:ascii="Arial"/>
                <w:b/>
                <w:sz w:val="23"/>
              </w:rPr>
            </w:pPr>
            <w:hyperlink r:id="rId432">
              <w:r w:rsidR="006F6752">
                <w:rPr>
                  <w:rFonts w:ascii="Arial"/>
                  <w:b/>
                  <w:sz w:val="23"/>
                </w:rPr>
                <w:t>course</w:t>
              </w:r>
            </w:hyperlink>
          </w:p>
        </w:tc>
      </w:tr>
      <w:tr w:rsidR="00B6436B">
        <w:trPr>
          <w:trHeight w:val="299"/>
        </w:trPr>
        <w:tc>
          <w:tcPr>
            <w:tcW w:w="1580" w:type="dxa"/>
          </w:tcPr>
          <w:p w:rsidR="00B6436B" w:rsidRDefault="00462DE5">
            <w:pPr>
              <w:pStyle w:val="TableParagraph"/>
              <w:spacing w:before="14"/>
              <w:ind w:left="8"/>
              <w:jc w:val="center"/>
              <w:rPr>
                <w:rFonts w:ascii="Arial MT"/>
                <w:sz w:val="23"/>
              </w:rPr>
            </w:pPr>
            <w:hyperlink r:id="rId433">
              <w:r w:rsidR="006F6752">
                <w:rPr>
                  <w:rFonts w:ascii="Arial MT"/>
                  <w:sz w:val="23"/>
                </w:rPr>
                <w:t>1</w:t>
              </w:r>
            </w:hyperlink>
          </w:p>
        </w:tc>
        <w:tc>
          <w:tcPr>
            <w:tcW w:w="1602" w:type="dxa"/>
          </w:tcPr>
          <w:p w:rsidR="00B6436B" w:rsidRDefault="00462DE5">
            <w:pPr>
              <w:pStyle w:val="TableParagraph"/>
              <w:spacing w:before="14"/>
              <w:ind w:left="369" w:right="363"/>
              <w:jc w:val="center"/>
              <w:rPr>
                <w:rFonts w:ascii="Arial MT"/>
                <w:sz w:val="23"/>
              </w:rPr>
            </w:pPr>
            <w:hyperlink r:id="rId434">
              <w:r w:rsidR="006F6752">
                <w:rPr>
                  <w:rFonts w:ascii="Arial MT"/>
                  <w:sz w:val="23"/>
                </w:rPr>
                <w:t>Science</w:t>
              </w:r>
            </w:hyperlink>
          </w:p>
        </w:tc>
      </w:tr>
      <w:tr w:rsidR="00B6436B">
        <w:trPr>
          <w:trHeight w:val="299"/>
        </w:trPr>
        <w:tc>
          <w:tcPr>
            <w:tcW w:w="1580" w:type="dxa"/>
          </w:tcPr>
          <w:p w:rsidR="00B6436B" w:rsidRDefault="00462DE5">
            <w:pPr>
              <w:pStyle w:val="TableParagraph"/>
              <w:spacing w:before="17" w:line="263" w:lineRule="exact"/>
              <w:ind w:left="8"/>
              <w:jc w:val="center"/>
              <w:rPr>
                <w:rFonts w:ascii="Arial MT"/>
                <w:sz w:val="23"/>
              </w:rPr>
            </w:pPr>
            <w:hyperlink r:id="rId435">
              <w:r w:rsidR="006F6752">
                <w:rPr>
                  <w:rFonts w:ascii="Arial MT"/>
                  <w:sz w:val="23"/>
                </w:rPr>
                <w:t>1</w:t>
              </w:r>
            </w:hyperlink>
          </w:p>
        </w:tc>
        <w:tc>
          <w:tcPr>
            <w:tcW w:w="1602" w:type="dxa"/>
          </w:tcPr>
          <w:p w:rsidR="00B6436B" w:rsidRDefault="00462DE5">
            <w:pPr>
              <w:pStyle w:val="TableParagraph"/>
              <w:spacing w:before="17" w:line="263" w:lineRule="exact"/>
              <w:ind w:left="366" w:right="363"/>
              <w:jc w:val="center"/>
              <w:rPr>
                <w:rFonts w:ascii="Arial MT"/>
                <w:sz w:val="23"/>
              </w:rPr>
            </w:pPr>
            <w:hyperlink r:id="rId436">
              <w:proofErr w:type="spellStart"/>
              <w:r w:rsidR="006F6752">
                <w:rPr>
                  <w:rFonts w:ascii="Arial MT"/>
                  <w:sz w:val="23"/>
                </w:rPr>
                <w:t>Maths</w:t>
              </w:r>
              <w:proofErr w:type="spellEnd"/>
            </w:hyperlink>
          </w:p>
        </w:tc>
      </w:tr>
      <w:tr w:rsidR="00B6436B">
        <w:trPr>
          <w:trHeight w:val="299"/>
        </w:trPr>
        <w:tc>
          <w:tcPr>
            <w:tcW w:w="1580" w:type="dxa"/>
          </w:tcPr>
          <w:p w:rsidR="00B6436B" w:rsidRDefault="00462DE5">
            <w:pPr>
              <w:pStyle w:val="TableParagraph"/>
              <w:spacing w:before="17" w:line="263" w:lineRule="exact"/>
              <w:ind w:left="8"/>
              <w:jc w:val="center"/>
              <w:rPr>
                <w:rFonts w:ascii="Arial MT"/>
                <w:sz w:val="23"/>
              </w:rPr>
            </w:pPr>
            <w:hyperlink r:id="rId437">
              <w:r w:rsidR="006F6752">
                <w:rPr>
                  <w:rFonts w:ascii="Arial MT"/>
                  <w:sz w:val="23"/>
                </w:rPr>
                <w:t>2</w:t>
              </w:r>
            </w:hyperlink>
          </w:p>
        </w:tc>
        <w:tc>
          <w:tcPr>
            <w:tcW w:w="1602" w:type="dxa"/>
          </w:tcPr>
          <w:p w:rsidR="00B6436B" w:rsidRDefault="00462DE5">
            <w:pPr>
              <w:pStyle w:val="TableParagraph"/>
              <w:spacing w:before="17" w:line="263" w:lineRule="exact"/>
              <w:ind w:left="369" w:right="363"/>
              <w:jc w:val="center"/>
              <w:rPr>
                <w:rFonts w:ascii="Arial MT"/>
                <w:sz w:val="23"/>
              </w:rPr>
            </w:pPr>
            <w:hyperlink r:id="rId438">
              <w:r w:rsidR="006F6752">
                <w:rPr>
                  <w:rFonts w:ascii="Arial MT"/>
                  <w:sz w:val="23"/>
                </w:rPr>
                <w:t>C#</w:t>
              </w:r>
            </w:hyperlink>
          </w:p>
        </w:tc>
      </w:tr>
      <w:tr w:rsidR="00B6436B">
        <w:trPr>
          <w:trHeight w:val="302"/>
        </w:trPr>
        <w:tc>
          <w:tcPr>
            <w:tcW w:w="1580" w:type="dxa"/>
          </w:tcPr>
          <w:p w:rsidR="00B6436B" w:rsidRDefault="006F6752">
            <w:pPr>
              <w:pStyle w:val="TableParagraph"/>
              <w:spacing w:before="17"/>
              <w:ind w:left="8"/>
              <w:jc w:val="center"/>
              <w:rPr>
                <w:rFonts w:ascii="Arial MT"/>
                <w:sz w:val="23"/>
              </w:rPr>
            </w:pPr>
            <w:r>
              <w:rPr>
                <w:rFonts w:ascii="Arial MT"/>
                <w:sz w:val="23"/>
              </w:rPr>
              <w:t>2</w:t>
            </w:r>
          </w:p>
        </w:tc>
        <w:tc>
          <w:tcPr>
            <w:tcW w:w="1602" w:type="dxa"/>
          </w:tcPr>
          <w:p w:rsidR="00B6436B" w:rsidRDefault="006F6752">
            <w:pPr>
              <w:pStyle w:val="TableParagraph"/>
              <w:spacing w:before="17"/>
              <w:ind w:left="369" w:right="363"/>
              <w:jc w:val="center"/>
              <w:rPr>
                <w:rFonts w:ascii="Arial MT"/>
                <w:sz w:val="23"/>
              </w:rPr>
            </w:pPr>
            <w:proofErr w:type="spellStart"/>
            <w:r>
              <w:rPr>
                <w:rFonts w:ascii="Arial MT"/>
                <w:sz w:val="23"/>
              </w:rPr>
              <w:t>Php</w:t>
            </w:r>
            <w:proofErr w:type="spellEnd"/>
          </w:p>
        </w:tc>
      </w:tr>
    </w:tbl>
    <w:p w:rsidR="00B6436B" w:rsidRDefault="006F6752">
      <w:pPr>
        <w:ind w:left="479"/>
        <w:rPr>
          <w:b/>
          <w:sz w:val="28"/>
        </w:rPr>
      </w:pPr>
      <w:r>
        <w:rPr>
          <w:b/>
          <w:sz w:val="28"/>
        </w:rPr>
        <w:t>Hobbies</w:t>
      </w:r>
      <w:r>
        <w:rPr>
          <w:b/>
          <w:spacing w:val="-1"/>
          <w:sz w:val="28"/>
        </w:rPr>
        <w:t xml:space="preserve"> </w:t>
      </w:r>
      <w:r>
        <w:rPr>
          <w:b/>
          <w:sz w:val="28"/>
        </w:rPr>
        <w:t>Table,</w:t>
      </w:r>
    </w:p>
    <w:tbl>
      <w:tblPr>
        <w:tblW w:w="0" w:type="auto"/>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20"/>
        <w:gridCol w:w="1482"/>
      </w:tblGrid>
      <w:tr w:rsidR="00B6436B">
        <w:trPr>
          <w:trHeight w:val="299"/>
        </w:trPr>
        <w:tc>
          <w:tcPr>
            <w:tcW w:w="1820" w:type="dxa"/>
          </w:tcPr>
          <w:p w:rsidR="00B6436B" w:rsidRDefault="006F6752">
            <w:pPr>
              <w:pStyle w:val="TableParagraph"/>
              <w:spacing w:before="12"/>
              <w:ind w:left="503" w:right="495"/>
              <w:jc w:val="center"/>
              <w:rPr>
                <w:rFonts w:ascii="Arial"/>
                <w:b/>
                <w:sz w:val="23"/>
              </w:rPr>
            </w:pPr>
            <w:proofErr w:type="spellStart"/>
            <w:r>
              <w:rPr>
                <w:rFonts w:ascii="Arial"/>
                <w:b/>
                <w:sz w:val="23"/>
              </w:rPr>
              <w:t>s_id</w:t>
            </w:r>
            <w:proofErr w:type="spellEnd"/>
          </w:p>
        </w:tc>
        <w:tc>
          <w:tcPr>
            <w:tcW w:w="1482" w:type="dxa"/>
          </w:tcPr>
          <w:p w:rsidR="00B6436B" w:rsidRDefault="006F6752">
            <w:pPr>
              <w:pStyle w:val="TableParagraph"/>
              <w:spacing w:before="12"/>
              <w:ind w:left="395"/>
              <w:rPr>
                <w:rFonts w:ascii="Arial"/>
                <w:b/>
                <w:sz w:val="23"/>
              </w:rPr>
            </w:pPr>
            <w:r>
              <w:rPr>
                <w:rFonts w:ascii="Arial"/>
                <w:b/>
                <w:sz w:val="23"/>
              </w:rPr>
              <w:t>hobby</w:t>
            </w:r>
          </w:p>
        </w:tc>
      </w:tr>
      <w:tr w:rsidR="00B6436B">
        <w:trPr>
          <w:trHeight w:val="299"/>
        </w:trPr>
        <w:tc>
          <w:tcPr>
            <w:tcW w:w="1820" w:type="dxa"/>
          </w:tcPr>
          <w:p w:rsidR="00B6436B" w:rsidRDefault="006F6752">
            <w:pPr>
              <w:pStyle w:val="TableParagraph"/>
              <w:spacing w:before="17" w:line="263" w:lineRule="exact"/>
              <w:ind w:left="8"/>
              <w:jc w:val="center"/>
              <w:rPr>
                <w:rFonts w:ascii="Arial MT"/>
                <w:sz w:val="23"/>
              </w:rPr>
            </w:pPr>
            <w:r>
              <w:rPr>
                <w:rFonts w:ascii="Arial MT"/>
                <w:sz w:val="23"/>
              </w:rPr>
              <w:t>1</w:t>
            </w:r>
          </w:p>
        </w:tc>
        <w:tc>
          <w:tcPr>
            <w:tcW w:w="1482" w:type="dxa"/>
          </w:tcPr>
          <w:p w:rsidR="00B6436B" w:rsidRDefault="006F6752">
            <w:pPr>
              <w:pStyle w:val="TableParagraph"/>
              <w:spacing w:before="17" w:line="263" w:lineRule="exact"/>
              <w:ind w:left="380"/>
              <w:rPr>
                <w:rFonts w:ascii="Arial MT"/>
                <w:sz w:val="23"/>
              </w:rPr>
            </w:pPr>
            <w:r>
              <w:rPr>
                <w:rFonts w:ascii="Arial MT"/>
                <w:sz w:val="23"/>
              </w:rPr>
              <w:t>Cricket</w:t>
            </w:r>
          </w:p>
        </w:tc>
      </w:tr>
      <w:tr w:rsidR="00B6436B">
        <w:trPr>
          <w:trHeight w:val="299"/>
        </w:trPr>
        <w:tc>
          <w:tcPr>
            <w:tcW w:w="1820" w:type="dxa"/>
          </w:tcPr>
          <w:p w:rsidR="00B6436B" w:rsidRDefault="006F6752">
            <w:pPr>
              <w:pStyle w:val="TableParagraph"/>
              <w:spacing w:before="17" w:line="263" w:lineRule="exact"/>
              <w:ind w:left="8"/>
              <w:jc w:val="center"/>
              <w:rPr>
                <w:rFonts w:ascii="Arial MT"/>
                <w:sz w:val="23"/>
              </w:rPr>
            </w:pPr>
            <w:r>
              <w:rPr>
                <w:rFonts w:ascii="Arial MT"/>
                <w:sz w:val="23"/>
              </w:rPr>
              <w:t>1</w:t>
            </w:r>
          </w:p>
        </w:tc>
        <w:tc>
          <w:tcPr>
            <w:tcW w:w="1482" w:type="dxa"/>
          </w:tcPr>
          <w:p w:rsidR="00B6436B" w:rsidRDefault="006F6752">
            <w:pPr>
              <w:pStyle w:val="TableParagraph"/>
              <w:spacing w:before="17" w:line="263" w:lineRule="exact"/>
              <w:ind w:left="354"/>
              <w:rPr>
                <w:rFonts w:ascii="Arial MT"/>
                <w:sz w:val="23"/>
              </w:rPr>
            </w:pPr>
            <w:r>
              <w:rPr>
                <w:rFonts w:ascii="Arial MT"/>
                <w:sz w:val="23"/>
              </w:rPr>
              <w:t>Hockey</w:t>
            </w:r>
          </w:p>
        </w:tc>
      </w:tr>
      <w:tr w:rsidR="00B6436B">
        <w:trPr>
          <w:trHeight w:val="299"/>
        </w:trPr>
        <w:tc>
          <w:tcPr>
            <w:tcW w:w="1820" w:type="dxa"/>
          </w:tcPr>
          <w:p w:rsidR="00B6436B" w:rsidRDefault="006F6752">
            <w:pPr>
              <w:pStyle w:val="TableParagraph"/>
              <w:spacing w:before="17" w:line="263" w:lineRule="exact"/>
              <w:ind w:left="8"/>
              <w:jc w:val="center"/>
              <w:rPr>
                <w:rFonts w:ascii="Arial MT"/>
                <w:sz w:val="23"/>
              </w:rPr>
            </w:pPr>
            <w:r>
              <w:rPr>
                <w:rFonts w:ascii="Arial MT"/>
                <w:sz w:val="23"/>
              </w:rPr>
              <w:t>2</w:t>
            </w:r>
          </w:p>
        </w:tc>
        <w:tc>
          <w:tcPr>
            <w:tcW w:w="1482" w:type="dxa"/>
          </w:tcPr>
          <w:p w:rsidR="00B6436B" w:rsidRDefault="006F6752">
            <w:pPr>
              <w:pStyle w:val="TableParagraph"/>
              <w:spacing w:before="17" w:line="263" w:lineRule="exact"/>
              <w:ind w:left="380"/>
              <w:rPr>
                <w:rFonts w:ascii="Arial MT"/>
                <w:sz w:val="23"/>
              </w:rPr>
            </w:pPr>
            <w:r>
              <w:rPr>
                <w:rFonts w:ascii="Arial MT"/>
                <w:sz w:val="23"/>
              </w:rPr>
              <w:t>Cricket</w:t>
            </w:r>
          </w:p>
        </w:tc>
      </w:tr>
      <w:tr w:rsidR="00B6436B">
        <w:trPr>
          <w:trHeight w:val="302"/>
        </w:trPr>
        <w:tc>
          <w:tcPr>
            <w:tcW w:w="1820" w:type="dxa"/>
          </w:tcPr>
          <w:p w:rsidR="00B6436B" w:rsidRDefault="006F6752">
            <w:pPr>
              <w:pStyle w:val="TableParagraph"/>
              <w:spacing w:before="17"/>
              <w:ind w:left="8"/>
              <w:jc w:val="center"/>
              <w:rPr>
                <w:rFonts w:ascii="Arial MT"/>
                <w:sz w:val="23"/>
              </w:rPr>
            </w:pPr>
            <w:r>
              <w:rPr>
                <w:rFonts w:ascii="Arial MT"/>
                <w:sz w:val="23"/>
              </w:rPr>
              <w:t>2</w:t>
            </w:r>
          </w:p>
        </w:tc>
        <w:tc>
          <w:tcPr>
            <w:tcW w:w="1482" w:type="dxa"/>
          </w:tcPr>
          <w:p w:rsidR="00B6436B" w:rsidRDefault="006F6752">
            <w:pPr>
              <w:pStyle w:val="TableParagraph"/>
              <w:spacing w:before="17"/>
              <w:ind w:left="354"/>
              <w:rPr>
                <w:rFonts w:ascii="Arial MT"/>
                <w:sz w:val="23"/>
              </w:rPr>
            </w:pPr>
            <w:r>
              <w:rPr>
                <w:rFonts w:ascii="Arial MT"/>
                <w:sz w:val="23"/>
              </w:rPr>
              <w:t>Hockey</w:t>
            </w:r>
          </w:p>
        </w:tc>
      </w:tr>
    </w:tbl>
    <w:p w:rsidR="00B6436B" w:rsidRDefault="006F6752">
      <w:pPr>
        <w:ind w:left="479"/>
        <w:jc w:val="both"/>
        <w:rPr>
          <w:sz w:val="24"/>
        </w:rPr>
      </w:pPr>
      <w:r>
        <w:rPr>
          <w:sz w:val="24"/>
        </w:rPr>
        <w:t>Now</w:t>
      </w:r>
      <w:r>
        <w:rPr>
          <w:spacing w:val="-3"/>
          <w:sz w:val="24"/>
        </w:rPr>
        <w:t xml:space="preserve"> </w:t>
      </w:r>
      <w:r>
        <w:rPr>
          <w:sz w:val="24"/>
        </w:rPr>
        <w:t>this</w:t>
      </w:r>
      <w:r>
        <w:rPr>
          <w:spacing w:val="-2"/>
          <w:sz w:val="24"/>
        </w:rPr>
        <w:t xml:space="preserve"> </w:t>
      </w:r>
      <w:r>
        <w:rPr>
          <w:sz w:val="24"/>
        </w:rPr>
        <w:t>relation</w:t>
      </w:r>
      <w:r>
        <w:rPr>
          <w:spacing w:val="-1"/>
          <w:sz w:val="24"/>
        </w:rPr>
        <w:t xml:space="preserve"> </w:t>
      </w:r>
      <w:r>
        <w:rPr>
          <w:sz w:val="24"/>
        </w:rPr>
        <w:t>satisfies</w:t>
      </w:r>
      <w:r>
        <w:rPr>
          <w:spacing w:val="-3"/>
          <w:sz w:val="24"/>
        </w:rPr>
        <w:t xml:space="preserve"> </w:t>
      </w:r>
      <w:r>
        <w:rPr>
          <w:sz w:val="24"/>
        </w:rPr>
        <w:t>the</w:t>
      </w:r>
      <w:r>
        <w:rPr>
          <w:spacing w:val="-1"/>
          <w:sz w:val="24"/>
        </w:rPr>
        <w:t xml:space="preserve"> </w:t>
      </w:r>
      <w:r>
        <w:rPr>
          <w:sz w:val="24"/>
        </w:rPr>
        <w:t>fourth</w:t>
      </w:r>
      <w:r>
        <w:rPr>
          <w:spacing w:val="-1"/>
          <w:sz w:val="24"/>
        </w:rPr>
        <w:t xml:space="preserve"> </w:t>
      </w:r>
      <w:r>
        <w:rPr>
          <w:sz w:val="24"/>
        </w:rPr>
        <w:t>normal</w:t>
      </w:r>
      <w:r>
        <w:rPr>
          <w:spacing w:val="-2"/>
          <w:sz w:val="24"/>
        </w:rPr>
        <w:t xml:space="preserve"> </w:t>
      </w:r>
      <w:r>
        <w:rPr>
          <w:sz w:val="24"/>
        </w:rPr>
        <w:t>form.</w:t>
      </w:r>
    </w:p>
    <w:p w:rsidR="00B6436B" w:rsidRDefault="006F6752">
      <w:pPr>
        <w:spacing w:before="34" w:line="276" w:lineRule="auto"/>
        <w:ind w:left="479" w:right="261"/>
        <w:jc w:val="both"/>
        <w:rPr>
          <w:sz w:val="24"/>
        </w:rPr>
      </w:pPr>
      <w:r>
        <w:rPr>
          <w:sz w:val="24"/>
        </w:rPr>
        <w:t>A</w:t>
      </w:r>
      <w:r>
        <w:rPr>
          <w:spacing w:val="1"/>
          <w:sz w:val="24"/>
        </w:rPr>
        <w:t xml:space="preserve"> </w:t>
      </w:r>
      <w:r>
        <w:rPr>
          <w:sz w:val="24"/>
        </w:rPr>
        <w:t>table</w:t>
      </w:r>
      <w:r>
        <w:rPr>
          <w:spacing w:val="1"/>
          <w:sz w:val="24"/>
        </w:rPr>
        <w:t xml:space="preserve"> </w:t>
      </w:r>
      <w:r>
        <w:rPr>
          <w:sz w:val="24"/>
        </w:rPr>
        <w:t>can</w:t>
      </w:r>
      <w:r>
        <w:rPr>
          <w:spacing w:val="1"/>
          <w:sz w:val="24"/>
        </w:rPr>
        <w:t xml:space="preserve"> </w:t>
      </w:r>
      <w:r>
        <w:rPr>
          <w:sz w:val="24"/>
        </w:rPr>
        <w:t>also</w:t>
      </w:r>
      <w:r>
        <w:rPr>
          <w:spacing w:val="1"/>
          <w:sz w:val="24"/>
        </w:rPr>
        <w:t xml:space="preserve"> </w:t>
      </w:r>
      <w:r>
        <w:rPr>
          <w:sz w:val="24"/>
        </w:rPr>
        <w:t>have</w:t>
      </w:r>
      <w:r>
        <w:rPr>
          <w:spacing w:val="1"/>
          <w:sz w:val="24"/>
        </w:rPr>
        <w:t xml:space="preserve"> </w:t>
      </w:r>
      <w:r>
        <w:rPr>
          <w:sz w:val="24"/>
        </w:rPr>
        <w:t>functional</w:t>
      </w:r>
      <w:r>
        <w:rPr>
          <w:spacing w:val="1"/>
          <w:sz w:val="24"/>
        </w:rPr>
        <w:t xml:space="preserve"> </w:t>
      </w:r>
      <w:r>
        <w:rPr>
          <w:sz w:val="24"/>
        </w:rPr>
        <w:t>dependency</w:t>
      </w:r>
      <w:r>
        <w:rPr>
          <w:spacing w:val="1"/>
          <w:sz w:val="24"/>
        </w:rPr>
        <w:t xml:space="preserve"> </w:t>
      </w:r>
      <w:r>
        <w:rPr>
          <w:sz w:val="24"/>
        </w:rPr>
        <w:t>along</w:t>
      </w:r>
      <w:r>
        <w:rPr>
          <w:spacing w:val="1"/>
          <w:sz w:val="24"/>
        </w:rPr>
        <w:t xml:space="preserve"> </w:t>
      </w:r>
      <w:r>
        <w:rPr>
          <w:sz w:val="24"/>
        </w:rPr>
        <w:t>with</w:t>
      </w:r>
      <w:r>
        <w:rPr>
          <w:spacing w:val="1"/>
          <w:sz w:val="24"/>
        </w:rPr>
        <w:t xml:space="preserve"> </w:t>
      </w:r>
      <w:r>
        <w:rPr>
          <w:sz w:val="24"/>
        </w:rPr>
        <w:t>multi-valued</w:t>
      </w:r>
      <w:r>
        <w:rPr>
          <w:spacing w:val="1"/>
          <w:sz w:val="24"/>
        </w:rPr>
        <w:t xml:space="preserve"> </w:t>
      </w:r>
      <w:r>
        <w:rPr>
          <w:sz w:val="24"/>
        </w:rPr>
        <w:t>dependency.</w:t>
      </w:r>
      <w:r>
        <w:rPr>
          <w:spacing w:val="1"/>
          <w:sz w:val="24"/>
        </w:rPr>
        <w:t xml:space="preserve"> </w:t>
      </w:r>
      <w:r>
        <w:rPr>
          <w:sz w:val="24"/>
        </w:rPr>
        <w:t>In</w:t>
      </w:r>
      <w:r>
        <w:rPr>
          <w:spacing w:val="1"/>
          <w:sz w:val="24"/>
        </w:rPr>
        <w:t xml:space="preserve"> </w:t>
      </w:r>
      <w:r>
        <w:rPr>
          <w:sz w:val="24"/>
        </w:rPr>
        <w:t>that</w:t>
      </w:r>
      <w:r>
        <w:rPr>
          <w:spacing w:val="1"/>
          <w:sz w:val="24"/>
        </w:rPr>
        <w:t xml:space="preserve"> </w:t>
      </w:r>
      <w:r>
        <w:rPr>
          <w:sz w:val="24"/>
        </w:rPr>
        <w:t>case,</w:t>
      </w:r>
      <w:r>
        <w:rPr>
          <w:spacing w:val="60"/>
          <w:sz w:val="24"/>
        </w:rPr>
        <w:t xml:space="preserve"> </w:t>
      </w:r>
      <w:r>
        <w:rPr>
          <w:sz w:val="24"/>
        </w:rPr>
        <w:t>the</w:t>
      </w:r>
      <w:r>
        <w:rPr>
          <w:spacing w:val="1"/>
          <w:sz w:val="24"/>
        </w:rPr>
        <w:t xml:space="preserve"> </w:t>
      </w:r>
      <w:r>
        <w:rPr>
          <w:sz w:val="24"/>
        </w:rPr>
        <w:t>functionally dependent columns are moved in a separate table and the multi-valued dependent columns are</w:t>
      </w:r>
      <w:r>
        <w:rPr>
          <w:spacing w:val="1"/>
          <w:sz w:val="24"/>
        </w:rPr>
        <w:t xml:space="preserve"> </w:t>
      </w:r>
      <w:r>
        <w:rPr>
          <w:sz w:val="24"/>
        </w:rPr>
        <w:t>moved</w:t>
      </w:r>
      <w:r>
        <w:rPr>
          <w:spacing w:val="-1"/>
          <w:sz w:val="24"/>
        </w:rPr>
        <w:t xml:space="preserve"> </w:t>
      </w:r>
      <w:r>
        <w:rPr>
          <w:sz w:val="24"/>
        </w:rPr>
        <w:t>to separate</w:t>
      </w:r>
      <w:r>
        <w:rPr>
          <w:spacing w:val="-1"/>
          <w:sz w:val="24"/>
        </w:rPr>
        <w:t xml:space="preserve"> </w:t>
      </w:r>
      <w:r>
        <w:rPr>
          <w:sz w:val="24"/>
        </w:rPr>
        <w:t>tables.</w:t>
      </w:r>
    </w:p>
    <w:p w:rsidR="00B6436B" w:rsidRDefault="00B6436B">
      <w:pPr>
        <w:spacing w:line="276" w:lineRule="auto"/>
        <w:jc w:val="both"/>
        <w:rPr>
          <w:sz w:val="24"/>
        </w:rPr>
        <w:sectPr w:rsidR="00B6436B">
          <w:pgSz w:w="12240" w:h="15840"/>
          <w:pgMar w:top="1020" w:right="200" w:bottom="1300" w:left="620" w:header="74" w:footer="1112" w:gutter="0"/>
          <w:cols w:space="720"/>
        </w:sectPr>
      </w:pPr>
    </w:p>
    <w:p w:rsidR="00B6436B" w:rsidRDefault="00462DE5">
      <w:pPr>
        <w:pStyle w:val="BodyText"/>
        <w:spacing w:before="9"/>
        <w:rPr>
          <w:sz w:val="20"/>
        </w:rPr>
      </w:pPr>
      <w:r w:rsidRPr="00462DE5">
        <w:lastRenderedPageBreak/>
        <w:pict>
          <v:shape id="_x0000_s1225" type="#_x0000_t202" style="position:absolute;margin-left:85pt;margin-top:263.4pt;width:474.3pt;height:85.5pt;z-index:15810048;mso-position-horizontal-relative:page;mso-position-vertical-relative:page" filled="f" stroked="f">
            <v:textbox inset="0,0,0,0">
              <w:txbxContent>
                <w:tbl>
                  <w:tblPr>
                    <w:tblW w:w="0" w:type="auto"/>
                    <w:tblInd w:w="15" w:type="dxa"/>
                    <w:tblBorders>
                      <w:top w:val="single" w:sz="34" w:space="0" w:color="FFFFFF"/>
                      <w:left w:val="single" w:sz="34" w:space="0" w:color="FFFFFF"/>
                      <w:bottom w:val="single" w:sz="34" w:space="0" w:color="FFFFFF"/>
                      <w:right w:val="single" w:sz="34" w:space="0" w:color="FFFFFF"/>
                      <w:insideH w:val="single" w:sz="34" w:space="0" w:color="FFFFFF"/>
                      <w:insideV w:val="single" w:sz="34" w:space="0" w:color="FFFFFF"/>
                    </w:tblBorders>
                    <w:tblLayout w:type="fixed"/>
                    <w:tblCellMar>
                      <w:left w:w="0" w:type="dxa"/>
                      <w:right w:w="0" w:type="dxa"/>
                    </w:tblCellMar>
                    <w:tblLook w:val="01E0"/>
                  </w:tblPr>
                  <w:tblGrid>
                    <w:gridCol w:w="3151"/>
                    <w:gridCol w:w="3152"/>
                    <w:gridCol w:w="3151"/>
                  </w:tblGrid>
                  <w:tr w:rsidR="006F6752">
                    <w:trPr>
                      <w:trHeight w:val="327"/>
                    </w:trPr>
                    <w:tc>
                      <w:tcPr>
                        <w:tcW w:w="3151" w:type="dxa"/>
                        <w:tcBorders>
                          <w:left w:val="single" w:sz="12" w:space="0" w:color="EFEFEF"/>
                          <w:right w:val="single" w:sz="12" w:space="0" w:color="D5D5D5"/>
                        </w:tcBorders>
                      </w:tcPr>
                      <w:p w:rsidR="006F6752" w:rsidRDefault="006F6752">
                        <w:pPr>
                          <w:pStyle w:val="TableParagraph"/>
                          <w:spacing w:before="16"/>
                          <w:ind w:left="1014"/>
                          <w:rPr>
                            <w:b/>
                            <w:sz w:val="24"/>
                          </w:rPr>
                        </w:pPr>
                        <w:proofErr w:type="spellStart"/>
                        <w:r>
                          <w:rPr>
                            <w:b/>
                            <w:sz w:val="24"/>
                          </w:rPr>
                          <w:t>EmpName</w:t>
                        </w:r>
                        <w:proofErr w:type="spellEnd"/>
                      </w:p>
                    </w:tc>
                    <w:tc>
                      <w:tcPr>
                        <w:tcW w:w="3152" w:type="dxa"/>
                        <w:tcBorders>
                          <w:top w:val="single" w:sz="12" w:space="0" w:color="D5D5D5"/>
                          <w:left w:val="single" w:sz="12" w:space="0" w:color="D5D5D5"/>
                          <w:bottom w:val="single" w:sz="12" w:space="0" w:color="D5D5D5"/>
                          <w:right w:val="single" w:sz="12" w:space="0" w:color="D5D5D5"/>
                        </w:tcBorders>
                      </w:tcPr>
                      <w:p w:rsidR="006F6752" w:rsidRDefault="006F6752">
                        <w:pPr>
                          <w:pStyle w:val="TableParagraph"/>
                          <w:spacing w:before="16"/>
                          <w:ind w:left="45"/>
                          <w:rPr>
                            <w:b/>
                            <w:sz w:val="24"/>
                          </w:rPr>
                        </w:pPr>
                        <w:proofErr w:type="spellStart"/>
                        <w:r>
                          <w:rPr>
                            <w:b/>
                            <w:sz w:val="24"/>
                          </w:rPr>
                          <w:t>EmpSkills</w:t>
                        </w:r>
                        <w:proofErr w:type="spellEnd"/>
                      </w:p>
                    </w:tc>
                    <w:tc>
                      <w:tcPr>
                        <w:tcW w:w="3151" w:type="dxa"/>
                        <w:tcBorders>
                          <w:left w:val="single" w:sz="12" w:space="0" w:color="D5D5D5"/>
                          <w:right w:val="single" w:sz="12" w:space="0" w:color="9F9F9F"/>
                        </w:tcBorders>
                      </w:tcPr>
                      <w:p w:rsidR="006F6752" w:rsidRDefault="006F6752">
                        <w:pPr>
                          <w:pStyle w:val="TableParagraph"/>
                          <w:spacing w:before="12"/>
                          <w:ind w:left="47"/>
                          <w:rPr>
                            <w:sz w:val="24"/>
                          </w:rPr>
                        </w:pPr>
                        <w:proofErr w:type="spellStart"/>
                        <w:r>
                          <w:rPr>
                            <w:b/>
                            <w:sz w:val="24"/>
                          </w:rPr>
                          <w:t>EmpJob</w:t>
                        </w:r>
                        <w:proofErr w:type="spellEnd"/>
                        <w:r>
                          <w:rPr>
                            <w:b/>
                            <w:spacing w:val="-1"/>
                            <w:sz w:val="24"/>
                          </w:rPr>
                          <w:t xml:space="preserve"> </w:t>
                        </w:r>
                        <w:r>
                          <w:rPr>
                            <w:sz w:val="24"/>
                          </w:rPr>
                          <w:t>(Assigned</w:t>
                        </w:r>
                        <w:r>
                          <w:rPr>
                            <w:spacing w:val="-2"/>
                            <w:sz w:val="24"/>
                          </w:rPr>
                          <w:t xml:space="preserve"> </w:t>
                        </w:r>
                        <w:r>
                          <w:rPr>
                            <w:sz w:val="24"/>
                          </w:rPr>
                          <w:t>Work)</w:t>
                        </w:r>
                      </w:p>
                    </w:tc>
                  </w:tr>
                  <w:tr w:rsidR="006F6752">
                    <w:trPr>
                      <w:trHeight w:val="322"/>
                    </w:trPr>
                    <w:tc>
                      <w:tcPr>
                        <w:tcW w:w="3151" w:type="dxa"/>
                        <w:tcBorders>
                          <w:left w:val="single" w:sz="12" w:space="0" w:color="EFEFEF"/>
                          <w:right w:val="single" w:sz="12" w:space="0" w:color="D5D5D5"/>
                        </w:tcBorders>
                      </w:tcPr>
                      <w:p w:rsidR="006F6752" w:rsidRDefault="006F6752">
                        <w:pPr>
                          <w:pStyle w:val="TableParagraph"/>
                          <w:spacing w:before="9"/>
                          <w:ind w:left="44"/>
                          <w:rPr>
                            <w:sz w:val="24"/>
                          </w:rPr>
                        </w:pPr>
                        <w:r>
                          <w:rPr>
                            <w:sz w:val="24"/>
                          </w:rPr>
                          <w:t>Tom</w:t>
                        </w:r>
                      </w:p>
                    </w:tc>
                    <w:tc>
                      <w:tcPr>
                        <w:tcW w:w="3152" w:type="dxa"/>
                        <w:tcBorders>
                          <w:top w:val="single" w:sz="12" w:space="0" w:color="D5D5D5"/>
                          <w:left w:val="single" w:sz="12" w:space="0" w:color="D5D5D5"/>
                          <w:bottom w:val="single" w:sz="12" w:space="0" w:color="D5D5D5"/>
                          <w:right w:val="single" w:sz="12" w:space="0" w:color="D5D5D5"/>
                        </w:tcBorders>
                      </w:tcPr>
                      <w:p w:rsidR="006F6752" w:rsidRDefault="006F6752">
                        <w:pPr>
                          <w:pStyle w:val="TableParagraph"/>
                          <w:spacing w:before="9"/>
                          <w:ind w:left="45"/>
                          <w:rPr>
                            <w:sz w:val="24"/>
                          </w:rPr>
                        </w:pPr>
                        <w:r>
                          <w:rPr>
                            <w:sz w:val="24"/>
                          </w:rPr>
                          <w:t>Networking</w:t>
                        </w:r>
                      </w:p>
                    </w:tc>
                    <w:tc>
                      <w:tcPr>
                        <w:tcW w:w="3151" w:type="dxa"/>
                        <w:tcBorders>
                          <w:left w:val="single" w:sz="12" w:space="0" w:color="D5D5D5"/>
                          <w:right w:val="single" w:sz="12" w:space="0" w:color="9F9F9F"/>
                        </w:tcBorders>
                      </w:tcPr>
                      <w:p w:rsidR="006F6752" w:rsidRDefault="006F6752">
                        <w:pPr>
                          <w:pStyle w:val="TableParagraph"/>
                          <w:spacing w:before="9"/>
                          <w:ind w:left="47"/>
                          <w:rPr>
                            <w:sz w:val="24"/>
                          </w:rPr>
                        </w:pPr>
                        <w:r>
                          <w:rPr>
                            <w:sz w:val="24"/>
                          </w:rPr>
                          <w:t>EJ001</w:t>
                        </w:r>
                      </w:p>
                    </w:tc>
                  </w:tr>
                  <w:tr w:rsidR="006F6752">
                    <w:trPr>
                      <w:trHeight w:val="339"/>
                    </w:trPr>
                    <w:tc>
                      <w:tcPr>
                        <w:tcW w:w="3151" w:type="dxa"/>
                        <w:tcBorders>
                          <w:left w:val="single" w:sz="12" w:space="0" w:color="EFEFEF"/>
                          <w:right w:val="single" w:sz="12" w:space="0" w:color="D5D5D5"/>
                        </w:tcBorders>
                      </w:tcPr>
                      <w:p w:rsidR="006F6752" w:rsidRDefault="006F6752">
                        <w:pPr>
                          <w:pStyle w:val="TableParagraph"/>
                          <w:spacing w:before="9"/>
                          <w:ind w:left="44"/>
                          <w:rPr>
                            <w:sz w:val="24"/>
                          </w:rPr>
                        </w:pPr>
                        <w:r>
                          <w:rPr>
                            <w:sz w:val="24"/>
                          </w:rPr>
                          <w:t>Harry</w:t>
                        </w:r>
                      </w:p>
                    </w:tc>
                    <w:tc>
                      <w:tcPr>
                        <w:tcW w:w="3152" w:type="dxa"/>
                        <w:tcBorders>
                          <w:top w:val="single" w:sz="12" w:space="0" w:color="D5D5D5"/>
                          <w:left w:val="single" w:sz="12" w:space="0" w:color="D5D5D5"/>
                          <w:bottom w:val="single" w:sz="12" w:space="0" w:color="D5D5D5"/>
                          <w:right w:val="single" w:sz="12" w:space="0" w:color="D5D5D5"/>
                        </w:tcBorders>
                      </w:tcPr>
                      <w:p w:rsidR="006F6752" w:rsidRDefault="006F6752">
                        <w:pPr>
                          <w:pStyle w:val="TableParagraph"/>
                          <w:spacing w:before="9"/>
                          <w:ind w:left="45"/>
                          <w:rPr>
                            <w:sz w:val="24"/>
                          </w:rPr>
                        </w:pPr>
                        <w:r>
                          <w:rPr>
                            <w:sz w:val="24"/>
                          </w:rPr>
                          <w:t>Web</w:t>
                        </w:r>
                        <w:r>
                          <w:rPr>
                            <w:spacing w:val="-3"/>
                            <w:sz w:val="24"/>
                          </w:rPr>
                          <w:t xml:space="preserve"> </w:t>
                        </w:r>
                        <w:r>
                          <w:rPr>
                            <w:sz w:val="24"/>
                          </w:rPr>
                          <w:t>Development</w:t>
                        </w:r>
                      </w:p>
                    </w:tc>
                    <w:tc>
                      <w:tcPr>
                        <w:tcW w:w="3151" w:type="dxa"/>
                        <w:tcBorders>
                          <w:left w:val="single" w:sz="12" w:space="0" w:color="D5D5D5"/>
                          <w:right w:val="single" w:sz="12" w:space="0" w:color="9F9F9F"/>
                        </w:tcBorders>
                      </w:tcPr>
                      <w:p w:rsidR="006F6752" w:rsidRDefault="006F6752">
                        <w:pPr>
                          <w:pStyle w:val="TableParagraph"/>
                          <w:spacing w:before="9"/>
                          <w:ind w:left="47"/>
                          <w:rPr>
                            <w:sz w:val="24"/>
                          </w:rPr>
                        </w:pPr>
                        <w:r>
                          <w:rPr>
                            <w:sz w:val="24"/>
                          </w:rPr>
                          <w:t>EJ002</w:t>
                        </w:r>
                      </w:p>
                    </w:tc>
                  </w:tr>
                  <w:tr w:rsidR="006F6752">
                    <w:trPr>
                      <w:trHeight w:val="355"/>
                    </w:trPr>
                    <w:tc>
                      <w:tcPr>
                        <w:tcW w:w="3151" w:type="dxa"/>
                        <w:tcBorders>
                          <w:left w:val="single" w:sz="12" w:space="0" w:color="EFEFEF"/>
                          <w:bottom w:val="single" w:sz="12" w:space="0" w:color="9F9F9F"/>
                          <w:right w:val="single" w:sz="12" w:space="0" w:color="D5D5D5"/>
                        </w:tcBorders>
                      </w:tcPr>
                      <w:p w:rsidR="006F6752" w:rsidRDefault="006F6752">
                        <w:pPr>
                          <w:pStyle w:val="TableParagraph"/>
                          <w:spacing w:before="9"/>
                          <w:ind w:left="44"/>
                          <w:rPr>
                            <w:sz w:val="24"/>
                          </w:rPr>
                        </w:pPr>
                        <w:r>
                          <w:rPr>
                            <w:sz w:val="24"/>
                          </w:rPr>
                          <w:t>Katie</w:t>
                        </w:r>
                      </w:p>
                    </w:tc>
                    <w:tc>
                      <w:tcPr>
                        <w:tcW w:w="3152" w:type="dxa"/>
                        <w:tcBorders>
                          <w:top w:val="single" w:sz="12" w:space="0" w:color="D5D5D5"/>
                          <w:left w:val="single" w:sz="12" w:space="0" w:color="D5D5D5"/>
                          <w:bottom w:val="single" w:sz="12" w:space="0" w:color="9F9F9F"/>
                          <w:right w:val="single" w:sz="12" w:space="0" w:color="D5D5D5"/>
                        </w:tcBorders>
                      </w:tcPr>
                      <w:p w:rsidR="006F6752" w:rsidRDefault="006F6752">
                        <w:pPr>
                          <w:pStyle w:val="TableParagraph"/>
                          <w:spacing w:before="9"/>
                          <w:ind w:left="45"/>
                          <w:rPr>
                            <w:sz w:val="24"/>
                          </w:rPr>
                        </w:pPr>
                        <w:r>
                          <w:rPr>
                            <w:sz w:val="24"/>
                          </w:rPr>
                          <w:t>Programming</w:t>
                        </w:r>
                      </w:p>
                    </w:tc>
                    <w:tc>
                      <w:tcPr>
                        <w:tcW w:w="3151" w:type="dxa"/>
                        <w:tcBorders>
                          <w:left w:val="single" w:sz="12" w:space="0" w:color="D5D5D5"/>
                          <w:bottom w:val="single" w:sz="12" w:space="0" w:color="9F9F9F"/>
                          <w:right w:val="single" w:sz="12" w:space="0" w:color="9F9F9F"/>
                        </w:tcBorders>
                      </w:tcPr>
                      <w:p w:rsidR="006F6752" w:rsidRDefault="006F6752">
                        <w:pPr>
                          <w:pStyle w:val="TableParagraph"/>
                          <w:spacing w:before="9"/>
                          <w:ind w:left="47"/>
                          <w:rPr>
                            <w:sz w:val="24"/>
                          </w:rPr>
                        </w:pPr>
                        <w:r>
                          <w:rPr>
                            <w:sz w:val="24"/>
                          </w:rPr>
                          <w:t>EJ002</w:t>
                        </w:r>
                      </w:p>
                    </w:tc>
                  </w:tr>
                </w:tbl>
                <w:p w:rsidR="006F6752" w:rsidRDefault="006F6752">
                  <w:pPr>
                    <w:pStyle w:val="BodyText"/>
                  </w:pPr>
                </w:p>
              </w:txbxContent>
            </v:textbox>
            <w10:wrap anchorx="page" anchory="page"/>
          </v:shape>
        </w:pict>
      </w:r>
      <w:r w:rsidRPr="00462DE5">
        <w:pict>
          <v:shape id="_x0000_s1224" type="#_x0000_t202" style="position:absolute;margin-left:161.8pt;margin-top:404pt;width:320.8pt;height:80.8pt;z-index:15810560;mso-position-horizontal-relative:page;mso-position-vertical-relative:page" filled="f" stroked="f">
            <v:textbox inset="0,0,0,0">
              <w:txbxContent>
                <w:tbl>
                  <w:tblPr>
                    <w:tblW w:w="0" w:type="auto"/>
                    <w:tblInd w:w="15" w:type="dxa"/>
                    <w:tblBorders>
                      <w:top w:val="single" w:sz="34" w:space="0" w:color="FFFFFF"/>
                      <w:left w:val="single" w:sz="34" w:space="0" w:color="FFFFFF"/>
                      <w:bottom w:val="single" w:sz="34" w:space="0" w:color="FFFFFF"/>
                      <w:right w:val="single" w:sz="34" w:space="0" w:color="FFFFFF"/>
                      <w:insideH w:val="single" w:sz="34" w:space="0" w:color="FFFFFF"/>
                      <w:insideV w:val="single" w:sz="34" w:space="0" w:color="FFFFFF"/>
                    </w:tblBorders>
                    <w:tblLayout w:type="fixed"/>
                    <w:tblCellMar>
                      <w:left w:w="0" w:type="dxa"/>
                      <w:right w:w="0" w:type="dxa"/>
                    </w:tblCellMar>
                    <w:tblLook w:val="01E0"/>
                  </w:tblPr>
                  <w:tblGrid>
                    <w:gridCol w:w="3192"/>
                    <w:gridCol w:w="3192"/>
                  </w:tblGrid>
                  <w:tr w:rsidR="006F6752">
                    <w:trPr>
                      <w:trHeight w:val="313"/>
                    </w:trPr>
                    <w:tc>
                      <w:tcPr>
                        <w:tcW w:w="3192" w:type="dxa"/>
                        <w:tcBorders>
                          <w:left w:val="single" w:sz="12" w:space="0" w:color="EFEFEF"/>
                          <w:right w:val="single" w:sz="12" w:space="0" w:color="D5D5D5"/>
                        </w:tcBorders>
                      </w:tcPr>
                      <w:p w:rsidR="006F6752" w:rsidRDefault="00462DE5">
                        <w:pPr>
                          <w:pStyle w:val="TableParagraph"/>
                          <w:spacing w:line="270" w:lineRule="exact"/>
                          <w:ind w:left="42"/>
                          <w:rPr>
                            <w:b/>
                            <w:sz w:val="24"/>
                          </w:rPr>
                        </w:pPr>
                        <w:hyperlink r:id="rId439">
                          <w:proofErr w:type="spellStart"/>
                          <w:r w:rsidR="006F6752">
                            <w:rPr>
                              <w:b/>
                              <w:sz w:val="24"/>
                            </w:rPr>
                            <w:t>EmpName</w:t>
                          </w:r>
                          <w:proofErr w:type="spellEnd"/>
                        </w:hyperlink>
                      </w:p>
                    </w:tc>
                    <w:tc>
                      <w:tcPr>
                        <w:tcW w:w="3192" w:type="dxa"/>
                        <w:tcBorders>
                          <w:left w:val="single" w:sz="12" w:space="0" w:color="D5D5D5"/>
                          <w:right w:val="single" w:sz="12" w:space="0" w:color="9F9F9F"/>
                        </w:tcBorders>
                      </w:tcPr>
                      <w:p w:rsidR="006F6752" w:rsidRDefault="00462DE5">
                        <w:pPr>
                          <w:pStyle w:val="TableParagraph"/>
                          <w:spacing w:line="270" w:lineRule="exact"/>
                          <w:ind w:left="46"/>
                          <w:rPr>
                            <w:b/>
                            <w:sz w:val="24"/>
                          </w:rPr>
                        </w:pPr>
                        <w:hyperlink r:id="rId440">
                          <w:proofErr w:type="spellStart"/>
                          <w:r w:rsidR="006F6752">
                            <w:rPr>
                              <w:b/>
                              <w:sz w:val="24"/>
                            </w:rPr>
                            <w:t>EmpSkills</w:t>
                          </w:r>
                          <w:proofErr w:type="spellEnd"/>
                        </w:hyperlink>
                      </w:p>
                    </w:tc>
                  </w:tr>
                  <w:tr w:rsidR="006F6752">
                    <w:trPr>
                      <w:trHeight w:val="310"/>
                    </w:trPr>
                    <w:tc>
                      <w:tcPr>
                        <w:tcW w:w="3192" w:type="dxa"/>
                        <w:tcBorders>
                          <w:left w:val="single" w:sz="12" w:space="0" w:color="EFEFEF"/>
                          <w:right w:val="single" w:sz="12" w:space="0" w:color="D5D5D5"/>
                        </w:tcBorders>
                      </w:tcPr>
                      <w:p w:rsidR="006F6752" w:rsidRDefault="00462DE5">
                        <w:pPr>
                          <w:pStyle w:val="TableParagraph"/>
                          <w:spacing w:line="263" w:lineRule="exact"/>
                          <w:ind w:left="42"/>
                          <w:rPr>
                            <w:sz w:val="24"/>
                          </w:rPr>
                        </w:pPr>
                        <w:hyperlink r:id="rId441">
                          <w:r w:rsidR="006F6752">
                            <w:rPr>
                              <w:sz w:val="24"/>
                            </w:rPr>
                            <w:t>Tom</w:t>
                          </w:r>
                        </w:hyperlink>
                      </w:p>
                    </w:tc>
                    <w:tc>
                      <w:tcPr>
                        <w:tcW w:w="3192" w:type="dxa"/>
                        <w:tcBorders>
                          <w:left w:val="single" w:sz="12" w:space="0" w:color="D5D5D5"/>
                          <w:right w:val="single" w:sz="12" w:space="0" w:color="9F9F9F"/>
                        </w:tcBorders>
                      </w:tcPr>
                      <w:p w:rsidR="006F6752" w:rsidRDefault="00462DE5">
                        <w:pPr>
                          <w:pStyle w:val="TableParagraph"/>
                          <w:spacing w:line="263" w:lineRule="exact"/>
                          <w:ind w:left="46"/>
                          <w:rPr>
                            <w:sz w:val="24"/>
                          </w:rPr>
                        </w:pPr>
                        <w:hyperlink r:id="rId442">
                          <w:r w:rsidR="006F6752">
                            <w:rPr>
                              <w:sz w:val="24"/>
                            </w:rPr>
                            <w:t>Networking</w:t>
                          </w:r>
                        </w:hyperlink>
                      </w:p>
                    </w:tc>
                  </w:tr>
                  <w:tr w:rsidR="006F6752">
                    <w:trPr>
                      <w:trHeight w:val="311"/>
                    </w:trPr>
                    <w:tc>
                      <w:tcPr>
                        <w:tcW w:w="3192" w:type="dxa"/>
                        <w:tcBorders>
                          <w:left w:val="single" w:sz="12" w:space="0" w:color="EFEFEF"/>
                          <w:right w:val="single" w:sz="12" w:space="0" w:color="D5D5D5"/>
                        </w:tcBorders>
                      </w:tcPr>
                      <w:p w:rsidR="006F6752" w:rsidRDefault="00462DE5">
                        <w:pPr>
                          <w:pStyle w:val="TableParagraph"/>
                          <w:spacing w:line="263" w:lineRule="exact"/>
                          <w:ind w:left="42"/>
                          <w:rPr>
                            <w:sz w:val="24"/>
                          </w:rPr>
                        </w:pPr>
                        <w:hyperlink r:id="rId443">
                          <w:r w:rsidR="006F6752">
                            <w:rPr>
                              <w:sz w:val="24"/>
                            </w:rPr>
                            <w:t>Harry</w:t>
                          </w:r>
                        </w:hyperlink>
                      </w:p>
                    </w:tc>
                    <w:tc>
                      <w:tcPr>
                        <w:tcW w:w="3192" w:type="dxa"/>
                        <w:tcBorders>
                          <w:left w:val="single" w:sz="12" w:space="0" w:color="D5D5D5"/>
                          <w:right w:val="single" w:sz="12" w:space="0" w:color="9F9F9F"/>
                        </w:tcBorders>
                      </w:tcPr>
                      <w:p w:rsidR="006F6752" w:rsidRDefault="00462DE5">
                        <w:pPr>
                          <w:pStyle w:val="TableParagraph"/>
                          <w:spacing w:line="263" w:lineRule="exact"/>
                          <w:ind w:left="46"/>
                          <w:rPr>
                            <w:sz w:val="24"/>
                          </w:rPr>
                        </w:pPr>
                        <w:hyperlink r:id="rId444">
                          <w:r w:rsidR="006F6752">
                            <w:rPr>
                              <w:sz w:val="24"/>
                            </w:rPr>
                            <w:t>Web</w:t>
                          </w:r>
                          <w:r w:rsidR="006F6752">
                            <w:rPr>
                              <w:spacing w:val="-3"/>
                              <w:sz w:val="24"/>
                            </w:rPr>
                            <w:t xml:space="preserve"> </w:t>
                          </w:r>
                          <w:r w:rsidR="006F6752">
                            <w:rPr>
                              <w:sz w:val="24"/>
                            </w:rPr>
                            <w:t>Development</w:t>
                          </w:r>
                        </w:hyperlink>
                      </w:p>
                    </w:tc>
                  </w:tr>
                  <w:tr w:rsidR="006F6752">
                    <w:trPr>
                      <w:trHeight w:val="315"/>
                    </w:trPr>
                    <w:tc>
                      <w:tcPr>
                        <w:tcW w:w="3192" w:type="dxa"/>
                        <w:tcBorders>
                          <w:left w:val="single" w:sz="12" w:space="0" w:color="EFEFEF"/>
                          <w:bottom w:val="single" w:sz="12" w:space="0" w:color="9F9F9F"/>
                          <w:right w:val="single" w:sz="12" w:space="0" w:color="D5D5D5"/>
                        </w:tcBorders>
                      </w:tcPr>
                      <w:p w:rsidR="006F6752" w:rsidRDefault="00462DE5">
                        <w:pPr>
                          <w:pStyle w:val="TableParagraph"/>
                          <w:spacing w:line="263" w:lineRule="exact"/>
                          <w:ind w:left="42"/>
                          <w:rPr>
                            <w:sz w:val="24"/>
                          </w:rPr>
                        </w:pPr>
                        <w:hyperlink r:id="rId445">
                          <w:r w:rsidR="006F6752">
                            <w:rPr>
                              <w:sz w:val="24"/>
                            </w:rPr>
                            <w:t>Katie</w:t>
                          </w:r>
                        </w:hyperlink>
                      </w:p>
                    </w:tc>
                    <w:tc>
                      <w:tcPr>
                        <w:tcW w:w="3192" w:type="dxa"/>
                        <w:tcBorders>
                          <w:left w:val="single" w:sz="12" w:space="0" w:color="D5D5D5"/>
                          <w:bottom w:val="single" w:sz="12" w:space="0" w:color="9F9F9F"/>
                          <w:right w:val="single" w:sz="12" w:space="0" w:color="9F9F9F"/>
                        </w:tcBorders>
                      </w:tcPr>
                      <w:p w:rsidR="006F6752" w:rsidRDefault="00462DE5">
                        <w:pPr>
                          <w:pStyle w:val="TableParagraph"/>
                          <w:spacing w:line="263" w:lineRule="exact"/>
                          <w:ind w:left="46"/>
                          <w:rPr>
                            <w:sz w:val="24"/>
                          </w:rPr>
                        </w:pPr>
                        <w:hyperlink r:id="rId446">
                          <w:r w:rsidR="006F6752">
                            <w:rPr>
                              <w:sz w:val="24"/>
                            </w:rPr>
                            <w:t>Programming</w:t>
                          </w:r>
                        </w:hyperlink>
                      </w:p>
                    </w:tc>
                  </w:tr>
                </w:tbl>
                <w:p w:rsidR="006F6752" w:rsidRDefault="006F6752">
                  <w:pPr>
                    <w:pStyle w:val="BodyText"/>
                  </w:pPr>
                </w:p>
              </w:txbxContent>
            </v:textbox>
            <w10:wrap anchorx="page" anchory="page"/>
          </v:shape>
        </w:pict>
      </w:r>
      <w:r w:rsidRPr="00462DE5">
        <w:pict>
          <v:shape id="_x0000_s1223" type="#_x0000_t202" style="position:absolute;margin-left:161.8pt;margin-top:498.55pt;width:320.8pt;height:80.7pt;z-index:15811072;mso-position-horizontal-relative:page;mso-position-vertical-relative:page" filled="f" stroked="f">
            <v:textbox inset="0,0,0,0">
              <w:txbxContent>
                <w:tbl>
                  <w:tblPr>
                    <w:tblW w:w="0" w:type="auto"/>
                    <w:tblInd w:w="15" w:type="dxa"/>
                    <w:tblBorders>
                      <w:top w:val="single" w:sz="34" w:space="0" w:color="FFFFFF"/>
                      <w:left w:val="single" w:sz="34" w:space="0" w:color="FFFFFF"/>
                      <w:bottom w:val="single" w:sz="34" w:space="0" w:color="FFFFFF"/>
                      <w:right w:val="single" w:sz="34" w:space="0" w:color="FFFFFF"/>
                      <w:insideH w:val="single" w:sz="34" w:space="0" w:color="FFFFFF"/>
                      <w:insideV w:val="single" w:sz="34" w:space="0" w:color="FFFFFF"/>
                    </w:tblBorders>
                    <w:tblLayout w:type="fixed"/>
                    <w:tblCellMar>
                      <w:left w:w="0" w:type="dxa"/>
                      <w:right w:w="0" w:type="dxa"/>
                    </w:tblCellMar>
                    <w:tblLook w:val="01E0"/>
                  </w:tblPr>
                  <w:tblGrid>
                    <w:gridCol w:w="3192"/>
                    <w:gridCol w:w="3192"/>
                  </w:tblGrid>
                  <w:tr w:rsidR="006F6752">
                    <w:trPr>
                      <w:trHeight w:val="311"/>
                    </w:trPr>
                    <w:tc>
                      <w:tcPr>
                        <w:tcW w:w="3192" w:type="dxa"/>
                        <w:tcBorders>
                          <w:left w:val="single" w:sz="12" w:space="0" w:color="EFEFEF"/>
                          <w:right w:val="single" w:sz="12" w:space="0" w:color="D5D5D5"/>
                        </w:tcBorders>
                      </w:tcPr>
                      <w:p w:rsidR="006F6752" w:rsidRDefault="00462DE5">
                        <w:pPr>
                          <w:pStyle w:val="TableParagraph"/>
                          <w:spacing w:line="267" w:lineRule="exact"/>
                          <w:ind w:left="42"/>
                          <w:rPr>
                            <w:b/>
                            <w:sz w:val="24"/>
                          </w:rPr>
                        </w:pPr>
                        <w:hyperlink r:id="rId447">
                          <w:proofErr w:type="spellStart"/>
                          <w:r w:rsidR="006F6752">
                            <w:rPr>
                              <w:b/>
                              <w:sz w:val="24"/>
                            </w:rPr>
                            <w:t>EmpName</w:t>
                          </w:r>
                          <w:proofErr w:type="spellEnd"/>
                        </w:hyperlink>
                      </w:p>
                    </w:tc>
                    <w:tc>
                      <w:tcPr>
                        <w:tcW w:w="3192" w:type="dxa"/>
                        <w:tcBorders>
                          <w:left w:val="single" w:sz="12" w:space="0" w:color="D5D5D5"/>
                          <w:right w:val="single" w:sz="12" w:space="0" w:color="9F9F9F"/>
                        </w:tcBorders>
                      </w:tcPr>
                      <w:p w:rsidR="006F6752" w:rsidRDefault="00462DE5">
                        <w:pPr>
                          <w:pStyle w:val="TableParagraph"/>
                          <w:spacing w:line="267" w:lineRule="exact"/>
                          <w:ind w:left="46"/>
                          <w:rPr>
                            <w:b/>
                            <w:sz w:val="24"/>
                          </w:rPr>
                        </w:pPr>
                        <w:hyperlink r:id="rId448">
                          <w:proofErr w:type="spellStart"/>
                          <w:r w:rsidR="006F6752">
                            <w:rPr>
                              <w:b/>
                              <w:sz w:val="24"/>
                            </w:rPr>
                            <w:t>EmpJob</w:t>
                          </w:r>
                          <w:proofErr w:type="spellEnd"/>
                        </w:hyperlink>
                      </w:p>
                    </w:tc>
                  </w:tr>
                  <w:tr w:rsidR="006F6752">
                    <w:trPr>
                      <w:trHeight w:val="311"/>
                    </w:trPr>
                    <w:tc>
                      <w:tcPr>
                        <w:tcW w:w="3192" w:type="dxa"/>
                        <w:tcBorders>
                          <w:left w:val="single" w:sz="12" w:space="0" w:color="EFEFEF"/>
                          <w:right w:val="single" w:sz="12" w:space="0" w:color="D5D5D5"/>
                        </w:tcBorders>
                      </w:tcPr>
                      <w:p w:rsidR="006F6752" w:rsidRDefault="00462DE5">
                        <w:pPr>
                          <w:pStyle w:val="TableParagraph"/>
                          <w:spacing w:line="263" w:lineRule="exact"/>
                          <w:ind w:left="42"/>
                          <w:rPr>
                            <w:sz w:val="24"/>
                          </w:rPr>
                        </w:pPr>
                        <w:hyperlink r:id="rId449">
                          <w:r w:rsidR="006F6752">
                            <w:rPr>
                              <w:sz w:val="24"/>
                            </w:rPr>
                            <w:t>Tom</w:t>
                          </w:r>
                        </w:hyperlink>
                      </w:p>
                    </w:tc>
                    <w:tc>
                      <w:tcPr>
                        <w:tcW w:w="3192" w:type="dxa"/>
                        <w:tcBorders>
                          <w:left w:val="single" w:sz="12" w:space="0" w:color="D5D5D5"/>
                          <w:right w:val="single" w:sz="12" w:space="0" w:color="9F9F9F"/>
                        </w:tcBorders>
                      </w:tcPr>
                      <w:p w:rsidR="006F6752" w:rsidRDefault="00462DE5">
                        <w:pPr>
                          <w:pStyle w:val="TableParagraph"/>
                          <w:spacing w:line="263" w:lineRule="exact"/>
                          <w:ind w:left="46"/>
                          <w:rPr>
                            <w:sz w:val="24"/>
                          </w:rPr>
                        </w:pPr>
                        <w:hyperlink r:id="rId450">
                          <w:r w:rsidR="006F6752">
                            <w:rPr>
                              <w:sz w:val="24"/>
                            </w:rPr>
                            <w:t>EJ001</w:t>
                          </w:r>
                        </w:hyperlink>
                      </w:p>
                    </w:tc>
                  </w:tr>
                  <w:tr w:rsidR="006F6752">
                    <w:trPr>
                      <w:trHeight w:val="311"/>
                    </w:trPr>
                    <w:tc>
                      <w:tcPr>
                        <w:tcW w:w="3192" w:type="dxa"/>
                        <w:tcBorders>
                          <w:left w:val="single" w:sz="12" w:space="0" w:color="EFEFEF"/>
                          <w:right w:val="single" w:sz="12" w:space="0" w:color="D5D5D5"/>
                        </w:tcBorders>
                      </w:tcPr>
                      <w:p w:rsidR="006F6752" w:rsidRDefault="006F6752">
                        <w:pPr>
                          <w:pStyle w:val="TableParagraph"/>
                          <w:spacing w:line="263" w:lineRule="exact"/>
                          <w:ind w:left="42"/>
                          <w:rPr>
                            <w:sz w:val="24"/>
                          </w:rPr>
                        </w:pPr>
                        <w:r>
                          <w:rPr>
                            <w:sz w:val="24"/>
                          </w:rPr>
                          <w:t>Harry</w:t>
                        </w:r>
                      </w:p>
                    </w:tc>
                    <w:tc>
                      <w:tcPr>
                        <w:tcW w:w="3192" w:type="dxa"/>
                        <w:tcBorders>
                          <w:left w:val="single" w:sz="12" w:space="0" w:color="D5D5D5"/>
                          <w:right w:val="single" w:sz="12" w:space="0" w:color="9F9F9F"/>
                        </w:tcBorders>
                      </w:tcPr>
                      <w:p w:rsidR="006F6752" w:rsidRDefault="006F6752">
                        <w:pPr>
                          <w:pStyle w:val="TableParagraph"/>
                          <w:spacing w:line="263" w:lineRule="exact"/>
                          <w:ind w:left="46"/>
                          <w:rPr>
                            <w:sz w:val="24"/>
                          </w:rPr>
                        </w:pPr>
                        <w:r>
                          <w:rPr>
                            <w:sz w:val="24"/>
                          </w:rPr>
                          <w:t>EJ002</w:t>
                        </w:r>
                      </w:p>
                    </w:tc>
                  </w:tr>
                  <w:tr w:rsidR="006F6752">
                    <w:trPr>
                      <w:trHeight w:val="315"/>
                    </w:trPr>
                    <w:tc>
                      <w:tcPr>
                        <w:tcW w:w="3192" w:type="dxa"/>
                        <w:tcBorders>
                          <w:left w:val="single" w:sz="12" w:space="0" w:color="EFEFEF"/>
                          <w:bottom w:val="single" w:sz="12" w:space="0" w:color="9F9F9F"/>
                          <w:right w:val="single" w:sz="12" w:space="0" w:color="D5D5D5"/>
                        </w:tcBorders>
                      </w:tcPr>
                      <w:p w:rsidR="006F6752" w:rsidRDefault="006F6752">
                        <w:pPr>
                          <w:pStyle w:val="TableParagraph"/>
                          <w:spacing w:line="263" w:lineRule="exact"/>
                          <w:ind w:left="42"/>
                          <w:rPr>
                            <w:sz w:val="24"/>
                          </w:rPr>
                        </w:pPr>
                        <w:r>
                          <w:rPr>
                            <w:sz w:val="24"/>
                          </w:rPr>
                          <w:t>Katie</w:t>
                        </w:r>
                      </w:p>
                    </w:tc>
                    <w:tc>
                      <w:tcPr>
                        <w:tcW w:w="3192" w:type="dxa"/>
                        <w:tcBorders>
                          <w:left w:val="single" w:sz="12" w:space="0" w:color="D5D5D5"/>
                          <w:bottom w:val="single" w:sz="12" w:space="0" w:color="9F9F9F"/>
                          <w:right w:val="single" w:sz="12" w:space="0" w:color="9F9F9F"/>
                        </w:tcBorders>
                      </w:tcPr>
                      <w:p w:rsidR="006F6752" w:rsidRDefault="006F6752">
                        <w:pPr>
                          <w:pStyle w:val="TableParagraph"/>
                          <w:spacing w:line="263" w:lineRule="exact"/>
                          <w:ind w:left="46"/>
                          <w:rPr>
                            <w:sz w:val="24"/>
                          </w:rPr>
                        </w:pPr>
                        <w:r>
                          <w:rPr>
                            <w:sz w:val="24"/>
                          </w:rPr>
                          <w:t>EJ002</w:t>
                        </w:r>
                      </w:p>
                    </w:tc>
                  </w:tr>
                </w:tbl>
                <w:p w:rsidR="006F6752" w:rsidRDefault="006F6752">
                  <w:pPr>
                    <w:pStyle w:val="BodyText"/>
                  </w:pPr>
                </w:p>
              </w:txbxContent>
            </v:textbox>
            <w10:wrap anchorx="page" anchory="page"/>
          </v:shape>
        </w:pict>
      </w:r>
    </w:p>
    <w:tbl>
      <w:tblPr>
        <w:tblW w:w="0" w:type="auto"/>
        <w:tblInd w:w="403" w:type="dxa"/>
        <w:tblBorders>
          <w:top w:val="thickThinMediumGap" w:sz="9" w:space="0" w:color="000000"/>
          <w:left w:val="thickThinMediumGap" w:sz="9" w:space="0" w:color="000000"/>
          <w:bottom w:val="thickThinMediumGap" w:sz="9" w:space="0" w:color="000000"/>
          <w:right w:val="thickThinMediumGap" w:sz="9" w:space="0" w:color="000000"/>
          <w:insideH w:val="thickThinMediumGap" w:sz="9" w:space="0" w:color="000000"/>
          <w:insideV w:val="thickThinMediumGap" w:sz="9" w:space="0" w:color="000000"/>
        </w:tblBorders>
        <w:tblLayout w:type="fixed"/>
        <w:tblCellMar>
          <w:left w:w="0" w:type="dxa"/>
          <w:right w:w="0" w:type="dxa"/>
        </w:tblCellMar>
        <w:tblLook w:val="01E0"/>
      </w:tblPr>
      <w:tblGrid>
        <w:gridCol w:w="121"/>
        <w:gridCol w:w="9566"/>
        <w:gridCol w:w="1206"/>
      </w:tblGrid>
      <w:tr w:rsidR="00B6436B">
        <w:trPr>
          <w:trHeight w:val="12623"/>
        </w:trPr>
        <w:tc>
          <w:tcPr>
            <w:tcW w:w="10893" w:type="dxa"/>
            <w:gridSpan w:val="3"/>
            <w:tcBorders>
              <w:bottom w:val="nil"/>
              <w:right w:val="thinThickMediumGap" w:sz="9" w:space="0" w:color="000000"/>
            </w:tcBorders>
          </w:tcPr>
          <w:p w:rsidR="00B6436B" w:rsidRDefault="006F6752">
            <w:pPr>
              <w:pStyle w:val="TableParagraph"/>
              <w:spacing w:before="3" w:line="319" w:lineRule="exact"/>
              <w:ind w:left="98"/>
              <w:rPr>
                <w:b/>
                <w:sz w:val="28"/>
              </w:rPr>
            </w:pPr>
            <w:r>
              <w:rPr>
                <w:b/>
                <w:sz w:val="28"/>
              </w:rPr>
              <w:t>Fifth</w:t>
            </w:r>
            <w:r>
              <w:rPr>
                <w:b/>
                <w:spacing w:val="-2"/>
                <w:sz w:val="28"/>
              </w:rPr>
              <w:t xml:space="preserve"> </w:t>
            </w:r>
            <w:r>
              <w:rPr>
                <w:b/>
                <w:sz w:val="28"/>
              </w:rPr>
              <w:t>Normal</w:t>
            </w:r>
            <w:r>
              <w:rPr>
                <w:b/>
                <w:spacing w:val="-1"/>
                <w:sz w:val="28"/>
              </w:rPr>
              <w:t xml:space="preserve"> </w:t>
            </w:r>
            <w:r>
              <w:rPr>
                <w:b/>
                <w:sz w:val="28"/>
              </w:rPr>
              <w:t>Form</w:t>
            </w:r>
            <w:r>
              <w:rPr>
                <w:b/>
                <w:spacing w:val="-3"/>
                <w:sz w:val="28"/>
              </w:rPr>
              <w:t xml:space="preserve"> </w:t>
            </w:r>
            <w:r>
              <w:rPr>
                <w:b/>
                <w:sz w:val="28"/>
              </w:rPr>
              <w:t>(5NF)</w:t>
            </w:r>
          </w:p>
          <w:p w:rsidR="00B6436B" w:rsidRDefault="006F6752">
            <w:pPr>
              <w:pStyle w:val="TableParagraph"/>
              <w:spacing w:line="273" w:lineRule="exact"/>
              <w:ind w:left="98"/>
              <w:rPr>
                <w:sz w:val="24"/>
              </w:rPr>
            </w:pPr>
            <w:r>
              <w:rPr>
                <w:sz w:val="24"/>
              </w:rPr>
              <w:t>A</w:t>
            </w:r>
            <w:r>
              <w:rPr>
                <w:spacing w:val="-2"/>
                <w:sz w:val="24"/>
              </w:rPr>
              <w:t xml:space="preserve"> </w:t>
            </w:r>
            <w:r>
              <w:rPr>
                <w:sz w:val="24"/>
              </w:rPr>
              <w:t>database</w:t>
            </w:r>
            <w:r>
              <w:rPr>
                <w:spacing w:val="-1"/>
                <w:sz w:val="24"/>
              </w:rPr>
              <w:t xml:space="preserve"> </w:t>
            </w:r>
            <w:r>
              <w:rPr>
                <w:sz w:val="24"/>
              </w:rPr>
              <w:t>is said to be</w:t>
            </w:r>
            <w:r>
              <w:rPr>
                <w:spacing w:val="-1"/>
                <w:sz w:val="24"/>
              </w:rPr>
              <w:t xml:space="preserve"> </w:t>
            </w:r>
            <w:r>
              <w:rPr>
                <w:sz w:val="24"/>
              </w:rPr>
              <w:t>in</w:t>
            </w:r>
            <w:r>
              <w:rPr>
                <w:spacing w:val="-1"/>
                <w:sz w:val="24"/>
              </w:rPr>
              <w:t xml:space="preserve"> </w:t>
            </w:r>
            <w:r>
              <w:rPr>
                <w:sz w:val="24"/>
              </w:rPr>
              <w:t>5NF, if and only</w:t>
            </w:r>
            <w:r>
              <w:rPr>
                <w:spacing w:val="-5"/>
                <w:sz w:val="24"/>
              </w:rPr>
              <w:t xml:space="preserve"> </w:t>
            </w:r>
            <w:r>
              <w:rPr>
                <w:sz w:val="24"/>
              </w:rPr>
              <w:t>if,</w:t>
            </w:r>
          </w:p>
          <w:p w:rsidR="00B6436B" w:rsidRDefault="006F6752">
            <w:pPr>
              <w:pStyle w:val="TableParagraph"/>
              <w:numPr>
                <w:ilvl w:val="0"/>
                <w:numId w:val="43"/>
              </w:numPr>
              <w:tabs>
                <w:tab w:val="left" w:pos="819"/>
              </w:tabs>
              <w:ind w:hanging="361"/>
              <w:rPr>
                <w:sz w:val="24"/>
              </w:rPr>
            </w:pPr>
            <w:r>
              <w:rPr>
                <w:sz w:val="24"/>
              </w:rPr>
              <w:t>It's</w:t>
            </w:r>
            <w:r>
              <w:rPr>
                <w:spacing w:val="-3"/>
                <w:sz w:val="24"/>
              </w:rPr>
              <w:t xml:space="preserve"> </w:t>
            </w:r>
            <w:r>
              <w:rPr>
                <w:sz w:val="24"/>
              </w:rPr>
              <w:t>in</w:t>
            </w:r>
            <w:r>
              <w:rPr>
                <w:spacing w:val="-1"/>
                <w:sz w:val="24"/>
              </w:rPr>
              <w:t xml:space="preserve"> </w:t>
            </w:r>
            <w:r>
              <w:rPr>
                <w:sz w:val="24"/>
              </w:rPr>
              <w:t>4NF</w:t>
            </w:r>
          </w:p>
          <w:p w:rsidR="00B6436B" w:rsidRDefault="006F6752">
            <w:pPr>
              <w:pStyle w:val="TableParagraph"/>
              <w:numPr>
                <w:ilvl w:val="0"/>
                <w:numId w:val="43"/>
              </w:numPr>
              <w:tabs>
                <w:tab w:val="left" w:pos="819"/>
              </w:tabs>
              <w:ind w:right="331"/>
              <w:rPr>
                <w:sz w:val="24"/>
              </w:rPr>
            </w:pPr>
            <w:r>
              <w:rPr>
                <w:sz w:val="24"/>
              </w:rPr>
              <w:t>If we can decompose table further to eliminate redundancy and anomaly, and when we re-join the</w:t>
            </w:r>
            <w:r>
              <w:rPr>
                <w:spacing w:val="1"/>
                <w:sz w:val="24"/>
              </w:rPr>
              <w:t xml:space="preserve"> </w:t>
            </w:r>
            <w:r>
              <w:rPr>
                <w:sz w:val="24"/>
              </w:rPr>
              <w:t>decomposed</w:t>
            </w:r>
            <w:r>
              <w:rPr>
                <w:spacing w:val="-1"/>
                <w:sz w:val="24"/>
              </w:rPr>
              <w:t xml:space="preserve"> </w:t>
            </w:r>
            <w:r>
              <w:rPr>
                <w:sz w:val="24"/>
              </w:rPr>
              <w:t>tables</w:t>
            </w:r>
            <w:r>
              <w:rPr>
                <w:spacing w:val="-1"/>
                <w:sz w:val="24"/>
              </w:rPr>
              <w:t xml:space="preserve"> </w:t>
            </w:r>
            <w:r>
              <w:rPr>
                <w:sz w:val="24"/>
              </w:rPr>
              <w:t>by</w:t>
            </w:r>
            <w:r>
              <w:rPr>
                <w:spacing w:val="-6"/>
                <w:sz w:val="24"/>
              </w:rPr>
              <w:t xml:space="preserve"> </w:t>
            </w:r>
            <w:r>
              <w:rPr>
                <w:sz w:val="24"/>
              </w:rPr>
              <w:t>means of candidate</w:t>
            </w:r>
            <w:r>
              <w:rPr>
                <w:spacing w:val="-2"/>
                <w:sz w:val="24"/>
              </w:rPr>
              <w:t xml:space="preserve"> </w:t>
            </w:r>
            <w:r>
              <w:rPr>
                <w:sz w:val="24"/>
              </w:rPr>
              <w:t>keys,</w:t>
            </w:r>
            <w:r>
              <w:rPr>
                <w:spacing w:val="2"/>
                <w:sz w:val="24"/>
              </w:rPr>
              <w:t xml:space="preserve"> </w:t>
            </w:r>
            <w:r>
              <w:rPr>
                <w:sz w:val="24"/>
              </w:rPr>
              <w:t>we</w:t>
            </w:r>
            <w:r>
              <w:rPr>
                <w:spacing w:val="-2"/>
                <w:sz w:val="24"/>
              </w:rPr>
              <w:t xml:space="preserve"> </w:t>
            </w:r>
            <w:r>
              <w:rPr>
                <w:sz w:val="24"/>
              </w:rPr>
              <w:t>should</w:t>
            </w:r>
            <w:r>
              <w:rPr>
                <w:spacing w:val="-1"/>
                <w:sz w:val="24"/>
              </w:rPr>
              <w:t xml:space="preserve"> </w:t>
            </w:r>
            <w:r>
              <w:rPr>
                <w:sz w:val="24"/>
              </w:rPr>
              <w:t>not be losing</w:t>
            </w:r>
            <w:r>
              <w:rPr>
                <w:spacing w:val="-4"/>
                <w:sz w:val="24"/>
              </w:rPr>
              <w:t xml:space="preserve"> </w:t>
            </w:r>
            <w:r>
              <w:rPr>
                <w:sz w:val="24"/>
              </w:rPr>
              <w:t>the</w:t>
            </w:r>
            <w:r>
              <w:rPr>
                <w:spacing w:val="-1"/>
                <w:sz w:val="24"/>
              </w:rPr>
              <w:t xml:space="preserve"> </w:t>
            </w:r>
            <w:r>
              <w:rPr>
                <w:sz w:val="24"/>
              </w:rPr>
              <w:t>original data</w:t>
            </w:r>
            <w:r>
              <w:rPr>
                <w:spacing w:val="-2"/>
                <w:sz w:val="24"/>
              </w:rPr>
              <w:t xml:space="preserve"> </w:t>
            </w:r>
            <w:r>
              <w:rPr>
                <w:sz w:val="24"/>
              </w:rPr>
              <w:t>or</w:t>
            </w:r>
            <w:r>
              <w:rPr>
                <w:spacing w:val="1"/>
                <w:sz w:val="24"/>
              </w:rPr>
              <w:t xml:space="preserve"> </w:t>
            </w:r>
            <w:r>
              <w:rPr>
                <w:sz w:val="24"/>
              </w:rPr>
              <w:t>any</w:t>
            </w:r>
            <w:r>
              <w:rPr>
                <w:spacing w:val="-5"/>
                <w:sz w:val="24"/>
              </w:rPr>
              <w:t xml:space="preserve"> </w:t>
            </w:r>
            <w:r>
              <w:rPr>
                <w:sz w:val="24"/>
              </w:rPr>
              <w:t>new</w:t>
            </w:r>
            <w:r>
              <w:rPr>
                <w:spacing w:val="-57"/>
                <w:sz w:val="24"/>
              </w:rPr>
              <w:t xml:space="preserve"> </w:t>
            </w:r>
            <w:r>
              <w:rPr>
                <w:sz w:val="24"/>
              </w:rPr>
              <w:t>record set should not arise. In simple words, joining two or more decomposed table should not lose</w:t>
            </w:r>
            <w:r>
              <w:rPr>
                <w:spacing w:val="1"/>
                <w:sz w:val="24"/>
              </w:rPr>
              <w:t xml:space="preserve"> </w:t>
            </w:r>
            <w:r>
              <w:rPr>
                <w:sz w:val="24"/>
              </w:rPr>
              <w:t>records</w:t>
            </w:r>
            <w:r>
              <w:rPr>
                <w:spacing w:val="-1"/>
                <w:sz w:val="24"/>
              </w:rPr>
              <w:t xml:space="preserve"> </w:t>
            </w:r>
            <w:r>
              <w:rPr>
                <w:sz w:val="24"/>
              </w:rPr>
              <w:t>nor create new</w:t>
            </w:r>
            <w:r>
              <w:rPr>
                <w:spacing w:val="-1"/>
                <w:sz w:val="24"/>
              </w:rPr>
              <w:t xml:space="preserve"> </w:t>
            </w:r>
            <w:r>
              <w:rPr>
                <w:sz w:val="24"/>
              </w:rPr>
              <w:t>records.</w:t>
            </w:r>
          </w:p>
          <w:p w:rsidR="00B6436B" w:rsidRDefault="006F6752">
            <w:pPr>
              <w:pStyle w:val="TableParagraph"/>
              <w:spacing w:before="6" w:line="320" w:lineRule="exact"/>
              <w:ind w:left="98"/>
              <w:rPr>
                <w:b/>
                <w:sz w:val="28"/>
              </w:rPr>
            </w:pPr>
            <w:r>
              <w:rPr>
                <w:b/>
                <w:sz w:val="28"/>
              </w:rPr>
              <w:t>What</w:t>
            </w:r>
            <w:r>
              <w:rPr>
                <w:b/>
                <w:spacing w:val="-4"/>
                <w:sz w:val="28"/>
              </w:rPr>
              <w:t xml:space="preserve"> </w:t>
            </w:r>
            <w:r>
              <w:rPr>
                <w:b/>
                <w:sz w:val="28"/>
              </w:rPr>
              <w:t>is</w:t>
            </w:r>
            <w:r>
              <w:rPr>
                <w:b/>
                <w:spacing w:val="-4"/>
                <w:sz w:val="28"/>
              </w:rPr>
              <w:t xml:space="preserve"> </w:t>
            </w:r>
            <w:r>
              <w:rPr>
                <w:b/>
                <w:sz w:val="28"/>
              </w:rPr>
              <w:t>Join Dependency</w:t>
            </w:r>
          </w:p>
          <w:p w:rsidR="00B6436B" w:rsidRDefault="006F6752">
            <w:pPr>
              <w:pStyle w:val="TableParagraph"/>
              <w:ind w:left="98"/>
              <w:rPr>
                <w:sz w:val="24"/>
              </w:rPr>
            </w:pPr>
            <w:r>
              <w:rPr>
                <w:sz w:val="24"/>
              </w:rPr>
              <w:t>If a</w:t>
            </w:r>
            <w:r>
              <w:rPr>
                <w:spacing w:val="-1"/>
                <w:sz w:val="24"/>
              </w:rPr>
              <w:t xml:space="preserve"> </w:t>
            </w:r>
            <w:r>
              <w:rPr>
                <w:sz w:val="24"/>
              </w:rPr>
              <w:t>table can be</w:t>
            </w:r>
            <w:r>
              <w:rPr>
                <w:spacing w:val="-2"/>
                <w:sz w:val="24"/>
              </w:rPr>
              <w:t xml:space="preserve"> </w:t>
            </w:r>
            <w:r>
              <w:rPr>
                <w:sz w:val="24"/>
              </w:rPr>
              <w:t>recreated by</w:t>
            </w:r>
            <w:r>
              <w:rPr>
                <w:spacing w:val="-5"/>
                <w:sz w:val="24"/>
              </w:rPr>
              <w:t xml:space="preserve"> </w:t>
            </w:r>
            <w:r>
              <w:rPr>
                <w:sz w:val="24"/>
              </w:rPr>
              <w:t>joining</w:t>
            </w:r>
            <w:r>
              <w:rPr>
                <w:spacing w:val="-3"/>
                <w:sz w:val="24"/>
              </w:rPr>
              <w:t xml:space="preserve"> </w:t>
            </w:r>
            <w:r>
              <w:rPr>
                <w:sz w:val="24"/>
              </w:rPr>
              <w:t>multiple tables</w:t>
            </w:r>
            <w:r>
              <w:rPr>
                <w:spacing w:val="-1"/>
                <w:sz w:val="24"/>
              </w:rPr>
              <w:t xml:space="preserve"> </w:t>
            </w:r>
            <w:r>
              <w:rPr>
                <w:sz w:val="24"/>
              </w:rPr>
              <w:t>and</w:t>
            </w:r>
            <w:r>
              <w:rPr>
                <w:spacing w:val="-2"/>
                <w:sz w:val="24"/>
              </w:rPr>
              <w:t xml:space="preserve"> </w:t>
            </w:r>
            <w:r>
              <w:rPr>
                <w:sz w:val="24"/>
              </w:rPr>
              <w:t>each of</w:t>
            </w:r>
            <w:r>
              <w:rPr>
                <w:spacing w:val="-1"/>
                <w:sz w:val="24"/>
              </w:rPr>
              <w:t xml:space="preserve"> </w:t>
            </w:r>
            <w:r>
              <w:rPr>
                <w:sz w:val="24"/>
              </w:rPr>
              <w:t xml:space="preserve">this table </w:t>
            </w:r>
            <w:proofErr w:type="gramStart"/>
            <w:r>
              <w:rPr>
                <w:sz w:val="24"/>
              </w:rPr>
              <w:t>have</w:t>
            </w:r>
            <w:proofErr w:type="gramEnd"/>
            <w:r>
              <w:rPr>
                <w:spacing w:val="-1"/>
                <w:sz w:val="24"/>
              </w:rPr>
              <w:t xml:space="preserve"> </w:t>
            </w:r>
            <w:r>
              <w:rPr>
                <w:sz w:val="24"/>
              </w:rPr>
              <w:t>a</w:t>
            </w:r>
            <w:r>
              <w:rPr>
                <w:spacing w:val="-1"/>
                <w:sz w:val="24"/>
              </w:rPr>
              <w:t xml:space="preserve"> </w:t>
            </w:r>
            <w:r>
              <w:rPr>
                <w:sz w:val="24"/>
              </w:rPr>
              <w:t>subset</w:t>
            </w:r>
            <w:r>
              <w:rPr>
                <w:spacing w:val="-2"/>
                <w:sz w:val="24"/>
              </w:rPr>
              <w:t xml:space="preserve"> </w:t>
            </w:r>
            <w:r>
              <w:rPr>
                <w:sz w:val="24"/>
              </w:rPr>
              <w:t>of the</w:t>
            </w:r>
            <w:r>
              <w:rPr>
                <w:spacing w:val="-3"/>
                <w:sz w:val="24"/>
              </w:rPr>
              <w:t xml:space="preserve"> </w:t>
            </w:r>
            <w:r>
              <w:rPr>
                <w:sz w:val="24"/>
              </w:rPr>
              <w:t>attributes of</w:t>
            </w:r>
            <w:r>
              <w:rPr>
                <w:spacing w:val="-1"/>
                <w:sz w:val="24"/>
              </w:rPr>
              <w:t xml:space="preserve"> </w:t>
            </w:r>
            <w:r>
              <w:rPr>
                <w:sz w:val="24"/>
              </w:rPr>
              <w:t>the</w:t>
            </w:r>
            <w:r>
              <w:rPr>
                <w:spacing w:val="-57"/>
                <w:sz w:val="24"/>
              </w:rPr>
              <w:t xml:space="preserve"> </w:t>
            </w:r>
            <w:r>
              <w:rPr>
                <w:sz w:val="24"/>
              </w:rPr>
              <w:t xml:space="preserve">table, then the table is in Join Dependency. It is a generalization of </w:t>
            </w:r>
            <w:proofErr w:type="spellStart"/>
            <w:r>
              <w:rPr>
                <w:sz w:val="24"/>
              </w:rPr>
              <w:t>Multivalued</w:t>
            </w:r>
            <w:proofErr w:type="spellEnd"/>
            <w:r>
              <w:rPr>
                <w:sz w:val="24"/>
              </w:rPr>
              <w:t xml:space="preserve"> </w:t>
            </w:r>
            <w:proofErr w:type="spellStart"/>
            <w:r>
              <w:rPr>
                <w:sz w:val="24"/>
              </w:rPr>
              <w:t>DependencyJoin</w:t>
            </w:r>
            <w:proofErr w:type="spellEnd"/>
            <w:r>
              <w:rPr>
                <w:sz w:val="24"/>
              </w:rPr>
              <w:t xml:space="preserve"> Dependency</w:t>
            </w:r>
            <w:r>
              <w:rPr>
                <w:spacing w:val="-57"/>
                <w:sz w:val="24"/>
              </w:rPr>
              <w:t xml:space="preserve"> </w:t>
            </w:r>
            <w:r>
              <w:rPr>
                <w:sz w:val="24"/>
              </w:rPr>
              <w:t>can be related to 5NF, wherein a relation is in 5NF, only if it is already in 4NF and it cannot be decomposed</w:t>
            </w:r>
            <w:r>
              <w:rPr>
                <w:spacing w:val="1"/>
                <w:sz w:val="24"/>
              </w:rPr>
              <w:t xml:space="preserve"> </w:t>
            </w:r>
            <w:r>
              <w:rPr>
                <w:sz w:val="24"/>
              </w:rPr>
              <w:t>further.</w:t>
            </w:r>
          </w:p>
          <w:p w:rsidR="00B6436B" w:rsidRDefault="006F6752">
            <w:pPr>
              <w:pStyle w:val="TableParagraph"/>
              <w:spacing w:line="274" w:lineRule="exact"/>
              <w:ind w:left="98"/>
              <w:rPr>
                <w:sz w:val="24"/>
              </w:rPr>
            </w:pPr>
            <w:r>
              <w:rPr>
                <w:sz w:val="24"/>
              </w:rPr>
              <w:t>Example</w:t>
            </w:r>
          </w:p>
          <w:p w:rsidR="00B6436B" w:rsidRDefault="006F6752">
            <w:pPr>
              <w:pStyle w:val="TableParagraph"/>
              <w:spacing w:before="2"/>
              <w:ind w:left="98"/>
              <w:rPr>
                <w:b/>
                <w:sz w:val="24"/>
              </w:rPr>
            </w:pPr>
            <w:r>
              <w:rPr>
                <w:b/>
                <w:sz w:val="24"/>
              </w:rPr>
              <w:t>&lt;Employee&gt;</w:t>
            </w:r>
          </w:p>
          <w:p w:rsidR="00B6436B" w:rsidRDefault="00B6436B">
            <w:pPr>
              <w:pStyle w:val="TableParagraph"/>
              <w:rPr>
                <w:sz w:val="26"/>
              </w:rPr>
            </w:pPr>
          </w:p>
          <w:p w:rsidR="00B6436B" w:rsidRDefault="00B6436B">
            <w:pPr>
              <w:pStyle w:val="TableParagraph"/>
              <w:rPr>
                <w:sz w:val="26"/>
              </w:rPr>
            </w:pPr>
          </w:p>
          <w:p w:rsidR="00B6436B" w:rsidRDefault="00B6436B">
            <w:pPr>
              <w:pStyle w:val="TableParagraph"/>
              <w:rPr>
                <w:sz w:val="26"/>
              </w:rPr>
            </w:pPr>
          </w:p>
          <w:p w:rsidR="00B6436B" w:rsidRDefault="00B6436B">
            <w:pPr>
              <w:pStyle w:val="TableParagraph"/>
              <w:rPr>
                <w:sz w:val="26"/>
              </w:rPr>
            </w:pPr>
          </w:p>
          <w:p w:rsidR="00B6436B" w:rsidRDefault="00B6436B">
            <w:pPr>
              <w:pStyle w:val="TableParagraph"/>
              <w:rPr>
                <w:sz w:val="26"/>
              </w:rPr>
            </w:pPr>
          </w:p>
          <w:p w:rsidR="00B6436B" w:rsidRDefault="00B6436B">
            <w:pPr>
              <w:pStyle w:val="TableParagraph"/>
              <w:rPr>
                <w:sz w:val="26"/>
              </w:rPr>
            </w:pPr>
          </w:p>
          <w:p w:rsidR="00B6436B" w:rsidRDefault="00462DE5">
            <w:pPr>
              <w:pStyle w:val="TableParagraph"/>
              <w:spacing w:before="165"/>
              <w:ind w:left="98"/>
              <w:rPr>
                <w:sz w:val="24"/>
              </w:rPr>
            </w:pPr>
            <w:hyperlink r:id="rId451">
              <w:r w:rsidR="006F6752">
                <w:rPr>
                  <w:sz w:val="24"/>
                </w:rPr>
                <w:t>The</w:t>
              </w:r>
              <w:r w:rsidR="006F6752">
                <w:rPr>
                  <w:spacing w:val="-3"/>
                  <w:sz w:val="24"/>
                </w:rPr>
                <w:t xml:space="preserve"> </w:t>
              </w:r>
              <w:r w:rsidR="006F6752">
                <w:rPr>
                  <w:sz w:val="24"/>
                </w:rPr>
                <w:t>above</w:t>
              </w:r>
              <w:r w:rsidR="006F6752">
                <w:rPr>
                  <w:spacing w:val="-1"/>
                  <w:sz w:val="24"/>
                </w:rPr>
                <w:t xml:space="preserve"> </w:t>
              </w:r>
              <w:r w:rsidR="006F6752">
                <w:rPr>
                  <w:sz w:val="24"/>
                </w:rPr>
                <w:t>table</w:t>
              </w:r>
              <w:r w:rsidR="006F6752">
                <w:rPr>
                  <w:spacing w:val="-1"/>
                  <w:sz w:val="24"/>
                </w:rPr>
                <w:t xml:space="preserve"> </w:t>
              </w:r>
              <w:r w:rsidR="006F6752">
                <w:rPr>
                  <w:sz w:val="24"/>
                </w:rPr>
                <w:t>can</w:t>
              </w:r>
              <w:r w:rsidR="006F6752">
                <w:rPr>
                  <w:spacing w:val="-1"/>
                  <w:sz w:val="24"/>
                </w:rPr>
                <w:t xml:space="preserve"> </w:t>
              </w:r>
              <w:r w:rsidR="006F6752">
                <w:rPr>
                  <w:sz w:val="24"/>
                </w:rPr>
                <w:t>be</w:t>
              </w:r>
              <w:r w:rsidR="006F6752">
                <w:rPr>
                  <w:spacing w:val="-1"/>
                  <w:sz w:val="24"/>
                </w:rPr>
                <w:t xml:space="preserve"> </w:t>
              </w:r>
              <w:r w:rsidR="006F6752">
                <w:rPr>
                  <w:sz w:val="24"/>
                </w:rPr>
                <w:t>decomposed into</w:t>
              </w:r>
              <w:r w:rsidR="006F6752">
                <w:rPr>
                  <w:spacing w:val="-1"/>
                  <w:sz w:val="24"/>
                </w:rPr>
                <w:t xml:space="preserve"> </w:t>
              </w:r>
              <w:r w:rsidR="006F6752">
                <w:rPr>
                  <w:sz w:val="24"/>
                </w:rPr>
                <w:t>the following</w:t>
              </w:r>
              <w:r w:rsidR="006F6752">
                <w:rPr>
                  <w:spacing w:val="-3"/>
                  <w:sz w:val="24"/>
                </w:rPr>
                <w:t xml:space="preserve"> </w:t>
              </w:r>
              <w:r w:rsidR="006F6752">
                <w:rPr>
                  <w:sz w:val="24"/>
                </w:rPr>
                <w:t>three</w:t>
              </w:r>
              <w:r w:rsidR="006F6752">
                <w:rPr>
                  <w:spacing w:val="-1"/>
                  <w:sz w:val="24"/>
                </w:rPr>
                <w:t xml:space="preserve"> </w:t>
              </w:r>
              <w:r w:rsidR="006F6752">
                <w:rPr>
                  <w:sz w:val="24"/>
                </w:rPr>
                <w:t>tables;</w:t>
              </w:r>
              <w:r w:rsidR="006F6752">
                <w:rPr>
                  <w:spacing w:val="-2"/>
                  <w:sz w:val="24"/>
                </w:rPr>
                <w:t xml:space="preserve"> </w:t>
              </w:r>
              <w:r w:rsidR="006F6752">
                <w:rPr>
                  <w:sz w:val="24"/>
                </w:rPr>
                <w:t>therefore</w:t>
              </w:r>
              <w:r w:rsidR="006F6752">
                <w:rPr>
                  <w:spacing w:val="-2"/>
                  <w:sz w:val="24"/>
                </w:rPr>
                <w:t xml:space="preserve"> </w:t>
              </w:r>
              <w:r w:rsidR="006F6752">
                <w:rPr>
                  <w:sz w:val="24"/>
                </w:rPr>
                <w:t>it is</w:t>
              </w:r>
              <w:r w:rsidR="006F6752">
                <w:rPr>
                  <w:spacing w:val="-1"/>
                  <w:sz w:val="24"/>
                </w:rPr>
                <w:t xml:space="preserve"> </w:t>
              </w:r>
              <w:r w:rsidR="006F6752">
                <w:rPr>
                  <w:sz w:val="24"/>
                </w:rPr>
                <w:t>not in 5NF:</w:t>
              </w:r>
            </w:hyperlink>
          </w:p>
          <w:p w:rsidR="00B6436B" w:rsidRDefault="00B6436B">
            <w:pPr>
              <w:pStyle w:val="TableParagraph"/>
              <w:spacing w:before="3"/>
              <w:rPr>
                <w:sz w:val="24"/>
              </w:rPr>
            </w:pPr>
          </w:p>
          <w:p w:rsidR="00B6436B" w:rsidRDefault="00462DE5">
            <w:pPr>
              <w:pStyle w:val="TableParagraph"/>
              <w:ind w:left="98"/>
              <w:rPr>
                <w:b/>
                <w:sz w:val="24"/>
              </w:rPr>
            </w:pPr>
            <w:hyperlink r:id="rId452">
              <w:r w:rsidR="006F6752">
                <w:rPr>
                  <w:b/>
                  <w:sz w:val="24"/>
                </w:rPr>
                <w:t>&lt;</w:t>
              </w:r>
              <w:proofErr w:type="spellStart"/>
              <w:r w:rsidR="006F6752">
                <w:rPr>
                  <w:b/>
                  <w:sz w:val="24"/>
                </w:rPr>
                <w:t>EmployeeSkills</w:t>
              </w:r>
              <w:proofErr w:type="spellEnd"/>
              <w:r w:rsidR="006F6752">
                <w:rPr>
                  <w:b/>
                  <w:sz w:val="24"/>
                </w:rPr>
                <w:t>&gt;</w:t>
              </w:r>
            </w:hyperlink>
          </w:p>
          <w:p w:rsidR="00B6436B" w:rsidRDefault="00B6436B">
            <w:pPr>
              <w:pStyle w:val="TableParagraph"/>
              <w:rPr>
                <w:sz w:val="26"/>
              </w:rPr>
            </w:pPr>
          </w:p>
          <w:p w:rsidR="00B6436B" w:rsidRDefault="00B6436B">
            <w:pPr>
              <w:pStyle w:val="TableParagraph"/>
              <w:rPr>
                <w:sz w:val="26"/>
              </w:rPr>
            </w:pPr>
          </w:p>
          <w:p w:rsidR="00B6436B" w:rsidRDefault="00B6436B">
            <w:pPr>
              <w:pStyle w:val="TableParagraph"/>
              <w:rPr>
                <w:sz w:val="26"/>
              </w:rPr>
            </w:pPr>
          </w:p>
          <w:p w:rsidR="00B6436B" w:rsidRDefault="00B6436B">
            <w:pPr>
              <w:pStyle w:val="TableParagraph"/>
              <w:rPr>
                <w:sz w:val="26"/>
              </w:rPr>
            </w:pPr>
          </w:p>
          <w:p w:rsidR="00B6436B" w:rsidRDefault="00B6436B">
            <w:pPr>
              <w:pStyle w:val="TableParagraph"/>
              <w:spacing w:before="5"/>
              <w:rPr>
                <w:sz w:val="36"/>
              </w:rPr>
            </w:pPr>
          </w:p>
          <w:p w:rsidR="00B6436B" w:rsidRDefault="00462DE5">
            <w:pPr>
              <w:pStyle w:val="TableParagraph"/>
              <w:ind w:left="98"/>
              <w:rPr>
                <w:b/>
                <w:sz w:val="24"/>
              </w:rPr>
            </w:pPr>
            <w:hyperlink r:id="rId453">
              <w:r w:rsidR="006F6752">
                <w:rPr>
                  <w:b/>
                  <w:sz w:val="24"/>
                </w:rPr>
                <w:t>&lt;</w:t>
              </w:r>
              <w:proofErr w:type="spellStart"/>
              <w:r w:rsidR="006F6752">
                <w:rPr>
                  <w:b/>
                  <w:sz w:val="24"/>
                </w:rPr>
                <w:t>EmployeeJob</w:t>
              </w:r>
              <w:proofErr w:type="spellEnd"/>
              <w:r w:rsidR="006F6752">
                <w:rPr>
                  <w:b/>
                  <w:sz w:val="24"/>
                </w:rPr>
                <w:t>&gt;</w:t>
              </w:r>
            </w:hyperlink>
          </w:p>
          <w:p w:rsidR="00B6436B" w:rsidRDefault="00B6436B">
            <w:pPr>
              <w:pStyle w:val="TableParagraph"/>
              <w:rPr>
                <w:sz w:val="26"/>
              </w:rPr>
            </w:pPr>
          </w:p>
          <w:p w:rsidR="00B6436B" w:rsidRDefault="00B6436B">
            <w:pPr>
              <w:pStyle w:val="TableParagraph"/>
              <w:rPr>
                <w:sz w:val="26"/>
              </w:rPr>
            </w:pPr>
          </w:p>
          <w:p w:rsidR="00B6436B" w:rsidRDefault="00B6436B">
            <w:pPr>
              <w:pStyle w:val="TableParagraph"/>
              <w:rPr>
                <w:sz w:val="26"/>
              </w:rPr>
            </w:pPr>
          </w:p>
          <w:p w:rsidR="00B6436B" w:rsidRDefault="00B6436B">
            <w:pPr>
              <w:pStyle w:val="TableParagraph"/>
              <w:rPr>
                <w:sz w:val="26"/>
              </w:rPr>
            </w:pPr>
          </w:p>
          <w:p w:rsidR="00B6436B" w:rsidRDefault="00B6436B">
            <w:pPr>
              <w:pStyle w:val="TableParagraph"/>
              <w:spacing w:before="4"/>
              <w:rPr>
                <w:sz w:val="36"/>
              </w:rPr>
            </w:pPr>
          </w:p>
          <w:p w:rsidR="00B6436B" w:rsidRDefault="006F6752">
            <w:pPr>
              <w:pStyle w:val="TableParagraph"/>
              <w:ind w:left="98"/>
              <w:rPr>
                <w:b/>
                <w:sz w:val="24"/>
              </w:rPr>
            </w:pPr>
            <w:r>
              <w:rPr>
                <w:b/>
                <w:sz w:val="24"/>
              </w:rPr>
              <w:t>&lt;</w:t>
            </w:r>
            <w:proofErr w:type="spellStart"/>
            <w:r>
              <w:rPr>
                <w:b/>
                <w:sz w:val="24"/>
              </w:rPr>
              <w:t>JobSkills</w:t>
            </w:r>
            <w:proofErr w:type="spellEnd"/>
            <w:r>
              <w:rPr>
                <w:b/>
                <w:sz w:val="24"/>
              </w:rPr>
              <w:t>&gt;</w:t>
            </w:r>
          </w:p>
          <w:p w:rsidR="00B6436B" w:rsidRDefault="00B6436B">
            <w:pPr>
              <w:pStyle w:val="TableParagraph"/>
              <w:rPr>
                <w:sz w:val="26"/>
              </w:rPr>
            </w:pPr>
          </w:p>
          <w:p w:rsidR="00B6436B" w:rsidRDefault="00B6436B">
            <w:pPr>
              <w:pStyle w:val="TableParagraph"/>
              <w:rPr>
                <w:sz w:val="26"/>
              </w:rPr>
            </w:pPr>
          </w:p>
          <w:p w:rsidR="00B6436B" w:rsidRDefault="00B6436B">
            <w:pPr>
              <w:pStyle w:val="TableParagraph"/>
              <w:rPr>
                <w:sz w:val="26"/>
              </w:rPr>
            </w:pPr>
          </w:p>
          <w:p w:rsidR="00B6436B" w:rsidRDefault="00B6436B">
            <w:pPr>
              <w:pStyle w:val="TableParagraph"/>
              <w:rPr>
                <w:sz w:val="26"/>
              </w:rPr>
            </w:pPr>
          </w:p>
          <w:p w:rsidR="00B6436B" w:rsidRDefault="00B6436B">
            <w:pPr>
              <w:pStyle w:val="TableParagraph"/>
              <w:rPr>
                <w:sz w:val="26"/>
              </w:rPr>
            </w:pPr>
          </w:p>
          <w:p w:rsidR="00B6436B" w:rsidRDefault="00B6436B">
            <w:pPr>
              <w:pStyle w:val="TableParagraph"/>
              <w:spacing w:before="2"/>
              <w:rPr>
                <w:sz w:val="31"/>
              </w:rPr>
            </w:pPr>
          </w:p>
          <w:p w:rsidR="00B6436B" w:rsidRDefault="006F6752">
            <w:pPr>
              <w:pStyle w:val="TableParagraph"/>
              <w:spacing w:line="222" w:lineRule="exact"/>
              <w:ind w:left="98"/>
              <w:rPr>
                <w:rFonts w:ascii="Arial MT"/>
                <w:sz w:val="21"/>
              </w:rPr>
            </w:pPr>
            <w:r>
              <w:rPr>
                <w:rFonts w:ascii="Arial MT"/>
                <w:sz w:val="21"/>
              </w:rPr>
              <w:t>Our</w:t>
            </w:r>
            <w:r>
              <w:rPr>
                <w:rFonts w:ascii="Arial MT"/>
                <w:spacing w:val="-4"/>
                <w:sz w:val="21"/>
              </w:rPr>
              <w:t xml:space="preserve"> </w:t>
            </w:r>
            <w:r>
              <w:rPr>
                <w:rFonts w:ascii="Arial MT"/>
                <w:sz w:val="21"/>
              </w:rPr>
              <w:t>Join</w:t>
            </w:r>
            <w:r>
              <w:rPr>
                <w:rFonts w:ascii="Arial MT"/>
                <w:spacing w:val="-5"/>
                <w:sz w:val="21"/>
              </w:rPr>
              <w:t xml:space="preserve"> </w:t>
            </w:r>
            <w:r>
              <w:rPr>
                <w:rFonts w:ascii="Arial MT"/>
                <w:sz w:val="21"/>
              </w:rPr>
              <w:t>Dependency:</w:t>
            </w:r>
          </w:p>
        </w:tc>
      </w:tr>
      <w:tr w:rsidR="00B6436B">
        <w:trPr>
          <w:trHeight w:val="279"/>
        </w:trPr>
        <w:tc>
          <w:tcPr>
            <w:tcW w:w="121" w:type="dxa"/>
            <w:tcBorders>
              <w:top w:val="nil"/>
              <w:bottom w:val="single" w:sz="4" w:space="0" w:color="000000"/>
              <w:right w:val="single" w:sz="12" w:space="0" w:color="EFEFEF"/>
            </w:tcBorders>
          </w:tcPr>
          <w:p w:rsidR="00B6436B" w:rsidRDefault="00B6436B">
            <w:pPr>
              <w:pStyle w:val="TableParagraph"/>
              <w:rPr>
                <w:sz w:val="20"/>
              </w:rPr>
            </w:pPr>
          </w:p>
        </w:tc>
        <w:tc>
          <w:tcPr>
            <w:tcW w:w="9566" w:type="dxa"/>
            <w:tcBorders>
              <w:top w:val="single" w:sz="34" w:space="0" w:color="FFFFFF"/>
              <w:left w:val="single" w:sz="12" w:space="0" w:color="EFEFEF"/>
              <w:bottom w:val="single" w:sz="18" w:space="0" w:color="9F9F9F"/>
              <w:right w:val="single" w:sz="12" w:space="0" w:color="9F9F9F"/>
            </w:tcBorders>
          </w:tcPr>
          <w:p w:rsidR="00B6436B" w:rsidRDefault="006F6752">
            <w:pPr>
              <w:pStyle w:val="TableParagraph"/>
              <w:spacing w:line="231" w:lineRule="exact"/>
              <w:ind w:left="56"/>
              <w:rPr>
                <w:rFonts w:ascii="Arial"/>
                <w:b/>
                <w:sz w:val="21"/>
              </w:rPr>
            </w:pPr>
            <w:r>
              <w:rPr>
                <w:rFonts w:ascii="Arial"/>
                <w:b/>
                <w:sz w:val="21"/>
              </w:rPr>
              <w:t>{(</w:t>
            </w:r>
            <w:proofErr w:type="spellStart"/>
            <w:r>
              <w:rPr>
                <w:rFonts w:ascii="Arial"/>
                <w:b/>
                <w:sz w:val="21"/>
              </w:rPr>
              <w:t>EmpName</w:t>
            </w:r>
            <w:proofErr w:type="spellEnd"/>
            <w:r>
              <w:rPr>
                <w:rFonts w:ascii="Arial"/>
                <w:b/>
                <w:sz w:val="21"/>
              </w:rPr>
              <w:t>,</w:t>
            </w:r>
            <w:r>
              <w:rPr>
                <w:rFonts w:ascii="Arial"/>
                <w:b/>
                <w:spacing w:val="-6"/>
                <w:sz w:val="21"/>
              </w:rPr>
              <w:t xml:space="preserve"> </w:t>
            </w:r>
            <w:proofErr w:type="spellStart"/>
            <w:r>
              <w:rPr>
                <w:rFonts w:ascii="Arial"/>
                <w:b/>
                <w:sz w:val="21"/>
              </w:rPr>
              <w:t>EmpSkills</w:t>
            </w:r>
            <w:proofErr w:type="spellEnd"/>
            <w:r>
              <w:rPr>
                <w:rFonts w:ascii="Arial"/>
                <w:b/>
                <w:spacing w:val="-3"/>
                <w:sz w:val="21"/>
              </w:rPr>
              <w:t xml:space="preserve"> </w:t>
            </w:r>
            <w:r>
              <w:rPr>
                <w:rFonts w:ascii="Arial"/>
                <w:b/>
                <w:sz w:val="21"/>
              </w:rPr>
              <w:t>),</w:t>
            </w:r>
            <w:r>
              <w:rPr>
                <w:rFonts w:ascii="Arial"/>
                <w:b/>
                <w:spacing w:val="-4"/>
                <w:sz w:val="21"/>
              </w:rPr>
              <w:t xml:space="preserve"> </w:t>
            </w:r>
            <w:r>
              <w:rPr>
                <w:rFonts w:ascii="Arial"/>
                <w:b/>
                <w:sz w:val="21"/>
              </w:rPr>
              <w:t>(</w:t>
            </w:r>
            <w:r>
              <w:rPr>
                <w:rFonts w:ascii="Arial"/>
                <w:b/>
                <w:spacing w:val="-4"/>
                <w:sz w:val="21"/>
              </w:rPr>
              <w:t xml:space="preserve"> </w:t>
            </w:r>
            <w:proofErr w:type="spellStart"/>
            <w:r>
              <w:rPr>
                <w:rFonts w:ascii="Arial"/>
                <w:b/>
                <w:sz w:val="21"/>
              </w:rPr>
              <w:t>EmpName</w:t>
            </w:r>
            <w:proofErr w:type="spellEnd"/>
            <w:r>
              <w:rPr>
                <w:rFonts w:ascii="Arial"/>
                <w:b/>
                <w:sz w:val="21"/>
              </w:rPr>
              <w:t>,</w:t>
            </w:r>
            <w:r>
              <w:rPr>
                <w:rFonts w:ascii="Arial"/>
                <w:b/>
                <w:spacing w:val="-6"/>
                <w:sz w:val="21"/>
              </w:rPr>
              <w:t xml:space="preserve"> </w:t>
            </w:r>
            <w:proofErr w:type="spellStart"/>
            <w:r>
              <w:rPr>
                <w:rFonts w:ascii="Arial"/>
                <w:b/>
                <w:sz w:val="21"/>
              </w:rPr>
              <w:t>EmpJob</w:t>
            </w:r>
            <w:proofErr w:type="spellEnd"/>
            <w:r>
              <w:rPr>
                <w:rFonts w:ascii="Arial"/>
                <w:b/>
                <w:sz w:val="21"/>
              </w:rPr>
              <w:t>),</w:t>
            </w:r>
            <w:r>
              <w:rPr>
                <w:rFonts w:ascii="Arial"/>
                <w:b/>
                <w:spacing w:val="-4"/>
                <w:sz w:val="21"/>
              </w:rPr>
              <w:t xml:space="preserve"> </w:t>
            </w:r>
            <w:r>
              <w:rPr>
                <w:rFonts w:ascii="Arial"/>
                <w:b/>
                <w:sz w:val="21"/>
              </w:rPr>
              <w:t>(</w:t>
            </w:r>
            <w:proofErr w:type="spellStart"/>
            <w:r>
              <w:rPr>
                <w:rFonts w:ascii="Arial"/>
                <w:b/>
                <w:sz w:val="21"/>
              </w:rPr>
              <w:t>EmpSkills</w:t>
            </w:r>
            <w:proofErr w:type="spellEnd"/>
            <w:r>
              <w:rPr>
                <w:rFonts w:ascii="Arial"/>
                <w:b/>
                <w:sz w:val="21"/>
              </w:rPr>
              <w:t>,</w:t>
            </w:r>
            <w:r>
              <w:rPr>
                <w:rFonts w:ascii="Arial"/>
                <w:b/>
                <w:spacing w:val="-4"/>
                <w:sz w:val="21"/>
              </w:rPr>
              <w:t xml:space="preserve"> </w:t>
            </w:r>
            <w:proofErr w:type="spellStart"/>
            <w:r>
              <w:rPr>
                <w:rFonts w:ascii="Arial"/>
                <w:b/>
                <w:sz w:val="21"/>
              </w:rPr>
              <w:t>EmpJob</w:t>
            </w:r>
            <w:proofErr w:type="spellEnd"/>
            <w:r>
              <w:rPr>
                <w:rFonts w:ascii="Arial"/>
                <w:b/>
                <w:sz w:val="21"/>
              </w:rPr>
              <w:t>)}</w:t>
            </w:r>
          </w:p>
        </w:tc>
        <w:tc>
          <w:tcPr>
            <w:tcW w:w="1206" w:type="dxa"/>
            <w:tcBorders>
              <w:top w:val="nil"/>
              <w:left w:val="single" w:sz="12" w:space="0" w:color="9F9F9F"/>
              <w:bottom w:val="single" w:sz="4" w:space="0" w:color="000000"/>
              <w:right w:val="thinThickMediumGap" w:sz="9" w:space="0" w:color="000000"/>
            </w:tcBorders>
          </w:tcPr>
          <w:p w:rsidR="00B6436B" w:rsidRDefault="00B6436B">
            <w:pPr>
              <w:pStyle w:val="TableParagraph"/>
              <w:rPr>
                <w:sz w:val="20"/>
              </w:rPr>
            </w:pPr>
          </w:p>
        </w:tc>
      </w:tr>
    </w:tbl>
    <w:p w:rsidR="00B6436B" w:rsidRDefault="00B6436B">
      <w:pPr>
        <w:pStyle w:val="BodyText"/>
        <w:spacing w:before="8"/>
        <w:rPr>
          <w:sz w:val="7"/>
        </w:rPr>
      </w:pPr>
    </w:p>
    <w:p w:rsidR="00B6436B" w:rsidRDefault="00462DE5">
      <w:pPr>
        <w:pStyle w:val="BodyText"/>
        <w:spacing w:line="88" w:lineRule="exact"/>
        <w:ind w:left="791"/>
        <w:rPr>
          <w:sz w:val="8"/>
        </w:rPr>
      </w:pPr>
      <w:r w:rsidRPr="00462DE5">
        <w:rPr>
          <w:position w:val="-1"/>
          <w:sz w:val="8"/>
        </w:rPr>
      </w:r>
      <w:r w:rsidRPr="00462DE5">
        <w:rPr>
          <w:position w:val="-1"/>
          <w:sz w:val="8"/>
        </w:rPr>
        <w:pict>
          <v:group id="_x0000_s1221" style="width:470.95pt;height:4.45pt;mso-position-horizontal-relative:char;mso-position-vertical-relative:line" coordsize="9419,89">
            <v:shape id="_x0000_s1222" style="position:absolute;width:9419;height:89" coordsize="9419,89" o:spt="100" adj="0,,0" path="m9419,74l,74,,89r9419,l9419,74xm9419,l,,,60r9419,l9419,xe" fillcolor="#612322" stroked="f">
              <v:stroke joinstyle="round"/>
              <v:formulas/>
              <v:path arrowok="t" o:connecttype="segments"/>
            </v:shape>
            <w10:wrap type="none"/>
            <w10:anchorlock/>
          </v:group>
        </w:pict>
      </w:r>
    </w:p>
    <w:p w:rsidR="00B6436B" w:rsidRDefault="00462DE5">
      <w:pPr>
        <w:tabs>
          <w:tab w:val="left" w:pos="9416"/>
        </w:tabs>
        <w:spacing w:line="315" w:lineRule="exact"/>
        <w:ind w:left="820"/>
        <w:rPr>
          <w:rFonts w:ascii="Palatino Linotype" w:hAnsi="Palatino Linotype"/>
          <w:i/>
          <w:sz w:val="24"/>
        </w:rPr>
      </w:pPr>
      <w:r w:rsidRPr="00462DE5">
        <w:pict>
          <v:shape id="_x0000_s1220" type="#_x0000_t136" style="position:absolute;left:0;text-align:left;margin-left:-39.45pt;margin-top:-353.15pt;width:612.1pt;height:83.5pt;rotation:308;z-index:-19720704;mso-position-horizontal-relative:page" fillcolor="blue" stroked="f">
            <v:fill opacity="5911f"/>
            <o:extrusion v:ext="view" autorotationcenter="t"/>
            <v:textpath style="font-family:&quot;Times New Roman&quot;;font-size:83pt;v-text-kern:t;mso-text-shadow:auto" string="www.Notesfree.in"/>
            <w10:wrap anchorx="page"/>
          </v:shape>
        </w:pict>
      </w:r>
      <w:r w:rsidRPr="00462DE5">
        <w:pict>
          <v:shape id="_x0000_s1219" type="#_x0000_t202" style="position:absolute;left:0;text-align:left;margin-left:161.8pt;margin-top:-133.75pt;width:320.8pt;height:80.8pt;z-index:15811584;mso-position-horizontal-relative:page" filled="f" stroked="f">
            <v:textbox inset="0,0,0,0">
              <w:txbxContent>
                <w:tbl>
                  <w:tblPr>
                    <w:tblW w:w="0" w:type="auto"/>
                    <w:tblInd w:w="15" w:type="dxa"/>
                    <w:tblBorders>
                      <w:top w:val="single" w:sz="34" w:space="0" w:color="FFFFFF"/>
                      <w:left w:val="single" w:sz="34" w:space="0" w:color="FFFFFF"/>
                      <w:bottom w:val="single" w:sz="34" w:space="0" w:color="FFFFFF"/>
                      <w:right w:val="single" w:sz="34" w:space="0" w:color="FFFFFF"/>
                      <w:insideH w:val="single" w:sz="34" w:space="0" w:color="FFFFFF"/>
                      <w:insideV w:val="single" w:sz="34" w:space="0" w:color="FFFFFF"/>
                    </w:tblBorders>
                    <w:tblLayout w:type="fixed"/>
                    <w:tblCellMar>
                      <w:left w:w="0" w:type="dxa"/>
                      <w:right w:w="0" w:type="dxa"/>
                    </w:tblCellMar>
                    <w:tblLook w:val="01E0"/>
                  </w:tblPr>
                  <w:tblGrid>
                    <w:gridCol w:w="3192"/>
                    <w:gridCol w:w="3192"/>
                  </w:tblGrid>
                  <w:tr w:rsidR="006F6752">
                    <w:trPr>
                      <w:trHeight w:val="313"/>
                    </w:trPr>
                    <w:tc>
                      <w:tcPr>
                        <w:tcW w:w="3192" w:type="dxa"/>
                        <w:tcBorders>
                          <w:left w:val="single" w:sz="12" w:space="0" w:color="EFEFEF"/>
                          <w:right w:val="single" w:sz="12" w:space="0" w:color="D5D5D5"/>
                        </w:tcBorders>
                      </w:tcPr>
                      <w:p w:rsidR="006F6752" w:rsidRDefault="006F6752">
                        <w:pPr>
                          <w:pStyle w:val="TableParagraph"/>
                          <w:spacing w:line="270" w:lineRule="exact"/>
                          <w:ind w:left="42"/>
                          <w:rPr>
                            <w:b/>
                            <w:sz w:val="24"/>
                          </w:rPr>
                        </w:pPr>
                        <w:proofErr w:type="spellStart"/>
                        <w:r>
                          <w:rPr>
                            <w:b/>
                            <w:sz w:val="24"/>
                          </w:rPr>
                          <w:t>EmpSkills</w:t>
                        </w:r>
                        <w:proofErr w:type="spellEnd"/>
                      </w:p>
                    </w:tc>
                    <w:tc>
                      <w:tcPr>
                        <w:tcW w:w="3192" w:type="dxa"/>
                        <w:tcBorders>
                          <w:left w:val="single" w:sz="12" w:space="0" w:color="D5D5D5"/>
                          <w:right w:val="single" w:sz="12" w:space="0" w:color="9F9F9F"/>
                        </w:tcBorders>
                      </w:tcPr>
                      <w:p w:rsidR="006F6752" w:rsidRDefault="006F6752">
                        <w:pPr>
                          <w:pStyle w:val="TableParagraph"/>
                          <w:spacing w:line="270" w:lineRule="exact"/>
                          <w:ind w:left="46"/>
                          <w:rPr>
                            <w:b/>
                            <w:sz w:val="24"/>
                          </w:rPr>
                        </w:pPr>
                        <w:proofErr w:type="spellStart"/>
                        <w:r>
                          <w:rPr>
                            <w:b/>
                            <w:sz w:val="24"/>
                          </w:rPr>
                          <w:t>EmpJob</w:t>
                        </w:r>
                        <w:proofErr w:type="spellEnd"/>
                      </w:p>
                    </w:tc>
                  </w:tr>
                  <w:tr w:rsidR="006F6752">
                    <w:trPr>
                      <w:trHeight w:val="311"/>
                    </w:trPr>
                    <w:tc>
                      <w:tcPr>
                        <w:tcW w:w="3192" w:type="dxa"/>
                        <w:tcBorders>
                          <w:left w:val="single" w:sz="12" w:space="0" w:color="EFEFEF"/>
                          <w:right w:val="single" w:sz="12" w:space="0" w:color="D5D5D5"/>
                        </w:tcBorders>
                      </w:tcPr>
                      <w:p w:rsidR="006F6752" w:rsidRDefault="006F6752">
                        <w:pPr>
                          <w:pStyle w:val="TableParagraph"/>
                          <w:spacing w:line="263" w:lineRule="exact"/>
                          <w:ind w:left="42"/>
                          <w:rPr>
                            <w:sz w:val="24"/>
                          </w:rPr>
                        </w:pPr>
                        <w:r>
                          <w:rPr>
                            <w:sz w:val="24"/>
                          </w:rPr>
                          <w:t>Networking</w:t>
                        </w:r>
                      </w:p>
                    </w:tc>
                    <w:tc>
                      <w:tcPr>
                        <w:tcW w:w="3192" w:type="dxa"/>
                        <w:tcBorders>
                          <w:left w:val="single" w:sz="12" w:space="0" w:color="D5D5D5"/>
                          <w:right w:val="single" w:sz="12" w:space="0" w:color="9F9F9F"/>
                        </w:tcBorders>
                      </w:tcPr>
                      <w:p w:rsidR="006F6752" w:rsidRDefault="006F6752">
                        <w:pPr>
                          <w:pStyle w:val="TableParagraph"/>
                          <w:spacing w:line="263" w:lineRule="exact"/>
                          <w:ind w:left="46"/>
                          <w:rPr>
                            <w:sz w:val="24"/>
                          </w:rPr>
                        </w:pPr>
                        <w:r>
                          <w:rPr>
                            <w:sz w:val="24"/>
                          </w:rPr>
                          <w:t>EJ001</w:t>
                        </w:r>
                      </w:p>
                    </w:tc>
                  </w:tr>
                  <w:tr w:rsidR="006F6752">
                    <w:trPr>
                      <w:trHeight w:val="310"/>
                    </w:trPr>
                    <w:tc>
                      <w:tcPr>
                        <w:tcW w:w="3192" w:type="dxa"/>
                        <w:tcBorders>
                          <w:left w:val="single" w:sz="12" w:space="0" w:color="EFEFEF"/>
                          <w:right w:val="single" w:sz="12" w:space="0" w:color="D5D5D5"/>
                        </w:tcBorders>
                      </w:tcPr>
                      <w:p w:rsidR="006F6752" w:rsidRDefault="006F6752">
                        <w:pPr>
                          <w:pStyle w:val="TableParagraph"/>
                          <w:spacing w:line="263" w:lineRule="exact"/>
                          <w:ind w:left="42"/>
                          <w:rPr>
                            <w:sz w:val="24"/>
                          </w:rPr>
                        </w:pPr>
                        <w:r>
                          <w:rPr>
                            <w:sz w:val="24"/>
                          </w:rPr>
                          <w:t>Web</w:t>
                        </w:r>
                        <w:r>
                          <w:rPr>
                            <w:spacing w:val="-3"/>
                            <w:sz w:val="24"/>
                          </w:rPr>
                          <w:t xml:space="preserve"> </w:t>
                        </w:r>
                        <w:r>
                          <w:rPr>
                            <w:sz w:val="24"/>
                          </w:rPr>
                          <w:t>Development</w:t>
                        </w:r>
                      </w:p>
                    </w:tc>
                    <w:tc>
                      <w:tcPr>
                        <w:tcW w:w="3192" w:type="dxa"/>
                        <w:tcBorders>
                          <w:left w:val="single" w:sz="12" w:space="0" w:color="D5D5D5"/>
                          <w:right w:val="single" w:sz="12" w:space="0" w:color="9F9F9F"/>
                        </w:tcBorders>
                      </w:tcPr>
                      <w:p w:rsidR="006F6752" w:rsidRDefault="006F6752">
                        <w:pPr>
                          <w:pStyle w:val="TableParagraph"/>
                          <w:spacing w:line="263" w:lineRule="exact"/>
                          <w:ind w:left="46"/>
                          <w:rPr>
                            <w:sz w:val="24"/>
                          </w:rPr>
                        </w:pPr>
                        <w:r>
                          <w:rPr>
                            <w:sz w:val="24"/>
                          </w:rPr>
                          <w:t>EJ002</w:t>
                        </w:r>
                      </w:p>
                    </w:tc>
                  </w:tr>
                  <w:tr w:rsidR="006F6752">
                    <w:trPr>
                      <w:trHeight w:val="315"/>
                    </w:trPr>
                    <w:tc>
                      <w:tcPr>
                        <w:tcW w:w="3192" w:type="dxa"/>
                        <w:tcBorders>
                          <w:left w:val="single" w:sz="12" w:space="0" w:color="EFEFEF"/>
                          <w:bottom w:val="single" w:sz="12" w:space="0" w:color="9F9F9F"/>
                          <w:right w:val="single" w:sz="12" w:space="0" w:color="D5D5D5"/>
                        </w:tcBorders>
                      </w:tcPr>
                      <w:p w:rsidR="006F6752" w:rsidRDefault="006F6752">
                        <w:pPr>
                          <w:pStyle w:val="TableParagraph"/>
                          <w:spacing w:line="263" w:lineRule="exact"/>
                          <w:ind w:left="42"/>
                          <w:rPr>
                            <w:sz w:val="24"/>
                          </w:rPr>
                        </w:pPr>
                        <w:r>
                          <w:rPr>
                            <w:sz w:val="24"/>
                          </w:rPr>
                          <w:t>Programming</w:t>
                        </w:r>
                      </w:p>
                    </w:tc>
                    <w:tc>
                      <w:tcPr>
                        <w:tcW w:w="3192" w:type="dxa"/>
                        <w:tcBorders>
                          <w:left w:val="single" w:sz="12" w:space="0" w:color="D5D5D5"/>
                          <w:bottom w:val="single" w:sz="12" w:space="0" w:color="9F9F9F"/>
                          <w:right w:val="single" w:sz="12" w:space="0" w:color="9F9F9F"/>
                        </w:tcBorders>
                      </w:tcPr>
                      <w:p w:rsidR="006F6752" w:rsidRDefault="006F6752">
                        <w:pPr>
                          <w:pStyle w:val="TableParagraph"/>
                          <w:spacing w:line="263" w:lineRule="exact"/>
                          <w:ind w:left="46"/>
                          <w:rPr>
                            <w:sz w:val="24"/>
                          </w:rPr>
                        </w:pPr>
                        <w:r>
                          <w:rPr>
                            <w:sz w:val="24"/>
                          </w:rPr>
                          <w:t>EJ002</w:t>
                        </w:r>
                      </w:p>
                    </w:tc>
                  </w:tr>
                </w:tbl>
                <w:p w:rsidR="006F6752" w:rsidRDefault="006F6752">
                  <w:pPr>
                    <w:pStyle w:val="BodyText"/>
                  </w:pPr>
                </w:p>
              </w:txbxContent>
            </v:textbox>
            <w10:wrap anchorx="page"/>
          </v:shape>
        </w:pict>
      </w:r>
      <w:r w:rsidR="006F6752">
        <w:rPr>
          <w:rFonts w:ascii="Palatino Linotype" w:hAnsi="Palatino Linotype"/>
          <w:i/>
          <w:sz w:val="24"/>
        </w:rPr>
        <w:t>St.</w:t>
      </w:r>
      <w:r w:rsidR="006F6752">
        <w:rPr>
          <w:rFonts w:ascii="Palatino Linotype" w:hAnsi="Palatino Linotype"/>
          <w:i/>
          <w:spacing w:val="-2"/>
          <w:sz w:val="24"/>
        </w:rPr>
        <w:t xml:space="preserve"> </w:t>
      </w:r>
      <w:r w:rsidR="006F6752">
        <w:rPr>
          <w:rFonts w:ascii="Palatino Linotype" w:hAnsi="Palatino Linotype"/>
          <w:i/>
          <w:sz w:val="24"/>
        </w:rPr>
        <w:t>Joseph’s</w:t>
      </w:r>
      <w:r w:rsidR="006F6752">
        <w:rPr>
          <w:rFonts w:ascii="Palatino Linotype" w:hAnsi="Palatino Linotype"/>
          <w:i/>
          <w:spacing w:val="-3"/>
          <w:sz w:val="24"/>
        </w:rPr>
        <w:t xml:space="preserve"> </w:t>
      </w:r>
      <w:r w:rsidR="006F6752">
        <w:rPr>
          <w:rFonts w:ascii="Palatino Linotype" w:hAnsi="Palatino Linotype"/>
          <w:i/>
          <w:sz w:val="24"/>
        </w:rPr>
        <w:t>College</w:t>
      </w:r>
      <w:r w:rsidR="006F6752">
        <w:rPr>
          <w:rFonts w:ascii="Palatino Linotype" w:hAnsi="Palatino Linotype"/>
          <w:i/>
          <w:spacing w:val="-3"/>
          <w:sz w:val="24"/>
        </w:rPr>
        <w:t xml:space="preserve"> </w:t>
      </w:r>
      <w:r w:rsidR="006F6752">
        <w:rPr>
          <w:rFonts w:ascii="Palatino Linotype" w:hAnsi="Palatino Linotype"/>
          <w:i/>
          <w:sz w:val="24"/>
        </w:rPr>
        <w:t>of</w:t>
      </w:r>
      <w:r w:rsidR="006F6752">
        <w:rPr>
          <w:rFonts w:ascii="Palatino Linotype" w:hAnsi="Palatino Linotype"/>
          <w:i/>
          <w:spacing w:val="-2"/>
          <w:sz w:val="24"/>
        </w:rPr>
        <w:t xml:space="preserve"> </w:t>
      </w:r>
      <w:r w:rsidR="006F6752">
        <w:rPr>
          <w:rFonts w:ascii="Palatino Linotype" w:hAnsi="Palatino Linotype"/>
          <w:i/>
          <w:sz w:val="24"/>
        </w:rPr>
        <w:t>Engineering/St.</w:t>
      </w:r>
      <w:r w:rsidR="006F6752">
        <w:rPr>
          <w:rFonts w:ascii="Palatino Linotype" w:hAnsi="Palatino Linotype"/>
          <w:i/>
          <w:spacing w:val="-2"/>
          <w:sz w:val="24"/>
        </w:rPr>
        <w:t xml:space="preserve"> </w:t>
      </w:r>
      <w:r w:rsidR="006F6752">
        <w:rPr>
          <w:rFonts w:ascii="Palatino Linotype" w:hAnsi="Palatino Linotype"/>
          <w:i/>
          <w:sz w:val="24"/>
        </w:rPr>
        <w:t>Joseph’s</w:t>
      </w:r>
      <w:r w:rsidR="006F6752">
        <w:rPr>
          <w:rFonts w:ascii="Palatino Linotype" w:hAnsi="Palatino Linotype"/>
          <w:i/>
          <w:spacing w:val="-3"/>
          <w:sz w:val="24"/>
        </w:rPr>
        <w:t xml:space="preserve"> </w:t>
      </w:r>
      <w:r w:rsidR="006F6752">
        <w:rPr>
          <w:rFonts w:ascii="Palatino Linotype" w:hAnsi="Palatino Linotype"/>
          <w:i/>
          <w:sz w:val="24"/>
        </w:rPr>
        <w:t>Institute</w:t>
      </w:r>
      <w:r w:rsidR="006F6752">
        <w:rPr>
          <w:rFonts w:ascii="Palatino Linotype" w:hAnsi="Palatino Linotype"/>
          <w:i/>
          <w:spacing w:val="-3"/>
          <w:sz w:val="24"/>
        </w:rPr>
        <w:t xml:space="preserve"> </w:t>
      </w:r>
      <w:r w:rsidR="006F6752">
        <w:rPr>
          <w:rFonts w:ascii="Palatino Linotype" w:hAnsi="Palatino Linotype"/>
          <w:i/>
          <w:sz w:val="24"/>
        </w:rPr>
        <w:t>of</w:t>
      </w:r>
      <w:r w:rsidR="006F6752">
        <w:rPr>
          <w:rFonts w:ascii="Palatino Linotype" w:hAnsi="Palatino Linotype"/>
          <w:i/>
          <w:spacing w:val="-1"/>
          <w:sz w:val="24"/>
        </w:rPr>
        <w:t xml:space="preserve"> </w:t>
      </w:r>
      <w:r w:rsidR="006F6752">
        <w:rPr>
          <w:rFonts w:ascii="Palatino Linotype" w:hAnsi="Palatino Linotype"/>
          <w:i/>
          <w:sz w:val="24"/>
        </w:rPr>
        <w:t>Technology</w:t>
      </w:r>
      <w:r w:rsidR="006F6752">
        <w:rPr>
          <w:rFonts w:ascii="Palatino Linotype" w:hAnsi="Palatino Linotype"/>
          <w:i/>
          <w:sz w:val="24"/>
        </w:rPr>
        <w:tab/>
        <w:t>Page</w:t>
      </w:r>
      <w:r w:rsidR="006F6752">
        <w:rPr>
          <w:rFonts w:ascii="Palatino Linotype" w:hAnsi="Palatino Linotype"/>
          <w:i/>
          <w:spacing w:val="-1"/>
          <w:sz w:val="24"/>
        </w:rPr>
        <w:t xml:space="preserve"> </w:t>
      </w:r>
      <w:r w:rsidR="006F6752">
        <w:rPr>
          <w:rFonts w:ascii="Palatino Linotype" w:hAnsi="Palatino Linotype"/>
          <w:i/>
          <w:sz w:val="24"/>
        </w:rPr>
        <w:t>17</w:t>
      </w:r>
    </w:p>
    <w:p w:rsidR="00B6436B" w:rsidRDefault="00B6436B">
      <w:pPr>
        <w:spacing w:line="315" w:lineRule="exact"/>
        <w:rPr>
          <w:rFonts w:ascii="Palatino Linotype" w:hAnsi="Palatino Linotype"/>
          <w:sz w:val="24"/>
        </w:rPr>
        <w:sectPr w:rsidR="00B6436B">
          <w:headerReference w:type="default" r:id="rId454"/>
          <w:footerReference w:type="default" r:id="rId455"/>
          <w:pgSz w:w="12240" w:h="15840"/>
          <w:pgMar w:top="1020" w:right="200" w:bottom="280" w:left="620" w:header="74" w:footer="88" w:gutter="0"/>
          <w:cols w:space="720"/>
        </w:sectPr>
      </w:pPr>
    </w:p>
    <w:p w:rsidR="00B6436B" w:rsidRDefault="00B6436B">
      <w:pPr>
        <w:pStyle w:val="BodyText"/>
        <w:spacing w:before="12"/>
        <w:rPr>
          <w:rFonts w:ascii="Palatino Linotype"/>
          <w:i/>
          <w:sz w:val="14"/>
        </w:rPr>
      </w:pPr>
    </w:p>
    <w:p w:rsidR="00B6436B" w:rsidRDefault="00462DE5">
      <w:pPr>
        <w:spacing w:before="90"/>
        <w:ind w:left="479" w:right="390"/>
        <w:rPr>
          <w:sz w:val="24"/>
        </w:rPr>
      </w:pPr>
      <w:r w:rsidRPr="00462DE5">
        <w:pict>
          <v:group id="_x0000_s1216" style="position:absolute;left:0;text-align:left;margin-left:47.65pt;margin-top:1.15pt;width:548.3pt;height:629.15pt;z-index:-19717632;mso-position-horizontal-relative:page" coordorigin="953,23" coordsize="10966,12583">
            <v:shape id="_x0000_s1218" style="position:absolute;left:952;top:23;width:10966;height:12583" coordorigin="953,23" coordsize="10966,12583" path="m11918,23r-14,l11904,66r,32l11904,12596r-14,l11890,98r,-3l11890,81r-44,l11846,95r,3l11846,12596r-10821,l1025,98r,-3l11846,95r,-14l1025,81r-15,l1010,95r,3l1010,12596r-14,l996,98r,-32l1025,66r10821,l11904,66r,-43l11846,23,1025,23r-29,l953,23r,43l953,98r,12498l953,12606r10893,l11918,12606r,-10l11918,98r,-32l11918,23xe" fillcolor="black" stroked="f">
              <v:path arrowok="t"/>
            </v:shape>
            <v:shape id="_x0000_s1217" type="#_x0000_t75" style="position:absolute;left:3986;top:7768;width:4863;height:2895">
              <v:imagedata r:id="rId456" o:title=""/>
            </v:shape>
            <w10:wrap anchorx="page"/>
          </v:group>
        </w:pict>
      </w:r>
      <w:r w:rsidR="006F6752">
        <w:rPr>
          <w:sz w:val="24"/>
        </w:rPr>
        <w:t>The above relations have join dependency, so they are not in 5NF. That would mean that a join relation of the</w:t>
      </w:r>
      <w:r w:rsidR="006F6752">
        <w:rPr>
          <w:spacing w:val="-57"/>
          <w:sz w:val="24"/>
        </w:rPr>
        <w:t xml:space="preserve"> </w:t>
      </w:r>
      <w:r w:rsidR="006F6752">
        <w:rPr>
          <w:sz w:val="24"/>
        </w:rPr>
        <w:t>above</w:t>
      </w:r>
      <w:r w:rsidR="006F6752">
        <w:rPr>
          <w:spacing w:val="-2"/>
          <w:sz w:val="24"/>
        </w:rPr>
        <w:t xml:space="preserve"> </w:t>
      </w:r>
      <w:r w:rsidR="006F6752">
        <w:rPr>
          <w:sz w:val="24"/>
        </w:rPr>
        <w:t>three</w:t>
      </w:r>
      <w:r w:rsidR="006F6752">
        <w:rPr>
          <w:spacing w:val="-1"/>
          <w:sz w:val="24"/>
        </w:rPr>
        <w:t xml:space="preserve"> </w:t>
      </w:r>
      <w:r w:rsidR="006F6752">
        <w:rPr>
          <w:sz w:val="24"/>
        </w:rPr>
        <w:t>relations is</w:t>
      </w:r>
      <w:r w:rsidR="006F6752">
        <w:rPr>
          <w:spacing w:val="-1"/>
          <w:sz w:val="24"/>
        </w:rPr>
        <w:t xml:space="preserve"> </w:t>
      </w:r>
      <w:r w:rsidR="006F6752">
        <w:rPr>
          <w:sz w:val="24"/>
        </w:rPr>
        <w:t>equal to our</w:t>
      </w:r>
      <w:r w:rsidR="006F6752">
        <w:rPr>
          <w:spacing w:val="-1"/>
          <w:sz w:val="24"/>
        </w:rPr>
        <w:t xml:space="preserve"> </w:t>
      </w:r>
      <w:r w:rsidR="006F6752">
        <w:rPr>
          <w:sz w:val="24"/>
        </w:rPr>
        <w:t>original</w:t>
      </w:r>
      <w:r w:rsidR="006F6752">
        <w:rPr>
          <w:spacing w:val="-1"/>
          <w:sz w:val="24"/>
        </w:rPr>
        <w:t xml:space="preserve"> </w:t>
      </w:r>
      <w:r w:rsidR="006F6752">
        <w:rPr>
          <w:sz w:val="24"/>
        </w:rPr>
        <w:t>relation</w:t>
      </w:r>
      <w:r w:rsidR="006F6752">
        <w:rPr>
          <w:spacing w:val="2"/>
          <w:sz w:val="24"/>
        </w:rPr>
        <w:t xml:space="preserve"> </w:t>
      </w:r>
      <w:r w:rsidR="006F6752">
        <w:rPr>
          <w:b/>
          <w:sz w:val="24"/>
        </w:rPr>
        <w:t>&lt;Employee&gt;</w:t>
      </w:r>
      <w:r w:rsidR="006F6752">
        <w:rPr>
          <w:sz w:val="24"/>
        </w:rPr>
        <w:t>.</w:t>
      </w:r>
    </w:p>
    <w:p w:rsidR="00B6436B" w:rsidRDefault="00B6436B">
      <w:pPr>
        <w:pStyle w:val="BodyText"/>
        <w:spacing w:before="7"/>
        <w:rPr>
          <w:sz w:val="21"/>
        </w:rPr>
      </w:pPr>
    </w:p>
    <w:p w:rsidR="00B6436B" w:rsidRDefault="00462DE5">
      <w:pPr>
        <w:pStyle w:val="Heading1"/>
        <w:spacing w:line="319" w:lineRule="exact"/>
      </w:pPr>
      <w:r w:rsidRPr="00462DE5">
        <w:pict>
          <v:shape id="_x0000_s1215" type="#_x0000_t136" style="position:absolute;left:0;text-align:left;margin-left:-39.45pt;margin-top:267.25pt;width:612.1pt;height:83.5pt;rotation:308;z-index:-19716608;mso-position-horizontal-relative:page" fillcolor="blue" stroked="f">
            <v:fill opacity="5911f"/>
            <o:extrusion v:ext="view" autorotationcenter="t"/>
            <v:textpath style="font-family:&quot;Times New Roman&quot;;font-size:83pt;v-text-kern:t;mso-text-shadow:auto" string="www.Notesfree.in"/>
            <w10:wrap anchorx="page"/>
          </v:shape>
        </w:pict>
      </w:r>
      <w:r w:rsidR="006F6752">
        <w:t>FIFTH</w:t>
      </w:r>
      <w:r w:rsidR="006F6752">
        <w:rPr>
          <w:spacing w:val="-2"/>
        </w:rPr>
        <w:t xml:space="preserve"> </w:t>
      </w:r>
      <w:r w:rsidR="006F6752">
        <w:t>NORMAL</w:t>
      </w:r>
      <w:r w:rsidR="006F6752">
        <w:rPr>
          <w:spacing w:val="-2"/>
        </w:rPr>
        <w:t xml:space="preserve"> </w:t>
      </w:r>
      <w:r w:rsidR="006F6752">
        <w:t>FORM</w:t>
      </w:r>
      <w:r w:rsidR="006F6752">
        <w:rPr>
          <w:spacing w:val="-4"/>
        </w:rPr>
        <w:t xml:space="preserve"> </w:t>
      </w:r>
      <w:r w:rsidR="006F6752">
        <w:t>EXAMPLE</w:t>
      </w:r>
    </w:p>
    <w:p w:rsidR="00B6436B" w:rsidRDefault="006F6752">
      <w:pPr>
        <w:ind w:left="479" w:right="785"/>
        <w:rPr>
          <w:sz w:val="24"/>
        </w:rPr>
      </w:pPr>
      <w:r>
        <w:rPr>
          <w:sz w:val="24"/>
        </w:rPr>
        <w:t>Consider</w:t>
      </w:r>
      <w:r>
        <w:rPr>
          <w:spacing w:val="-1"/>
          <w:sz w:val="24"/>
        </w:rPr>
        <w:t xml:space="preserve"> </w:t>
      </w:r>
      <w:r>
        <w:rPr>
          <w:sz w:val="24"/>
        </w:rPr>
        <w:t>an</w:t>
      </w:r>
      <w:r>
        <w:rPr>
          <w:spacing w:val="-1"/>
          <w:sz w:val="24"/>
        </w:rPr>
        <w:t xml:space="preserve"> </w:t>
      </w:r>
      <w:r>
        <w:rPr>
          <w:sz w:val="24"/>
        </w:rPr>
        <w:t>example</w:t>
      </w:r>
      <w:r>
        <w:rPr>
          <w:spacing w:val="-2"/>
          <w:sz w:val="24"/>
        </w:rPr>
        <w:t xml:space="preserve"> </w:t>
      </w:r>
      <w:r>
        <w:rPr>
          <w:sz w:val="24"/>
        </w:rPr>
        <w:t>of different Subjects</w:t>
      </w:r>
      <w:r>
        <w:rPr>
          <w:spacing w:val="-1"/>
          <w:sz w:val="24"/>
        </w:rPr>
        <w:t xml:space="preserve"> </w:t>
      </w:r>
      <w:r>
        <w:rPr>
          <w:sz w:val="24"/>
        </w:rPr>
        <w:t>taught</w:t>
      </w:r>
      <w:r>
        <w:rPr>
          <w:spacing w:val="1"/>
          <w:sz w:val="24"/>
        </w:rPr>
        <w:t xml:space="preserve"> </w:t>
      </w:r>
      <w:r>
        <w:rPr>
          <w:sz w:val="24"/>
        </w:rPr>
        <w:t>by</w:t>
      </w:r>
      <w:r>
        <w:rPr>
          <w:spacing w:val="-6"/>
          <w:sz w:val="24"/>
        </w:rPr>
        <w:t xml:space="preserve"> </w:t>
      </w:r>
      <w:r>
        <w:rPr>
          <w:sz w:val="24"/>
        </w:rPr>
        <w:t>different</w:t>
      </w:r>
      <w:r>
        <w:rPr>
          <w:spacing w:val="-1"/>
          <w:sz w:val="24"/>
        </w:rPr>
        <w:t xml:space="preserve"> </w:t>
      </w:r>
      <w:r>
        <w:rPr>
          <w:sz w:val="24"/>
        </w:rPr>
        <w:t>lecturers and</w:t>
      </w:r>
      <w:r>
        <w:rPr>
          <w:spacing w:val="1"/>
          <w:sz w:val="24"/>
        </w:rPr>
        <w:t xml:space="preserve"> </w:t>
      </w:r>
      <w:r>
        <w:rPr>
          <w:sz w:val="24"/>
        </w:rPr>
        <w:t>the</w:t>
      </w:r>
      <w:r>
        <w:rPr>
          <w:spacing w:val="-1"/>
          <w:sz w:val="24"/>
        </w:rPr>
        <w:t xml:space="preserve"> </w:t>
      </w:r>
      <w:r>
        <w:rPr>
          <w:sz w:val="24"/>
        </w:rPr>
        <w:t>lecturers</w:t>
      </w:r>
      <w:r>
        <w:rPr>
          <w:spacing w:val="-1"/>
          <w:sz w:val="24"/>
        </w:rPr>
        <w:t xml:space="preserve"> </w:t>
      </w:r>
      <w:r>
        <w:rPr>
          <w:sz w:val="24"/>
        </w:rPr>
        <w:t>taking</w:t>
      </w:r>
      <w:r>
        <w:rPr>
          <w:spacing w:val="-1"/>
          <w:sz w:val="24"/>
        </w:rPr>
        <w:t xml:space="preserve"> </w:t>
      </w:r>
      <w:r>
        <w:rPr>
          <w:sz w:val="24"/>
        </w:rPr>
        <w:t>classes</w:t>
      </w:r>
      <w:r>
        <w:rPr>
          <w:spacing w:val="-1"/>
          <w:sz w:val="24"/>
        </w:rPr>
        <w:t xml:space="preserve"> </w:t>
      </w:r>
      <w:r>
        <w:rPr>
          <w:sz w:val="24"/>
        </w:rPr>
        <w:t>for</w:t>
      </w:r>
      <w:r>
        <w:rPr>
          <w:spacing w:val="-57"/>
          <w:sz w:val="24"/>
        </w:rPr>
        <w:t xml:space="preserve"> </w:t>
      </w:r>
      <w:r>
        <w:rPr>
          <w:sz w:val="24"/>
        </w:rPr>
        <w:t>different</w:t>
      </w:r>
      <w:r>
        <w:rPr>
          <w:spacing w:val="-1"/>
          <w:sz w:val="24"/>
        </w:rPr>
        <w:t xml:space="preserve"> </w:t>
      </w:r>
      <w:r>
        <w:rPr>
          <w:sz w:val="24"/>
        </w:rPr>
        <w:t>semesters.</w:t>
      </w:r>
    </w:p>
    <w:p w:rsidR="00B6436B" w:rsidRDefault="006F6752">
      <w:pPr>
        <w:ind w:left="479"/>
        <w:rPr>
          <w:sz w:val="24"/>
        </w:rPr>
      </w:pPr>
      <w:r>
        <w:rPr>
          <w:b/>
          <w:sz w:val="24"/>
        </w:rPr>
        <w:t>Note</w:t>
      </w:r>
      <w:r>
        <w:rPr>
          <w:sz w:val="24"/>
        </w:rPr>
        <w:t>:</w:t>
      </w:r>
      <w:r>
        <w:rPr>
          <w:spacing w:val="-2"/>
          <w:sz w:val="24"/>
        </w:rPr>
        <w:t xml:space="preserve"> </w:t>
      </w:r>
      <w:r>
        <w:rPr>
          <w:sz w:val="24"/>
        </w:rPr>
        <w:t>Please</w:t>
      </w:r>
      <w:r>
        <w:rPr>
          <w:spacing w:val="-1"/>
          <w:sz w:val="24"/>
        </w:rPr>
        <w:t xml:space="preserve"> </w:t>
      </w:r>
      <w:r>
        <w:rPr>
          <w:sz w:val="24"/>
        </w:rPr>
        <w:t>consider</w:t>
      </w:r>
      <w:r>
        <w:rPr>
          <w:spacing w:val="-1"/>
          <w:sz w:val="24"/>
        </w:rPr>
        <w:t xml:space="preserve"> </w:t>
      </w:r>
      <w:r>
        <w:rPr>
          <w:sz w:val="24"/>
        </w:rPr>
        <w:t>that</w:t>
      </w:r>
      <w:r>
        <w:rPr>
          <w:spacing w:val="-2"/>
          <w:sz w:val="24"/>
        </w:rPr>
        <w:t xml:space="preserve"> </w:t>
      </w:r>
      <w:r>
        <w:rPr>
          <w:sz w:val="24"/>
        </w:rPr>
        <w:t>Semester</w:t>
      </w:r>
      <w:r>
        <w:rPr>
          <w:spacing w:val="-1"/>
          <w:sz w:val="24"/>
        </w:rPr>
        <w:t xml:space="preserve"> </w:t>
      </w:r>
      <w:r>
        <w:rPr>
          <w:sz w:val="24"/>
        </w:rPr>
        <w:t>1</w:t>
      </w:r>
      <w:r>
        <w:rPr>
          <w:spacing w:val="-2"/>
          <w:sz w:val="24"/>
        </w:rPr>
        <w:t xml:space="preserve"> </w:t>
      </w:r>
      <w:r>
        <w:rPr>
          <w:sz w:val="24"/>
        </w:rPr>
        <w:t>has</w:t>
      </w:r>
      <w:r>
        <w:rPr>
          <w:spacing w:val="-2"/>
          <w:sz w:val="24"/>
        </w:rPr>
        <w:t xml:space="preserve"> </w:t>
      </w:r>
      <w:r>
        <w:rPr>
          <w:sz w:val="24"/>
        </w:rPr>
        <w:t>Mathematics,</w:t>
      </w:r>
      <w:r>
        <w:rPr>
          <w:spacing w:val="-3"/>
          <w:sz w:val="24"/>
        </w:rPr>
        <w:t xml:space="preserve"> </w:t>
      </w:r>
      <w:r>
        <w:rPr>
          <w:sz w:val="24"/>
        </w:rPr>
        <w:t>Physics</w:t>
      </w:r>
      <w:r>
        <w:rPr>
          <w:spacing w:val="-2"/>
          <w:sz w:val="24"/>
        </w:rPr>
        <w:t xml:space="preserve"> </w:t>
      </w:r>
      <w:r>
        <w:rPr>
          <w:sz w:val="24"/>
        </w:rPr>
        <w:t>and</w:t>
      </w:r>
      <w:r>
        <w:rPr>
          <w:spacing w:val="-2"/>
          <w:sz w:val="24"/>
        </w:rPr>
        <w:t xml:space="preserve"> </w:t>
      </w:r>
      <w:r>
        <w:rPr>
          <w:sz w:val="24"/>
        </w:rPr>
        <w:t>Chemistry</w:t>
      </w:r>
      <w:r>
        <w:rPr>
          <w:spacing w:val="-6"/>
          <w:sz w:val="24"/>
        </w:rPr>
        <w:t xml:space="preserve"> </w:t>
      </w:r>
      <w:r>
        <w:rPr>
          <w:sz w:val="24"/>
        </w:rPr>
        <w:t>and</w:t>
      </w:r>
      <w:r>
        <w:rPr>
          <w:spacing w:val="-2"/>
          <w:sz w:val="24"/>
        </w:rPr>
        <w:t xml:space="preserve"> </w:t>
      </w:r>
      <w:r>
        <w:rPr>
          <w:sz w:val="24"/>
        </w:rPr>
        <w:t>Semester</w:t>
      </w:r>
      <w:r>
        <w:rPr>
          <w:spacing w:val="-3"/>
          <w:sz w:val="24"/>
        </w:rPr>
        <w:t xml:space="preserve"> </w:t>
      </w:r>
      <w:r>
        <w:rPr>
          <w:sz w:val="24"/>
        </w:rPr>
        <w:t>2</w:t>
      </w:r>
      <w:r>
        <w:rPr>
          <w:spacing w:val="-1"/>
          <w:sz w:val="24"/>
        </w:rPr>
        <w:t xml:space="preserve"> </w:t>
      </w:r>
      <w:r>
        <w:rPr>
          <w:sz w:val="24"/>
        </w:rPr>
        <w:t>has</w:t>
      </w:r>
      <w:r>
        <w:rPr>
          <w:spacing w:val="-3"/>
          <w:sz w:val="24"/>
        </w:rPr>
        <w:t xml:space="preserve"> </w:t>
      </w:r>
      <w:r>
        <w:rPr>
          <w:sz w:val="24"/>
        </w:rPr>
        <w:t>only</w:t>
      </w:r>
      <w:r>
        <w:rPr>
          <w:spacing w:val="-57"/>
          <w:sz w:val="24"/>
        </w:rPr>
        <w:t xml:space="preserve"> </w:t>
      </w:r>
      <w:r>
        <w:rPr>
          <w:sz w:val="24"/>
        </w:rPr>
        <w:t>Mathematics</w:t>
      </w:r>
      <w:r>
        <w:rPr>
          <w:spacing w:val="-1"/>
          <w:sz w:val="24"/>
        </w:rPr>
        <w:t xml:space="preserve"> </w:t>
      </w:r>
      <w:r>
        <w:rPr>
          <w:sz w:val="24"/>
        </w:rPr>
        <w:t>in its academic</w:t>
      </w:r>
      <w:r>
        <w:rPr>
          <w:spacing w:val="1"/>
          <w:sz w:val="24"/>
        </w:rPr>
        <w:t xml:space="preserve"> </w:t>
      </w:r>
      <w:r>
        <w:rPr>
          <w:sz w:val="24"/>
        </w:rPr>
        <w:t>year!!</w:t>
      </w: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6F6752">
      <w:pPr>
        <w:spacing w:before="155"/>
        <w:ind w:left="479" w:right="266"/>
        <w:jc w:val="both"/>
        <w:rPr>
          <w:sz w:val="24"/>
        </w:rPr>
      </w:pPr>
      <w:r>
        <w:rPr>
          <w:sz w:val="24"/>
        </w:rPr>
        <w:t>In above table, Rose takes both Mathematics and Physics class for Semester 1, but she does not take Physics</w:t>
      </w:r>
      <w:r>
        <w:rPr>
          <w:spacing w:val="1"/>
          <w:sz w:val="24"/>
        </w:rPr>
        <w:t xml:space="preserve"> </w:t>
      </w:r>
      <w:r>
        <w:rPr>
          <w:sz w:val="24"/>
        </w:rPr>
        <w:t>class for Semester 2.</w:t>
      </w:r>
      <w:r>
        <w:rPr>
          <w:spacing w:val="1"/>
          <w:sz w:val="24"/>
        </w:rPr>
        <w:t xml:space="preserve"> </w:t>
      </w:r>
      <w:r>
        <w:rPr>
          <w:sz w:val="24"/>
        </w:rPr>
        <w:t>In this case, combination of all these 3 fields is required to identify a valid data. Imagine</w:t>
      </w:r>
      <w:r>
        <w:rPr>
          <w:spacing w:val="1"/>
          <w:sz w:val="24"/>
        </w:rPr>
        <w:t xml:space="preserve"> </w:t>
      </w:r>
      <w:r>
        <w:rPr>
          <w:sz w:val="24"/>
        </w:rPr>
        <w:t>we want to add a new class - Semester3 but do not know which Subject and who will be taking that subject.</w:t>
      </w:r>
      <w:r>
        <w:rPr>
          <w:spacing w:val="1"/>
          <w:sz w:val="24"/>
        </w:rPr>
        <w:t xml:space="preserve"> </w:t>
      </w:r>
      <w:hyperlink r:id="rId457">
        <w:r>
          <w:rPr>
            <w:sz w:val="24"/>
          </w:rPr>
          <w:t>We would be simply inserting a new entry with Class as Semester3 and leaving Lecturer and subject as NULL.</w:t>
        </w:r>
        <w:r>
          <w:rPr>
            <w:spacing w:val="-57"/>
            <w:sz w:val="24"/>
          </w:rPr>
          <w:t xml:space="preserve"> </w:t>
        </w:r>
        <w:r>
          <w:rPr>
            <w:sz w:val="24"/>
          </w:rPr>
          <w:t xml:space="preserve">As we discussed above, it's not a good to have such entries. Moreover, </w:t>
        </w:r>
        <w:proofErr w:type="gramStart"/>
        <w:r>
          <w:rPr>
            <w:sz w:val="24"/>
          </w:rPr>
          <w:t>all the</w:t>
        </w:r>
        <w:proofErr w:type="gramEnd"/>
        <w:r>
          <w:rPr>
            <w:sz w:val="24"/>
          </w:rPr>
          <w:t xml:space="preserve"> three columns together act as a</w:t>
        </w:r>
        <w:r>
          <w:rPr>
            <w:spacing w:val="1"/>
            <w:sz w:val="24"/>
          </w:rPr>
          <w:t xml:space="preserve"> </w:t>
        </w:r>
        <w:r>
          <w:rPr>
            <w:sz w:val="24"/>
          </w:rPr>
          <w:t>primary</w:t>
        </w:r>
        <w:r>
          <w:rPr>
            <w:spacing w:val="-5"/>
            <w:sz w:val="24"/>
          </w:rPr>
          <w:t xml:space="preserve"> </w:t>
        </w:r>
        <w:r>
          <w:rPr>
            <w:sz w:val="24"/>
          </w:rPr>
          <w:t>key,</w:t>
        </w:r>
        <w:r>
          <w:rPr>
            <w:spacing w:val="-1"/>
            <w:sz w:val="24"/>
          </w:rPr>
          <w:t xml:space="preserve"> </w:t>
        </w:r>
        <w:r>
          <w:rPr>
            <w:sz w:val="24"/>
          </w:rPr>
          <w:t>we</w:t>
        </w:r>
        <w:r>
          <w:rPr>
            <w:spacing w:val="-1"/>
            <w:sz w:val="24"/>
          </w:rPr>
          <w:t xml:space="preserve"> </w:t>
        </w:r>
        <w:r>
          <w:rPr>
            <w:sz w:val="24"/>
          </w:rPr>
          <w:t>cannot leave</w:t>
        </w:r>
        <w:r>
          <w:rPr>
            <w:spacing w:val="-1"/>
            <w:sz w:val="24"/>
          </w:rPr>
          <w:t xml:space="preserve"> </w:t>
        </w:r>
        <w:r>
          <w:rPr>
            <w:sz w:val="24"/>
          </w:rPr>
          <w:t>other two</w:t>
        </w:r>
        <w:r>
          <w:rPr>
            <w:spacing w:val="-1"/>
            <w:sz w:val="24"/>
          </w:rPr>
          <w:t xml:space="preserve"> </w:t>
        </w:r>
        <w:r>
          <w:rPr>
            <w:sz w:val="24"/>
          </w:rPr>
          <w:t>columns</w:t>
        </w:r>
        <w:r>
          <w:rPr>
            <w:spacing w:val="2"/>
            <w:sz w:val="24"/>
          </w:rPr>
          <w:t xml:space="preserve"> </w:t>
        </w:r>
        <w:r>
          <w:rPr>
            <w:sz w:val="24"/>
          </w:rPr>
          <w:t>blank!</w:t>
        </w:r>
      </w:hyperlink>
    </w:p>
    <w:p w:rsidR="00B6436B" w:rsidRDefault="00462DE5">
      <w:pPr>
        <w:ind w:left="479" w:right="262"/>
        <w:jc w:val="both"/>
        <w:rPr>
          <w:sz w:val="24"/>
        </w:rPr>
      </w:pPr>
      <w:hyperlink r:id="rId458">
        <w:r w:rsidR="006F6752">
          <w:rPr>
            <w:sz w:val="24"/>
          </w:rPr>
          <w:t>Hence we have to decompose the table in such a way that it satisfies all the rules till 4NF and when join them</w:t>
        </w:r>
        <w:r w:rsidR="006F6752">
          <w:rPr>
            <w:spacing w:val="1"/>
            <w:sz w:val="24"/>
          </w:rPr>
          <w:t xml:space="preserve"> </w:t>
        </w:r>
        <w:r w:rsidR="006F6752">
          <w:rPr>
            <w:sz w:val="24"/>
          </w:rPr>
          <w:t>by using keys, it should yield correct record. Here, we can represent each lecturer's Subject area and their</w:t>
        </w:r>
        <w:r w:rsidR="006F6752">
          <w:rPr>
            <w:spacing w:val="1"/>
            <w:sz w:val="24"/>
          </w:rPr>
          <w:t xml:space="preserve"> </w:t>
        </w:r>
        <w:r w:rsidR="006F6752">
          <w:rPr>
            <w:sz w:val="24"/>
          </w:rPr>
          <w:t>classes in a better way. We can divide above table into three - (SUBJECT, LECTURER), (LECTURER,</w:t>
        </w:r>
        <w:r w:rsidR="006F6752">
          <w:rPr>
            <w:spacing w:val="1"/>
            <w:sz w:val="24"/>
          </w:rPr>
          <w:t xml:space="preserve"> </w:t>
        </w:r>
        <w:r w:rsidR="006F6752">
          <w:rPr>
            <w:sz w:val="24"/>
          </w:rPr>
          <w:t>CLASS),</w:t>
        </w:r>
        <w:r w:rsidR="006F6752">
          <w:rPr>
            <w:spacing w:val="-1"/>
            <w:sz w:val="24"/>
          </w:rPr>
          <w:t xml:space="preserve"> </w:t>
        </w:r>
        <w:r w:rsidR="006F6752">
          <w:rPr>
            <w:sz w:val="24"/>
          </w:rPr>
          <w:t>(SUBJECT, CLASS)</w:t>
        </w:r>
      </w:hyperlink>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spacing w:before="1"/>
        <w:rPr>
          <w:sz w:val="28"/>
        </w:rPr>
      </w:pPr>
    </w:p>
    <w:p w:rsidR="00B6436B" w:rsidRDefault="006F6752">
      <w:pPr>
        <w:ind w:left="479" w:right="271"/>
        <w:jc w:val="both"/>
        <w:rPr>
          <w:sz w:val="24"/>
        </w:rPr>
      </w:pPr>
      <w:r>
        <w:rPr>
          <w:sz w:val="24"/>
        </w:rPr>
        <w:t>Now, each of combinations is in three different tables. If we need to identify who is teaching which subject to</w:t>
      </w:r>
      <w:r>
        <w:rPr>
          <w:spacing w:val="1"/>
          <w:sz w:val="24"/>
        </w:rPr>
        <w:t xml:space="preserve"> </w:t>
      </w:r>
      <w:r>
        <w:rPr>
          <w:sz w:val="24"/>
        </w:rPr>
        <w:t>which</w:t>
      </w:r>
      <w:r>
        <w:rPr>
          <w:spacing w:val="-1"/>
          <w:sz w:val="24"/>
        </w:rPr>
        <w:t xml:space="preserve"> </w:t>
      </w:r>
      <w:r>
        <w:rPr>
          <w:sz w:val="24"/>
        </w:rPr>
        <w:t>semester,</w:t>
      </w:r>
      <w:r>
        <w:rPr>
          <w:spacing w:val="2"/>
          <w:sz w:val="24"/>
        </w:rPr>
        <w:t xml:space="preserve"> </w:t>
      </w:r>
      <w:r>
        <w:rPr>
          <w:sz w:val="24"/>
        </w:rPr>
        <w:t>we</w:t>
      </w:r>
      <w:r>
        <w:rPr>
          <w:spacing w:val="-3"/>
          <w:sz w:val="24"/>
        </w:rPr>
        <w:t xml:space="preserve"> </w:t>
      </w:r>
      <w:r>
        <w:rPr>
          <w:sz w:val="24"/>
        </w:rPr>
        <w:t>need</w:t>
      </w:r>
      <w:r>
        <w:rPr>
          <w:spacing w:val="2"/>
          <w:sz w:val="24"/>
        </w:rPr>
        <w:t xml:space="preserve"> </w:t>
      </w:r>
      <w:r>
        <w:rPr>
          <w:sz w:val="24"/>
        </w:rPr>
        <w:t>join the</w:t>
      </w:r>
      <w:r>
        <w:rPr>
          <w:spacing w:val="-1"/>
          <w:sz w:val="24"/>
        </w:rPr>
        <w:t xml:space="preserve"> </w:t>
      </w:r>
      <w:r>
        <w:rPr>
          <w:sz w:val="24"/>
        </w:rPr>
        <w:t>keys</w:t>
      </w:r>
      <w:r>
        <w:rPr>
          <w:spacing w:val="-1"/>
          <w:sz w:val="24"/>
        </w:rPr>
        <w:t xml:space="preserve"> </w:t>
      </w:r>
      <w:r>
        <w:rPr>
          <w:sz w:val="24"/>
        </w:rPr>
        <w:t>of</w:t>
      </w:r>
      <w:r>
        <w:rPr>
          <w:spacing w:val="1"/>
          <w:sz w:val="24"/>
        </w:rPr>
        <w:t xml:space="preserve"> </w:t>
      </w:r>
      <w:r>
        <w:rPr>
          <w:sz w:val="24"/>
        </w:rPr>
        <w:t>each</w:t>
      </w:r>
      <w:r>
        <w:rPr>
          <w:spacing w:val="-1"/>
          <w:sz w:val="24"/>
        </w:rPr>
        <w:t xml:space="preserve"> </w:t>
      </w:r>
      <w:r>
        <w:rPr>
          <w:sz w:val="24"/>
        </w:rPr>
        <w:t>table and</w:t>
      </w:r>
      <w:r>
        <w:rPr>
          <w:spacing w:val="2"/>
          <w:sz w:val="24"/>
        </w:rPr>
        <w:t xml:space="preserve"> </w:t>
      </w:r>
      <w:r>
        <w:rPr>
          <w:sz w:val="24"/>
        </w:rPr>
        <w:t>get</w:t>
      </w:r>
      <w:r>
        <w:rPr>
          <w:spacing w:val="-1"/>
          <w:sz w:val="24"/>
        </w:rPr>
        <w:t xml:space="preserve"> </w:t>
      </w:r>
      <w:r>
        <w:rPr>
          <w:sz w:val="24"/>
        </w:rPr>
        <w:t>the</w:t>
      </w:r>
      <w:r>
        <w:rPr>
          <w:spacing w:val="-1"/>
          <w:sz w:val="24"/>
        </w:rPr>
        <w:t xml:space="preserve"> </w:t>
      </w:r>
      <w:r>
        <w:rPr>
          <w:sz w:val="24"/>
        </w:rPr>
        <w:t>result.</w:t>
      </w:r>
    </w:p>
    <w:p w:rsidR="00B6436B" w:rsidRDefault="006F6752">
      <w:pPr>
        <w:ind w:left="479" w:right="267"/>
        <w:jc w:val="both"/>
        <w:rPr>
          <w:sz w:val="24"/>
        </w:rPr>
      </w:pPr>
      <w:r>
        <w:rPr>
          <w:noProof/>
          <w:lang w:val="en-IN" w:eastAsia="en-IN"/>
        </w:rPr>
        <w:drawing>
          <wp:anchor distT="0" distB="0" distL="0" distR="0" simplePos="0" relativeHeight="15813120" behindDoc="0" locked="0" layoutInCell="1" allowOverlap="1">
            <wp:simplePos x="0" y="0"/>
            <wp:positionH relativeFrom="page">
              <wp:posOffset>5461000</wp:posOffset>
            </wp:positionH>
            <wp:positionV relativeFrom="paragraph">
              <wp:posOffset>1345477</wp:posOffset>
            </wp:positionV>
            <wp:extent cx="2171700" cy="444500"/>
            <wp:effectExtent l="0" t="0" r="0" b="0"/>
            <wp:wrapNone/>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459" cstate="print"/>
                    <a:stretch>
                      <a:fillRect/>
                    </a:stretch>
                  </pic:blipFill>
                  <pic:spPr>
                    <a:xfrm>
                      <a:off x="0" y="0"/>
                      <a:ext cx="2171700" cy="444500"/>
                    </a:xfrm>
                    <a:prstGeom prst="rect">
                      <a:avLst/>
                    </a:prstGeom>
                  </pic:spPr>
                </pic:pic>
              </a:graphicData>
            </a:graphic>
          </wp:anchor>
        </w:drawing>
      </w:r>
      <w:r>
        <w:rPr>
          <w:sz w:val="24"/>
        </w:rPr>
        <w:t>For example, who teaches Physics to Semester 1, we would be selecting Physics and Semester1 from table 3</w:t>
      </w:r>
      <w:r>
        <w:rPr>
          <w:spacing w:val="1"/>
          <w:sz w:val="24"/>
        </w:rPr>
        <w:t xml:space="preserve"> </w:t>
      </w:r>
      <w:r>
        <w:rPr>
          <w:sz w:val="24"/>
        </w:rPr>
        <w:t>above, join with table1 using Subject to filter out the lecturer names. Then join with table2 using Lecturer to</w:t>
      </w:r>
      <w:r>
        <w:rPr>
          <w:spacing w:val="1"/>
          <w:sz w:val="24"/>
        </w:rPr>
        <w:t xml:space="preserve"> </w:t>
      </w:r>
      <w:r>
        <w:rPr>
          <w:sz w:val="24"/>
        </w:rPr>
        <w:t>get correct lecturer name. That is we joined key columns of each table to get the correct data. Hence there is no</w:t>
      </w:r>
      <w:r>
        <w:rPr>
          <w:spacing w:val="-57"/>
          <w:sz w:val="24"/>
        </w:rPr>
        <w:t xml:space="preserve"> </w:t>
      </w:r>
      <w:r>
        <w:rPr>
          <w:sz w:val="24"/>
        </w:rPr>
        <w:t>lose</w:t>
      </w:r>
      <w:r>
        <w:rPr>
          <w:spacing w:val="-1"/>
          <w:sz w:val="24"/>
        </w:rPr>
        <w:t xml:space="preserve"> </w:t>
      </w:r>
      <w:r>
        <w:rPr>
          <w:sz w:val="24"/>
        </w:rPr>
        <w:t>or</w:t>
      </w:r>
      <w:r>
        <w:rPr>
          <w:spacing w:val="-1"/>
          <w:sz w:val="24"/>
        </w:rPr>
        <w:t xml:space="preserve"> </w:t>
      </w:r>
      <w:r>
        <w:rPr>
          <w:sz w:val="24"/>
        </w:rPr>
        <w:t>new</w:t>
      </w:r>
      <w:r>
        <w:rPr>
          <w:spacing w:val="-1"/>
          <w:sz w:val="24"/>
        </w:rPr>
        <w:t xml:space="preserve"> </w:t>
      </w:r>
      <w:r>
        <w:rPr>
          <w:sz w:val="24"/>
        </w:rPr>
        <w:t>data</w:t>
      </w:r>
      <w:r>
        <w:rPr>
          <w:spacing w:val="-1"/>
          <w:sz w:val="24"/>
        </w:rPr>
        <w:t xml:space="preserve"> </w:t>
      </w:r>
      <w:r>
        <w:rPr>
          <w:sz w:val="24"/>
        </w:rPr>
        <w:t>-</w:t>
      </w:r>
      <w:r>
        <w:rPr>
          <w:spacing w:val="-1"/>
          <w:sz w:val="24"/>
        </w:rPr>
        <w:t xml:space="preserve"> </w:t>
      </w:r>
      <w:r>
        <w:rPr>
          <w:sz w:val="24"/>
        </w:rPr>
        <w:t>satisfying</w:t>
      </w:r>
      <w:r>
        <w:rPr>
          <w:spacing w:val="-2"/>
          <w:sz w:val="24"/>
        </w:rPr>
        <w:t xml:space="preserve"> </w:t>
      </w:r>
      <w:r>
        <w:rPr>
          <w:sz w:val="24"/>
        </w:rPr>
        <w:t>5NF</w:t>
      </w:r>
      <w:r>
        <w:rPr>
          <w:spacing w:val="-2"/>
          <w:sz w:val="24"/>
        </w:rPr>
        <w:t xml:space="preserve"> </w:t>
      </w:r>
      <w:r>
        <w:rPr>
          <w:sz w:val="24"/>
        </w:rPr>
        <w:t>condition.</w:t>
      </w:r>
    </w:p>
    <w:p w:rsidR="00B6436B" w:rsidRDefault="00B6436B">
      <w:pPr>
        <w:pStyle w:val="BodyText"/>
        <w:rPr>
          <w:sz w:val="20"/>
        </w:rPr>
      </w:pPr>
    </w:p>
    <w:p w:rsidR="00B6436B" w:rsidRDefault="00B6436B">
      <w:pPr>
        <w:pStyle w:val="BodyText"/>
        <w:rPr>
          <w:sz w:val="20"/>
        </w:rPr>
      </w:pPr>
    </w:p>
    <w:p w:rsidR="00B6436B" w:rsidRDefault="00462DE5">
      <w:pPr>
        <w:pStyle w:val="BodyText"/>
        <w:spacing w:before="9"/>
        <w:rPr>
          <w:sz w:val="10"/>
        </w:rPr>
      </w:pPr>
      <w:r w:rsidRPr="00462DE5">
        <w:pict>
          <v:shape id="_x0000_s1214" style="position:absolute;margin-left:70.6pt;margin-top:8.15pt;width:470.95pt;height:4.45pt;z-index:-15645184;mso-wrap-distance-left:0;mso-wrap-distance-right:0;mso-position-horizontal-relative:page" coordorigin="1412,163" coordsize="9419,89" o:spt="100" adj="0,,0" path="m10831,238r-9419,l1412,252r9419,l10831,238xm10831,163r-9419,l1412,223r9419,l10831,163xe" fillcolor="#612322" stroked="f">
            <v:stroke joinstyle="round"/>
            <v:formulas/>
            <v:path arrowok="t" o:connecttype="segments"/>
            <w10:wrap type="topAndBottom" anchorx="page"/>
          </v:shape>
        </w:pict>
      </w:r>
    </w:p>
    <w:p w:rsidR="00B6436B" w:rsidRDefault="006F6752">
      <w:pPr>
        <w:tabs>
          <w:tab w:val="left" w:pos="9416"/>
        </w:tabs>
        <w:spacing w:line="285" w:lineRule="exact"/>
        <w:ind w:left="820"/>
        <w:rPr>
          <w:rFonts w:ascii="Palatino Linotype" w:hAnsi="Palatino Linotype"/>
          <w:i/>
          <w:sz w:val="24"/>
        </w:rPr>
      </w:pPr>
      <w:r>
        <w:rPr>
          <w:rFonts w:ascii="Palatino Linotype" w:hAnsi="Palatino Linotype"/>
          <w:i/>
          <w:sz w:val="24"/>
        </w:rPr>
        <w:t>St.</w:t>
      </w:r>
      <w:r>
        <w:rPr>
          <w:rFonts w:ascii="Palatino Linotype" w:hAnsi="Palatino Linotype"/>
          <w:i/>
          <w:spacing w:val="-2"/>
          <w:sz w:val="24"/>
        </w:rPr>
        <w:t xml:space="preserve"> </w:t>
      </w:r>
      <w:r>
        <w:rPr>
          <w:rFonts w:ascii="Palatino Linotype" w:hAnsi="Palatino Linotype"/>
          <w:i/>
          <w:sz w:val="24"/>
        </w:rPr>
        <w:t>Joseph’s</w:t>
      </w:r>
      <w:r>
        <w:rPr>
          <w:rFonts w:ascii="Palatino Linotype" w:hAnsi="Palatino Linotype"/>
          <w:i/>
          <w:spacing w:val="-3"/>
          <w:sz w:val="24"/>
        </w:rPr>
        <w:t xml:space="preserve"> </w:t>
      </w:r>
      <w:r>
        <w:rPr>
          <w:rFonts w:ascii="Palatino Linotype" w:hAnsi="Palatino Linotype"/>
          <w:i/>
          <w:sz w:val="24"/>
        </w:rPr>
        <w:t>College</w:t>
      </w:r>
      <w:r>
        <w:rPr>
          <w:rFonts w:ascii="Palatino Linotype" w:hAnsi="Palatino Linotype"/>
          <w:i/>
          <w:spacing w:val="-3"/>
          <w:sz w:val="24"/>
        </w:rPr>
        <w:t xml:space="preserve"> </w:t>
      </w:r>
      <w:r>
        <w:rPr>
          <w:rFonts w:ascii="Palatino Linotype" w:hAnsi="Palatino Linotype"/>
          <w:i/>
          <w:sz w:val="24"/>
        </w:rPr>
        <w:t>of</w:t>
      </w:r>
      <w:r>
        <w:rPr>
          <w:rFonts w:ascii="Palatino Linotype" w:hAnsi="Palatino Linotype"/>
          <w:i/>
          <w:spacing w:val="-2"/>
          <w:sz w:val="24"/>
        </w:rPr>
        <w:t xml:space="preserve"> </w:t>
      </w:r>
      <w:r>
        <w:rPr>
          <w:rFonts w:ascii="Palatino Linotype" w:hAnsi="Palatino Linotype"/>
          <w:i/>
          <w:sz w:val="24"/>
        </w:rPr>
        <w:t>Engineering/St.</w:t>
      </w:r>
      <w:r>
        <w:rPr>
          <w:rFonts w:ascii="Palatino Linotype" w:hAnsi="Palatino Linotype"/>
          <w:i/>
          <w:spacing w:val="-2"/>
          <w:sz w:val="24"/>
        </w:rPr>
        <w:t xml:space="preserve"> </w:t>
      </w:r>
      <w:r>
        <w:rPr>
          <w:rFonts w:ascii="Palatino Linotype" w:hAnsi="Palatino Linotype"/>
          <w:i/>
          <w:sz w:val="24"/>
        </w:rPr>
        <w:t>Joseph’s</w:t>
      </w:r>
      <w:r>
        <w:rPr>
          <w:rFonts w:ascii="Palatino Linotype" w:hAnsi="Palatino Linotype"/>
          <w:i/>
          <w:spacing w:val="-3"/>
          <w:sz w:val="24"/>
        </w:rPr>
        <w:t xml:space="preserve"> </w:t>
      </w:r>
      <w:r>
        <w:rPr>
          <w:rFonts w:ascii="Palatino Linotype" w:hAnsi="Palatino Linotype"/>
          <w:i/>
          <w:sz w:val="24"/>
        </w:rPr>
        <w:t>Institute</w:t>
      </w:r>
      <w:r>
        <w:rPr>
          <w:rFonts w:ascii="Palatino Linotype" w:hAnsi="Palatino Linotype"/>
          <w:i/>
          <w:spacing w:val="-3"/>
          <w:sz w:val="24"/>
        </w:rPr>
        <w:t xml:space="preserve"> </w:t>
      </w:r>
      <w:r>
        <w:rPr>
          <w:rFonts w:ascii="Palatino Linotype" w:hAnsi="Palatino Linotype"/>
          <w:i/>
          <w:sz w:val="24"/>
        </w:rPr>
        <w:t>of</w:t>
      </w:r>
      <w:r>
        <w:rPr>
          <w:rFonts w:ascii="Palatino Linotype" w:hAnsi="Palatino Linotype"/>
          <w:i/>
          <w:spacing w:val="-1"/>
          <w:sz w:val="24"/>
        </w:rPr>
        <w:t xml:space="preserve"> </w:t>
      </w:r>
      <w:r>
        <w:rPr>
          <w:rFonts w:ascii="Palatino Linotype" w:hAnsi="Palatino Linotype"/>
          <w:i/>
          <w:sz w:val="24"/>
        </w:rPr>
        <w:t>Technology</w:t>
      </w:r>
      <w:r>
        <w:rPr>
          <w:rFonts w:ascii="Palatino Linotype" w:hAnsi="Palatino Linotype"/>
          <w:i/>
          <w:sz w:val="24"/>
        </w:rPr>
        <w:tab/>
        <w:t>Page</w:t>
      </w:r>
      <w:r>
        <w:rPr>
          <w:rFonts w:ascii="Palatino Linotype" w:hAnsi="Palatino Linotype"/>
          <w:i/>
          <w:spacing w:val="-1"/>
          <w:sz w:val="24"/>
        </w:rPr>
        <w:t xml:space="preserve"> </w:t>
      </w:r>
      <w:r>
        <w:rPr>
          <w:rFonts w:ascii="Palatino Linotype" w:hAnsi="Palatino Linotype"/>
          <w:i/>
          <w:sz w:val="24"/>
        </w:rPr>
        <w:t>18</w:t>
      </w:r>
    </w:p>
    <w:p w:rsidR="00B6436B" w:rsidRDefault="00B6436B">
      <w:pPr>
        <w:spacing w:line="285" w:lineRule="exact"/>
        <w:rPr>
          <w:rFonts w:ascii="Palatino Linotype" w:hAnsi="Palatino Linotype"/>
          <w:sz w:val="24"/>
        </w:rPr>
        <w:sectPr w:rsidR="00B6436B">
          <w:pgSz w:w="12240" w:h="15840"/>
          <w:pgMar w:top="1020" w:right="200" w:bottom="280" w:left="620" w:header="74" w:footer="88" w:gutter="0"/>
          <w:cols w:space="720"/>
        </w:sectPr>
      </w:pPr>
    </w:p>
    <w:p w:rsidR="00B6436B" w:rsidRDefault="00462DE5">
      <w:pPr>
        <w:pStyle w:val="BodyText"/>
        <w:spacing w:before="2"/>
        <w:rPr>
          <w:rFonts w:ascii="Palatino Linotype"/>
          <w:i/>
          <w:sz w:val="11"/>
        </w:rPr>
      </w:pPr>
      <w:r w:rsidRPr="00462DE5">
        <w:lastRenderedPageBreak/>
        <w:pict>
          <v:shape id="_x0000_s1213" type="#_x0000_t136" style="position:absolute;margin-left:-39.45pt;margin-top:373.6pt;width:612.1pt;height:83.5pt;rotation:308;z-index:-19716096;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p>
    <w:p w:rsidR="00B6436B" w:rsidRDefault="006F6752">
      <w:pPr>
        <w:spacing w:before="90"/>
        <w:ind w:left="475" w:right="890"/>
        <w:jc w:val="center"/>
        <w:rPr>
          <w:b/>
          <w:sz w:val="24"/>
        </w:rPr>
      </w:pPr>
      <w:r>
        <w:rPr>
          <w:b/>
          <w:sz w:val="24"/>
        </w:rPr>
        <w:t>UNIT</w:t>
      </w:r>
      <w:r>
        <w:rPr>
          <w:b/>
          <w:spacing w:val="-1"/>
          <w:sz w:val="24"/>
        </w:rPr>
        <w:t xml:space="preserve"> </w:t>
      </w:r>
      <w:r>
        <w:rPr>
          <w:b/>
          <w:sz w:val="24"/>
        </w:rPr>
        <w:t>III -</w:t>
      </w:r>
      <w:r>
        <w:rPr>
          <w:b/>
          <w:spacing w:val="-2"/>
          <w:sz w:val="24"/>
        </w:rPr>
        <w:t xml:space="preserve"> </w:t>
      </w:r>
      <w:r>
        <w:rPr>
          <w:b/>
          <w:sz w:val="24"/>
        </w:rPr>
        <w:t>TRANSACTIONS</w:t>
      </w:r>
    </w:p>
    <w:p w:rsidR="00B6436B" w:rsidRDefault="006F6752">
      <w:pPr>
        <w:spacing w:before="41" w:line="276" w:lineRule="auto"/>
        <w:ind w:left="191" w:right="763"/>
        <w:rPr>
          <w:b/>
          <w:sz w:val="24"/>
        </w:rPr>
      </w:pPr>
      <w:r>
        <w:rPr>
          <w:b/>
          <w:sz w:val="24"/>
        </w:rPr>
        <w:t xml:space="preserve">Transaction Concepts – ACID Properties – Schedules – </w:t>
      </w:r>
      <w:proofErr w:type="spellStart"/>
      <w:r>
        <w:rPr>
          <w:b/>
          <w:sz w:val="24"/>
        </w:rPr>
        <w:t>Serializability</w:t>
      </w:r>
      <w:proofErr w:type="spellEnd"/>
      <w:r>
        <w:rPr>
          <w:b/>
          <w:sz w:val="24"/>
        </w:rPr>
        <w:t xml:space="preserve"> – Concurrency Control – Need</w:t>
      </w:r>
      <w:r>
        <w:rPr>
          <w:b/>
          <w:spacing w:val="1"/>
          <w:sz w:val="24"/>
        </w:rPr>
        <w:t xml:space="preserve"> </w:t>
      </w:r>
      <w:r>
        <w:rPr>
          <w:b/>
          <w:sz w:val="24"/>
        </w:rPr>
        <w:t>for Concurrency – Locking Protocols – Two Phase Locking – Deadlock – Transaction Recovery - Save</w:t>
      </w:r>
      <w:r>
        <w:rPr>
          <w:b/>
          <w:spacing w:val="-57"/>
          <w:sz w:val="24"/>
        </w:rPr>
        <w:t xml:space="preserve"> </w:t>
      </w:r>
      <w:r>
        <w:rPr>
          <w:b/>
          <w:sz w:val="24"/>
        </w:rPr>
        <w:t>Points</w:t>
      </w:r>
      <w:r>
        <w:rPr>
          <w:b/>
          <w:spacing w:val="-1"/>
          <w:sz w:val="24"/>
        </w:rPr>
        <w:t xml:space="preserve"> </w:t>
      </w:r>
      <w:r>
        <w:rPr>
          <w:b/>
          <w:sz w:val="24"/>
        </w:rPr>
        <w:t>– Isolation Levels</w:t>
      </w:r>
      <w:r>
        <w:rPr>
          <w:b/>
          <w:spacing w:val="1"/>
          <w:sz w:val="24"/>
        </w:rPr>
        <w:t xml:space="preserve"> </w:t>
      </w:r>
      <w:r>
        <w:rPr>
          <w:b/>
          <w:sz w:val="24"/>
        </w:rPr>
        <w:t>–</w:t>
      </w:r>
      <w:r>
        <w:rPr>
          <w:b/>
          <w:spacing w:val="-1"/>
          <w:sz w:val="24"/>
        </w:rPr>
        <w:t xml:space="preserve"> </w:t>
      </w:r>
      <w:r>
        <w:rPr>
          <w:b/>
          <w:sz w:val="24"/>
        </w:rPr>
        <w:t>SQL Facilities for</w:t>
      </w:r>
      <w:r>
        <w:rPr>
          <w:b/>
          <w:spacing w:val="-2"/>
          <w:sz w:val="24"/>
        </w:rPr>
        <w:t xml:space="preserve"> </w:t>
      </w:r>
      <w:r>
        <w:rPr>
          <w:b/>
          <w:sz w:val="24"/>
        </w:rPr>
        <w:t>Concurrency</w:t>
      </w:r>
      <w:r>
        <w:rPr>
          <w:b/>
          <w:spacing w:val="-1"/>
          <w:sz w:val="24"/>
        </w:rPr>
        <w:t xml:space="preserve"> </w:t>
      </w:r>
      <w:r>
        <w:rPr>
          <w:b/>
          <w:sz w:val="24"/>
        </w:rPr>
        <w:t>and Recovery</w:t>
      </w:r>
    </w:p>
    <w:p w:rsidR="00B6436B" w:rsidRDefault="00B6436B">
      <w:pPr>
        <w:pStyle w:val="BodyText"/>
        <w:spacing w:before="7"/>
        <w:rPr>
          <w:b/>
          <w:sz w:val="27"/>
        </w:rPr>
      </w:pPr>
    </w:p>
    <w:p w:rsidR="00B6436B" w:rsidRDefault="006F6752">
      <w:pPr>
        <w:pStyle w:val="Heading2"/>
        <w:numPr>
          <w:ilvl w:val="0"/>
          <w:numId w:val="42"/>
        </w:numPr>
        <w:tabs>
          <w:tab w:val="left" w:pos="552"/>
        </w:tabs>
        <w:spacing w:line="276" w:lineRule="auto"/>
        <w:ind w:right="7727"/>
      </w:pPr>
      <w:r>
        <w:t>TRANSACTION</w:t>
      </w:r>
      <w:r>
        <w:rPr>
          <w:spacing w:val="-14"/>
        </w:rPr>
        <w:t xml:space="preserve"> </w:t>
      </w:r>
      <w:r>
        <w:t>CONCEPTS</w:t>
      </w:r>
      <w:r>
        <w:rPr>
          <w:spacing w:val="-57"/>
        </w:rPr>
        <w:t xml:space="preserve"> </w:t>
      </w:r>
      <w:proofErr w:type="gramStart"/>
      <w:r>
        <w:t>What</w:t>
      </w:r>
      <w:proofErr w:type="gramEnd"/>
      <w:r>
        <w:rPr>
          <w:spacing w:val="-1"/>
        </w:rPr>
        <w:t xml:space="preserve"> </w:t>
      </w:r>
      <w:r>
        <w:t>is Transaction?</w:t>
      </w:r>
    </w:p>
    <w:p w:rsidR="00B6436B" w:rsidRDefault="006F6752">
      <w:pPr>
        <w:spacing w:before="1"/>
        <w:ind w:left="551"/>
        <w:rPr>
          <w:sz w:val="24"/>
        </w:rPr>
      </w:pPr>
      <w:r>
        <w:rPr>
          <w:sz w:val="24"/>
        </w:rPr>
        <w:t>A</w:t>
      </w:r>
      <w:r>
        <w:rPr>
          <w:spacing w:val="-1"/>
          <w:sz w:val="24"/>
        </w:rPr>
        <w:t xml:space="preserve"> </w:t>
      </w:r>
      <w:r>
        <w:rPr>
          <w:sz w:val="24"/>
        </w:rPr>
        <w:t>set</w:t>
      </w:r>
      <w:r>
        <w:rPr>
          <w:spacing w:val="-1"/>
          <w:sz w:val="24"/>
        </w:rPr>
        <w:t xml:space="preserve"> </w:t>
      </w:r>
      <w:r>
        <w:rPr>
          <w:sz w:val="24"/>
        </w:rPr>
        <w:t>of</w:t>
      </w:r>
      <w:r>
        <w:rPr>
          <w:spacing w:val="-1"/>
          <w:sz w:val="24"/>
        </w:rPr>
        <w:t xml:space="preserve"> </w:t>
      </w:r>
      <w:r>
        <w:rPr>
          <w:sz w:val="24"/>
        </w:rPr>
        <w:t>logically</w:t>
      </w:r>
      <w:r>
        <w:rPr>
          <w:spacing w:val="-1"/>
          <w:sz w:val="24"/>
        </w:rPr>
        <w:t xml:space="preserve"> </w:t>
      </w:r>
      <w:r>
        <w:rPr>
          <w:sz w:val="24"/>
        </w:rPr>
        <w:t>related</w:t>
      </w:r>
      <w:r>
        <w:rPr>
          <w:spacing w:val="2"/>
          <w:sz w:val="24"/>
        </w:rPr>
        <w:t xml:space="preserve"> </w:t>
      </w:r>
      <w:r>
        <w:rPr>
          <w:sz w:val="24"/>
        </w:rPr>
        <w:t>operations</w:t>
      </w:r>
      <w:r>
        <w:rPr>
          <w:spacing w:val="-1"/>
          <w:sz w:val="24"/>
        </w:rPr>
        <w:t xml:space="preserve"> </w:t>
      </w:r>
      <w:r>
        <w:rPr>
          <w:sz w:val="24"/>
        </w:rPr>
        <w:t>is</w:t>
      </w:r>
      <w:r>
        <w:rPr>
          <w:spacing w:val="-1"/>
          <w:sz w:val="24"/>
        </w:rPr>
        <w:t xml:space="preserve"> </w:t>
      </w:r>
      <w:r>
        <w:rPr>
          <w:sz w:val="24"/>
        </w:rPr>
        <w:t>known</w:t>
      </w:r>
      <w:r>
        <w:rPr>
          <w:spacing w:val="-1"/>
          <w:sz w:val="24"/>
        </w:rPr>
        <w:t xml:space="preserve"> </w:t>
      </w:r>
      <w:r>
        <w:rPr>
          <w:sz w:val="24"/>
        </w:rPr>
        <w:t>as transaction.</w:t>
      </w:r>
      <w:r>
        <w:rPr>
          <w:spacing w:val="-1"/>
          <w:sz w:val="24"/>
        </w:rPr>
        <w:t xml:space="preserve"> </w:t>
      </w:r>
      <w:r>
        <w:rPr>
          <w:sz w:val="24"/>
        </w:rPr>
        <w:t>The</w:t>
      </w:r>
      <w:r>
        <w:rPr>
          <w:spacing w:val="-3"/>
          <w:sz w:val="24"/>
        </w:rPr>
        <w:t xml:space="preserve"> </w:t>
      </w:r>
      <w:r>
        <w:rPr>
          <w:sz w:val="24"/>
        </w:rPr>
        <w:t>main</w:t>
      </w:r>
      <w:r>
        <w:rPr>
          <w:spacing w:val="-1"/>
          <w:sz w:val="24"/>
        </w:rPr>
        <w:t xml:space="preserve"> </w:t>
      </w:r>
      <w:r>
        <w:rPr>
          <w:sz w:val="24"/>
        </w:rPr>
        <w:t>operations of</w:t>
      </w:r>
      <w:r>
        <w:rPr>
          <w:spacing w:val="-1"/>
          <w:sz w:val="24"/>
        </w:rPr>
        <w:t xml:space="preserve"> </w:t>
      </w:r>
      <w:r>
        <w:rPr>
          <w:sz w:val="24"/>
        </w:rPr>
        <w:t>a</w:t>
      </w:r>
      <w:r>
        <w:rPr>
          <w:spacing w:val="-3"/>
          <w:sz w:val="24"/>
        </w:rPr>
        <w:t xml:space="preserve"> </w:t>
      </w:r>
      <w:r>
        <w:rPr>
          <w:sz w:val="24"/>
        </w:rPr>
        <w:t>transaction</w:t>
      </w:r>
      <w:r>
        <w:rPr>
          <w:spacing w:val="-1"/>
          <w:sz w:val="24"/>
        </w:rPr>
        <w:t xml:space="preserve"> </w:t>
      </w:r>
      <w:r>
        <w:rPr>
          <w:sz w:val="24"/>
        </w:rPr>
        <w:t>are:</w:t>
      </w:r>
    </w:p>
    <w:p w:rsidR="00B6436B" w:rsidRDefault="006F6752">
      <w:pPr>
        <w:spacing w:before="190" w:line="278" w:lineRule="auto"/>
        <w:ind w:left="551" w:right="522"/>
        <w:rPr>
          <w:sz w:val="24"/>
        </w:rPr>
      </w:pPr>
      <w:proofErr w:type="gramStart"/>
      <w:r>
        <w:rPr>
          <w:b/>
          <w:sz w:val="24"/>
        </w:rPr>
        <w:t>Read(</w:t>
      </w:r>
      <w:proofErr w:type="gramEnd"/>
      <w:r>
        <w:rPr>
          <w:b/>
          <w:sz w:val="24"/>
        </w:rPr>
        <w:t>A):</w:t>
      </w:r>
      <w:r>
        <w:rPr>
          <w:b/>
          <w:spacing w:val="-2"/>
          <w:sz w:val="24"/>
        </w:rPr>
        <w:t xml:space="preserve"> </w:t>
      </w:r>
      <w:r>
        <w:rPr>
          <w:sz w:val="24"/>
        </w:rPr>
        <w:t>Read</w:t>
      </w:r>
      <w:r>
        <w:rPr>
          <w:spacing w:val="-4"/>
          <w:sz w:val="24"/>
        </w:rPr>
        <w:t xml:space="preserve"> </w:t>
      </w:r>
      <w:r>
        <w:rPr>
          <w:sz w:val="24"/>
        </w:rPr>
        <w:t>operations</w:t>
      </w:r>
      <w:r>
        <w:rPr>
          <w:spacing w:val="-4"/>
          <w:sz w:val="24"/>
        </w:rPr>
        <w:t xml:space="preserve"> </w:t>
      </w:r>
      <w:r>
        <w:rPr>
          <w:sz w:val="24"/>
        </w:rPr>
        <w:t>Read(A)</w:t>
      </w:r>
      <w:r>
        <w:rPr>
          <w:spacing w:val="-2"/>
          <w:sz w:val="24"/>
        </w:rPr>
        <w:t xml:space="preserve"> </w:t>
      </w:r>
      <w:r>
        <w:rPr>
          <w:sz w:val="24"/>
        </w:rPr>
        <w:t>or</w:t>
      </w:r>
      <w:r>
        <w:rPr>
          <w:spacing w:val="-4"/>
          <w:sz w:val="24"/>
        </w:rPr>
        <w:t xml:space="preserve"> </w:t>
      </w:r>
      <w:r>
        <w:rPr>
          <w:sz w:val="24"/>
        </w:rPr>
        <w:t>R(A)</w:t>
      </w:r>
      <w:r>
        <w:rPr>
          <w:spacing w:val="-2"/>
          <w:sz w:val="24"/>
        </w:rPr>
        <w:t xml:space="preserve"> </w:t>
      </w:r>
      <w:r>
        <w:rPr>
          <w:sz w:val="24"/>
        </w:rPr>
        <w:t>reads</w:t>
      </w:r>
      <w:r>
        <w:rPr>
          <w:spacing w:val="-4"/>
          <w:sz w:val="24"/>
        </w:rPr>
        <w:t xml:space="preserve"> </w:t>
      </w:r>
      <w:r>
        <w:rPr>
          <w:sz w:val="24"/>
        </w:rPr>
        <w:t>the</w:t>
      </w:r>
      <w:r>
        <w:rPr>
          <w:spacing w:val="-4"/>
          <w:sz w:val="24"/>
        </w:rPr>
        <w:t xml:space="preserve"> </w:t>
      </w:r>
      <w:r>
        <w:rPr>
          <w:sz w:val="24"/>
        </w:rPr>
        <w:t>value</w:t>
      </w:r>
      <w:r>
        <w:rPr>
          <w:spacing w:val="-4"/>
          <w:sz w:val="24"/>
        </w:rPr>
        <w:t xml:space="preserve"> </w:t>
      </w:r>
      <w:r>
        <w:rPr>
          <w:sz w:val="24"/>
        </w:rPr>
        <w:t>of</w:t>
      </w:r>
      <w:r>
        <w:rPr>
          <w:spacing w:val="-1"/>
          <w:sz w:val="24"/>
        </w:rPr>
        <w:t xml:space="preserve"> </w:t>
      </w:r>
      <w:r>
        <w:rPr>
          <w:sz w:val="24"/>
        </w:rPr>
        <w:t>A</w:t>
      </w:r>
      <w:r>
        <w:rPr>
          <w:spacing w:val="-4"/>
          <w:sz w:val="24"/>
        </w:rPr>
        <w:t xml:space="preserve"> </w:t>
      </w:r>
      <w:r>
        <w:rPr>
          <w:sz w:val="24"/>
        </w:rPr>
        <w:t>from</w:t>
      </w:r>
      <w:r>
        <w:rPr>
          <w:spacing w:val="-4"/>
          <w:sz w:val="24"/>
        </w:rPr>
        <w:t xml:space="preserve"> </w:t>
      </w:r>
      <w:r>
        <w:rPr>
          <w:sz w:val="24"/>
        </w:rPr>
        <w:t>the</w:t>
      </w:r>
      <w:r>
        <w:rPr>
          <w:spacing w:val="-1"/>
          <w:sz w:val="24"/>
        </w:rPr>
        <w:t xml:space="preserve"> </w:t>
      </w:r>
      <w:r>
        <w:rPr>
          <w:sz w:val="24"/>
        </w:rPr>
        <w:t>database</w:t>
      </w:r>
      <w:r>
        <w:rPr>
          <w:spacing w:val="-2"/>
          <w:sz w:val="24"/>
        </w:rPr>
        <w:t xml:space="preserve"> </w:t>
      </w:r>
      <w:r>
        <w:rPr>
          <w:sz w:val="24"/>
        </w:rPr>
        <w:t>and</w:t>
      </w:r>
      <w:r>
        <w:rPr>
          <w:spacing w:val="-3"/>
          <w:sz w:val="24"/>
        </w:rPr>
        <w:t xml:space="preserve"> </w:t>
      </w:r>
      <w:r>
        <w:rPr>
          <w:sz w:val="24"/>
        </w:rPr>
        <w:t>stores</w:t>
      </w:r>
      <w:r>
        <w:rPr>
          <w:spacing w:val="-4"/>
          <w:sz w:val="24"/>
        </w:rPr>
        <w:t xml:space="preserve"> </w:t>
      </w:r>
      <w:r>
        <w:rPr>
          <w:sz w:val="24"/>
        </w:rPr>
        <w:t>it</w:t>
      </w:r>
      <w:r>
        <w:rPr>
          <w:spacing w:val="-3"/>
          <w:sz w:val="24"/>
        </w:rPr>
        <w:t xml:space="preserve"> </w:t>
      </w:r>
      <w:r>
        <w:rPr>
          <w:sz w:val="24"/>
        </w:rPr>
        <w:t>in</w:t>
      </w:r>
      <w:r>
        <w:rPr>
          <w:spacing w:val="-1"/>
          <w:sz w:val="24"/>
        </w:rPr>
        <w:t xml:space="preserve"> </w:t>
      </w:r>
      <w:r>
        <w:rPr>
          <w:sz w:val="24"/>
        </w:rPr>
        <w:t>a</w:t>
      </w:r>
      <w:r>
        <w:rPr>
          <w:spacing w:val="-2"/>
          <w:sz w:val="24"/>
        </w:rPr>
        <w:t xml:space="preserve"> </w:t>
      </w:r>
      <w:r>
        <w:rPr>
          <w:sz w:val="24"/>
        </w:rPr>
        <w:t>buffer</w:t>
      </w:r>
      <w:r>
        <w:rPr>
          <w:spacing w:val="-57"/>
          <w:sz w:val="24"/>
        </w:rPr>
        <w:t xml:space="preserve"> </w:t>
      </w:r>
      <w:r>
        <w:rPr>
          <w:sz w:val="24"/>
        </w:rPr>
        <w:t>in</w:t>
      </w:r>
      <w:r>
        <w:rPr>
          <w:spacing w:val="-1"/>
          <w:sz w:val="24"/>
        </w:rPr>
        <w:t xml:space="preserve"> </w:t>
      </w:r>
      <w:r>
        <w:rPr>
          <w:sz w:val="24"/>
        </w:rPr>
        <w:t>main memory.</w:t>
      </w:r>
    </w:p>
    <w:p w:rsidR="00B6436B" w:rsidRDefault="006F6752">
      <w:pPr>
        <w:spacing w:line="272" w:lineRule="exact"/>
        <w:ind w:left="551"/>
        <w:rPr>
          <w:sz w:val="24"/>
        </w:rPr>
      </w:pPr>
      <w:r>
        <w:rPr>
          <w:b/>
          <w:sz w:val="24"/>
        </w:rPr>
        <w:t>Write</w:t>
      </w:r>
      <w:r>
        <w:rPr>
          <w:b/>
          <w:spacing w:val="-2"/>
          <w:sz w:val="24"/>
        </w:rPr>
        <w:t xml:space="preserve"> </w:t>
      </w:r>
      <w:r>
        <w:rPr>
          <w:b/>
          <w:sz w:val="24"/>
        </w:rPr>
        <w:t>(A):</w:t>
      </w:r>
      <w:r>
        <w:rPr>
          <w:b/>
          <w:spacing w:val="-3"/>
          <w:sz w:val="24"/>
        </w:rPr>
        <w:t xml:space="preserve"> </w:t>
      </w:r>
      <w:r>
        <w:rPr>
          <w:sz w:val="24"/>
        </w:rPr>
        <w:t>Write</w:t>
      </w:r>
      <w:r>
        <w:rPr>
          <w:spacing w:val="-2"/>
          <w:sz w:val="24"/>
        </w:rPr>
        <w:t xml:space="preserve"> </w:t>
      </w:r>
      <w:r>
        <w:rPr>
          <w:sz w:val="24"/>
        </w:rPr>
        <w:t>operation</w:t>
      </w:r>
      <w:r>
        <w:rPr>
          <w:spacing w:val="-1"/>
          <w:sz w:val="24"/>
        </w:rPr>
        <w:t xml:space="preserve"> </w:t>
      </w:r>
      <w:proofErr w:type="gramStart"/>
      <w:r>
        <w:rPr>
          <w:sz w:val="24"/>
        </w:rPr>
        <w:t>Write(</w:t>
      </w:r>
      <w:proofErr w:type="gramEnd"/>
      <w:r>
        <w:rPr>
          <w:sz w:val="24"/>
        </w:rPr>
        <w:t>A)</w:t>
      </w:r>
      <w:r>
        <w:rPr>
          <w:spacing w:val="-1"/>
          <w:sz w:val="24"/>
        </w:rPr>
        <w:t xml:space="preserve"> </w:t>
      </w:r>
      <w:r>
        <w:rPr>
          <w:sz w:val="24"/>
        </w:rPr>
        <w:t>or</w:t>
      </w:r>
      <w:r>
        <w:rPr>
          <w:spacing w:val="-1"/>
          <w:sz w:val="24"/>
        </w:rPr>
        <w:t xml:space="preserve"> </w:t>
      </w:r>
      <w:r>
        <w:rPr>
          <w:sz w:val="24"/>
        </w:rPr>
        <w:t>W(A)</w:t>
      </w:r>
      <w:r>
        <w:rPr>
          <w:spacing w:val="-1"/>
          <w:sz w:val="24"/>
        </w:rPr>
        <w:t xml:space="preserve"> </w:t>
      </w:r>
      <w:r>
        <w:rPr>
          <w:sz w:val="24"/>
        </w:rPr>
        <w:t>writes</w:t>
      </w:r>
      <w:r>
        <w:rPr>
          <w:spacing w:val="-1"/>
          <w:sz w:val="24"/>
        </w:rPr>
        <w:t xml:space="preserve"> </w:t>
      </w:r>
      <w:r>
        <w:rPr>
          <w:sz w:val="24"/>
        </w:rPr>
        <w:t>the</w:t>
      </w:r>
      <w:r>
        <w:rPr>
          <w:spacing w:val="-1"/>
          <w:sz w:val="24"/>
        </w:rPr>
        <w:t xml:space="preserve"> </w:t>
      </w:r>
      <w:r>
        <w:rPr>
          <w:sz w:val="24"/>
        </w:rPr>
        <w:t>value</w:t>
      </w:r>
      <w:r>
        <w:rPr>
          <w:spacing w:val="-1"/>
          <w:sz w:val="24"/>
        </w:rPr>
        <w:t xml:space="preserve"> </w:t>
      </w:r>
      <w:r>
        <w:rPr>
          <w:sz w:val="24"/>
        </w:rPr>
        <w:t>back</w:t>
      </w:r>
      <w:r>
        <w:rPr>
          <w:spacing w:val="-1"/>
          <w:sz w:val="24"/>
        </w:rPr>
        <w:t xml:space="preserve"> </w:t>
      </w:r>
      <w:r>
        <w:rPr>
          <w:sz w:val="24"/>
        </w:rPr>
        <w:t>to</w:t>
      </w:r>
      <w:r>
        <w:rPr>
          <w:spacing w:val="-1"/>
          <w:sz w:val="24"/>
        </w:rPr>
        <w:t xml:space="preserve"> </w:t>
      </w:r>
      <w:r>
        <w:rPr>
          <w:sz w:val="24"/>
        </w:rPr>
        <w:t>the database from</w:t>
      </w:r>
      <w:r>
        <w:rPr>
          <w:spacing w:val="-1"/>
          <w:sz w:val="24"/>
        </w:rPr>
        <w:t xml:space="preserve"> </w:t>
      </w:r>
      <w:r>
        <w:rPr>
          <w:sz w:val="24"/>
        </w:rPr>
        <w:t>buffer.</w:t>
      </w:r>
    </w:p>
    <w:p w:rsidR="00B6436B" w:rsidRDefault="006F6752">
      <w:pPr>
        <w:spacing w:before="40"/>
        <w:ind w:left="191"/>
        <w:rPr>
          <w:sz w:val="24"/>
        </w:rPr>
      </w:pPr>
      <w:r>
        <w:rPr>
          <w:sz w:val="24"/>
        </w:rPr>
        <w:t>Let</w:t>
      </w:r>
      <w:r>
        <w:rPr>
          <w:spacing w:val="-1"/>
          <w:sz w:val="24"/>
        </w:rPr>
        <w:t xml:space="preserve"> </w:t>
      </w:r>
      <w:r>
        <w:rPr>
          <w:sz w:val="24"/>
        </w:rPr>
        <w:t>us</w:t>
      </w:r>
      <w:r>
        <w:rPr>
          <w:spacing w:val="-1"/>
          <w:sz w:val="24"/>
        </w:rPr>
        <w:t xml:space="preserve"> </w:t>
      </w:r>
      <w:r>
        <w:rPr>
          <w:sz w:val="24"/>
        </w:rPr>
        <w:t>take</w:t>
      </w:r>
      <w:r>
        <w:rPr>
          <w:spacing w:val="-1"/>
          <w:sz w:val="24"/>
        </w:rPr>
        <w:t xml:space="preserve"> </w:t>
      </w:r>
      <w:r>
        <w:rPr>
          <w:sz w:val="24"/>
        </w:rPr>
        <w:t>a</w:t>
      </w:r>
      <w:r>
        <w:rPr>
          <w:spacing w:val="-2"/>
          <w:sz w:val="24"/>
        </w:rPr>
        <w:t xml:space="preserve"> </w:t>
      </w:r>
      <w:r>
        <w:rPr>
          <w:sz w:val="24"/>
        </w:rPr>
        <w:t>debit</w:t>
      </w:r>
      <w:r>
        <w:rPr>
          <w:spacing w:val="-1"/>
          <w:sz w:val="24"/>
        </w:rPr>
        <w:t xml:space="preserve"> </w:t>
      </w:r>
      <w:r>
        <w:rPr>
          <w:sz w:val="24"/>
        </w:rPr>
        <w:t>transaction from</w:t>
      </w:r>
      <w:r>
        <w:rPr>
          <w:spacing w:val="-1"/>
          <w:sz w:val="24"/>
        </w:rPr>
        <w:t xml:space="preserve"> </w:t>
      </w:r>
      <w:r>
        <w:rPr>
          <w:sz w:val="24"/>
        </w:rPr>
        <w:t>an</w:t>
      </w:r>
      <w:r>
        <w:rPr>
          <w:spacing w:val="-1"/>
          <w:sz w:val="24"/>
        </w:rPr>
        <w:t xml:space="preserve"> </w:t>
      </w:r>
      <w:r>
        <w:rPr>
          <w:sz w:val="24"/>
        </w:rPr>
        <w:t>account which</w:t>
      </w:r>
      <w:r>
        <w:rPr>
          <w:spacing w:val="-1"/>
          <w:sz w:val="24"/>
        </w:rPr>
        <w:t xml:space="preserve"> </w:t>
      </w:r>
      <w:r>
        <w:rPr>
          <w:sz w:val="24"/>
        </w:rPr>
        <w:t>consists</w:t>
      </w:r>
      <w:r>
        <w:rPr>
          <w:spacing w:val="-1"/>
          <w:sz w:val="24"/>
        </w:rPr>
        <w:t xml:space="preserve"> </w:t>
      </w:r>
      <w:r>
        <w:rPr>
          <w:sz w:val="24"/>
        </w:rPr>
        <w:t>of following</w:t>
      </w:r>
      <w:r>
        <w:rPr>
          <w:spacing w:val="-1"/>
          <w:sz w:val="24"/>
        </w:rPr>
        <w:t xml:space="preserve"> </w:t>
      </w:r>
      <w:r>
        <w:rPr>
          <w:sz w:val="24"/>
        </w:rPr>
        <w:t>operations:</w:t>
      </w:r>
    </w:p>
    <w:p w:rsidR="00B6436B" w:rsidRDefault="006F6752">
      <w:pPr>
        <w:spacing w:before="193"/>
        <w:ind w:left="731"/>
        <w:rPr>
          <w:sz w:val="24"/>
        </w:rPr>
      </w:pPr>
      <w:proofErr w:type="gramStart"/>
      <w:r>
        <w:rPr>
          <w:sz w:val="24"/>
        </w:rPr>
        <w:t>1.R</w:t>
      </w:r>
      <w:proofErr w:type="gramEnd"/>
      <w:r>
        <w:rPr>
          <w:sz w:val="24"/>
        </w:rPr>
        <w:t>(A);</w:t>
      </w:r>
    </w:p>
    <w:p w:rsidR="00B6436B" w:rsidRDefault="006F6752">
      <w:pPr>
        <w:spacing w:before="40"/>
        <w:ind w:left="731"/>
        <w:rPr>
          <w:sz w:val="24"/>
        </w:rPr>
      </w:pPr>
      <w:proofErr w:type="gramStart"/>
      <w:r>
        <w:rPr>
          <w:sz w:val="24"/>
        </w:rPr>
        <w:t>2.A</w:t>
      </w:r>
      <w:proofErr w:type="gramEnd"/>
      <w:r>
        <w:rPr>
          <w:sz w:val="24"/>
        </w:rPr>
        <w:t>=A-1000;</w:t>
      </w:r>
    </w:p>
    <w:p w:rsidR="00B6436B" w:rsidRDefault="006F6752">
      <w:pPr>
        <w:spacing w:before="41"/>
        <w:ind w:left="731"/>
        <w:rPr>
          <w:sz w:val="24"/>
        </w:rPr>
      </w:pPr>
      <w:proofErr w:type="gramStart"/>
      <w:r>
        <w:rPr>
          <w:sz w:val="24"/>
        </w:rPr>
        <w:t>3.W</w:t>
      </w:r>
      <w:proofErr w:type="gramEnd"/>
      <w:r>
        <w:rPr>
          <w:sz w:val="24"/>
        </w:rPr>
        <w:t>(A);</w:t>
      </w:r>
    </w:p>
    <w:p w:rsidR="00B6436B" w:rsidRDefault="006F6752">
      <w:pPr>
        <w:spacing w:before="43"/>
        <w:ind w:left="191"/>
        <w:rPr>
          <w:sz w:val="24"/>
        </w:rPr>
      </w:pPr>
      <w:r>
        <w:rPr>
          <w:sz w:val="24"/>
        </w:rPr>
        <w:t>Assume</w:t>
      </w:r>
      <w:r>
        <w:rPr>
          <w:spacing w:val="-3"/>
          <w:sz w:val="24"/>
        </w:rPr>
        <w:t xml:space="preserve"> </w:t>
      </w:r>
      <w:r>
        <w:rPr>
          <w:sz w:val="24"/>
        </w:rPr>
        <w:t>A’s</w:t>
      </w:r>
      <w:r>
        <w:rPr>
          <w:spacing w:val="-2"/>
          <w:sz w:val="24"/>
        </w:rPr>
        <w:t xml:space="preserve"> </w:t>
      </w:r>
      <w:r>
        <w:rPr>
          <w:sz w:val="24"/>
        </w:rPr>
        <w:t>value</w:t>
      </w:r>
      <w:r>
        <w:rPr>
          <w:spacing w:val="-2"/>
          <w:sz w:val="24"/>
        </w:rPr>
        <w:t xml:space="preserve"> </w:t>
      </w:r>
      <w:r>
        <w:rPr>
          <w:sz w:val="24"/>
        </w:rPr>
        <w:t>before starting</w:t>
      </w:r>
      <w:r>
        <w:rPr>
          <w:spacing w:val="-2"/>
          <w:sz w:val="24"/>
        </w:rPr>
        <w:t xml:space="preserve"> </w:t>
      </w:r>
      <w:r>
        <w:rPr>
          <w:sz w:val="24"/>
        </w:rPr>
        <w:t>of</w:t>
      </w:r>
      <w:r>
        <w:rPr>
          <w:spacing w:val="-3"/>
          <w:sz w:val="24"/>
        </w:rPr>
        <w:t xml:space="preserve"> </w:t>
      </w:r>
      <w:r>
        <w:rPr>
          <w:sz w:val="24"/>
        </w:rPr>
        <w:t>transaction</w:t>
      </w:r>
      <w:r>
        <w:rPr>
          <w:spacing w:val="-1"/>
          <w:sz w:val="24"/>
        </w:rPr>
        <w:t xml:space="preserve"> </w:t>
      </w:r>
      <w:r>
        <w:rPr>
          <w:sz w:val="24"/>
        </w:rPr>
        <w:t>is 5000.</w:t>
      </w:r>
    </w:p>
    <w:p w:rsidR="00B6436B" w:rsidRDefault="006F6752">
      <w:pPr>
        <w:pStyle w:val="ListParagraph"/>
        <w:numPr>
          <w:ilvl w:val="0"/>
          <w:numId w:val="41"/>
        </w:numPr>
        <w:tabs>
          <w:tab w:val="left" w:pos="912"/>
        </w:tabs>
        <w:spacing w:before="190"/>
        <w:rPr>
          <w:sz w:val="24"/>
        </w:rPr>
      </w:pPr>
      <w:r>
        <w:rPr>
          <w:sz w:val="24"/>
        </w:rPr>
        <w:t>The</w:t>
      </w:r>
      <w:r>
        <w:rPr>
          <w:spacing w:val="-3"/>
          <w:sz w:val="24"/>
        </w:rPr>
        <w:t xml:space="preserve"> </w:t>
      </w:r>
      <w:r>
        <w:rPr>
          <w:sz w:val="24"/>
        </w:rPr>
        <w:t>first</w:t>
      </w:r>
      <w:r>
        <w:rPr>
          <w:spacing w:val="-1"/>
          <w:sz w:val="24"/>
        </w:rPr>
        <w:t xml:space="preserve"> </w:t>
      </w:r>
      <w:r>
        <w:rPr>
          <w:sz w:val="24"/>
        </w:rPr>
        <w:t>operation</w:t>
      </w:r>
      <w:r>
        <w:rPr>
          <w:spacing w:val="-1"/>
          <w:sz w:val="24"/>
        </w:rPr>
        <w:t xml:space="preserve"> </w:t>
      </w:r>
      <w:r>
        <w:rPr>
          <w:sz w:val="24"/>
        </w:rPr>
        <w:t>reads</w:t>
      </w:r>
      <w:r>
        <w:rPr>
          <w:spacing w:val="1"/>
          <w:sz w:val="24"/>
        </w:rPr>
        <w:t xml:space="preserve"> </w:t>
      </w:r>
      <w:r>
        <w:rPr>
          <w:sz w:val="24"/>
        </w:rPr>
        <w:t>the</w:t>
      </w:r>
      <w:r>
        <w:rPr>
          <w:spacing w:val="-1"/>
          <w:sz w:val="24"/>
        </w:rPr>
        <w:t xml:space="preserve"> </w:t>
      </w:r>
      <w:r>
        <w:rPr>
          <w:sz w:val="24"/>
        </w:rPr>
        <w:t>value</w:t>
      </w:r>
      <w:r>
        <w:rPr>
          <w:spacing w:val="-1"/>
          <w:sz w:val="24"/>
        </w:rPr>
        <w:t xml:space="preserve"> </w:t>
      </w:r>
      <w:r>
        <w:rPr>
          <w:sz w:val="24"/>
        </w:rPr>
        <w:t>of</w:t>
      </w:r>
      <w:r>
        <w:rPr>
          <w:spacing w:val="-3"/>
          <w:sz w:val="24"/>
        </w:rPr>
        <w:t xml:space="preserve"> </w:t>
      </w:r>
      <w:r>
        <w:rPr>
          <w:sz w:val="24"/>
        </w:rPr>
        <w:t>A from database</w:t>
      </w:r>
      <w:r>
        <w:rPr>
          <w:spacing w:val="-2"/>
          <w:sz w:val="24"/>
        </w:rPr>
        <w:t xml:space="preserve"> </w:t>
      </w:r>
      <w:r>
        <w:rPr>
          <w:sz w:val="24"/>
        </w:rPr>
        <w:t>and</w:t>
      </w:r>
      <w:r>
        <w:rPr>
          <w:spacing w:val="-1"/>
          <w:sz w:val="24"/>
        </w:rPr>
        <w:t xml:space="preserve"> </w:t>
      </w:r>
      <w:r>
        <w:rPr>
          <w:sz w:val="24"/>
        </w:rPr>
        <w:t>stores</w:t>
      </w:r>
      <w:r>
        <w:rPr>
          <w:spacing w:val="-1"/>
          <w:sz w:val="24"/>
        </w:rPr>
        <w:t xml:space="preserve"> </w:t>
      </w:r>
      <w:r>
        <w:rPr>
          <w:sz w:val="24"/>
        </w:rPr>
        <w:t>it</w:t>
      </w:r>
      <w:r>
        <w:rPr>
          <w:spacing w:val="-1"/>
          <w:sz w:val="24"/>
        </w:rPr>
        <w:t xml:space="preserve"> </w:t>
      </w:r>
      <w:r>
        <w:rPr>
          <w:sz w:val="24"/>
        </w:rPr>
        <w:t>in</w:t>
      </w:r>
      <w:r>
        <w:rPr>
          <w:spacing w:val="-1"/>
          <w:sz w:val="24"/>
        </w:rPr>
        <w:t xml:space="preserve"> </w:t>
      </w:r>
      <w:r>
        <w:rPr>
          <w:sz w:val="24"/>
        </w:rPr>
        <w:t>a</w:t>
      </w:r>
      <w:r>
        <w:rPr>
          <w:spacing w:val="-1"/>
          <w:sz w:val="24"/>
        </w:rPr>
        <w:t xml:space="preserve"> </w:t>
      </w:r>
      <w:r>
        <w:rPr>
          <w:sz w:val="24"/>
        </w:rPr>
        <w:t>buffer.</w:t>
      </w:r>
    </w:p>
    <w:p w:rsidR="00B6436B" w:rsidRDefault="00462DE5">
      <w:pPr>
        <w:pStyle w:val="ListParagraph"/>
        <w:numPr>
          <w:ilvl w:val="0"/>
          <w:numId w:val="41"/>
        </w:numPr>
        <w:tabs>
          <w:tab w:val="left" w:pos="912"/>
        </w:tabs>
        <w:spacing w:before="43"/>
        <w:rPr>
          <w:sz w:val="24"/>
        </w:rPr>
      </w:pPr>
      <w:hyperlink r:id="rId460">
        <w:r w:rsidR="006F6752">
          <w:rPr>
            <w:sz w:val="24"/>
          </w:rPr>
          <w:t>Second</w:t>
        </w:r>
        <w:r w:rsidR="006F6752">
          <w:rPr>
            <w:spacing w:val="-1"/>
            <w:sz w:val="24"/>
          </w:rPr>
          <w:t xml:space="preserve"> </w:t>
        </w:r>
        <w:r w:rsidR="006F6752">
          <w:rPr>
            <w:sz w:val="24"/>
          </w:rPr>
          <w:t>operation</w:t>
        </w:r>
        <w:r w:rsidR="006F6752">
          <w:rPr>
            <w:spacing w:val="-1"/>
            <w:sz w:val="24"/>
          </w:rPr>
          <w:t xml:space="preserve"> </w:t>
        </w:r>
        <w:r w:rsidR="006F6752">
          <w:rPr>
            <w:sz w:val="24"/>
          </w:rPr>
          <w:t>will</w:t>
        </w:r>
        <w:r w:rsidR="006F6752">
          <w:rPr>
            <w:spacing w:val="-1"/>
            <w:sz w:val="24"/>
          </w:rPr>
          <w:t xml:space="preserve"> </w:t>
        </w:r>
        <w:r w:rsidR="006F6752">
          <w:rPr>
            <w:sz w:val="24"/>
          </w:rPr>
          <w:t>decrease</w:t>
        </w:r>
        <w:r w:rsidR="006F6752">
          <w:rPr>
            <w:spacing w:val="-2"/>
            <w:sz w:val="24"/>
          </w:rPr>
          <w:t xml:space="preserve"> </w:t>
        </w:r>
        <w:r w:rsidR="006F6752">
          <w:rPr>
            <w:sz w:val="24"/>
          </w:rPr>
          <w:t>its</w:t>
        </w:r>
        <w:r w:rsidR="006F6752">
          <w:rPr>
            <w:spacing w:val="-1"/>
            <w:sz w:val="24"/>
          </w:rPr>
          <w:t xml:space="preserve"> </w:t>
        </w:r>
        <w:r w:rsidR="006F6752">
          <w:rPr>
            <w:sz w:val="24"/>
          </w:rPr>
          <w:t>value</w:t>
        </w:r>
        <w:r w:rsidR="006F6752">
          <w:rPr>
            <w:spacing w:val="-1"/>
            <w:sz w:val="24"/>
          </w:rPr>
          <w:t xml:space="preserve"> </w:t>
        </w:r>
        <w:r w:rsidR="006F6752">
          <w:rPr>
            <w:sz w:val="24"/>
          </w:rPr>
          <w:t>by</w:t>
        </w:r>
        <w:r w:rsidR="006F6752">
          <w:rPr>
            <w:spacing w:val="-1"/>
            <w:sz w:val="24"/>
          </w:rPr>
          <w:t xml:space="preserve"> </w:t>
        </w:r>
        <w:r w:rsidR="006F6752">
          <w:rPr>
            <w:sz w:val="24"/>
          </w:rPr>
          <w:t>1000. So</w:t>
        </w:r>
        <w:r w:rsidR="006F6752">
          <w:rPr>
            <w:spacing w:val="-1"/>
            <w:sz w:val="24"/>
          </w:rPr>
          <w:t xml:space="preserve"> </w:t>
        </w:r>
        <w:r w:rsidR="006F6752">
          <w:rPr>
            <w:sz w:val="24"/>
          </w:rPr>
          <w:t>buffer</w:t>
        </w:r>
        <w:r w:rsidR="006F6752">
          <w:rPr>
            <w:spacing w:val="-1"/>
            <w:sz w:val="24"/>
          </w:rPr>
          <w:t xml:space="preserve"> </w:t>
        </w:r>
        <w:r w:rsidR="006F6752">
          <w:rPr>
            <w:sz w:val="24"/>
          </w:rPr>
          <w:t>will</w:t>
        </w:r>
        <w:r w:rsidR="006F6752">
          <w:rPr>
            <w:spacing w:val="-1"/>
            <w:sz w:val="24"/>
          </w:rPr>
          <w:t xml:space="preserve"> </w:t>
        </w:r>
        <w:r w:rsidR="006F6752">
          <w:rPr>
            <w:sz w:val="24"/>
          </w:rPr>
          <w:t>contain</w:t>
        </w:r>
        <w:r w:rsidR="006F6752">
          <w:rPr>
            <w:spacing w:val="-1"/>
            <w:sz w:val="24"/>
          </w:rPr>
          <w:t xml:space="preserve"> </w:t>
        </w:r>
        <w:r w:rsidR="006F6752">
          <w:rPr>
            <w:sz w:val="24"/>
          </w:rPr>
          <w:t>4000.</w:t>
        </w:r>
      </w:hyperlink>
    </w:p>
    <w:p w:rsidR="00B6436B" w:rsidRDefault="00462DE5">
      <w:pPr>
        <w:pStyle w:val="ListParagraph"/>
        <w:numPr>
          <w:ilvl w:val="0"/>
          <w:numId w:val="41"/>
        </w:numPr>
        <w:tabs>
          <w:tab w:val="left" w:pos="912"/>
        </w:tabs>
        <w:spacing w:before="41"/>
        <w:rPr>
          <w:sz w:val="24"/>
        </w:rPr>
      </w:pPr>
      <w:hyperlink r:id="rId461">
        <w:r w:rsidR="006F6752">
          <w:rPr>
            <w:sz w:val="24"/>
          </w:rPr>
          <w:t>Third</w:t>
        </w:r>
        <w:r w:rsidR="006F6752">
          <w:rPr>
            <w:spacing w:val="-2"/>
            <w:sz w:val="24"/>
          </w:rPr>
          <w:t xml:space="preserve"> </w:t>
        </w:r>
        <w:r w:rsidR="006F6752">
          <w:rPr>
            <w:sz w:val="24"/>
          </w:rPr>
          <w:t>operation</w:t>
        </w:r>
        <w:r w:rsidR="006F6752">
          <w:rPr>
            <w:spacing w:val="-1"/>
            <w:sz w:val="24"/>
          </w:rPr>
          <w:t xml:space="preserve"> </w:t>
        </w:r>
        <w:r w:rsidR="006F6752">
          <w:rPr>
            <w:sz w:val="24"/>
          </w:rPr>
          <w:t>will</w:t>
        </w:r>
        <w:r w:rsidR="006F6752">
          <w:rPr>
            <w:spacing w:val="-1"/>
            <w:sz w:val="24"/>
          </w:rPr>
          <w:t xml:space="preserve"> </w:t>
        </w:r>
        <w:r w:rsidR="006F6752">
          <w:rPr>
            <w:sz w:val="24"/>
          </w:rPr>
          <w:t>write</w:t>
        </w:r>
        <w:r w:rsidR="006F6752">
          <w:rPr>
            <w:spacing w:val="-2"/>
            <w:sz w:val="24"/>
          </w:rPr>
          <w:t xml:space="preserve"> </w:t>
        </w:r>
        <w:r w:rsidR="006F6752">
          <w:rPr>
            <w:sz w:val="24"/>
          </w:rPr>
          <w:t>the</w:t>
        </w:r>
        <w:r w:rsidR="006F6752">
          <w:rPr>
            <w:spacing w:val="-2"/>
            <w:sz w:val="24"/>
          </w:rPr>
          <w:t xml:space="preserve"> </w:t>
        </w:r>
        <w:r w:rsidR="006F6752">
          <w:rPr>
            <w:sz w:val="24"/>
          </w:rPr>
          <w:t>value</w:t>
        </w:r>
        <w:r w:rsidR="006F6752">
          <w:rPr>
            <w:spacing w:val="-1"/>
            <w:sz w:val="24"/>
          </w:rPr>
          <w:t xml:space="preserve"> </w:t>
        </w:r>
        <w:r w:rsidR="006F6752">
          <w:rPr>
            <w:sz w:val="24"/>
          </w:rPr>
          <w:t>from</w:t>
        </w:r>
        <w:r w:rsidR="006F6752">
          <w:rPr>
            <w:spacing w:val="-1"/>
            <w:sz w:val="24"/>
          </w:rPr>
          <w:t xml:space="preserve"> </w:t>
        </w:r>
        <w:r w:rsidR="006F6752">
          <w:rPr>
            <w:sz w:val="24"/>
          </w:rPr>
          <w:t>buffer</w:t>
        </w:r>
        <w:r w:rsidR="006F6752">
          <w:rPr>
            <w:spacing w:val="-1"/>
            <w:sz w:val="24"/>
          </w:rPr>
          <w:t xml:space="preserve"> </w:t>
        </w:r>
        <w:r w:rsidR="006F6752">
          <w:rPr>
            <w:sz w:val="24"/>
          </w:rPr>
          <w:t>to</w:t>
        </w:r>
        <w:r w:rsidR="006F6752">
          <w:rPr>
            <w:spacing w:val="-1"/>
            <w:sz w:val="24"/>
          </w:rPr>
          <w:t xml:space="preserve"> </w:t>
        </w:r>
        <w:r w:rsidR="006F6752">
          <w:rPr>
            <w:sz w:val="24"/>
          </w:rPr>
          <w:t>database.</w:t>
        </w:r>
        <w:r w:rsidR="006F6752">
          <w:rPr>
            <w:spacing w:val="-2"/>
            <w:sz w:val="24"/>
          </w:rPr>
          <w:t xml:space="preserve"> </w:t>
        </w:r>
        <w:r w:rsidR="006F6752">
          <w:rPr>
            <w:sz w:val="24"/>
          </w:rPr>
          <w:t>So</w:t>
        </w:r>
        <w:r w:rsidR="006F6752">
          <w:rPr>
            <w:spacing w:val="-1"/>
            <w:sz w:val="24"/>
          </w:rPr>
          <w:t xml:space="preserve"> </w:t>
        </w:r>
        <w:r w:rsidR="006F6752">
          <w:rPr>
            <w:sz w:val="24"/>
          </w:rPr>
          <w:t>A’s</w:t>
        </w:r>
        <w:r w:rsidR="006F6752">
          <w:rPr>
            <w:spacing w:val="1"/>
            <w:sz w:val="24"/>
          </w:rPr>
          <w:t xml:space="preserve"> </w:t>
        </w:r>
        <w:r w:rsidR="006F6752">
          <w:rPr>
            <w:sz w:val="24"/>
          </w:rPr>
          <w:t>final</w:t>
        </w:r>
        <w:r w:rsidR="006F6752">
          <w:rPr>
            <w:spacing w:val="1"/>
            <w:sz w:val="24"/>
          </w:rPr>
          <w:t xml:space="preserve"> </w:t>
        </w:r>
        <w:r w:rsidR="006F6752">
          <w:rPr>
            <w:sz w:val="24"/>
          </w:rPr>
          <w:t>value</w:t>
        </w:r>
        <w:r w:rsidR="006F6752">
          <w:rPr>
            <w:spacing w:val="-1"/>
            <w:sz w:val="24"/>
          </w:rPr>
          <w:t xml:space="preserve"> </w:t>
        </w:r>
        <w:r w:rsidR="006F6752">
          <w:rPr>
            <w:sz w:val="24"/>
          </w:rPr>
          <w:t>will</w:t>
        </w:r>
        <w:r w:rsidR="006F6752">
          <w:rPr>
            <w:spacing w:val="-2"/>
            <w:sz w:val="24"/>
          </w:rPr>
          <w:t xml:space="preserve"> </w:t>
        </w:r>
        <w:r w:rsidR="006F6752">
          <w:rPr>
            <w:sz w:val="24"/>
          </w:rPr>
          <w:t>be</w:t>
        </w:r>
        <w:r w:rsidR="006F6752">
          <w:rPr>
            <w:spacing w:val="-1"/>
            <w:sz w:val="24"/>
          </w:rPr>
          <w:t xml:space="preserve"> </w:t>
        </w:r>
        <w:r w:rsidR="006F6752">
          <w:rPr>
            <w:sz w:val="24"/>
          </w:rPr>
          <w:t>4000.</w:t>
        </w:r>
      </w:hyperlink>
    </w:p>
    <w:p w:rsidR="00B6436B" w:rsidRDefault="00462DE5">
      <w:pPr>
        <w:spacing w:before="41" w:line="276" w:lineRule="auto"/>
        <w:ind w:left="191" w:right="610"/>
        <w:jc w:val="both"/>
        <w:rPr>
          <w:sz w:val="24"/>
        </w:rPr>
      </w:pPr>
      <w:hyperlink r:id="rId462">
        <w:r w:rsidR="006F6752">
          <w:rPr>
            <w:sz w:val="24"/>
          </w:rPr>
          <w:t>But it may also be possible that transaction may fail after executing some of its operations. The failure can be</w:t>
        </w:r>
        <w:r w:rsidR="006F6752">
          <w:rPr>
            <w:spacing w:val="1"/>
            <w:sz w:val="24"/>
          </w:rPr>
          <w:t xml:space="preserve"> </w:t>
        </w:r>
        <w:r w:rsidR="006F6752">
          <w:rPr>
            <w:sz w:val="24"/>
          </w:rPr>
          <w:t xml:space="preserve">because of </w:t>
        </w:r>
        <w:r w:rsidR="006F6752">
          <w:rPr>
            <w:b/>
            <w:sz w:val="24"/>
          </w:rPr>
          <w:t xml:space="preserve">hardware, software or power </w:t>
        </w:r>
        <w:r w:rsidR="006F6752">
          <w:rPr>
            <w:sz w:val="24"/>
          </w:rPr>
          <w:t>etc. For example, if debit transaction discussed above fails after</w:t>
        </w:r>
        <w:r w:rsidR="006F6752">
          <w:rPr>
            <w:spacing w:val="1"/>
            <w:sz w:val="24"/>
          </w:rPr>
          <w:t xml:space="preserve"> </w:t>
        </w:r>
        <w:r w:rsidR="006F6752">
          <w:rPr>
            <w:sz w:val="24"/>
          </w:rPr>
          <w:t>executing</w:t>
        </w:r>
        <w:r w:rsidR="006F6752">
          <w:rPr>
            <w:spacing w:val="-1"/>
            <w:sz w:val="24"/>
          </w:rPr>
          <w:t xml:space="preserve"> </w:t>
        </w:r>
        <w:r w:rsidR="006F6752">
          <w:rPr>
            <w:sz w:val="24"/>
          </w:rPr>
          <w:t>operation 2,</w:t>
        </w:r>
        <w:r w:rsidR="006F6752">
          <w:rPr>
            <w:spacing w:val="-1"/>
            <w:sz w:val="24"/>
          </w:rPr>
          <w:t xml:space="preserve"> </w:t>
        </w:r>
        <w:r w:rsidR="006F6752">
          <w:rPr>
            <w:sz w:val="24"/>
          </w:rPr>
          <w:t>the value</w:t>
        </w:r>
        <w:r w:rsidR="006F6752">
          <w:rPr>
            <w:spacing w:val="-1"/>
            <w:sz w:val="24"/>
          </w:rPr>
          <w:t xml:space="preserve"> </w:t>
        </w:r>
        <w:r w:rsidR="006F6752">
          <w:rPr>
            <w:sz w:val="24"/>
          </w:rPr>
          <w:t>of</w:t>
        </w:r>
        <w:r w:rsidR="006F6752">
          <w:rPr>
            <w:spacing w:val="-2"/>
            <w:sz w:val="24"/>
          </w:rPr>
          <w:t xml:space="preserve"> </w:t>
        </w:r>
        <w:r w:rsidR="006F6752">
          <w:rPr>
            <w:sz w:val="24"/>
          </w:rPr>
          <w:t>A will remain</w:t>
        </w:r>
        <w:r w:rsidR="006F6752">
          <w:rPr>
            <w:spacing w:val="1"/>
            <w:sz w:val="24"/>
          </w:rPr>
          <w:t xml:space="preserve"> </w:t>
        </w:r>
        <w:r w:rsidR="006F6752">
          <w:rPr>
            <w:sz w:val="24"/>
          </w:rPr>
          <w:t>5000 in</w:t>
        </w:r>
        <w:r w:rsidR="006F6752">
          <w:rPr>
            <w:spacing w:val="-1"/>
            <w:sz w:val="24"/>
          </w:rPr>
          <w:t xml:space="preserve"> </w:t>
        </w:r>
        <w:r w:rsidR="006F6752">
          <w:rPr>
            <w:sz w:val="24"/>
          </w:rPr>
          <w:t>the</w:t>
        </w:r>
        <w:r w:rsidR="006F6752">
          <w:rPr>
            <w:spacing w:val="-1"/>
            <w:sz w:val="24"/>
          </w:rPr>
          <w:t xml:space="preserve"> </w:t>
        </w:r>
        <w:r w:rsidR="006F6752">
          <w:rPr>
            <w:sz w:val="24"/>
          </w:rPr>
          <w:t>database</w:t>
        </w:r>
        <w:r w:rsidR="006F6752">
          <w:rPr>
            <w:spacing w:val="-2"/>
            <w:sz w:val="24"/>
          </w:rPr>
          <w:t xml:space="preserve"> </w:t>
        </w:r>
        <w:r w:rsidR="006F6752">
          <w:rPr>
            <w:sz w:val="24"/>
          </w:rPr>
          <w:t>which is</w:t>
        </w:r>
        <w:r w:rsidR="006F6752">
          <w:rPr>
            <w:spacing w:val="-1"/>
            <w:sz w:val="24"/>
          </w:rPr>
          <w:t xml:space="preserve"> </w:t>
        </w:r>
        <w:r w:rsidR="006F6752">
          <w:rPr>
            <w:sz w:val="24"/>
          </w:rPr>
          <w:t>not acceptable</w:t>
        </w:r>
        <w:r w:rsidR="006F6752">
          <w:rPr>
            <w:spacing w:val="-1"/>
            <w:sz w:val="24"/>
          </w:rPr>
          <w:t xml:space="preserve"> </w:t>
        </w:r>
        <w:r w:rsidR="006F6752">
          <w:rPr>
            <w:sz w:val="24"/>
          </w:rPr>
          <w:t>by the</w:t>
        </w:r>
        <w:r w:rsidR="006F6752">
          <w:rPr>
            <w:spacing w:val="-2"/>
            <w:sz w:val="24"/>
          </w:rPr>
          <w:t xml:space="preserve"> </w:t>
        </w:r>
        <w:r w:rsidR="006F6752">
          <w:rPr>
            <w:sz w:val="24"/>
          </w:rPr>
          <w:t>bank.</w:t>
        </w:r>
      </w:hyperlink>
    </w:p>
    <w:p w:rsidR="00B6436B" w:rsidRDefault="00B6436B">
      <w:pPr>
        <w:pStyle w:val="BodyText"/>
        <w:spacing w:before="7"/>
        <w:rPr>
          <w:sz w:val="27"/>
        </w:rPr>
      </w:pPr>
    </w:p>
    <w:p w:rsidR="00B6436B" w:rsidRDefault="00462DE5">
      <w:pPr>
        <w:ind w:left="191"/>
        <w:rPr>
          <w:sz w:val="24"/>
        </w:rPr>
      </w:pPr>
      <w:hyperlink r:id="rId463">
        <w:r w:rsidR="006F6752">
          <w:rPr>
            <w:sz w:val="24"/>
          </w:rPr>
          <w:t>To</w:t>
        </w:r>
        <w:r w:rsidR="006F6752">
          <w:rPr>
            <w:spacing w:val="-1"/>
            <w:sz w:val="24"/>
          </w:rPr>
          <w:t xml:space="preserve"> </w:t>
        </w:r>
        <w:r w:rsidR="006F6752">
          <w:rPr>
            <w:sz w:val="24"/>
          </w:rPr>
          <w:t>avoid</w:t>
        </w:r>
        <w:r w:rsidR="006F6752">
          <w:rPr>
            <w:spacing w:val="-1"/>
            <w:sz w:val="24"/>
          </w:rPr>
          <w:t xml:space="preserve"> </w:t>
        </w:r>
        <w:r w:rsidR="006F6752">
          <w:rPr>
            <w:sz w:val="24"/>
          </w:rPr>
          <w:t>this, Database</w:t>
        </w:r>
        <w:r w:rsidR="006F6752">
          <w:rPr>
            <w:spacing w:val="-2"/>
            <w:sz w:val="24"/>
          </w:rPr>
          <w:t xml:space="preserve"> </w:t>
        </w:r>
        <w:r w:rsidR="006F6752">
          <w:rPr>
            <w:sz w:val="24"/>
          </w:rPr>
          <w:t>has</w:t>
        </w:r>
        <w:r w:rsidR="006F6752">
          <w:rPr>
            <w:spacing w:val="-1"/>
            <w:sz w:val="24"/>
          </w:rPr>
          <w:t xml:space="preserve"> </w:t>
        </w:r>
        <w:r w:rsidR="006F6752">
          <w:rPr>
            <w:sz w:val="24"/>
          </w:rPr>
          <w:t>two important</w:t>
        </w:r>
        <w:r w:rsidR="006F6752">
          <w:rPr>
            <w:spacing w:val="-1"/>
            <w:sz w:val="24"/>
          </w:rPr>
          <w:t xml:space="preserve"> </w:t>
        </w:r>
        <w:r w:rsidR="006F6752">
          <w:rPr>
            <w:sz w:val="24"/>
          </w:rPr>
          <w:t>operations:</w:t>
        </w:r>
      </w:hyperlink>
    </w:p>
    <w:p w:rsidR="00B6436B" w:rsidRDefault="00462DE5">
      <w:pPr>
        <w:spacing w:before="41" w:line="276" w:lineRule="auto"/>
        <w:ind w:left="191" w:right="238"/>
        <w:rPr>
          <w:sz w:val="24"/>
        </w:rPr>
      </w:pPr>
      <w:hyperlink r:id="rId464">
        <w:r w:rsidR="006F6752">
          <w:rPr>
            <w:b/>
            <w:sz w:val="24"/>
          </w:rPr>
          <w:t xml:space="preserve">Commit: </w:t>
        </w:r>
        <w:r w:rsidR="006F6752">
          <w:rPr>
            <w:sz w:val="24"/>
          </w:rPr>
          <w:t>After all instructions of a transaction are successfully executed, the changes made by transaction are</w:t>
        </w:r>
        <w:r w:rsidR="006F6752">
          <w:rPr>
            <w:spacing w:val="-57"/>
            <w:sz w:val="24"/>
          </w:rPr>
          <w:t xml:space="preserve"> </w:t>
        </w:r>
        <w:r w:rsidR="006F6752">
          <w:rPr>
            <w:sz w:val="24"/>
          </w:rPr>
          <w:t>made</w:t>
        </w:r>
        <w:r w:rsidR="006F6752">
          <w:rPr>
            <w:spacing w:val="-3"/>
            <w:sz w:val="24"/>
          </w:rPr>
          <w:t xml:space="preserve"> </w:t>
        </w:r>
        <w:r w:rsidR="006F6752">
          <w:rPr>
            <w:sz w:val="24"/>
          </w:rPr>
          <w:t>permanent in the database.</w:t>
        </w:r>
      </w:hyperlink>
    </w:p>
    <w:p w:rsidR="00B6436B" w:rsidRDefault="00462DE5">
      <w:pPr>
        <w:spacing w:before="1" w:line="276" w:lineRule="auto"/>
        <w:ind w:left="191" w:right="522"/>
        <w:rPr>
          <w:sz w:val="24"/>
        </w:rPr>
      </w:pPr>
      <w:hyperlink r:id="rId465">
        <w:r w:rsidR="006F6752">
          <w:rPr>
            <w:b/>
            <w:sz w:val="24"/>
          </w:rPr>
          <w:t>Rollback:</w:t>
        </w:r>
        <w:r w:rsidR="006F6752">
          <w:rPr>
            <w:b/>
            <w:spacing w:val="-1"/>
            <w:sz w:val="24"/>
          </w:rPr>
          <w:t xml:space="preserve"> </w:t>
        </w:r>
        <w:r w:rsidR="006F6752">
          <w:rPr>
            <w:sz w:val="24"/>
          </w:rPr>
          <w:t>If</w:t>
        </w:r>
        <w:r w:rsidR="006F6752">
          <w:rPr>
            <w:spacing w:val="-7"/>
            <w:sz w:val="24"/>
          </w:rPr>
          <w:t xml:space="preserve"> </w:t>
        </w:r>
        <w:r w:rsidR="006F6752">
          <w:rPr>
            <w:sz w:val="24"/>
          </w:rPr>
          <w:t>a</w:t>
        </w:r>
        <w:r w:rsidR="006F6752">
          <w:rPr>
            <w:spacing w:val="-6"/>
            <w:sz w:val="24"/>
          </w:rPr>
          <w:t xml:space="preserve"> </w:t>
        </w:r>
        <w:r w:rsidR="006F6752">
          <w:rPr>
            <w:sz w:val="24"/>
          </w:rPr>
          <w:t>transaction</w:t>
        </w:r>
        <w:r w:rsidR="006F6752">
          <w:rPr>
            <w:spacing w:val="-9"/>
            <w:sz w:val="24"/>
          </w:rPr>
          <w:t xml:space="preserve"> </w:t>
        </w:r>
        <w:r w:rsidR="006F6752">
          <w:rPr>
            <w:sz w:val="24"/>
          </w:rPr>
          <w:t>is</w:t>
        </w:r>
        <w:r w:rsidR="006F6752">
          <w:rPr>
            <w:spacing w:val="-8"/>
            <w:sz w:val="24"/>
          </w:rPr>
          <w:t xml:space="preserve"> </w:t>
        </w:r>
        <w:r w:rsidR="006F6752">
          <w:rPr>
            <w:sz w:val="24"/>
          </w:rPr>
          <w:t>not</w:t>
        </w:r>
        <w:r w:rsidR="006F6752">
          <w:rPr>
            <w:spacing w:val="-7"/>
            <w:sz w:val="24"/>
          </w:rPr>
          <w:t xml:space="preserve"> </w:t>
        </w:r>
        <w:r w:rsidR="006F6752">
          <w:rPr>
            <w:sz w:val="24"/>
          </w:rPr>
          <w:t>able</w:t>
        </w:r>
        <w:r w:rsidR="006F6752">
          <w:rPr>
            <w:spacing w:val="-10"/>
            <w:sz w:val="24"/>
          </w:rPr>
          <w:t xml:space="preserve"> </w:t>
        </w:r>
        <w:r w:rsidR="006F6752">
          <w:rPr>
            <w:sz w:val="24"/>
          </w:rPr>
          <w:t>to</w:t>
        </w:r>
        <w:r w:rsidR="006F6752">
          <w:rPr>
            <w:spacing w:val="-5"/>
            <w:sz w:val="24"/>
          </w:rPr>
          <w:t xml:space="preserve"> </w:t>
        </w:r>
        <w:r w:rsidR="006F6752">
          <w:rPr>
            <w:sz w:val="24"/>
          </w:rPr>
          <w:t>execute</w:t>
        </w:r>
        <w:r w:rsidR="006F6752">
          <w:rPr>
            <w:spacing w:val="-10"/>
            <w:sz w:val="24"/>
          </w:rPr>
          <w:t xml:space="preserve"> </w:t>
        </w:r>
        <w:r w:rsidR="006F6752">
          <w:rPr>
            <w:sz w:val="24"/>
          </w:rPr>
          <w:t>all</w:t>
        </w:r>
        <w:r w:rsidR="006F6752">
          <w:rPr>
            <w:spacing w:val="-8"/>
            <w:sz w:val="24"/>
          </w:rPr>
          <w:t xml:space="preserve"> </w:t>
        </w:r>
        <w:r w:rsidR="006F6752">
          <w:rPr>
            <w:sz w:val="24"/>
          </w:rPr>
          <w:t>operations</w:t>
        </w:r>
        <w:r w:rsidR="006F6752">
          <w:rPr>
            <w:spacing w:val="-7"/>
            <w:sz w:val="24"/>
          </w:rPr>
          <w:t xml:space="preserve"> </w:t>
        </w:r>
        <w:r w:rsidR="006F6752">
          <w:rPr>
            <w:sz w:val="24"/>
          </w:rPr>
          <w:t>successfully,</w:t>
        </w:r>
        <w:r w:rsidR="006F6752">
          <w:rPr>
            <w:spacing w:val="-8"/>
            <w:sz w:val="24"/>
          </w:rPr>
          <w:t xml:space="preserve"> </w:t>
        </w:r>
        <w:r w:rsidR="006F6752">
          <w:rPr>
            <w:sz w:val="24"/>
          </w:rPr>
          <w:t>all</w:t>
        </w:r>
        <w:r w:rsidR="006F6752">
          <w:rPr>
            <w:spacing w:val="-7"/>
            <w:sz w:val="24"/>
          </w:rPr>
          <w:t xml:space="preserve"> </w:t>
        </w:r>
        <w:r w:rsidR="006F6752">
          <w:rPr>
            <w:sz w:val="24"/>
          </w:rPr>
          <w:t>the</w:t>
        </w:r>
        <w:r w:rsidR="006F6752">
          <w:rPr>
            <w:spacing w:val="-7"/>
            <w:sz w:val="24"/>
          </w:rPr>
          <w:t xml:space="preserve"> </w:t>
        </w:r>
        <w:r w:rsidR="006F6752">
          <w:rPr>
            <w:sz w:val="24"/>
          </w:rPr>
          <w:t>changes</w:t>
        </w:r>
        <w:r w:rsidR="006F6752">
          <w:rPr>
            <w:spacing w:val="-7"/>
            <w:sz w:val="24"/>
          </w:rPr>
          <w:t xml:space="preserve"> </w:t>
        </w:r>
        <w:r w:rsidR="006F6752">
          <w:rPr>
            <w:sz w:val="24"/>
          </w:rPr>
          <w:t>made</w:t>
        </w:r>
        <w:r w:rsidR="006F6752">
          <w:rPr>
            <w:spacing w:val="-10"/>
            <w:sz w:val="24"/>
          </w:rPr>
          <w:t xml:space="preserve"> </w:t>
        </w:r>
        <w:r w:rsidR="006F6752">
          <w:rPr>
            <w:sz w:val="24"/>
          </w:rPr>
          <w:t>by</w:t>
        </w:r>
        <w:r w:rsidR="006F6752">
          <w:rPr>
            <w:spacing w:val="-7"/>
            <w:sz w:val="24"/>
          </w:rPr>
          <w:t xml:space="preserve"> </w:t>
        </w:r>
        <w:r w:rsidR="006F6752">
          <w:rPr>
            <w:sz w:val="24"/>
          </w:rPr>
          <w:t>transaction</w:t>
        </w:r>
        <w:r w:rsidR="006F6752">
          <w:rPr>
            <w:spacing w:val="-57"/>
            <w:sz w:val="24"/>
          </w:rPr>
          <w:t xml:space="preserve"> </w:t>
        </w:r>
        <w:r w:rsidR="006F6752">
          <w:rPr>
            <w:sz w:val="24"/>
          </w:rPr>
          <w:t>are</w:t>
        </w:r>
        <w:r w:rsidR="006F6752">
          <w:rPr>
            <w:spacing w:val="-3"/>
            <w:sz w:val="24"/>
          </w:rPr>
          <w:t xml:space="preserve"> </w:t>
        </w:r>
        <w:r w:rsidR="006F6752">
          <w:rPr>
            <w:sz w:val="24"/>
          </w:rPr>
          <w:t>undone.</w:t>
        </w:r>
      </w:hyperlink>
    </w:p>
    <w:p w:rsidR="00B6436B" w:rsidRDefault="006F6752">
      <w:pPr>
        <w:pStyle w:val="Heading2"/>
        <w:spacing w:before="136"/>
        <w:ind w:left="191"/>
      </w:pPr>
      <w:r>
        <w:t>Why</w:t>
      </w:r>
      <w:r>
        <w:rPr>
          <w:spacing w:val="-2"/>
        </w:rPr>
        <w:t xml:space="preserve"> </w:t>
      </w:r>
      <w:r>
        <w:t>do</w:t>
      </w:r>
      <w:r>
        <w:rPr>
          <w:spacing w:val="-2"/>
        </w:rPr>
        <w:t xml:space="preserve"> </w:t>
      </w:r>
      <w:r>
        <w:t>you</w:t>
      </w:r>
      <w:r>
        <w:rPr>
          <w:spacing w:val="-2"/>
        </w:rPr>
        <w:t xml:space="preserve"> </w:t>
      </w:r>
      <w:r>
        <w:t>need concurrency</w:t>
      </w:r>
      <w:r>
        <w:rPr>
          <w:spacing w:val="-2"/>
        </w:rPr>
        <w:t xml:space="preserve"> </w:t>
      </w:r>
      <w:r>
        <w:t>in</w:t>
      </w:r>
      <w:r>
        <w:rPr>
          <w:spacing w:val="-1"/>
        </w:rPr>
        <w:t xml:space="preserve"> </w:t>
      </w:r>
      <w:r>
        <w:t>Transactions?</w:t>
      </w:r>
    </w:p>
    <w:p w:rsidR="00B6436B" w:rsidRDefault="006F6752">
      <w:pPr>
        <w:spacing w:before="1" w:line="276" w:lineRule="auto"/>
        <w:ind w:left="191" w:right="850"/>
        <w:jc w:val="both"/>
        <w:rPr>
          <w:sz w:val="24"/>
        </w:rPr>
      </w:pPr>
      <w:r>
        <w:rPr>
          <w:sz w:val="24"/>
        </w:rPr>
        <w:t>A</w:t>
      </w:r>
      <w:r>
        <w:rPr>
          <w:spacing w:val="-2"/>
          <w:sz w:val="24"/>
        </w:rPr>
        <w:t xml:space="preserve"> </w:t>
      </w:r>
      <w:r>
        <w:rPr>
          <w:sz w:val="24"/>
        </w:rPr>
        <w:t>database</w:t>
      </w:r>
      <w:r>
        <w:rPr>
          <w:spacing w:val="-2"/>
          <w:sz w:val="24"/>
        </w:rPr>
        <w:t xml:space="preserve"> </w:t>
      </w:r>
      <w:r>
        <w:rPr>
          <w:sz w:val="24"/>
        </w:rPr>
        <w:t>is</w:t>
      </w:r>
      <w:r>
        <w:rPr>
          <w:spacing w:val="1"/>
          <w:sz w:val="24"/>
        </w:rPr>
        <w:t xml:space="preserve"> </w:t>
      </w:r>
      <w:r>
        <w:rPr>
          <w:sz w:val="24"/>
        </w:rPr>
        <w:t>a</w:t>
      </w:r>
      <w:r>
        <w:rPr>
          <w:spacing w:val="-3"/>
          <w:sz w:val="24"/>
        </w:rPr>
        <w:t xml:space="preserve"> </w:t>
      </w:r>
      <w:r>
        <w:rPr>
          <w:sz w:val="24"/>
        </w:rPr>
        <w:t>shared</w:t>
      </w:r>
      <w:r>
        <w:rPr>
          <w:spacing w:val="-1"/>
          <w:sz w:val="24"/>
        </w:rPr>
        <w:t xml:space="preserve"> </w:t>
      </w:r>
      <w:r>
        <w:rPr>
          <w:sz w:val="24"/>
        </w:rPr>
        <w:t>resource</w:t>
      </w:r>
      <w:r>
        <w:rPr>
          <w:spacing w:val="-2"/>
          <w:sz w:val="24"/>
        </w:rPr>
        <w:t xml:space="preserve"> </w:t>
      </w:r>
      <w:r>
        <w:rPr>
          <w:sz w:val="24"/>
        </w:rPr>
        <w:t>accessed.</w:t>
      </w:r>
      <w:r>
        <w:rPr>
          <w:spacing w:val="-1"/>
          <w:sz w:val="24"/>
        </w:rPr>
        <w:t xml:space="preserve"> </w:t>
      </w:r>
      <w:r>
        <w:rPr>
          <w:sz w:val="24"/>
        </w:rPr>
        <w:t>It</w:t>
      </w:r>
      <w:r>
        <w:rPr>
          <w:spacing w:val="-1"/>
          <w:sz w:val="24"/>
        </w:rPr>
        <w:t xml:space="preserve"> </w:t>
      </w:r>
      <w:r>
        <w:rPr>
          <w:sz w:val="24"/>
        </w:rPr>
        <w:t>is</w:t>
      </w:r>
      <w:r>
        <w:rPr>
          <w:spacing w:val="-1"/>
          <w:sz w:val="24"/>
        </w:rPr>
        <w:t xml:space="preserve"> </w:t>
      </w:r>
      <w:r>
        <w:rPr>
          <w:sz w:val="24"/>
        </w:rPr>
        <w:t>used</w:t>
      </w:r>
      <w:r>
        <w:rPr>
          <w:spacing w:val="-2"/>
          <w:sz w:val="24"/>
        </w:rPr>
        <w:t xml:space="preserve"> </w:t>
      </w:r>
      <w:r>
        <w:rPr>
          <w:sz w:val="24"/>
        </w:rPr>
        <w:t>by</w:t>
      </w:r>
      <w:r>
        <w:rPr>
          <w:spacing w:val="-1"/>
          <w:sz w:val="24"/>
        </w:rPr>
        <w:t xml:space="preserve"> </w:t>
      </w:r>
      <w:r>
        <w:rPr>
          <w:sz w:val="24"/>
        </w:rPr>
        <w:t>many</w:t>
      </w:r>
      <w:r>
        <w:rPr>
          <w:spacing w:val="-1"/>
          <w:sz w:val="24"/>
        </w:rPr>
        <w:t xml:space="preserve"> </w:t>
      </w:r>
      <w:r>
        <w:rPr>
          <w:sz w:val="24"/>
        </w:rPr>
        <w:t>users</w:t>
      </w:r>
      <w:r>
        <w:rPr>
          <w:spacing w:val="-1"/>
          <w:sz w:val="24"/>
        </w:rPr>
        <w:t xml:space="preserve"> </w:t>
      </w:r>
      <w:r>
        <w:rPr>
          <w:sz w:val="24"/>
        </w:rPr>
        <w:t>and</w:t>
      </w:r>
      <w:r>
        <w:rPr>
          <w:spacing w:val="-2"/>
          <w:sz w:val="24"/>
        </w:rPr>
        <w:t xml:space="preserve"> </w:t>
      </w:r>
      <w:r>
        <w:rPr>
          <w:sz w:val="24"/>
        </w:rPr>
        <w:t>processes</w:t>
      </w:r>
      <w:r>
        <w:rPr>
          <w:spacing w:val="-1"/>
          <w:sz w:val="24"/>
        </w:rPr>
        <w:t xml:space="preserve"> </w:t>
      </w:r>
      <w:r>
        <w:rPr>
          <w:sz w:val="24"/>
        </w:rPr>
        <w:t>concurrently.</w:t>
      </w:r>
      <w:r>
        <w:rPr>
          <w:spacing w:val="-1"/>
          <w:sz w:val="24"/>
        </w:rPr>
        <w:t xml:space="preserve"> </w:t>
      </w:r>
      <w:r>
        <w:rPr>
          <w:sz w:val="24"/>
        </w:rPr>
        <w:t>For</w:t>
      </w:r>
      <w:r>
        <w:rPr>
          <w:spacing w:val="-1"/>
          <w:sz w:val="24"/>
        </w:rPr>
        <w:t xml:space="preserve"> </w:t>
      </w:r>
      <w:r>
        <w:rPr>
          <w:sz w:val="24"/>
        </w:rPr>
        <w:t>example,</w:t>
      </w:r>
      <w:r>
        <w:rPr>
          <w:spacing w:val="-57"/>
          <w:sz w:val="24"/>
        </w:rPr>
        <w:t xml:space="preserve"> </w:t>
      </w:r>
      <w:r>
        <w:rPr>
          <w:sz w:val="24"/>
        </w:rPr>
        <w:t>the banking system, railway, and air reservations systems, stock market monitoring, supermarket inventory,</w:t>
      </w:r>
      <w:r>
        <w:rPr>
          <w:spacing w:val="-57"/>
          <w:sz w:val="24"/>
        </w:rPr>
        <w:t xml:space="preserve"> </w:t>
      </w:r>
      <w:r>
        <w:rPr>
          <w:sz w:val="24"/>
        </w:rPr>
        <w:t>and</w:t>
      </w:r>
      <w:r>
        <w:rPr>
          <w:spacing w:val="-1"/>
          <w:sz w:val="24"/>
        </w:rPr>
        <w:t xml:space="preserve"> </w:t>
      </w:r>
      <w:r>
        <w:rPr>
          <w:sz w:val="24"/>
        </w:rPr>
        <w:t>checkouts, etc.</w:t>
      </w:r>
    </w:p>
    <w:p w:rsidR="00B6436B" w:rsidRDefault="006F6752">
      <w:pPr>
        <w:ind w:left="191"/>
        <w:jc w:val="both"/>
        <w:rPr>
          <w:sz w:val="24"/>
        </w:rPr>
      </w:pPr>
      <w:r>
        <w:rPr>
          <w:sz w:val="24"/>
        </w:rPr>
        <w:t>Not</w:t>
      </w:r>
      <w:r>
        <w:rPr>
          <w:spacing w:val="-2"/>
          <w:sz w:val="24"/>
        </w:rPr>
        <w:t xml:space="preserve"> </w:t>
      </w:r>
      <w:r>
        <w:rPr>
          <w:sz w:val="24"/>
        </w:rPr>
        <w:t>managing</w:t>
      </w:r>
      <w:r>
        <w:rPr>
          <w:spacing w:val="-1"/>
          <w:sz w:val="24"/>
        </w:rPr>
        <w:t xml:space="preserve"> </w:t>
      </w:r>
      <w:r>
        <w:rPr>
          <w:sz w:val="24"/>
        </w:rPr>
        <w:t>concurrent access</w:t>
      </w:r>
      <w:r>
        <w:rPr>
          <w:spacing w:val="-1"/>
          <w:sz w:val="24"/>
        </w:rPr>
        <w:t xml:space="preserve"> </w:t>
      </w:r>
      <w:r>
        <w:rPr>
          <w:sz w:val="24"/>
        </w:rPr>
        <w:t>may</w:t>
      </w:r>
      <w:r>
        <w:rPr>
          <w:spacing w:val="-1"/>
          <w:sz w:val="24"/>
        </w:rPr>
        <w:t xml:space="preserve"> </w:t>
      </w:r>
      <w:r>
        <w:rPr>
          <w:sz w:val="24"/>
        </w:rPr>
        <w:t>create</w:t>
      </w:r>
      <w:r>
        <w:rPr>
          <w:spacing w:val="-2"/>
          <w:sz w:val="24"/>
        </w:rPr>
        <w:t xml:space="preserve"> </w:t>
      </w:r>
      <w:r>
        <w:rPr>
          <w:sz w:val="24"/>
        </w:rPr>
        <w:t>issues like:</w:t>
      </w:r>
    </w:p>
    <w:p w:rsidR="00B6436B" w:rsidRDefault="006F6752">
      <w:pPr>
        <w:pStyle w:val="ListParagraph"/>
        <w:numPr>
          <w:ilvl w:val="0"/>
          <w:numId w:val="40"/>
        </w:numPr>
        <w:tabs>
          <w:tab w:val="left" w:pos="912"/>
        </w:tabs>
        <w:spacing w:before="41"/>
        <w:jc w:val="both"/>
        <w:rPr>
          <w:sz w:val="24"/>
        </w:rPr>
      </w:pPr>
      <w:r>
        <w:rPr>
          <w:sz w:val="24"/>
        </w:rPr>
        <w:t>Hardware</w:t>
      </w:r>
      <w:r>
        <w:rPr>
          <w:spacing w:val="-3"/>
          <w:sz w:val="24"/>
        </w:rPr>
        <w:t xml:space="preserve"> </w:t>
      </w:r>
      <w:r>
        <w:rPr>
          <w:sz w:val="24"/>
        </w:rPr>
        <w:t>failure</w:t>
      </w:r>
      <w:r>
        <w:rPr>
          <w:spacing w:val="-2"/>
          <w:sz w:val="24"/>
        </w:rPr>
        <w:t xml:space="preserve"> </w:t>
      </w:r>
      <w:r>
        <w:rPr>
          <w:sz w:val="24"/>
        </w:rPr>
        <w:t>and</w:t>
      </w:r>
      <w:r>
        <w:rPr>
          <w:spacing w:val="-2"/>
          <w:sz w:val="24"/>
        </w:rPr>
        <w:t xml:space="preserve"> </w:t>
      </w:r>
      <w:r>
        <w:rPr>
          <w:sz w:val="24"/>
        </w:rPr>
        <w:t>system</w:t>
      </w:r>
      <w:r>
        <w:rPr>
          <w:spacing w:val="-2"/>
          <w:sz w:val="24"/>
        </w:rPr>
        <w:t xml:space="preserve"> </w:t>
      </w:r>
      <w:r>
        <w:rPr>
          <w:sz w:val="24"/>
        </w:rPr>
        <w:t>crashes</w:t>
      </w:r>
    </w:p>
    <w:p w:rsidR="00B6436B" w:rsidRDefault="006F6752">
      <w:pPr>
        <w:pStyle w:val="ListParagraph"/>
        <w:numPr>
          <w:ilvl w:val="0"/>
          <w:numId w:val="40"/>
        </w:numPr>
        <w:tabs>
          <w:tab w:val="left" w:pos="912"/>
        </w:tabs>
        <w:spacing w:before="41"/>
        <w:jc w:val="both"/>
        <w:rPr>
          <w:sz w:val="24"/>
        </w:rPr>
      </w:pPr>
      <w:r>
        <w:rPr>
          <w:sz w:val="24"/>
        </w:rPr>
        <w:t>Concurrent</w:t>
      </w:r>
      <w:r>
        <w:rPr>
          <w:spacing w:val="-2"/>
          <w:sz w:val="24"/>
        </w:rPr>
        <w:t xml:space="preserve"> </w:t>
      </w:r>
      <w:r>
        <w:rPr>
          <w:sz w:val="24"/>
        </w:rPr>
        <w:t>execution</w:t>
      </w:r>
      <w:r>
        <w:rPr>
          <w:spacing w:val="-1"/>
          <w:sz w:val="24"/>
        </w:rPr>
        <w:t xml:space="preserve"> </w:t>
      </w:r>
      <w:r>
        <w:rPr>
          <w:sz w:val="24"/>
        </w:rPr>
        <w:t>of the</w:t>
      </w:r>
      <w:r>
        <w:rPr>
          <w:spacing w:val="-1"/>
          <w:sz w:val="24"/>
        </w:rPr>
        <w:t xml:space="preserve"> </w:t>
      </w:r>
      <w:r>
        <w:rPr>
          <w:sz w:val="24"/>
        </w:rPr>
        <w:t>same</w:t>
      </w:r>
      <w:r>
        <w:rPr>
          <w:spacing w:val="-1"/>
          <w:sz w:val="24"/>
        </w:rPr>
        <w:t xml:space="preserve"> </w:t>
      </w:r>
      <w:r>
        <w:rPr>
          <w:sz w:val="24"/>
        </w:rPr>
        <w:t>transaction,</w:t>
      </w:r>
      <w:r>
        <w:rPr>
          <w:spacing w:val="-1"/>
          <w:sz w:val="24"/>
        </w:rPr>
        <w:t xml:space="preserve"> </w:t>
      </w:r>
      <w:r>
        <w:rPr>
          <w:sz w:val="24"/>
        </w:rPr>
        <w:t>deadlock,</w:t>
      </w:r>
      <w:r>
        <w:rPr>
          <w:spacing w:val="-1"/>
          <w:sz w:val="24"/>
        </w:rPr>
        <w:t xml:space="preserve"> </w:t>
      </w:r>
      <w:r>
        <w:rPr>
          <w:sz w:val="24"/>
        </w:rPr>
        <w:t>or</w:t>
      </w:r>
      <w:r>
        <w:rPr>
          <w:spacing w:val="-3"/>
          <w:sz w:val="24"/>
        </w:rPr>
        <w:t xml:space="preserve"> </w:t>
      </w:r>
      <w:r>
        <w:rPr>
          <w:sz w:val="24"/>
        </w:rPr>
        <w:t>slow</w:t>
      </w:r>
      <w:r>
        <w:rPr>
          <w:spacing w:val="-1"/>
          <w:sz w:val="24"/>
        </w:rPr>
        <w:t xml:space="preserve"> </w:t>
      </w:r>
      <w:r>
        <w:rPr>
          <w:sz w:val="24"/>
        </w:rPr>
        <w:t>performance</w:t>
      </w:r>
    </w:p>
    <w:p w:rsidR="00B6436B" w:rsidRDefault="006F6752">
      <w:pPr>
        <w:pStyle w:val="Heading2"/>
        <w:spacing w:before="178"/>
        <w:ind w:left="191"/>
        <w:jc w:val="both"/>
      </w:pPr>
      <w:r>
        <w:t>States</w:t>
      </w:r>
      <w:r>
        <w:rPr>
          <w:spacing w:val="-2"/>
        </w:rPr>
        <w:t xml:space="preserve"> </w:t>
      </w:r>
      <w:r>
        <w:t>of</w:t>
      </w:r>
      <w:r>
        <w:rPr>
          <w:spacing w:val="-3"/>
        </w:rPr>
        <w:t xml:space="preserve"> </w:t>
      </w:r>
      <w:r>
        <w:t>Transactions</w:t>
      </w:r>
    </w:p>
    <w:p w:rsidR="00B6436B" w:rsidRDefault="00B6436B">
      <w:pPr>
        <w:pStyle w:val="BodyText"/>
        <w:spacing w:before="4"/>
        <w:rPr>
          <w:b/>
          <w:sz w:val="24"/>
        </w:rPr>
      </w:pPr>
    </w:p>
    <w:p w:rsidR="00B6436B" w:rsidRDefault="006F6752">
      <w:pPr>
        <w:ind w:left="191"/>
        <w:rPr>
          <w:sz w:val="24"/>
        </w:rPr>
      </w:pPr>
      <w:r>
        <w:rPr>
          <w:sz w:val="24"/>
        </w:rPr>
        <w:t>The</w:t>
      </w:r>
      <w:r>
        <w:rPr>
          <w:spacing w:val="-3"/>
          <w:sz w:val="24"/>
        </w:rPr>
        <w:t xml:space="preserve"> </w:t>
      </w:r>
      <w:r>
        <w:rPr>
          <w:sz w:val="24"/>
        </w:rPr>
        <w:t>various states</w:t>
      </w:r>
      <w:r>
        <w:rPr>
          <w:spacing w:val="-1"/>
          <w:sz w:val="24"/>
        </w:rPr>
        <w:t xml:space="preserve"> </w:t>
      </w:r>
      <w:r>
        <w:rPr>
          <w:sz w:val="24"/>
        </w:rPr>
        <w:t>of a</w:t>
      </w:r>
      <w:r>
        <w:rPr>
          <w:spacing w:val="-1"/>
          <w:sz w:val="24"/>
        </w:rPr>
        <w:t xml:space="preserve"> </w:t>
      </w:r>
      <w:r>
        <w:rPr>
          <w:sz w:val="24"/>
        </w:rPr>
        <w:t>Database</w:t>
      </w:r>
      <w:r>
        <w:rPr>
          <w:spacing w:val="-2"/>
          <w:sz w:val="24"/>
        </w:rPr>
        <w:t xml:space="preserve"> </w:t>
      </w:r>
      <w:r>
        <w:rPr>
          <w:sz w:val="24"/>
        </w:rPr>
        <w:t>Transaction are</w:t>
      </w:r>
      <w:r>
        <w:rPr>
          <w:spacing w:val="-1"/>
          <w:sz w:val="24"/>
        </w:rPr>
        <w:t xml:space="preserve"> </w:t>
      </w:r>
      <w:r>
        <w:rPr>
          <w:sz w:val="24"/>
        </w:rPr>
        <w:t>listed below</w:t>
      </w:r>
    </w:p>
    <w:p w:rsidR="00B6436B" w:rsidRDefault="00B6436B">
      <w:pPr>
        <w:rPr>
          <w:sz w:val="24"/>
        </w:rPr>
        <w:sectPr w:rsidR="00B6436B">
          <w:headerReference w:type="default" r:id="rId466"/>
          <w:footerReference w:type="default" r:id="rId467"/>
          <w:pgSz w:w="12240" w:h="15840"/>
          <w:pgMar w:top="1020" w:right="200" w:bottom="1260" w:left="620" w:header="74" w:footer="1060" w:gutter="0"/>
          <w:pgBorders w:offsetFrom="page">
            <w:top w:val="single" w:sz="4" w:space="24" w:color="000000"/>
            <w:left w:val="single" w:sz="4" w:space="24" w:color="000000"/>
            <w:bottom w:val="single" w:sz="4" w:space="28" w:color="000000"/>
            <w:right w:val="single" w:sz="4" w:space="24" w:color="000000"/>
          </w:pgBorders>
          <w:pgNumType w:start="1"/>
          <w:cols w:space="720"/>
        </w:sectPr>
      </w:pPr>
    </w:p>
    <w:p w:rsidR="00B6436B" w:rsidRDefault="00B6436B">
      <w:pPr>
        <w:pStyle w:val="BodyText"/>
        <w:spacing w:before="11"/>
        <w:rPr>
          <w:sz w:val="20"/>
        </w:rPr>
      </w:pPr>
    </w:p>
    <w:p w:rsidR="00B6436B" w:rsidRDefault="00462DE5">
      <w:pPr>
        <w:pStyle w:val="BodyText"/>
        <w:ind w:left="191"/>
        <w:rPr>
          <w:sz w:val="20"/>
        </w:rPr>
      </w:pPr>
      <w:r w:rsidRPr="00462DE5">
        <w:rPr>
          <w:sz w:val="20"/>
        </w:rPr>
      </w:r>
      <w:r>
        <w:rPr>
          <w:sz w:val="20"/>
        </w:rPr>
        <w:pict>
          <v:group id="_x0000_s1207" style="width:531.1pt;height:28.5pt;mso-position-horizontal-relative:char;mso-position-vertical-relative:line" coordsize="10622,570">
            <v:shape id="_x0000_s1212" style="position:absolute;top:14;width:10622;height:541" coordorigin=",14" coordsize="10622,541" path="m10622,14r-8726,l,14,,555r1896,l10622,555r,-541xe" fillcolor="#f8f8f8" stroked="f">
              <v:path arrowok="t"/>
            </v:shape>
            <v:rect id="_x0000_s1211" style="position:absolute;width:1897;height:15" fillcolor="#ddd" stroked="f"/>
            <v:rect id="_x0000_s1210" style="position:absolute;left:1896;top:14;width:15;height:120" fillcolor="#f8f8f8" stroked="f"/>
            <v:shape id="_x0000_s1209" style="position:absolute;width:10622;height:570" coordsize="10622,570" o:spt="100" adj="0,,0" path="m10622,555r-8711,l1896,555r,l,555r,14l1896,569r,l1911,569r8711,l10622,555xm10622,l1911,r-15,l1896,14r15,l10622,14r,-14xe" fillcolor="#ddd" stroked="f">
              <v:stroke joinstyle="round"/>
              <v:formulas/>
              <v:path arrowok="t" o:connecttype="segments"/>
            </v:shape>
            <v:shape id="_x0000_s1208" type="#_x0000_t202" style="position:absolute;top:14;width:10622;height:541" filled="f" stroked="f">
              <v:textbox inset="0,0,0,0">
                <w:txbxContent>
                  <w:p w:rsidR="006F6752" w:rsidRDefault="006F6752">
                    <w:pPr>
                      <w:tabs>
                        <w:tab w:val="left" w:pos="2016"/>
                      </w:tabs>
                      <w:spacing w:before="143"/>
                      <w:ind w:left="120"/>
                      <w:rPr>
                        <w:b/>
                        <w:sz w:val="24"/>
                      </w:rPr>
                    </w:pPr>
                    <w:r>
                      <w:rPr>
                        <w:b/>
                        <w:sz w:val="24"/>
                      </w:rPr>
                      <w:t>State</w:t>
                    </w:r>
                    <w:r>
                      <w:rPr>
                        <w:b/>
                        <w:sz w:val="24"/>
                      </w:rPr>
                      <w:tab/>
                      <w:t>Transaction types</w:t>
                    </w:r>
                  </w:p>
                </w:txbxContent>
              </v:textbox>
            </v:shape>
            <w10:wrap type="none"/>
            <w10:anchorlock/>
          </v:group>
        </w:pict>
      </w:r>
    </w:p>
    <w:p w:rsidR="00B6436B" w:rsidRDefault="00462DE5">
      <w:pPr>
        <w:tabs>
          <w:tab w:val="left" w:pos="2207"/>
        </w:tabs>
        <w:spacing w:before="93"/>
        <w:ind w:left="2207" w:right="842" w:hanging="1897"/>
        <w:rPr>
          <w:sz w:val="24"/>
        </w:rPr>
      </w:pPr>
      <w:r w:rsidRPr="00462DE5">
        <w:pict>
          <v:group id="_x0000_s1198" style="position:absolute;left:0;text-align:left;margin-left:40.55pt;margin-top:38.3pt;width:531.1pt;height:41.2pt;z-index:-15642112;mso-wrap-distance-left:0;mso-wrap-distance-right:0;mso-position-horizontal-relative:page" coordorigin="811,766" coordsize="10622,824">
            <v:rect id="_x0000_s1206" style="position:absolute;left:811;top:782;width:1897;height:792" fillcolor="#f8f8f8" stroked="f"/>
            <v:shape id="_x0000_s1205" style="position:absolute;left:902;top:902;width:1715;height:552" coordorigin="902,903" coordsize="1715,552" path="m2616,903r-1714,l902,1179r,276l2616,1455r,-276l2616,903xe" stroked="f">
              <v:path arrowok="t"/>
            </v:shape>
            <v:rect id="_x0000_s1204" style="position:absolute;left:2707;top:782;width:8726;height:792" fillcolor="#f8f8f8" stroked="f"/>
            <v:rect id="_x0000_s1203" style="position:absolute;left:811;top:765;width:1897;height:15" fillcolor="#ddd" stroked="f"/>
            <v:rect id="_x0000_s1202" style="position:absolute;left:2707;top:780;width:15;height:120" fillcolor="#f8f8f8" stroked="f"/>
            <v:shape id="_x0000_s1201" style="position:absolute;left:811;top:765;width:10622;height:824" coordorigin="811,766" coordsize="10622,824" o:spt="100" adj="0,,0" path="m11433,1575r-8711,l2708,1575r,l811,1575r,14l2708,1589r,l2722,1589r8711,l11433,1575xm11433,766r-8711,l2708,766r,14l2722,780r8711,l11433,766xe" fillcolor="#ddd" stroked="f">
              <v:stroke joinstyle="round"/>
              <v:formulas/>
              <v:path arrowok="t" o:connecttype="segments"/>
            </v:shape>
            <v:shape id="_x0000_s1200" type="#_x0000_t202" style="position:absolute;left:2798;top:902;width:8543;height:276" stroked="f">
              <v:textbox inset="0,0,0,0">
                <w:txbxContent>
                  <w:p w:rsidR="006F6752" w:rsidRDefault="006F6752">
                    <w:pPr>
                      <w:spacing w:line="275" w:lineRule="exact"/>
                      <w:ind w:left="28"/>
                      <w:rPr>
                        <w:sz w:val="24"/>
                      </w:rPr>
                    </w:pPr>
                    <w:r>
                      <w:rPr>
                        <w:sz w:val="24"/>
                      </w:rPr>
                      <w:t>A</w:t>
                    </w:r>
                    <w:r>
                      <w:rPr>
                        <w:spacing w:val="-1"/>
                        <w:sz w:val="24"/>
                      </w:rPr>
                      <w:t xml:space="preserve"> </w:t>
                    </w:r>
                    <w:r>
                      <w:rPr>
                        <w:sz w:val="24"/>
                      </w:rPr>
                      <w:t>transaction</w:t>
                    </w:r>
                    <w:r>
                      <w:rPr>
                        <w:spacing w:val="-1"/>
                        <w:sz w:val="24"/>
                      </w:rPr>
                      <w:t xml:space="preserve"> </w:t>
                    </w:r>
                    <w:r>
                      <w:rPr>
                        <w:sz w:val="24"/>
                      </w:rPr>
                      <w:t>goes into</w:t>
                    </w:r>
                    <w:r>
                      <w:rPr>
                        <w:spacing w:val="-1"/>
                        <w:sz w:val="24"/>
                      </w:rPr>
                      <w:t xml:space="preserve"> </w:t>
                    </w:r>
                    <w:r>
                      <w:rPr>
                        <w:sz w:val="24"/>
                      </w:rPr>
                      <w:t>the</w:t>
                    </w:r>
                    <w:r>
                      <w:rPr>
                        <w:spacing w:val="-1"/>
                        <w:sz w:val="24"/>
                      </w:rPr>
                      <w:t xml:space="preserve"> </w:t>
                    </w:r>
                    <w:r>
                      <w:rPr>
                        <w:sz w:val="24"/>
                      </w:rPr>
                      <w:t>partially committed</w:t>
                    </w:r>
                    <w:r>
                      <w:rPr>
                        <w:spacing w:val="-1"/>
                        <w:sz w:val="24"/>
                      </w:rPr>
                      <w:t xml:space="preserve"> </w:t>
                    </w:r>
                    <w:r>
                      <w:rPr>
                        <w:sz w:val="24"/>
                      </w:rPr>
                      <w:t>state</w:t>
                    </w:r>
                    <w:r>
                      <w:rPr>
                        <w:spacing w:val="-2"/>
                        <w:sz w:val="24"/>
                      </w:rPr>
                      <w:t xml:space="preserve"> </w:t>
                    </w:r>
                    <w:r>
                      <w:rPr>
                        <w:sz w:val="24"/>
                      </w:rPr>
                      <w:t>after</w:t>
                    </w:r>
                    <w:r>
                      <w:rPr>
                        <w:spacing w:val="-1"/>
                        <w:sz w:val="24"/>
                      </w:rPr>
                      <w:t xml:space="preserve"> </w:t>
                    </w:r>
                    <w:r>
                      <w:rPr>
                        <w:sz w:val="24"/>
                      </w:rPr>
                      <w:t>the</w:t>
                    </w:r>
                    <w:r>
                      <w:rPr>
                        <w:spacing w:val="-2"/>
                        <w:sz w:val="24"/>
                      </w:rPr>
                      <w:t xml:space="preserve"> </w:t>
                    </w:r>
                    <w:r>
                      <w:rPr>
                        <w:sz w:val="24"/>
                      </w:rPr>
                      <w:t>end</w:t>
                    </w:r>
                    <w:r>
                      <w:rPr>
                        <w:spacing w:val="-1"/>
                        <w:sz w:val="24"/>
                      </w:rPr>
                      <w:t xml:space="preserve"> </w:t>
                    </w:r>
                    <w:r>
                      <w:rPr>
                        <w:sz w:val="24"/>
                      </w:rPr>
                      <w:t>of a</w:t>
                    </w:r>
                    <w:r>
                      <w:rPr>
                        <w:spacing w:val="-3"/>
                        <w:sz w:val="24"/>
                      </w:rPr>
                      <w:t xml:space="preserve"> </w:t>
                    </w:r>
                    <w:r>
                      <w:rPr>
                        <w:sz w:val="24"/>
                      </w:rPr>
                      <w:t>transaction.</w:t>
                    </w:r>
                  </w:p>
                </w:txbxContent>
              </v:textbox>
            </v:shape>
            <v:shape id="_x0000_s1199" type="#_x0000_t202" style="position:absolute;left:902;top:902;width:1715;height:552" filled="f" stroked="f">
              <v:textbox inset="0,0,0,0">
                <w:txbxContent>
                  <w:p w:rsidR="006F6752" w:rsidRDefault="006F6752">
                    <w:pPr>
                      <w:ind w:left="28" w:right="507"/>
                      <w:rPr>
                        <w:b/>
                        <w:sz w:val="24"/>
                      </w:rPr>
                    </w:pPr>
                    <w:r>
                      <w:rPr>
                        <w:b/>
                        <w:sz w:val="24"/>
                      </w:rPr>
                      <w:t>Partially</w:t>
                    </w:r>
                    <w:r>
                      <w:rPr>
                        <w:b/>
                        <w:spacing w:val="1"/>
                        <w:sz w:val="24"/>
                      </w:rPr>
                      <w:t xml:space="preserve"> </w:t>
                    </w:r>
                    <w:r>
                      <w:rPr>
                        <w:b/>
                        <w:sz w:val="24"/>
                      </w:rPr>
                      <w:t>Committed</w:t>
                    </w:r>
                  </w:p>
                </w:txbxContent>
              </v:textbox>
            </v:shape>
            <w10:wrap type="topAndBottom" anchorx="page"/>
          </v:group>
        </w:pict>
      </w:r>
      <w:r w:rsidR="006F6752">
        <w:rPr>
          <w:b/>
          <w:sz w:val="24"/>
        </w:rPr>
        <w:t>Active</w:t>
      </w:r>
      <w:r w:rsidR="006F6752">
        <w:rPr>
          <w:b/>
          <w:spacing w:val="-3"/>
          <w:sz w:val="24"/>
        </w:rPr>
        <w:t xml:space="preserve"> </w:t>
      </w:r>
      <w:r w:rsidR="006F6752">
        <w:rPr>
          <w:b/>
          <w:sz w:val="24"/>
        </w:rPr>
        <w:t>State</w:t>
      </w:r>
      <w:r w:rsidR="006F6752">
        <w:rPr>
          <w:b/>
          <w:sz w:val="24"/>
        </w:rPr>
        <w:tab/>
      </w:r>
      <w:r w:rsidR="006F6752">
        <w:rPr>
          <w:sz w:val="24"/>
        </w:rPr>
        <w:t>A</w:t>
      </w:r>
      <w:r w:rsidR="006F6752">
        <w:rPr>
          <w:spacing w:val="-1"/>
          <w:sz w:val="24"/>
        </w:rPr>
        <w:t xml:space="preserve"> </w:t>
      </w:r>
      <w:r w:rsidR="006F6752">
        <w:rPr>
          <w:sz w:val="24"/>
        </w:rPr>
        <w:t>transaction</w:t>
      </w:r>
      <w:r w:rsidR="006F6752">
        <w:rPr>
          <w:spacing w:val="-1"/>
          <w:sz w:val="24"/>
        </w:rPr>
        <w:t xml:space="preserve"> </w:t>
      </w:r>
      <w:r w:rsidR="006F6752">
        <w:rPr>
          <w:sz w:val="24"/>
        </w:rPr>
        <w:t>enters</w:t>
      </w:r>
      <w:r w:rsidR="006F6752">
        <w:rPr>
          <w:spacing w:val="-1"/>
          <w:sz w:val="24"/>
        </w:rPr>
        <w:t xml:space="preserve"> </w:t>
      </w:r>
      <w:r w:rsidR="006F6752">
        <w:rPr>
          <w:sz w:val="24"/>
        </w:rPr>
        <w:t>into</w:t>
      </w:r>
      <w:r w:rsidR="006F6752">
        <w:rPr>
          <w:spacing w:val="-1"/>
          <w:sz w:val="24"/>
        </w:rPr>
        <w:t xml:space="preserve"> </w:t>
      </w:r>
      <w:r w:rsidR="006F6752">
        <w:rPr>
          <w:sz w:val="24"/>
        </w:rPr>
        <w:t>an</w:t>
      </w:r>
      <w:r w:rsidR="006F6752">
        <w:rPr>
          <w:spacing w:val="-1"/>
          <w:sz w:val="24"/>
        </w:rPr>
        <w:t xml:space="preserve"> </w:t>
      </w:r>
      <w:r w:rsidR="006F6752">
        <w:rPr>
          <w:sz w:val="24"/>
        </w:rPr>
        <w:t>active</w:t>
      </w:r>
      <w:r w:rsidR="006F6752">
        <w:rPr>
          <w:spacing w:val="-2"/>
          <w:sz w:val="24"/>
        </w:rPr>
        <w:t xml:space="preserve"> </w:t>
      </w:r>
      <w:r w:rsidR="006F6752">
        <w:rPr>
          <w:sz w:val="24"/>
        </w:rPr>
        <w:t>state when</w:t>
      </w:r>
      <w:r w:rsidR="006F6752">
        <w:rPr>
          <w:spacing w:val="-1"/>
          <w:sz w:val="24"/>
        </w:rPr>
        <w:t xml:space="preserve"> </w:t>
      </w:r>
      <w:r w:rsidR="006F6752">
        <w:rPr>
          <w:sz w:val="24"/>
        </w:rPr>
        <w:t>the execution</w:t>
      </w:r>
      <w:r w:rsidR="006F6752">
        <w:rPr>
          <w:spacing w:val="-1"/>
          <w:sz w:val="24"/>
        </w:rPr>
        <w:t xml:space="preserve"> </w:t>
      </w:r>
      <w:r w:rsidR="006F6752">
        <w:rPr>
          <w:sz w:val="24"/>
        </w:rPr>
        <w:t>process</w:t>
      </w:r>
      <w:r w:rsidR="006F6752">
        <w:rPr>
          <w:spacing w:val="-1"/>
          <w:sz w:val="24"/>
        </w:rPr>
        <w:t xml:space="preserve"> </w:t>
      </w:r>
      <w:r w:rsidR="006F6752">
        <w:rPr>
          <w:sz w:val="24"/>
        </w:rPr>
        <w:t>begins.</w:t>
      </w:r>
      <w:r w:rsidR="006F6752">
        <w:rPr>
          <w:spacing w:val="-1"/>
          <w:sz w:val="24"/>
        </w:rPr>
        <w:t xml:space="preserve"> </w:t>
      </w:r>
      <w:r w:rsidR="006F6752">
        <w:rPr>
          <w:sz w:val="24"/>
        </w:rPr>
        <w:t>During</w:t>
      </w:r>
      <w:r w:rsidR="006F6752">
        <w:rPr>
          <w:spacing w:val="-1"/>
          <w:sz w:val="24"/>
        </w:rPr>
        <w:t xml:space="preserve"> </w:t>
      </w:r>
      <w:r w:rsidR="006F6752">
        <w:rPr>
          <w:sz w:val="24"/>
        </w:rPr>
        <w:t>this</w:t>
      </w:r>
      <w:r w:rsidR="006F6752">
        <w:rPr>
          <w:spacing w:val="-57"/>
          <w:sz w:val="24"/>
        </w:rPr>
        <w:t xml:space="preserve"> </w:t>
      </w:r>
      <w:r w:rsidR="006F6752">
        <w:rPr>
          <w:sz w:val="24"/>
        </w:rPr>
        <w:t>state</w:t>
      </w:r>
      <w:r w:rsidR="006F6752">
        <w:rPr>
          <w:spacing w:val="-2"/>
          <w:sz w:val="24"/>
        </w:rPr>
        <w:t xml:space="preserve"> </w:t>
      </w:r>
      <w:r w:rsidR="006F6752">
        <w:rPr>
          <w:sz w:val="24"/>
        </w:rPr>
        <w:t>read or write</w:t>
      </w:r>
      <w:r w:rsidR="006F6752">
        <w:rPr>
          <w:spacing w:val="-1"/>
          <w:sz w:val="24"/>
        </w:rPr>
        <w:t xml:space="preserve"> </w:t>
      </w:r>
      <w:r w:rsidR="006F6752">
        <w:rPr>
          <w:sz w:val="24"/>
        </w:rPr>
        <w:t>operations can be</w:t>
      </w:r>
      <w:r w:rsidR="006F6752">
        <w:rPr>
          <w:spacing w:val="-1"/>
          <w:sz w:val="24"/>
        </w:rPr>
        <w:t xml:space="preserve"> </w:t>
      </w:r>
      <w:r w:rsidR="006F6752">
        <w:rPr>
          <w:sz w:val="24"/>
        </w:rPr>
        <w:t>performed.</w:t>
      </w:r>
    </w:p>
    <w:p w:rsidR="00B6436B" w:rsidRDefault="00B6436B">
      <w:pPr>
        <w:pStyle w:val="BodyText"/>
        <w:spacing w:before="1"/>
        <w:rPr>
          <w:sz w:val="6"/>
        </w:rPr>
      </w:pPr>
    </w:p>
    <w:p w:rsidR="00B6436B" w:rsidRDefault="00B6436B">
      <w:pPr>
        <w:rPr>
          <w:sz w:val="6"/>
        </w:rPr>
        <w:sectPr w:rsidR="00B6436B">
          <w:pgSz w:w="12240" w:h="15840"/>
          <w:pgMar w:top="1020" w:right="200" w:bottom="1260" w:left="620" w:header="74" w:footer="1060" w:gutter="0"/>
          <w:pgBorders w:offsetFrom="page">
            <w:top w:val="single" w:sz="4" w:space="24" w:color="000000"/>
            <w:left w:val="single" w:sz="4" w:space="24" w:color="000000"/>
            <w:bottom w:val="single" w:sz="4" w:space="28" w:color="000000"/>
            <w:right w:val="single" w:sz="4" w:space="24" w:color="000000"/>
          </w:pgBorders>
          <w:cols w:space="720"/>
        </w:sectPr>
      </w:pPr>
    </w:p>
    <w:p w:rsidR="00B6436B" w:rsidRDefault="006F6752">
      <w:pPr>
        <w:pStyle w:val="Heading2"/>
        <w:spacing w:before="20"/>
        <w:ind w:left="311" w:right="21"/>
      </w:pPr>
      <w:r>
        <w:t>Committed</w:t>
      </w:r>
      <w:r>
        <w:rPr>
          <w:spacing w:val="-57"/>
        </w:rPr>
        <w:t xml:space="preserve"> </w:t>
      </w:r>
      <w:r>
        <w:t>State</w:t>
      </w:r>
    </w:p>
    <w:p w:rsidR="00B6436B" w:rsidRDefault="006F6752">
      <w:pPr>
        <w:spacing w:before="20"/>
        <w:ind w:left="311" w:right="1168"/>
        <w:rPr>
          <w:sz w:val="24"/>
        </w:rPr>
      </w:pPr>
      <w:r>
        <w:br w:type="column"/>
      </w:r>
      <w:r>
        <w:rPr>
          <w:sz w:val="24"/>
        </w:rPr>
        <w:t>When the transaction is committed to state, it has already completed its execution</w:t>
      </w:r>
      <w:r>
        <w:rPr>
          <w:spacing w:val="1"/>
          <w:sz w:val="24"/>
        </w:rPr>
        <w:t xml:space="preserve"> </w:t>
      </w:r>
      <w:r>
        <w:rPr>
          <w:sz w:val="24"/>
        </w:rPr>
        <w:t>successfully.</w:t>
      </w:r>
      <w:r>
        <w:rPr>
          <w:spacing w:val="-1"/>
          <w:sz w:val="24"/>
        </w:rPr>
        <w:t xml:space="preserve"> </w:t>
      </w:r>
      <w:r>
        <w:rPr>
          <w:sz w:val="24"/>
        </w:rPr>
        <w:t>Moreover, all</w:t>
      </w:r>
      <w:r>
        <w:rPr>
          <w:spacing w:val="-1"/>
          <w:sz w:val="24"/>
        </w:rPr>
        <w:t xml:space="preserve"> </w:t>
      </w:r>
      <w:r>
        <w:rPr>
          <w:sz w:val="24"/>
        </w:rPr>
        <w:t>of</w:t>
      </w:r>
      <w:r>
        <w:rPr>
          <w:spacing w:val="-1"/>
          <w:sz w:val="24"/>
        </w:rPr>
        <w:t xml:space="preserve"> </w:t>
      </w:r>
      <w:r>
        <w:rPr>
          <w:sz w:val="24"/>
        </w:rPr>
        <w:t>its</w:t>
      </w:r>
      <w:r>
        <w:rPr>
          <w:spacing w:val="-1"/>
          <w:sz w:val="24"/>
        </w:rPr>
        <w:t xml:space="preserve"> </w:t>
      </w:r>
      <w:r>
        <w:rPr>
          <w:sz w:val="24"/>
        </w:rPr>
        <w:t>changes are</w:t>
      </w:r>
      <w:r>
        <w:rPr>
          <w:spacing w:val="-3"/>
          <w:sz w:val="24"/>
        </w:rPr>
        <w:t xml:space="preserve"> </w:t>
      </w:r>
      <w:r>
        <w:rPr>
          <w:sz w:val="24"/>
        </w:rPr>
        <w:t>recorded</w:t>
      </w:r>
      <w:r>
        <w:rPr>
          <w:spacing w:val="-1"/>
          <w:sz w:val="24"/>
        </w:rPr>
        <w:t xml:space="preserve"> </w:t>
      </w:r>
      <w:r>
        <w:rPr>
          <w:sz w:val="24"/>
        </w:rPr>
        <w:t>to</w:t>
      </w:r>
      <w:r>
        <w:rPr>
          <w:spacing w:val="-1"/>
          <w:sz w:val="24"/>
        </w:rPr>
        <w:t xml:space="preserve"> </w:t>
      </w:r>
      <w:r>
        <w:rPr>
          <w:sz w:val="24"/>
        </w:rPr>
        <w:t>the</w:t>
      </w:r>
      <w:r>
        <w:rPr>
          <w:spacing w:val="-2"/>
          <w:sz w:val="24"/>
        </w:rPr>
        <w:t xml:space="preserve"> </w:t>
      </w:r>
      <w:r>
        <w:rPr>
          <w:sz w:val="24"/>
        </w:rPr>
        <w:t>database</w:t>
      </w:r>
      <w:r>
        <w:rPr>
          <w:spacing w:val="-2"/>
          <w:sz w:val="24"/>
        </w:rPr>
        <w:t xml:space="preserve"> </w:t>
      </w:r>
      <w:r>
        <w:rPr>
          <w:sz w:val="24"/>
        </w:rPr>
        <w:t>permanently.</w:t>
      </w:r>
    </w:p>
    <w:p w:rsidR="00B6436B" w:rsidRDefault="00B6436B">
      <w:pPr>
        <w:rPr>
          <w:sz w:val="24"/>
        </w:rPr>
        <w:sectPr w:rsidR="00B6436B">
          <w:type w:val="continuous"/>
          <w:pgSz w:w="12240" w:h="15840"/>
          <w:pgMar w:top="760" w:right="200" w:bottom="940" w:left="620" w:header="720" w:footer="720" w:gutter="0"/>
          <w:pgBorders w:offsetFrom="page">
            <w:top w:val="single" w:sz="4" w:space="24" w:color="000000"/>
            <w:left w:val="single" w:sz="4" w:space="24" w:color="000000"/>
            <w:bottom w:val="single" w:sz="4" w:space="28" w:color="000000"/>
            <w:right w:val="single" w:sz="4" w:space="24" w:color="000000"/>
          </w:pgBorders>
          <w:cols w:num="2" w:space="720" w:equalWidth="0">
            <w:col w:w="1512" w:space="385"/>
            <w:col w:w="9523"/>
          </w:cols>
        </w:sectPr>
      </w:pPr>
    </w:p>
    <w:p w:rsidR="00B6436B" w:rsidRDefault="00B6436B">
      <w:pPr>
        <w:pStyle w:val="BodyText"/>
        <w:spacing w:before="6"/>
        <w:rPr>
          <w:sz w:val="10"/>
        </w:rPr>
      </w:pPr>
    </w:p>
    <w:p w:rsidR="00B6436B" w:rsidRDefault="00462DE5">
      <w:pPr>
        <w:pStyle w:val="BodyText"/>
        <w:ind w:left="191"/>
        <w:rPr>
          <w:sz w:val="20"/>
        </w:rPr>
      </w:pPr>
      <w:r w:rsidRPr="00462DE5">
        <w:rPr>
          <w:sz w:val="20"/>
        </w:rPr>
      </w:r>
      <w:r>
        <w:rPr>
          <w:sz w:val="20"/>
        </w:rPr>
        <w:pict>
          <v:group id="_x0000_s1188" style="width:531.1pt;height:41.1pt;mso-position-horizontal-relative:char;mso-position-vertical-relative:line" coordsize="10622,822">
            <v:rect id="_x0000_s1197" style="position:absolute;top:14;width:1897;height:793" fillcolor="#f8f8f8" stroked="f"/>
            <v:rect id="_x0000_s1196" style="position:absolute;left:91;top:134;width:1715;height:276" stroked="f"/>
            <v:rect id="_x0000_s1195" style="position:absolute;left:1896;top:14;width:8726;height:793" fillcolor="#f8f8f8" stroked="f"/>
            <v:shape id="_x0000_s1194" style="position:absolute;left:1987;top:134;width:8543;height:553" coordorigin="1988,134" coordsize="8543,553" o:spt="100" adj="0,,0" path="m10531,411r-8543,l1988,687r8543,l10531,411xm10531,134r-8543,l1988,410r8543,l10531,134xe" stroked="f">
              <v:stroke joinstyle="round"/>
              <v:formulas/>
              <v:path arrowok="t" o:connecttype="segments"/>
            </v:shape>
            <v:rect id="_x0000_s1193" style="position:absolute;width:1897;height:15" fillcolor="#ddd" stroked="f"/>
            <v:rect id="_x0000_s1192" style="position:absolute;left:1896;top:14;width:15;height:120" fillcolor="#f8f8f8" stroked="f"/>
            <v:shape id="_x0000_s1191" style="position:absolute;width:10622;height:822" coordsize="10622,822" o:spt="100" adj="0,,0" path="m10622,807r-8711,l1896,807r,l,807r,14l1896,821r,l1911,821r8711,l10622,807xm10622,l1911,r-15,l1896,14r15,l10622,14r,-14xe" fillcolor="#ddd" stroked="f">
              <v:stroke joinstyle="round"/>
              <v:formulas/>
              <v:path arrowok="t" o:connecttype="segments"/>
            </v:shape>
            <v:shape id="_x0000_s1190" type="#_x0000_t202" style="position:absolute;top:14;width:10622;height:793" filled="f" stroked="f">
              <v:textbox inset="0,0,0,0">
                <w:txbxContent>
                  <w:p w:rsidR="006F6752" w:rsidRDefault="006F6752">
                    <w:pPr>
                      <w:spacing w:before="119"/>
                      <w:ind w:left="120"/>
                      <w:rPr>
                        <w:b/>
                        <w:sz w:val="24"/>
                      </w:rPr>
                    </w:pPr>
                    <w:r>
                      <w:rPr>
                        <w:b/>
                        <w:sz w:val="24"/>
                      </w:rPr>
                      <w:t>Failed</w:t>
                    </w:r>
                    <w:r>
                      <w:rPr>
                        <w:b/>
                        <w:spacing w:val="-1"/>
                        <w:sz w:val="24"/>
                      </w:rPr>
                      <w:t xml:space="preserve"> </w:t>
                    </w:r>
                    <w:r>
                      <w:rPr>
                        <w:b/>
                        <w:sz w:val="24"/>
                      </w:rPr>
                      <w:t>State</w:t>
                    </w:r>
                  </w:p>
                </w:txbxContent>
              </v:textbox>
            </v:shape>
            <v:shape id="_x0000_s1189" type="#_x0000_t202" style="position:absolute;left:1987;top:134;width:8543;height:553" filled="f" stroked="f">
              <v:textbox inset="0,0,0,0">
                <w:txbxContent>
                  <w:p w:rsidR="006F6752" w:rsidRDefault="006F6752">
                    <w:pPr>
                      <w:ind w:left="28" w:right="305"/>
                      <w:rPr>
                        <w:sz w:val="24"/>
                      </w:rPr>
                    </w:pPr>
                    <w:r>
                      <w:rPr>
                        <w:sz w:val="24"/>
                      </w:rPr>
                      <w:t>A</w:t>
                    </w:r>
                    <w:r>
                      <w:rPr>
                        <w:spacing w:val="-2"/>
                        <w:sz w:val="24"/>
                      </w:rPr>
                      <w:t xml:space="preserve"> </w:t>
                    </w:r>
                    <w:r>
                      <w:rPr>
                        <w:sz w:val="24"/>
                      </w:rPr>
                      <w:t>transaction</w:t>
                    </w:r>
                    <w:r>
                      <w:rPr>
                        <w:spacing w:val="-1"/>
                        <w:sz w:val="24"/>
                      </w:rPr>
                      <w:t xml:space="preserve"> </w:t>
                    </w:r>
                    <w:r>
                      <w:rPr>
                        <w:sz w:val="24"/>
                      </w:rPr>
                      <w:t>considers failed</w:t>
                    </w:r>
                    <w:r>
                      <w:rPr>
                        <w:spacing w:val="-1"/>
                        <w:sz w:val="24"/>
                      </w:rPr>
                      <w:t xml:space="preserve"> </w:t>
                    </w:r>
                    <w:r>
                      <w:rPr>
                        <w:sz w:val="24"/>
                      </w:rPr>
                      <w:t>when</w:t>
                    </w:r>
                    <w:r>
                      <w:rPr>
                        <w:spacing w:val="-1"/>
                        <w:sz w:val="24"/>
                      </w:rPr>
                      <w:t xml:space="preserve"> </w:t>
                    </w:r>
                    <w:r>
                      <w:rPr>
                        <w:sz w:val="24"/>
                      </w:rPr>
                      <w:t>any one</w:t>
                    </w:r>
                    <w:r>
                      <w:rPr>
                        <w:spacing w:val="-2"/>
                        <w:sz w:val="24"/>
                      </w:rPr>
                      <w:t xml:space="preserve"> </w:t>
                    </w:r>
                    <w:r>
                      <w:rPr>
                        <w:sz w:val="24"/>
                      </w:rPr>
                      <w:t>of the</w:t>
                    </w:r>
                    <w:r>
                      <w:rPr>
                        <w:spacing w:val="-2"/>
                        <w:sz w:val="24"/>
                      </w:rPr>
                      <w:t xml:space="preserve"> </w:t>
                    </w:r>
                    <w:r>
                      <w:rPr>
                        <w:sz w:val="24"/>
                      </w:rPr>
                      <w:t>checks</w:t>
                    </w:r>
                    <w:r>
                      <w:rPr>
                        <w:spacing w:val="-1"/>
                        <w:sz w:val="24"/>
                      </w:rPr>
                      <w:t xml:space="preserve"> </w:t>
                    </w:r>
                    <w:r>
                      <w:rPr>
                        <w:sz w:val="24"/>
                      </w:rPr>
                      <w:t>fails or</w:t>
                    </w:r>
                    <w:r>
                      <w:rPr>
                        <w:spacing w:val="-1"/>
                        <w:sz w:val="24"/>
                      </w:rPr>
                      <w:t xml:space="preserve"> </w:t>
                    </w:r>
                    <w:r>
                      <w:rPr>
                        <w:sz w:val="24"/>
                      </w:rPr>
                      <w:t>if</w:t>
                    </w:r>
                    <w:r>
                      <w:rPr>
                        <w:spacing w:val="-1"/>
                        <w:sz w:val="24"/>
                      </w:rPr>
                      <w:t xml:space="preserve"> </w:t>
                    </w:r>
                    <w:r>
                      <w:rPr>
                        <w:sz w:val="24"/>
                      </w:rPr>
                      <w:t>the</w:t>
                    </w:r>
                    <w:r>
                      <w:rPr>
                        <w:spacing w:val="-1"/>
                        <w:sz w:val="24"/>
                      </w:rPr>
                      <w:t xml:space="preserve"> </w:t>
                    </w:r>
                    <w:r>
                      <w:rPr>
                        <w:sz w:val="24"/>
                      </w:rPr>
                      <w:t>transaction</w:t>
                    </w:r>
                    <w:r>
                      <w:rPr>
                        <w:spacing w:val="-1"/>
                        <w:sz w:val="24"/>
                      </w:rPr>
                      <w:t xml:space="preserve"> </w:t>
                    </w:r>
                    <w:r>
                      <w:rPr>
                        <w:sz w:val="24"/>
                      </w:rPr>
                      <w:t>is</w:t>
                    </w:r>
                    <w:r>
                      <w:rPr>
                        <w:spacing w:val="-57"/>
                        <w:sz w:val="24"/>
                      </w:rPr>
                      <w:t xml:space="preserve"> </w:t>
                    </w:r>
                    <w:r>
                      <w:rPr>
                        <w:sz w:val="24"/>
                      </w:rPr>
                      <w:t>aborted</w:t>
                    </w:r>
                    <w:r>
                      <w:rPr>
                        <w:spacing w:val="-1"/>
                        <w:sz w:val="24"/>
                      </w:rPr>
                      <w:t xml:space="preserve"> </w:t>
                    </w:r>
                    <w:r>
                      <w:rPr>
                        <w:sz w:val="24"/>
                      </w:rPr>
                      <w:t>while it is in the</w:t>
                    </w:r>
                    <w:r>
                      <w:rPr>
                        <w:spacing w:val="-1"/>
                        <w:sz w:val="24"/>
                      </w:rPr>
                      <w:t xml:space="preserve"> </w:t>
                    </w:r>
                    <w:r>
                      <w:rPr>
                        <w:sz w:val="24"/>
                      </w:rPr>
                      <w:t>active</w:t>
                    </w:r>
                    <w:r>
                      <w:rPr>
                        <w:spacing w:val="-1"/>
                        <w:sz w:val="24"/>
                      </w:rPr>
                      <w:t xml:space="preserve"> </w:t>
                    </w:r>
                    <w:r>
                      <w:rPr>
                        <w:sz w:val="24"/>
                      </w:rPr>
                      <w:t>state.</w:t>
                    </w:r>
                  </w:p>
                </w:txbxContent>
              </v:textbox>
            </v:shape>
            <w10:wrap type="none"/>
            <w10:anchorlock/>
          </v:group>
        </w:pict>
      </w:r>
    </w:p>
    <w:p w:rsidR="00B6436B" w:rsidRDefault="00B6436B">
      <w:pPr>
        <w:pStyle w:val="BodyText"/>
        <w:spacing w:before="1"/>
        <w:rPr>
          <w:sz w:val="6"/>
        </w:rPr>
      </w:pPr>
    </w:p>
    <w:p w:rsidR="00B6436B" w:rsidRDefault="00B6436B">
      <w:pPr>
        <w:rPr>
          <w:sz w:val="6"/>
        </w:rPr>
        <w:sectPr w:rsidR="00B6436B">
          <w:type w:val="continuous"/>
          <w:pgSz w:w="12240" w:h="15840"/>
          <w:pgMar w:top="760" w:right="200" w:bottom="940" w:left="620" w:header="720" w:footer="720" w:gutter="0"/>
          <w:pgBorders w:offsetFrom="page">
            <w:top w:val="single" w:sz="4" w:space="24" w:color="000000"/>
            <w:left w:val="single" w:sz="4" w:space="24" w:color="000000"/>
            <w:bottom w:val="single" w:sz="4" w:space="28" w:color="000000"/>
            <w:right w:val="single" w:sz="4" w:space="24" w:color="000000"/>
          </w:pgBorders>
          <w:cols w:space="720"/>
        </w:sectPr>
      </w:pPr>
    </w:p>
    <w:p w:rsidR="00B6436B" w:rsidRDefault="006F6752">
      <w:pPr>
        <w:pStyle w:val="Heading2"/>
        <w:spacing w:before="20"/>
        <w:ind w:left="311" w:right="19"/>
      </w:pPr>
      <w:r>
        <w:lastRenderedPageBreak/>
        <w:t>Terminated</w:t>
      </w:r>
      <w:r>
        <w:rPr>
          <w:w w:val="99"/>
        </w:rPr>
        <w:t xml:space="preserve"> </w:t>
      </w:r>
      <w:r>
        <w:t>State</w:t>
      </w:r>
    </w:p>
    <w:p w:rsidR="00B6436B" w:rsidRDefault="006F6752">
      <w:pPr>
        <w:spacing w:before="20"/>
        <w:ind w:left="311" w:right="1488"/>
        <w:rPr>
          <w:sz w:val="24"/>
        </w:rPr>
      </w:pPr>
      <w:r>
        <w:br w:type="column"/>
      </w:r>
      <w:r>
        <w:rPr>
          <w:sz w:val="24"/>
        </w:rPr>
        <w:lastRenderedPageBreak/>
        <w:t>State</w:t>
      </w:r>
      <w:r>
        <w:rPr>
          <w:spacing w:val="-3"/>
          <w:sz w:val="24"/>
        </w:rPr>
        <w:t xml:space="preserve"> </w:t>
      </w:r>
      <w:r>
        <w:rPr>
          <w:sz w:val="24"/>
        </w:rPr>
        <w:t>of</w:t>
      </w:r>
      <w:r>
        <w:rPr>
          <w:spacing w:val="-1"/>
          <w:sz w:val="24"/>
        </w:rPr>
        <w:t xml:space="preserve"> </w:t>
      </w:r>
      <w:r>
        <w:rPr>
          <w:sz w:val="24"/>
        </w:rPr>
        <w:t>transaction</w:t>
      </w:r>
      <w:r>
        <w:rPr>
          <w:spacing w:val="-1"/>
          <w:sz w:val="24"/>
        </w:rPr>
        <w:t xml:space="preserve"> </w:t>
      </w:r>
      <w:r>
        <w:rPr>
          <w:sz w:val="24"/>
        </w:rPr>
        <w:t>reaches</w:t>
      </w:r>
      <w:r>
        <w:rPr>
          <w:spacing w:val="-1"/>
          <w:sz w:val="24"/>
        </w:rPr>
        <w:t xml:space="preserve"> </w:t>
      </w:r>
      <w:r>
        <w:rPr>
          <w:sz w:val="24"/>
        </w:rPr>
        <w:t>terminated</w:t>
      </w:r>
      <w:r>
        <w:rPr>
          <w:spacing w:val="-1"/>
          <w:sz w:val="24"/>
        </w:rPr>
        <w:t xml:space="preserve"> </w:t>
      </w:r>
      <w:r>
        <w:rPr>
          <w:sz w:val="24"/>
        </w:rPr>
        <w:t>state</w:t>
      </w:r>
      <w:r>
        <w:rPr>
          <w:spacing w:val="-3"/>
          <w:sz w:val="24"/>
        </w:rPr>
        <w:t xml:space="preserve"> </w:t>
      </w:r>
      <w:r>
        <w:rPr>
          <w:sz w:val="24"/>
        </w:rPr>
        <w:t>when</w:t>
      </w:r>
      <w:r>
        <w:rPr>
          <w:spacing w:val="1"/>
          <w:sz w:val="24"/>
        </w:rPr>
        <w:t xml:space="preserve"> </w:t>
      </w:r>
      <w:r>
        <w:rPr>
          <w:sz w:val="24"/>
        </w:rPr>
        <w:t>certain</w:t>
      </w:r>
      <w:r>
        <w:rPr>
          <w:spacing w:val="-1"/>
          <w:sz w:val="24"/>
        </w:rPr>
        <w:t xml:space="preserve"> </w:t>
      </w:r>
      <w:r>
        <w:rPr>
          <w:sz w:val="24"/>
        </w:rPr>
        <w:t>transactions</w:t>
      </w:r>
      <w:r>
        <w:rPr>
          <w:spacing w:val="-1"/>
          <w:sz w:val="24"/>
        </w:rPr>
        <w:t xml:space="preserve"> </w:t>
      </w:r>
      <w:r>
        <w:rPr>
          <w:sz w:val="24"/>
        </w:rPr>
        <w:t>which</w:t>
      </w:r>
      <w:r>
        <w:rPr>
          <w:spacing w:val="-1"/>
          <w:sz w:val="24"/>
        </w:rPr>
        <w:t xml:space="preserve"> </w:t>
      </w:r>
      <w:r>
        <w:rPr>
          <w:sz w:val="24"/>
        </w:rPr>
        <w:t>are</w:t>
      </w:r>
      <w:r>
        <w:rPr>
          <w:spacing w:val="-57"/>
          <w:sz w:val="24"/>
        </w:rPr>
        <w:t xml:space="preserve"> </w:t>
      </w:r>
      <w:r>
        <w:rPr>
          <w:sz w:val="24"/>
        </w:rPr>
        <w:t>leaving</w:t>
      </w:r>
      <w:r>
        <w:rPr>
          <w:spacing w:val="-1"/>
          <w:sz w:val="24"/>
        </w:rPr>
        <w:t xml:space="preserve"> </w:t>
      </w:r>
      <w:r>
        <w:rPr>
          <w:sz w:val="24"/>
        </w:rPr>
        <w:t>the</w:t>
      </w:r>
      <w:r>
        <w:rPr>
          <w:spacing w:val="-1"/>
          <w:sz w:val="24"/>
        </w:rPr>
        <w:t xml:space="preserve"> </w:t>
      </w:r>
      <w:r>
        <w:rPr>
          <w:sz w:val="24"/>
        </w:rPr>
        <w:t>system</w:t>
      </w:r>
      <w:r>
        <w:rPr>
          <w:spacing w:val="1"/>
          <w:sz w:val="24"/>
        </w:rPr>
        <w:t xml:space="preserve"> </w:t>
      </w:r>
      <w:r>
        <w:rPr>
          <w:sz w:val="24"/>
        </w:rPr>
        <w:t>can't</w:t>
      </w:r>
      <w:r>
        <w:rPr>
          <w:spacing w:val="2"/>
          <w:sz w:val="24"/>
        </w:rPr>
        <w:t xml:space="preserve"> </w:t>
      </w:r>
      <w:r>
        <w:rPr>
          <w:sz w:val="24"/>
        </w:rPr>
        <w:t>be</w:t>
      </w:r>
      <w:r>
        <w:rPr>
          <w:spacing w:val="-1"/>
          <w:sz w:val="24"/>
        </w:rPr>
        <w:t xml:space="preserve"> </w:t>
      </w:r>
      <w:r>
        <w:rPr>
          <w:sz w:val="24"/>
        </w:rPr>
        <w:t>restarted.</w:t>
      </w:r>
    </w:p>
    <w:p w:rsidR="00B6436B" w:rsidRDefault="00B6436B">
      <w:pPr>
        <w:rPr>
          <w:sz w:val="24"/>
        </w:rPr>
        <w:sectPr w:rsidR="00B6436B">
          <w:type w:val="continuous"/>
          <w:pgSz w:w="12240" w:h="15840"/>
          <w:pgMar w:top="760" w:right="200" w:bottom="940" w:left="620" w:header="720" w:footer="720" w:gutter="0"/>
          <w:pgBorders w:offsetFrom="page">
            <w:top w:val="single" w:sz="4" w:space="24" w:color="000000"/>
            <w:left w:val="single" w:sz="4" w:space="24" w:color="000000"/>
            <w:bottom w:val="single" w:sz="4" w:space="28" w:color="000000"/>
            <w:right w:val="single" w:sz="4" w:space="24" w:color="000000"/>
          </w:pgBorders>
          <w:cols w:num="2" w:space="720" w:equalWidth="0">
            <w:col w:w="1564" w:space="332"/>
            <w:col w:w="9524"/>
          </w:cols>
        </w:sectPr>
      </w:pPr>
    </w:p>
    <w:p w:rsidR="00B6436B" w:rsidRDefault="006F6752">
      <w:pPr>
        <w:pStyle w:val="BodyText"/>
        <w:rPr>
          <w:sz w:val="20"/>
        </w:rPr>
      </w:pPr>
      <w:r>
        <w:rPr>
          <w:noProof/>
          <w:lang w:val="en-IN" w:eastAsia="en-IN"/>
        </w:rPr>
        <w:lastRenderedPageBreak/>
        <w:drawing>
          <wp:anchor distT="0" distB="0" distL="0" distR="0" simplePos="0" relativeHeight="15816192" behindDoc="0" locked="0" layoutInCell="1" allowOverlap="1">
            <wp:simplePos x="0" y="0"/>
            <wp:positionH relativeFrom="page">
              <wp:posOffset>5461000</wp:posOffset>
            </wp:positionH>
            <wp:positionV relativeFrom="page">
              <wp:posOffset>9423400</wp:posOffset>
            </wp:positionV>
            <wp:extent cx="2171700" cy="444500"/>
            <wp:effectExtent l="0" t="0" r="0" b="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459" cstate="print"/>
                    <a:stretch>
                      <a:fillRect/>
                    </a:stretch>
                  </pic:blipFill>
                  <pic:spPr>
                    <a:xfrm>
                      <a:off x="0" y="0"/>
                      <a:ext cx="2171700" cy="444500"/>
                    </a:xfrm>
                    <a:prstGeom prst="rect">
                      <a:avLst/>
                    </a:prstGeom>
                  </pic:spPr>
                </pic:pic>
              </a:graphicData>
            </a:graphic>
          </wp:anchor>
        </w:drawing>
      </w:r>
      <w:r w:rsidR="00462DE5" w:rsidRPr="00462DE5">
        <w:pict>
          <v:shape id="_x0000_s1187" type="#_x0000_t136" style="position:absolute;margin-left:-39.45pt;margin-top:373.6pt;width:612.1pt;height:83.5pt;rotation:308;z-index:-19713536;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462DE5">
      <w:pPr>
        <w:spacing w:before="213"/>
        <w:ind w:left="3050"/>
        <w:jc w:val="both"/>
        <w:rPr>
          <w:b/>
          <w:sz w:val="24"/>
        </w:rPr>
      </w:pPr>
      <w:hyperlink r:id="rId468">
        <w:r w:rsidR="006F6752">
          <w:rPr>
            <w:b/>
            <w:color w:val="212121"/>
            <w:sz w:val="24"/>
          </w:rPr>
          <w:t>Transition Diagram for</w:t>
        </w:r>
        <w:r w:rsidR="006F6752">
          <w:rPr>
            <w:b/>
            <w:color w:val="212121"/>
            <w:spacing w:val="-3"/>
            <w:sz w:val="24"/>
          </w:rPr>
          <w:t xml:space="preserve"> </w:t>
        </w:r>
        <w:r w:rsidR="006F6752">
          <w:rPr>
            <w:b/>
            <w:color w:val="212121"/>
            <w:sz w:val="24"/>
          </w:rPr>
          <w:t>a</w:t>
        </w:r>
        <w:r w:rsidR="006F6752">
          <w:rPr>
            <w:b/>
            <w:color w:val="212121"/>
            <w:spacing w:val="-1"/>
            <w:sz w:val="24"/>
          </w:rPr>
          <w:t xml:space="preserve"> </w:t>
        </w:r>
        <w:r w:rsidR="006F6752">
          <w:rPr>
            <w:b/>
            <w:color w:val="212121"/>
            <w:sz w:val="24"/>
          </w:rPr>
          <w:t>Database</w:t>
        </w:r>
        <w:r w:rsidR="006F6752">
          <w:rPr>
            <w:b/>
            <w:color w:val="212121"/>
            <w:spacing w:val="-2"/>
            <w:sz w:val="24"/>
          </w:rPr>
          <w:t xml:space="preserve"> </w:t>
        </w:r>
        <w:r w:rsidR="006F6752">
          <w:rPr>
            <w:b/>
            <w:color w:val="212121"/>
            <w:sz w:val="24"/>
          </w:rPr>
          <w:t>Transaction</w:t>
        </w:r>
      </w:hyperlink>
    </w:p>
    <w:p w:rsidR="00B6436B" w:rsidRDefault="00462DE5">
      <w:pPr>
        <w:ind w:left="191"/>
        <w:jc w:val="both"/>
        <w:rPr>
          <w:sz w:val="24"/>
        </w:rPr>
      </w:pPr>
      <w:hyperlink r:id="rId469">
        <w:r w:rsidR="006F6752">
          <w:rPr>
            <w:sz w:val="24"/>
          </w:rPr>
          <w:t>Let's</w:t>
        </w:r>
        <w:r w:rsidR="006F6752">
          <w:rPr>
            <w:spacing w:val="-1"/>
            <w:sz w:val="24"/>
          </w:rPr>
          <w:t xml:space="preserve"> </w:t>
        </w:r>
        <w:r w:rsidR="006F6752">
          <w:rPr>
            <w:sz w:val="24"/>
          </w:rPr>
          <w:t>study</w:t>
        </w:r>
        <w:r w:rsidR="006F6752">
          <w:rPr>
            <w:spacing w:val="-1"/>
            <w:sz w:val="24"/>
          </w:rPr>
          <w:t xml:space="preserve"> </w:t>
        </w:r>
        <w:r w:rsidR="006F6752">
          <w:rPr>
            <w:sz w:val="24"/>
          </w:rPr>
          <w:t>a</w:t>
        </w:r>
        <w:r w:rsidR="006F6752">
          <w:rPr>
            <w:spacing w:val="-1"/>
            <w:sz w:val="24"/>
          </w:rPr>
          <w:t xml:space="preserve"> </w:t>
        </w:r>
        <w:r w:rsidR="006F6752">
          <w:rPr>
            <w:sz w:val="24"/>
          </w:rPr>
          <w:t>state</w:t>
        </w:r>
        <w:r w:rsidR="006F6752">
          <w:rPr>
            <w:spacing w:val="-3"/>
            <w:sz w:val="24"/>
          </w:rPr>
          <w:t xml:space="preserve"> </w:t>
        </w:r>
        <w:r w:rsidR="006F6752">
          <w:rPr>
            <w:sz w:val="24"/>
          </w:rPr>
          <w:t>transition</w:t>
        </w:r>
        <w:r w:rsidR="006F6752">
          <w:rPr>
            <w:spacing w:val="-1"/>
            <w:sz w:val="24"/>
          </w:rPr>
          <w:t xml:space="preserve"> </w:t>
        </w:r>
        <w:r w:rsidR="006F6752">
          <w:rPr>
            <w:sz w:val="24"/>
          </w:rPr>
          <w:t>diagram that</w:t>
        </w:r>
        <w:r w:rsidR="006F6752">
          <w:rPr>
            <w:spacing w:val="-1"/>
            <w:sz w:val="24"/>
          </w:rPr>
          <w:t xml:space="preserve"> </w:t>
        </w:r>
        <w:r w:rsidR="006F6752">
          <w:rPr>
            <w:sz w:val="24"/>
          </w:rPr>
          <w:t>highlights</w:t>
        </w:r>
        <w:r w:rsidR="006F6752">
          <w:rPr>
            <w:spacing w:val="-1"/>
            <w:sz w:val="24"/>
          </w:rPr>
          <w:t xml:space="preserve"> </w:t>
        </w:r>
        <w:r w:rsidR="006F6752">
          <w:rPr>
            <w:sz w:val="24"/>
          </w:rPr>
          <w:t>how</w:t>
        </w:r>
        <w:r w:rsidR="006F6752">
          <w:rPr>
            <w:spacing w:val="-1"/>
            <w:sz w:val="24"/>
          </w:rPr>
          <w:t xml:space="preserve"> </w:t>
        </w:r>
        <w:r w:rsidR="006F6752">
          <w:rPr>
            <w:sz w:val="24"/>
          </w:rPr>
          <w:t>a</w:t>
        </w:r>
        <w:r w:rsidR="006F6752">
          <w:rPr>
            <w:spacing w:val="-3"/>
            <w:sz w:val="24"/>
          </w:rPr>
          <w:t xml:space="preserve"> </w:t>
        </w:r>
        <w:r w:rsidR="006F6752">
          <w:rPr>
            <w:sz w:val="24"/>
          </w:rPr>
          <w:t>transaction moves</w:t>
        </w:r>
        <w:r w:rsidR="006F6752">
          <w:rPr>
            <w:spacing w:val="-1"/>
            <w:sz w:val="24"/>
          </w:rPr>
          <w:t xml:space="preserve"> </w:t>
        </w:r>
        <w:r w:rsidR="006F6752">
          <w:rPr>
            <w:sz w:val="24"/>
          </w:rPr>
          <w:t>between</w:t>
        </w:r>
        <w:r w:rsidR="006F6752">
          <w:rPr>
            <w:spacing w:val="-1"/>
            <w:sz w:val="24"/>
          </w:rPr>
          <w:t xml:space="preserve"> </w:t>
        </w:r>
        <w:r w:rsidR="006F6752">
          <w:rPr>
            <w:sz w:val="24"/>
          </w:rPr>
          <w:t>these</w:t>
        </w:r>
        <w:r w:rsidR="006F6752">
          <w:rPr>
            <w:spacing w:val="-2"/>
            <w:sz w:val="24"/>
          </w:rPr>
          <w:t xml:space="preserve"> </w:t>
        </w:r>
        <w:r w:rsidR="006F6752">
          <w:rPr>
            <w:sz w:val="24"/>
          </w:rPr>
          <w:t>various</w:t>
        </w:r>
        <w:r w:rsidR="006F6752">
          <w:rPr>
            <w:spacing w:val="-1"/>
            <w:sz w:val="24"/>
          </w:rPr>
          <w:t xml:space="preserve"> </w:t>
        </w:r>
        <w:r w:rsidR="006F6752">
          <w:rPr>
            <w:sz w:val="24"/>
          </w:rPr>
          <w:t>states.</w:t>
        </w:r>
      </w:hyperlink>
    </w:p>
    <w:p w:rsidR="00B6436B" w:rsidRDefault="00462DE5">
      <w:pPr>
        <w:pStyle w:val="ListParagraph"/>
        <w:numPr>
          <w:ilvl w:val="1"/>
          <w:numId w:val="42"/>
        </w:numPr>
        <w:tabs>
          <w:tab w:val="left" w:pos="912"/>
        </w:tabs>
        <w:spacing w:before="40"/>
        <w:ind w:left="911" w:hanging="361"/>
        <w:jc w:val="both"/>
        <w:rPr>
          <w:sz w:val="24"/>
        </w:rPr>
      </w:pPr>
      <w:hyperlink r:id="rId470">
        <w:r w:rsidR="006F6752">
          <w:rPr>
            <w:sz w:val="24"/>
          </w:rPr>
          <w:t>Once</w:t>
        </w:r>
        <w:r w:rsidR="006F6752">
          <w:rPr>
            <w:spacing w:val="-3"/>
            <w:sz w:val="24"/>
          </w:rPr>
          <w:t xml:space="preserve"> </w:t>
        </w:r>
        <w:r w:rsidR="006F6752">
          <w:rPr>
            <w:sz w:val="24"/>
          </w:rPr>
          <w:t>a</w:t>
        </w:r>
        <w:r w:rsidR="006F6752">
          <w:rPr>
            <w:spacing w:val="-2"/>
            <w:sz w:val="24"/>
          </w:rPr>
          <w:t xml:space="preserve"> </w:t>
        </w:r>
        <w:r w:rsidR="006F6752">
          <w:rPr>
            <w:sz w:val="24"/>
          </w:rPr>
          <w:t>transaction</w:t>
        </w:r>
        <w:r w:rsidR="006F6752">
          <w:rPr>
            <w:spacing w:val="-1"/>
            <w:sz w:val="24"/>
          </w:rPr>
          <w:t xml:space="preserve"> </w:t>
        </w:r>
        <w:r w:rsidR="006F6752">
          <w:rPr>
            <w:sz w:val="24"/>
          </w:rPr>
          <w:t>states</w:t>
        </w:r>
        <w:r w:rsidR="006F6752">
          <w:rPr>
            <w:spacing w:val="-2"/>
            <w:sz w:val="24"/>
          </w:rPr>
          <w:t xml:space="preserve"> </w:t>
        </w:r>
        <w:r w:rsidR="006F6752">
          <w:rPr>
            <w:sz w:val="24"/>
          </w:rPr>
          <w:t>execution,</w:t>
        </w:r>
        <w:r w:rsidR="006F6752">
          <w:rPr>
            <w:spacing w:val="-1"/>
            <w:sz w:val="24"/>
          </w:rPr>
          <w:t xml:space="preserve"> </w:t>
        </w:r>
        <w:r w:rsidR="006F6752">
          <w:rPr>
            <w:sz w:val="24"/>
          </w:rPr>
          <w:t>it</w:t>
        </w:r>
        <w:r w:rsidR="006F6752">
          <w:rPr>
            <w:spacing w:val="-1"/>
            <w:sz w:val="24"/>
          </w:rPr>
          <w:t xml:space="preserve"> </w:t>
        </w:r>
        <w:r w:rsidR="006F6752">
          <w:rPr>
            <w:sz w:val="24"/>
          </w:rPr>
          <w:t>becomes</w:t>
        </w:r>
        <w:r w:rsidR="006F6752">
          <w:rPr>
            <w:spacing w:val="-1"/>
            <w:sz w:val="24"/>
          </w:rPr>
          <w:t xml:space="preserve"> </w:t>
        </w:r>
        <w:r w:rsidR="006F6752">
          <w:rPr>
            <w:sz w:val="24"/>
          </w:rPr>
          <w:t>active.</w:t>
        </w:r>
        <w:r w:rsidR="006F6752">
          <w:rPr>
            <w:spacing w:val="-1"/>
            <w:sz w:val="24"/>
          </w:rPr>
          <w:t xml:space="preserve"> </w:t>
        </w:r>
        <w:r w:rsidR="006F6752">
          <w:rPr>
            <w:sz w:val="24"/>
          </w:rPr>
          <w:t>It</w:t>
        </w:r>
        <w:r w:rsidR="006F6752">
          <w:rPr>
            <w:spacing w:val="1"/>
            <w:sz w:val="24"/>
          </w:rPr>
          <w:t xml:space="preserve"> </w:t>
        </w:r>
        <w:r w:rsidR="006F6752">
          <w:rPr>
            <w:sz w:val="24"/>
          </w:rPr>
          <w:t>can</w:t>
        </w:r>
        <w:r w:rsidR="006F6752">
          <w:rPr>
            <w:spacing w:val="-2"/>
            <w:sz w:val="24"/>
          </w:rPr>
          <w:t xml:space="preserve"> </w:t>
        </w:r>
        <w:r w:rsidR="006F6752">
          <w:rPr>
            <w:sz w:val="24"/>
          </w:rPr>
          <w:t>issue</w:t>
        </w:r>
        <w:r w:rsidR="006F6752">
          <w:rPr>
            <w:spacing w:val="-2"/>
            <w:sz w:val="24"/>
          </w:rPr>
          <w:t xml:space="preserve"> </w:t>
        </w:r>
        <w:r w:rsidR="006F6752">
          <w:rPr>
            <w:sz w:val="24"/>
          </w:rPr>
          <w:t>READ</w:t>
        </w:r>
        <w:r w:rsidR="006F6752">
          <w:rPr>
            <w:spacing w:val="-1"/>
            <w:sz w:val="24"/>
          </w:rPr>
          <w:t xml:space="preserve"> </w:t>
        </w:r>
        <w:r w:rsidR="006F6752">
          <w:rPr>
            <w:sz w:val="24"/>
          </w:rPr>
          <w:t>or</w:t>
        </w:r>
        <w:r w:rsidR="006F6752">
          <w:rPr>
            <w:spacing w:val="1"/>
            <w:sz w:val="24"/>
          </w:rPr>
          <w:t xml:space="preserve"> </w:t>
        </w:r>
        <w:r w:rsidR="006F6752">
          <w:rPr>
            <w:sz w:val="24"/>
          </w:rPr>
          <w:t>WRITE</w:t>
        </w:r>
        <w:r w:rsidR="006F6752">
          <w:rPr>
            <w:spacing w:val="-1"/>
            <w:sz w:val="24"/>
          </w:rPr>
          <w:t xml:space="preserve"> </w:t>
        </w:r>
        <w:r w:rsidR="006F6752">
          <w:rPr>
            <w:sz w:val="24"/>
          </w:rPr>
          <w:t>operation.</w:t>
        </w:r>
      </w:hyperlink>
    </w:p>
    <w:p w:rsidR="00B6436B" w:rsidRDefault="00462DE5">
      <w:pPr>
        <w:pStyle w:val="ListParagraph"/>
        <w:numPr>
          <w:ilvl w:val="1"/>
          <w:numId w:val="42"/>
        </w:numPr>
        <w:tabs>
          <w:tab w:val="left" w:pos="912"/>
        </w:tabs>
        <w:spacing w:before="41"/>
        <w:ind w:left="911" w:hanging="361"/>
        <w:jc w:val="both"/>
        <w:rPr>
          <w:sz w:val="24"/>
        </w:rPr>
      </w:pPr>
      <w:hyperlink r:id="rId471">
        <w:r w:rsidR="006F6752">
          <w:rPr>
            <w:sz w:val="24"/>
          </w:rPr>
          <w:t>Once</w:t>
        </w:r>
        <w:r w:rsidR="006F6752">
          <w:rPr>
            <w:spacing w:val="-3"/>
            <w:sz w:val="24"/>
          </w:rPr>
          <w:t xml:space="preserve"> </w:t>
        </w:r>
        <w:r w:rsidR="006F6752">
          <w:rPr>
            <w:sz w:val="24"/>
          </w:rPr>
          <w:t>the</w:t>
        </w:r>
        <w:r w:rsidR="006F6752">
          <w:rPr>
            <w:spacing w:val="-1"/>
            <w:sz w:val="24"/>
          </w:rPr>
          <w:t xml:space="preserve"> </w:t>
        </w:r>
        <w:r w:rsidR="006F6752">
          <w:rPr>
            <w:sz w:val="24"/>
          </w:rPr>
          <w:t>READ and</w:t>
        </w:r>
        <w:r w:rsidR="006F6752">
          <w:rPr>
            <w:spacing w:val="-1"/>
            <w:sz w:val="24"/>
          </w:rPr>
          <w:t xml:space="preserve"> </w:t>
        </w:r>
        <w:r w:rsidR="006F6752">
          <w:rPr>
            <w:sz w:val="24"/>
          </w:rPr>
          <w:t>WRITE</w:t>
        </w:r>
        <w:r w:rsidR="006F6752">
          <w:rPr>
            <w:spacing w:val="-2"/>
            <w:sz w:val="24"/>
          </w:rPr>
          <w:t xml:space="preserve"> </w:t>
        </w:r>
        <w:r w:rsidR="006F6752">
          <w:rPr>
            <w:sz w:val="24"/>
          </w:rPr>
          <w:t>operations</w:t>
        </w:r>
        <w:r w:rsidR="006F6752">
          <w:rPr>
            <w:spacing w:val="-1"/>
            <w:sz w:val="24"/>
          </w:rPr>
          <w:t xml:space="preserve"> </w:t>
        </w:r>
        <w:r w:rsidR="006F6752">
          <w:rPr>
            <w:sz w:val="24"/>
          </w:rPr>
          <w:t>complete, the</w:t>
        </w:r>
        <w:r w:rsidR="006F6752">
          <w:rPr>
            <w:spacing w:val="-1"/>
            <w:sz w:val="24"/>
          </w:rPr>
          <w:t xml:space="preserve"> </w:t>
        </w:r>
        <w:r w:rsidR="006F6752">
          <w:rPr>
            <w:sz w:val="24"/>
          </w:rPr>
          <w:t>transactions</w:t>
        </w:r>
        <w:r w:rsidR="006F6752">
          <w:rPr>
            <w:spacing w:val="-1"/>
            <w:sz w:val="24"/>
          </w:rPr>
          <w:t xml:space="preserve"> </w:t>
        </w:r>
        <w:r w:rsidR="006F6752">
          <w:rPr>
            <w:sz w:val="24"/>
          </w:rPr>
          <w:t>becomes</w:t>
        </w:r>
        <w:r w:rsidR="006F6752">
          <w:rPr>
            <w:spacing w:val="-2"/>
            <w:sz w:val="24"/>
          </w:rPr>
          <w:t xml:space="preserve"> </w:t>
        </w:r>
        <w:r w:rsidR="006F6752">
          <w:rPr>
            <w:sz w:val="24"/>
          </w:rPr>
          <w:t>partially</w:t>
        </w:r>
        <w:r w:rsidR="006F6752">
          <w:rPr>
            <w:spacing w:val="-1"/>
            <w:sz w:val="24"/>
          </w:rPr>
          <w:t xml:space="preserve"> </w:t>
        </w:r>
        <w:r w:rsidR="006F6752">
          <w:rPr>
            <w:sz w:val="24"/>
          </w:rPr>
          <w:t>committed</w:t>
        </w:r>
        <w:r w:rsidR="006F6752">
          <w:rPr>
            <w:spacing w:val="-1"/>
            <w:sz w:val="24"/>
          </w:rPr>
          <w:t xml:space="preserve"> </w:t>
        </w:r>
        <w:r w:rsidR="006F6752">
          <w:rPr>
            <w:sz w:val="24"/>
          </w:rPr>
          <w:t>state.</w:t>
        </w:r>
      </w:hyperlink>
    </w:p>
    <w:p w:rsidR="00B6436B" w:rsidRDefault="00462DE5">
      <w:pPr>
        <w:pStyle w:val="ListParagraph"/>
        <w:numPr>
          <w:ilvl w:val="1"/>
          <w:numId w:val="42"/>
        </w:numPr>
        <w:tabs>
          <w:tab w:val="left" w:pos="912"/>
        </w:tabs>
        <w:spacing w:before="41" w:line="276" w:lineRule="auto"/>
        <w:ind w:left="911" w:right="610" w:hanging="361"/>
        <w:jc w:val="both"/>
        <w:rPr>
          <w:sz w:val="24"/>
        </w:rPr>
      </w:pPr>
      <w:hyperlink r:id="rId472">
        <w:r w:rsidR="006F6752">
          <w:rPr>
            <w:sz w:val="24"/>
          </w:rPr>
          <w:t>Next,</w:t>
        </w:r>
        <w:r w:rsidR="006F6752">
          <w:rPr>
            <w:spacing w:val="-13"/>
            <w:sz w:val="24"/>
          </w:rPr>
          <w:t xml:space="preserve"> </w:t>
        </w:r>
        <w:r w:rsidR="006F6752">
          <w:rPr>
            <w:sz w:val="24"/>
          </w:rPr>
          <w:t>some</w:t>
        </w:r>
        <w:r w:rsidR="006F6752">
          <w:rPr>
            <w:spacing w:val="-10"/>
            <w:sz w:val="24"/>
          </w:rPr>
          <w:t xml:space="preserve"> </w:t>
        </w:r>
        <w:r w:rsidR="006F6752">
          <w:rPr>
            <w:sz w:val="24"/>
          </w:rPr>
          <w:t>recovery</w:t>
        </w:r>
        <w:r w:rsidR="006F6752">
          <w:rPr>
            <w:spacing w:val="-12"/>
            <w:sz w:val="24"/>
          </w:rPr>
          <w:t xml:space="preserve"> </w:t>
        </w:r>
        <w:r w:rsidR="006F6752">
          <w:rPr>
            <w:sz w:val="24"/>
          </w:rPr>
          <w:t>protocols</w:t>
        </w:r>
        <w:r w:rsidR="006F6752">
          <w:rPr>
            <w:spacing w:val="-12"/>
            <w:sz w:val="24"/>
          </w:rPr>
          <w:t xml:space="preserve"> </w:t>
        </w:r>
        <w:r w:rsidR="006F6752">
          <w:rPr>
            <w:sz w:val="24"/>
          </w:rPr>
          <w:t>need</w:t>
        </w:r>
        <w:r w:rsidR="006F6752">
          <w:rPr>
            <w:spacing w:val="-10"/>
            <w:sz w:val="24"/>
          </w:rPr>
          <w:t xml:space="preserve"> </w:t>
        </w:r>
        <w:r w:rsidR="006F6752">
          <w:rPr>
            <w:sz w:val="24"/>
          </w:rPr>
          <w:t>to</w:t>
        </w:r>
        <w:r w:rsidR="006F6752">
          <w:rPr>
            <w:spacing w:val="-13"/>
            <w:sz w:val="24"/>
          </w:rPr>
          <w:t xml:space="preserve"> </w:t>
        </w:r>
        <w:r w:rsidR="006F6752">
          <w:rPr>
            <w:sz w:val="24"/>
          </w:rPr>
          <w:t>ensure</w:t>
        </w:r>
        <w:r w:rsidR="006F6752">
          <w:rPr>
            <w:spacing w:val="-14"/>
            <w:sz w:val="24"/>
          </w:rPr>
          <w:t xml:space="preserve"> </w:t>
        </w:r>
        <w:r w:rsidR="006F6752">
          <w:rPr>
            <w:sz w:val="24"/>
          </w:rPr>
          <w:t>that</w:t>
        </w:r>
        <w:r w:rsidR="006F6752">
          <w:rPr>
            <w:spacing w:val="-10"/>
            <w:sz w:val="24"/>
          </w:rPr>
          <w:t xml:space="preserve"> </w:t>
        </w:r>
        <w:r w:rsidR="006F6752">
          <w:rPr>
            <w:sz w:val="24"/>
          </w:rPr>
          <w:t>a</w:t>
        </w:r>
        <w:r w:rsidR="006F6752">
          <w:rPr>
            <w:spacing w:val="-14"/>
            <w:sz w:val="24"/>
          </w:rPr>
          <w:t xml:space="preserve"> </w:t>
        </w:r>
        <w:r w:rsidR="006F6752">
          <w:rPr>
            <w:sz w:val="24"/>
          </w:rPr>
          <w:t>system</w:t>
        </w:r>
        <w:r w:rsidR="006F6752">
          <w:rPr>
            <w:spacing w:val="-12"/>
            <w:sz w:val="24"/>
          </w:rPr>
          <w:t xml:space="preserve"> </w:t>
        </w:r>
        <w:r w:rsidR="006F6752">
          <w:rPr>
            <w:sz w:val="24"/>
          </w:rPr>
          <w:t>failure</w:t>
        </w:r>
        <w:r w:rsidR="006F6752">
          <w:rPr>
            <w:spacing w:val="-12"/>
            <w:sz w:val="24"/>
          </w:rPr>
          <w:t xml:space="preserve"> </w:t>
        </w:r>
        <w:r w:rsidR="006F6752">
          <w:rPr>
            <w:sz w:val="24"/>
          </w:rPr>
          <w:t>will</w:t>
        </w:r>
        <w:r w:rsidR="006F6752">
          <w:rPr>
            <w:spacing w:val="-13"/>
            <w:sz w:val="24"/>
          </w:rPr>
          <w:t xml:space="preserve"> </w:t>
        </w:r>
        <w:r w:rsidR="006F6752">
          <w:rPr>
            <w:sz w:val="24"/>
          </w:rPr>
          <w:t>not</w:t>
        </w:r>
        <w:r w:rsidR="006F6752">
          <w:rPr>
            <w:spacing w:val="-12"/>
            <w:sz w:val="24"/>
          </w:rPr>
          <w:t xml:space="preserve"> </w:t>
        </w:r>
        <w:r w:rsidR="006F6752">
          <w:rPr>
            <w:sz w:val="24"/>
          </w:rPr>
          <w:t>result</w:t>
        </w:r>
        <w:r w:rsidR="006F6752">
          <w:rPr>
            <w:spacing w:val="-12"/>
            <w:sz w:val="24"/>
          </w:rPr>
          <w:t xml:space="preserve"> </w:t>
        </w:r>
        <w:r w:rsidR="006F6752">
          <w:rPr>
            <w:sz w:val="24"/>
          </w:rPr>
          <w:t>in</w:t>
        </w:r>
        <w:r w:rsidR="006F6752">
          <w:rPr>
            <w:spacing w:val="-13"/>
            <w:sz w:val="24"/>
          </w:rPr>
          <w:t xml:space="preserve"> </w:t>
        </w:r>
        <w:r w:rsidR="006F6752">
          <w:rPr>
            <w:sz w:val="24"/>
          </w:rPr>
          <w:t>an</w:t>
        </w:r>
        <w:r w:rsidR="006F6752">
          <w:rPr>
            <w:spacing w:val="-12"/>
            <w:sz w:val="24"/>
          </w:rPr>
          <w:t xml:space="preserve"> </w:t>
        </w:r>
        <w:r w:rsidR="006F6752">
          <w:rPr>
            <w:sz w:val="24"/>
          </w:rPr>
          <w:t>inability</w:t>
        </w:r>
        <w:r w:rsidR="006F6752">
          <w:rPr>
            <w:spacing w:val="-12"/>
            <w:sz w:val="24"/>
          </w:rPr>
          <w:t xml:space="preserve"> </w:t>
        </w:r>
        <w:r w:rsidR="006F6752">
          <w:rPr>
            <w:sz w:val="24"/>
          </w:rPr>
          <w:t>to</w:t>
        </w:r>
        <w:r w:rsidR="006F6752">
          <w:rPr>
            <w:spacing w:val="-13"/>
            <w:sz w:val="24"/>
          </w:rPr>
          <w:t xml:space="preserve"> </w:t>
        </w:r>
        <w:r w:rsidR="006F6752">
          <w:rPr>
            <w:sz w:val="24"/>
          </w:rPr>
          <w:t>record</w:t>
        </w:r>
        <w:r w:rsidR="006F6752">
          <w:rPr>
            <w:spacing w:val="-57"/>
            <w:sz w:val="24"/>
          </w:rPr>
          <w:t xml:space="preserve"> </w:t>
        </w:r>
        <w:r w:rsidR="006F6752">
          <w:rPr>
            <w:sz w:val="24"/>
          </w:rPr>
          <w:t>changes in the transaction permanently. If this check is a success, the transaction commits and enters</w:t>
        </w:r>
      </w:hyperlink>
      <w:r w:rsidR="006F6752">
        <w:rPr>
          <w:spacing w:val="1"/>
          <w:sz w:val="24"/>
        </w:rPr>
        <w:t xml:space="preserve"> </w:t>
      </w:r>
      <w:r w:rsidR="006F6752">
        <w:rPr>
          <w:sz w:val="24"/>
        </w:rPr>
        <w:t>into</w:t>
      </w:r>
      <w:r w:rsidR="006F6752">
        <w:rPr>
          <w:spacing w:val="-1"/>
          <w:sz w:val="24"/>
        </w:rPr>
        <w:t xml:space="preserve"> </w:t>
      </w:r>
      <w:r w:rsidR="006F6752">
        <w:rPr>
          <w:sz w:val="24"/>
        </w:rPr>
        <w:t>the committed state.</w:t>
      </w:r>
    </w:p>
    <w:p w:rsidR="00B6436B" w:rsidRDefault="006F6752">
      <w:pPr>
        <w:pStyle w:val="ListParagraph"/>
        <w:numPr>
          <w:ilvl w:val="1"/>
          <w:numId w:val="42"/>
        </w:numPr>
        <w:tabs>
          <w:tab w:val="left" w:pos="912"/>
        </w:tabs>
        <w:spacing w:before="1"/>
        <w:ind w:left="911" w:hanging="361"/>
        <w:jc w:val="both"/>
        <w:rPr>
          <w:sz w:val="24"/>
        </w:rPr>
      </w:pPr>
      <w:r>
        <w:rPr>
          <w:sz w:val="24"/>
        </w:rPr>
        <w:t>If</w:t>
      </w:r>
      <w:r>
        <w:rPr>
          <w:spacing w:val="-3"/>
          <w:sz w:val="24"/>
        </w:rPr>
        <w:t xml:space="preserve"> </w:t>
      </w:r>
      <w:r>
        <w:rPr>
          <w:sz w:val="24"/>
        </w:rPr>
        <w:t>the</w:t>
      </w:r>
      <w:r>
        <w:rPr>
          <w:spacing w:val="-1"/>
          <w:sz w:val="24"/>
        </w:rPr>
        <w:t xml:space="preserve"> </w:t>
      </w:r>
      <w:r>
        <w:rPr>
          <w:sz w:val="24"/>
        </w:rPr>
        <w:t>check</w:t>
      </w:r>
      <w:r>
        <w:rPr>
          <w:spacing w:val="-1"/>
          <w:sz w:val="24"/>
        </w:rPr>
        <w:t xml:space="preserve"> </w:t>
      </w:r>
      <w:r>
        <w:rPr>
          <w:sz w:val="24"/>
        </w:rPr>
        <w:t>is</w:t>
      </w:r>
      <w:r>
        <w:rPr>
          <w:spacing w:val="-1"/>
          <w:sz w:val="24"/>
        </w:rPr>
        <w:t xml:space="preserve"> </w:t>
      </w:r>
      <w:r>
        <w:rPr>
          <w:sz w:val="24"/>
        </w:rPr>
        <w:t>a fail,</w:t>
      </w:r>
      <w:r>
        <w:rPr>
          <w:spacing w:val="-1"/>
          <w:sz w:val="24"/>
        </w:rPr>
        <w:t xml:space="preserve"> </w:t>
      </w:r>
      <w:r>
        <w:rPr>
          <w:sz w:val="24"/>
        </w:rPr>
        <w:t>the</w:t>
      </w:r>
      <w:r>
        <w:rPr>
          <w:spacing w:val="-1"/>
          <w:sz w:val="24"/>
        </w:rPr>
        <w:t xml:space="preserve"> </w:t>
      </w:r>
      <w:r>
        <w:rPr>
          <w:sz w:val="24"/>
        </w:rPr>
        <w:t>transaction</w:t>
      </w:r>
      <w:r>
        <w:rPr>
          <w:spacing w:val="-1"/>
          <w:sz w:val="24"/>
        </w:rPr>
        <w:t xml:space="preserve"> </w:t>
      </w:r>
      <w:r>
        <w:rPr>
          <w:sz w:val="24"/>
        </w:rPr>
        <w:t>goes to</w:t>
      </w:r>
      <w:r>
        <w:rPr>
          <w:spacing w:val="-1"/>
          <w:sz w:val="24"/>
        </w:rPr>
        <w:t xml:space="preserve"> </w:t>
      </w:r>
      <w:r>
        <w:rPr>
          <w:sz w:val="24"/>
        </w:rPr>
        <w:t xml:space="preserve">the </w:t>
      </w:r>
      <w:proofErr w:type="gramStart"/>
      <w:r>
        <w:rPr>
          <w:sz w:val="24"/>
        </w:rPr>
        <w:t>Failed</w:t>
      </w:r>
      <w:proofErr w:type="gramEnd"/>
      <w:r>
        <w:rPr>
          <w:spacing w:val="-1"/>
          <w:sz w:val="24"/>
        </w:rPr>
        <w:t xml:space="preserve"> </w:t>
      </w:r>
      <w:r>
        <w:rPr>
          <w:sz w:val="24"/>
        </w:rPr>
        <w:t>state.</w:t>
      </w:r>
    </w:p>
    <w:p w:rsidR="00B6436B" w:rsidRDefault="006F6752">
      <w:pPr>
        <w:pStyle w:val="ListParagraph"/>
        <w:numPr>
          <w:ilvl w:val="1"/>
          <w:numId w:val="42"/>
        </w:numPr>
        <w:tabs>
          <w:tab w:val="left" w:pos="912"/>
        </w:tabs>
        <w:spacing w:before="41" w:line="278" w:lineRule="auto"/>
        <w:ind w:left="911" w:right="607" w:hanging="361"/>
        <w:jc w:val="both"/>
        <w:rPr>
          <w:sz w:val="24"/>
        </w:rPr>
      </w:pPr>
      <w:r>
        <w:rPr>
          <w:sz w:val="24"/>
        </w:rPr>
        <w:t>If</w:t>
      </w:r>
      <w:r>
        <w:rPr>
          <w:spacing w:val="-10"/>
          <w:sz w:val="24"/>
        </w:rPr>
        <w:t xml:space="preserve"> </w:t>
      </w:r>
      <w:r>
        <w:rPr>
          <w:sz w:val="24"/>
        </w:rPr>
        <w:t>the</w:t>
      </w:r>
      <w:r>
        <w:rPr>
          <w:spacing w:val="-9"/>
          <w:sz w:val="24"/>
        </w:rPr>
        <w:t xml:space="preserve"> </w:t>
      </w:r>
      <w:r>
        <w:rPr>
          <w:sz w:val="24"/>
        </w:rPr>
        <w:t>transaction</w:t>
      </w:r>
      <w:r>
        <w:rPr>
          <w:spacing w:val="-9"/>
          <w:sz w:val="24"/>
        </w:rPr>
        <w:t xml:space="preserve"> </w:t>
      </w:r>
      <w:r>
        <w:rPr>
          <w:sz w:val="24"/>
        </w:rPr>
        <w:t>is</w:t>
      </w:r>
      <w:r>
        <w:rPr>
          <w:spacing w:val="-8"/>
          <w:sz w:val="24"/>
        </w:rPr>
        <w:t xml:space="preserve"> </w:t>
      </w:r>
      <w:r>
        <w:rPr>
          <w:sz w:val="24"/>
        </w:rPr>
        <w:t>aborted</w:t>
      </w:r>
      <w:r>
        <w:rPr>
          <w:spacing w:val="-8"/>
          <w:sz w:val="24"/>
        </w:rPr>
        <w:t xml:space="preserve"> </w:t>
      </w:r>
      <w:r>
        <w:rPr>
          <w:sz w:val="24"/>
        </w:rPr>
        <w:t>while</w:t>
      </w:r>
      <w:r>
        <w:rPr>
          <w:spacing w:val="-9"/>
          <w:sz w:val="24"/>
        </w:rPr>
        <w:t xml:space="preserve"> </w:t>
      </w:r>
      <w:r>
        <w:rPr>
          <w:sz w:val="24"/>
        </w:rPr>
        <w:t>it's</w:t>
      </w:r>
      <w:r>
        <w:rPr>
          <w:spacing w:val="-8"/>
          <w:sz w:val="24"/>
        </w:rPr>
        <w:t xml:space="preserve"> </w:t>
      </w:r>
      <w:r>
        <w:rPr>
          <w:sz w:val="24"/>
        </w:rPr>
        <w:t>in</w:t>
      </w:r>
      <w:r>
        <w:rPr>
          <w:spacing w:val="-8"/>
          <w:sz w:val="24"/>
        </w:rPr>
        <w:t xml:space="preserve"> </w:t>
      </w:r>
      <w:r>
        <w:rPr>
          <w:sz w:val="24"/>
        </w:rPr>
        <w:t>the</w:t>
      </w:r>
      <w:r>
        <w:rPr>
          <w:spacing w:val="-9"/>
          <w:sz w:val="24"/>
        </w:rPr>
        <w:t xml:space="preserve"> </w:t>
      </w:r>
      <w:r>
        <w:rPr>
          <w:sz w:val="24"/>
        </w:rPr>
        <w:t>active</w:t>
      </w:r>
      <w:r>
        <w:rPr>
          <w:spacing w:val="-11"/>
          <w:sz w:val="24"/>
        </w:rPr>
        <w:t xml:space="preserve"> </w:t>
      </w:r>
      <w:r>
        <w:rPr>
          <w:sz w:val="24"/>
        </w:rPr>
        <w:t>state,</w:t>
      </w:r>
      <w:r>
        <w:rPr>
          <w:spacing w:val="-9"/>
          <w:sz w:val="24"/>
        </w:rPr>
        <w:t xml:space="preserve"> </w:t>
      </w:r>
      <w:r>
        <w:rPr>
          <w:sz w:val="24"/>
        </w:rPr>
        <w:t>it</w:t>
      </w:r>
      <w:r>
        <w:rPr>
          <w:spacing w:val="-8"/>
          <w:sz w:val="24"/>
        </w:rPr>
        <w:t xml:space="preserve"> </w:t>
      </w:r>
      <w:r>
        <w:rPr>
          <w:sz w:val="24"/>
        </w:rPr>
        <w:t>goes</w:t>
      </w:r>
      <w:r>
        <w:rPr>
          <w:spacing w:val="-8"/>
          <w:sz w:val="24"/>
        </w:rPr>
        <w:t xml:space="preserve"> </w:t>
      </w:r>
      <w:r>
        <w:rPr>
          <w:sz w:val="24"/>
        </w:rPr>
        <w:t>to</w:t>
      </w:r>
      <w:r>
        <w:rPr>
          <w:spacing w:val="-8"/>
          <w:sz w:val="24"/>
        </w:rPr>
        <w:t xml:space="preserve"> </w:t>
      </w:r>
      <w:r>
        <w:rPr>
          <w:sz w:val="24"/>
        </w:rPr>
        <w:t>the</w:t>
      </w:r>
      <w:r>
        <w:rPr>
          <w:spacing w:val="-6"/>
          <w:sz w:val="24"/>
        </w:rPr>
        <w:t xml:space="preserve"> </w:t>
      </w:r>
      <w:r>
        <w:rPr>
          <w:sz w:val="24"/>
        </w:rPr>
        <w:t>failed</w:t>
      </w:r>
      <w:r>
        <w:rPr>
          <w:spacing w:val="-11"/>
          <w:sz w:val="24"/>
        </w:rPr>
        <w:t xml:space="preserve"> </w:t>
      </w:r>
      <w:r>
        <w:rPr>
          <w:sz w:val="24"/>
        </w:rPr>
        <w:t>state.</w:t>
      </w:r>
      <w:r>
        <w:rPr>
          <w:spacing w:val="-9"/>
          <w:sz w:val="24"/>
        </w:rPr>
        <w:t xml:space="preserve"> </w:t>
      </w:r>
      <w:r>
        <w:rPr>
          <w:sz w:val="24"/>
        </w:rPr>
        <w:t>The</w:t>
      </w:r>
      <w:r>
        <w:rPr>
          <w:spacing w:val="-10"/>
          <w:sz w:val="24"/>
        </w:rPr>
        <w:t xml:space="preserve"> </w:t>
      </w:r>
      <w:r>
        <w:rPr>
          <w:sz w:val="24"/>
        </w:rPr>
        <w:t>transaction</w:t>
      </w:r>
      <w:r>
        <w:rPr>
          <w:spacing w:val="-8"/>
          <w:sz w:val="24"/>
        </w:rPr>
        <w:t xml:space="preserve"> </w:t>
      </w:r>
      <w:r>
        <w:rPr>
          <w:sz w:val="24"/>
        </w:rPr>
        <w:t>should</w:t>
      </w:r>
      <w:r>
        <w:rPr>
          <w:spacing w:val="-58"/>
          <w:sz w:val="24"/>
        </w:rPr>
        <w:t xml:space="preserve"> </w:t>
      </w:r>
      <w:r>
        <w:rPr>
          <w:sz w:val="24"/>
        </w:rPr>
        <w:t>be</w:t>
      </w:r>
      <w:r>
        <w:rPr>
          <w:spacing w:val="-2"/>
          <w:sz w:val="24"/>
        </w:rPr>
        <w:t xml:space="preserve"> </w:t>
      </w:r>
      <w:r>
        <w:rPr>
          <w:sz w:val="24"/>
        </w:rPr>
        <w:t>rolled back to undo the</w:t>
      </w:r>
      <w:r>
        <w:rPr>
          <w:spacing w:val="-1"/>
          <w:sz w:val="24"/>
        </w:rPr>
        <w:t xml:space="preserve"> </w:t>
      </w:r>
      <w:r>
        <w:rPr>
          <w:sz w:val="24"/>
        </w:rPr>
        <w:t>effect of</w:t>
      </w:r>
      <w:r>
        <w:rPr>
          <w:spacing w:val="-1"/>
          <w:sz w:val="24"/>
        </w:rPr>
        <w:t xml:space="preserve"> </w:t>
      </w:r>
      <w:r>
        <w:rPr>
          <w:sz w:val="24"/>
        </w:rPr>
        <w:t>its write</w:t>
      </w:r>
      <w:r>
        <w:rPr>
          <w:spacing w:val="-1"/>
          <w:sz w:val="24"/>
        </w:rPr>
        <w:t xml:space="preserve"> </w:t>
      </w:r>
      <w:r>
        <w:rPr>
          <w:sz w:val="24"/>
        </w:rPr>
        <w:t>operations on the</w:t>
      </w:r>
      <w:r>
        <w:rPr>
          <w:spacing w:val="-1"/>
          <w:sz w:val="24"/>
        </w:rPr>
        <w:t xml:space="preserve"> </w:t>
      </w:r>
      <w:r>
        <w:rPr>
          <w:sz w:val="24"/>
        </w:rPr>
        <w:t>database.</w:t>
      </w:r>
    </w:p>
    <w:p w:rsidR="00B6436B" w:rsidRDefault="006F6752">
      <w:pPr>
        <w:pStyle w:val="ListParagraph"/>
        <w:numPr>
          <w:ilvl w:val="1"/>
          <w:numId w:val="42"/>
        </w:numPr>
        <w:tabs>
          <w:tab w:val="left" w:pos="912"/>
        </w:tabs>
        <w:spacing w:line="272" w:lineRule="exact"/>
        <w:ind w:left="911" w:hanging="361"/>
        <w:jc w:val="both"/>
        <w:rPr>
          <w:sz w:val="24"/>
        </w:rPr>
      </w:pPr>
      <w:r>
        <w:rPr>
          <w:sz w:val="24"/>
        </w:rPr>
        <w:t>The</w:t>
      </w:r>
      <w:r>
        <w:rPr>
          <w:spacing w:val="-3"/>
          <w:sz w:val="24"/>
        </w:rPr>
        <w:t xml:space="preserve"> </w:t>
      </w:r>
      <w:r>
        <w:rPr>
          <w:sz w:val="24"/>
        </w:rPr>
        <w:t>terminated</w:t>
      </w:r>
      <w:r>
        <w:rPr>
          <w:spacing w:val="-1"/>
          <w:sz w:val="24"/>
        </w:rPr>
        <w:t xml:space="preserve"> </w:t>
      </w:r>
      <w:r>
        <w:rPr>
          <w:sz w:val="24"/>
        </w:rPr>
        <w:t>state</w:t>
      </w:r>
      <w:r>
        <w:rPr>
          <w:spacing w:val="-1"/>
          <w:sz w:val="24"/>
        </w:rPr>
        <w:t xml:space="preserve"> </w:t>
      </w:r>
      <w:r>
        <w:rPr>
          <w:sz w:val="24"/>
        </w:rPr>
        <w:t>refers</w:t>
      </w:r>
      <w:r>
        <w:rPr>
          <w:spacing w:val="-1"/>
          <w:sz w:val="24"/>
        </w:rPr>
        <w:t xml:space="preserve"> </w:t>
      </w:r>
      <w:r>
        <w:rPr>
          <w:sz w:val="24"/>
        </w:rPr>
        <w:t>to the</w:t>
      </w:r>
      <w:r>
        <w:rPr>
          <w:spacing w:val="-1"/>
          <w:sz w:val="24"/>
        </w:rPr>
        <w:t xml:space="preserve"> </w:t>
      </w:r>
      <w:r>
        <w:rPr>
          <w:sz w:val="24"/>
        </w:rPr>
        <w:t>transaction</w:t>
      </w:r>
      <w:r>
        <w:rPr>
          <w:spacing w:val="-1"/>
          <w:sz w:val="24"/>
        </w:rPr>
        <w:t xml:space="preserve"> </w:t>
      </w:r>
      <w:r>
        <w:rPr>
          <w:sz w:val="24"/>
        </w:rPr>
        <w:t>leaving</w:t>
      </w:r>
      <w:r>
        <w:rPr>
          <w:spacing w:val="-1"/>
          <w:sz w:val="24"/>
        </w:rPr>
        <w:t xml:space="preserve"> </w:t>
      </w:r>
      <w:r>
        <w:rPr>
          <w:sz w:val="24"/>
        </w:rPr>
        <w:t>the</w:t>
      </w:r>
      <w:r>
        <w:rPr>
          <w:spacing w:val="-2"/>
          <w:sz w:val="24"/>
        </w:rPr>
        <w:t xml:space="preserve"> </w:t>
      </w:r>
      <w:r>
        <w:rPr>
          <w:sz w:val="24"/>
        </w:rPr>
        <w:t>system.</w:t>
      </w:r>
    </w:p>
    <w:p w:rsidR="00B6436B" w:rsidRDefault="00B6436B">
      <w:pPr>
        <w:pStyle w:val="BodyText"/>
        <w:spacing w:before="6"/>
        <w:rPr>
          <w:sz w:val="27"/>
        </w:rPr>
      </w:pPr>
    </w:p>
    <w:p w:rsidR="00B6436B" w:rsidRDefault="006F6752">
      <w:pPr>
        <w:pStyle w:val="Heading2"/>
        <w:numPr>
          <w:ilvl w:val="0"/>
          <w:numId w:val="42"/>
        </w:numPr>
        <w:tabs>
          <w:tab w:val="left" w:pos="552"/>
        </w:tabs>
        <w:ind w:hanging="361"/>
      </w:pPr>
      <w:r>
        <w:t>ACID</w:t>
      </w:r>
      <w:r>
        <w:rPr>
          <w:spacing w:val="-1"/>
        </w:rPr>
        <w:t xml:space="preserve"> </w:t>
      </w:r>
      <w:r>
        <w:t>PROPERTIES</w:t>
      </w:r>
    </w:p>
    <w:p w:rsidR="00B6436B" w:rsidRDefault="006F6752">
      <w:pPr>
        <w:spacing w:before="41" w:line="278" w:lineRule="auto"/>
        <w:ind w:left="551" w:right="897" w:firstLine="360"/>
        <w:rPr>
          <w:sz w:val="24"/>
        </w:rPr>
      </w:pPr>
      <w:r>
        <w:rPr>
          <w:sz w:val="24"/>
        </w:rPr>
        <w:t>A transaction is a single logical unit of work which accesses and possibly modifies the contents of a</w:t>
      </w:r>
      <w:r>
        <w:rPr>
          <w:spacing w:val="-57"/>
          <w:sz w:val="24"/>
        </w:rPr>
        <w:t xml:space="preserve"> </w:t>
      </w:r>
      <w:r>
        <w:rPr>
          <w:sz w:val="24"/>
        </w:rPr>
        <w:t>database.</w:t>
      </w:r>
      <w:r>
        <w:rPr>
          <w:spacing w:val="-1"/>
          <w:sz w:val="24"/>
        </w:rPr>
        <w:t xml:space="preserve"> </w:t>
      </w:r>
      <w:r>
        <w:rPr>
          <w:sz w:val="24"/>
        </w:rPr>
        <w:t>Transactions access data</w:t>
      </w:r>
      <w:r>
        <w:rPr>
          <w:spacing w:val="-1"/>
          <w:sz w:val="24"/>
        </w:rPr>
        <w:t xml:space="preserve"> </w:t>
      </w:r>
      <w:r>
        <w:rPr>
          <w:sz w:val="24"/>
        </w:rPr>
        <w:t>using read</w:t>
      </w:r>
      <w:r>
        <w:rPr>
          <w:spacing w:val="-1"/>
          <w:sz w:val="24"/>
        </w:rPr>
        <w:t xml:space="preserve"> </w:t>
      </w:r>
      <w:r>
        <w:rPr>
          <w:sz w:val="24"/>
        </w:rPr>
        <w:t>and</w:t>
      </w:r>
      <w:r>
        <w:rPr>
          <w:spacing w:val="2"/>
          <w:sz w:val="24"/>
        </w:rPr>
        <w:t xml:space="preserve"> </w:t>
      </w:r>
      <w:r>
        <w:rPr>
          <w:sz w:val="24"/>
        </w:rPr>
        <w:t>write</w:t>
      </w:r>
      <w:r>
        <w:rPr>
          <w:spacing w:val="-1"/>
          <w:sz w:val="24"/>
        </w:rPr>
        <w:t xml:space="preserve"> </w:t>
      </w:r>
      <w:r>
        <w:rPr>
          <w:sz w:val="24"/>
        </w:rPr>
        <w:t>operations.</w:t>
      </w:r>
    </w:p>
    <w:p w:rsidR="00B6436B" w:rsidRDefault="006F6752">
      <w:pPr>
        <w:spacing w:line="276" w:lineRule="auto"/>
        <w:ind w:left="551" w:right="1577"/>
        <w:rPr>
          <w:b/>
          <w:sz w:val="24"/>
        </w:rPr>
      </w:pPr>
      <w:r>
        <w:rPr>
          <w:sz w:val="24"/>
        </w:rPr>
        <w:t>In</w:t>
      </w:r>
      <w:r>
        <w:rPr>
          <w:spacing w:val="-2"/>
          <w:sz w:val="24"/>
        </w:rPr>
        <w:t xml:space="preserve"> </w:t>
      </w:r>
      <w:r>
        <w:rPr>
          <w:sz w:val="24"/>
        </w:rPr>
        <w:t>order</w:t>
      </w:r>
      <w:r>
        <w:rPr>
          <w:spacing w:val="-1"/>
          <w:sz w:val="24"/>
        </w:rPr>
        <w:t xml:space="preserve"> </w:t>
      </w:r>
      <w:r>
        <w:rPr>
          <w:sz w:val="24"/>
        </w:rPr>
        <w:t>to</w:t>
      </w:r>
      <w:r>
        <w:rPr>
          <w:spacing w:val="-1"/>
          <w:sz w:val="24"/>
        </w:rPr>
        <w:t xml:space="preserve"> </w:t>
      </w:r>
      <w:r>
        <w:rPr>
          <w:sz w:val="24"/>
        </w:rPr>
        <w:t>maintain</w:t>
      </w:r>
      <w:r>
        <w:rPr>
          <w:spacing w:val="-2"/>
          <w:sz w:val="24"/>
        </w:rPr>
        <w:t xml:space="preserve"> </w:t>
      </w:r>
      <w:r>
        <w:rPr>
          <w:sz w:val="24"/>
        </w:rPr>
        <w:t>consistency</w:t>
      </w:r>
      <w:r>
        <w:rPr>
          <w:spacing w:val="-1"/>
          <w:sz w:val="24"/>
        </w:rPr>
        <w:t xml:space="preserve"> </w:t>
      </w:r>
      <w:r>
        <w:rPr>
          <w:sz w:val="24"/>
        </w:rPr>
        <w:t>in</w:t>
      </w:r>
      <w:r>
        <w:rPr>
          <w:spacing w:val="-1"/>
          <w:sz w:val="24"/>
        </w:rPr>
        <w:t xml:space="preserve"> </w:t>
      </w:r>
      <w:r>
        <w:rPr>
          <w:sz w:val="24"/>
        </w:rPr>
        <w:t>a</w:t>
      </w:r>
      <w:r>
        <w:rPr>
          <w:spacing w:val="-1"/>
          <w:sz w:val="24"/>
        </w:rPr>
        <w:t xml:space="preserve"> </w:t>
      </w:r>
      <w:r>
        <w:rPr>
          <w:sz w:val="24"/>
        </w:rPr>
        <w:t>database,</w:t>
      </w:r>
      <w:r>
        <w:rPr>
          <w:spacing w:val="-2"/>
          <w:sz w:val="24"/>
        </w:rPr>
        <w:t xml:space="preserve"> </w:t>
      </w:r>
      <w:r>
        <w:rPr>
          <w:sz w:val="24"/>
        </w:rPr>
        <w:t>before</w:t>
      </w:r>
      <w:r>
        <w:rPr>
          <w:spacing w:val="-3"/>
          <w:sz w:val="24"/>
        </w:rPr>
        <w:t xml:space="preserve"> </w:t>
      </w:r>
      <w:r>
        <w:rPr>
          <w:sz w:val="24"/>
        </w:rPr>
        <w:t>and</w:t>
      </w:r>
      <w:r>
        <w:rPr>
          <w:spacing w:val="-1"/>
          <w:sz w:val="24"/>
        </w:rPr>
        <w:t xml:space="preserve"> </w:t>
      </w:r>
      <w:r>
        <w:rPr>
          <w:sz w:val="24"/>
        </w:rPr>
        <w:t>after</w:t>
      </w:r>
      <w:r>
        <w:rPr>
          <w:spacing w:val="-1"/>
          <w:sz w:val="24"/>
        </w:rPr>
        <w:t xml:space="preserve"> </w:t>
      </w:r>
      <w:r>
        <w:rPr>
          <w:sz w:val="24"/>
        </w:rPr>
        <w:t>transaction, certain</w:t>
      </w:r>
      <w:r>
        <w:rPr>
          <w:spacing w:val="-1"/>
          <w:sz w:val="24"/>
        </w:rPr>
        <w:t xml:space="preserve"> </w:t>
      </w:r>
      <w:r>
        <w:rPr>
          <w:sz w:val="24"/>
        </w:rPr>
        <w:t>properties</w:t>
      </w:r>
      <w:r>
        <w:rPr>
          <w:spacing w:val="-1"/>
          <w:sz w:val="24"/>
        </w:rPr>
        <w:t xml:space="preserve"> </w:t>
      </w:r>
      <w:r>
        <w:rPr>
          <w:sz w:val="24"/>
        </w:rPr>
        <w:t>are</w:t>
      </w:r>
      <w:r>
        <w:rPr>
          <w:spacing w:val="-57"/>
          <w:sz w:val="24"/>
        </w:rPr>
        <w:t xml:space="preserve"> </w:t>
      </w:r>
      <w:r>
        <w:rPr>
          <w:sz w:val="24"/>
        </w:rPr>
        <w:t>followed.</w:t>
      </w:r>
      <w:r>
        <w:rPr>
          <w:spacing w:val="-1"/>
          <w:sz w:val="24"/>
        </w:rPr>
        <w:t xml:space="preserve"> </w:t>
      </w:r>
      <w:r>
        <w:rPr>
          <w:sz w:val="24"/>
        </w:rPr>
        <w:t>These</w:t>
      </w:r>
      <w:r>
        <w:rPr>
          <w:spacing w:val="1"/>
          <w:sz w:val="24"/>
        </w:rPr>
        <w:t xml:space="preserve"> </w:t>
      </w:r>
      <w:r>
        <w:rPr>
          <w:sz w:val="24"/>
        </w:rPr>
        <w:t>are called</w:t>
      </w:r>
      <w:r>
        <w:rPr>
          <w:spacing w:val="1"/>
          <w:sz w:val="24"/>
        </w:rPr>
        <w:t xml:space="preserve"> </w:t>
      </w:r>
      <w:r>
        <w:rPr>
          <w:b/>
          <w:sz w:val="24"/>
        </w:rPr>
        <w:t>ACID properties.</w:t>
      </w:r>
    </w:p>
    <w:p w:rsidR="00B6436B" w:rsidRDefault="00B6436B">
      <w:pPr>
        <w:spacing w:line="276" w:lineRule="auto"/>
        <w:rPr>
          <w:sz w:val="24"/>
        </w:rPr>
        <w:sectPr w:rsidR="00B6436B">
          <w:type w:val="continuous"/>
          <w:pgSz w:w="12240" w:h="15840"/>
          <w:pgMar w:top="760" w:right="200" w:bottom="940" w:left="620" w:header="720" w:footer="720" w:gutter="0"/>
          <w:pgBorders w:offsetFrom="page">
            <w:top w:val="single" w:sz="4" w:space="24" w:color="000000"/>
            <w:left w:val="single" w:sz="4" w:space="24" w:color="000000"/>
            <w:bottom w:val="single" w:sz="4" w:space="28" w:color="000000"/>
            <w:right w:val="single" w:sz="4" w:space="24" w:color="000000"/>
          </w:pgBorders>
          <w:cols w:space="720"/>
        </w:sectPr>
      </w:pPr>
    </w:p>
    <w:p w:rsidR="00B6436B" w:rsidRDefault="006F6752">
      <w:pPr>
        <w:pStyle w:val="BodyText"/>
        <w:rPr>
          <w:b/>
          <w:sz w:val="13"/>
        </w:rPr>
      </w:pPr>
      <w:r>
        <w:rPr>
          <w:noProof/>
          <w:lang w:val="en-IN" w:eastAsia="en-IN"/>
        </w:rPr>
        <w:lastRenderedPageBreak/>
        <w:drawing>
          <wp:anchor distT="0" distB="0" distL="0" distR="0" simplePos="0" relativeHeight="15817216" behindDoc="0" locked="0" layoutInCell="1" allowOverlap="1">
            <wp:simplePos x="0" y="0"/>
            <wp:positionH relativeFrom="page">
              <wp:posOffset>5461000</wp:posOffset>
            </wp:positionH>
            <wp:positionV relativeFrom="page">
              <wp:posOffset>9423400</wp:posOffset>
            </wp:positionV>
            <wp:extent cx="2171700" cy="444500"/>
            <wp:effectExtent l="0" t="0" r="0" b="0"/>
            <wp:wrapNone/>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459" cstate="print"/>
                    <a:stretch>
                      <a:fillRect/>
                    </a:stretch>
                  </pic:blipFill>
                  <pic:spPr>
                    <a:xfrm>
                      <a:off x="0" y="0"/>
                      <a:ext cx="2171700" cy="444500"/>
                    </a:xfrm>
                    <a:prstGeom prst="rect">
                      <a:avLst/>
                    </a:prstGeom>
                  </pic:spPr>
                </pic:pic>
              </a:graphicData>
            </a:graphic>
          </wp:anchor>
        </w:drawing>
      </w:r>
      <w:r w:rsidR="00462DE5" w:rsidRPr="00462DE5">
        <w:pict>
          <v:shape id="_x0000_s1186" type="#_x0000_t136" style="position:absolute;margin-left:-39.45pt;margin-top:373.6pt;width:612.1pt;height:83.5pt;rotation:308;z-index:-19712512;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p>
    <w:p w:rsidR="00B6436B" w:rsidRDefault="006F6752">
      <w:pPr>
        <w:pStyle w:val="Heading2"/>
        <w:spacing w:before="90"/>
      </w:pPr>
      <w:r>
        <w:t>Atomicity</w:t>
      </w:r>
    </w:p>
    <w:p w:rsidR="00B6436B" w:rsidRDefault="006F6752">
      <w:pPr>
        <w:spacing w:before="42" w:line="276" w:lineRule="auto"/>
        <w:ind w:left="551" w:right="630" w:firstLine="360"/>
        <w:rPr>
          <w:sz w:val="24"/>
        </w:rPr>
      </w:pPr>
      <w:r>
        <w:rPr>
          <w:sz w:val="24"/>
        </w:rPr>
        <w:t>By</w:t>
      </w:r>
      <w:r>
        <w:rPr>
          <w:spacing w:val="-1"/>
          <w:sz w:val="24"/>
        </w:rPr>
        <w:t xml:space="preserve"> </w:t>
      </w:r>
      <w:r>
        <w:rPr>
          <w:sz w:val="24"/>
        </w:rPr>
        <w:t>this,</w:t>
      </w:r>
      <w:r>
        <w:rPr>
          <w:spacing w:val="-2"/>
          <w:sz w:val="24"/>
        </w:rPr>
        <w:t xml:space="preserve"> </w:t>
      </w:r>
      <w:r>
        <w:rPr>
          <w:sz w:val="24"/>
        </w:rPr>
        <w:t>we</w:t>
      </w:r>
      <w:r>
        <w:rPr>
          <w:spacing w:val="-3"/>
          <w:sz w:val="24"/>
        </w:rPr>
        <w:t xml:space="preserve"> </w:t>
      </w:r>
      <w:r>
        <w:rPr>
          <w:sz w:val="24"/>
        </w:rPr>
        <w:t>mean</w:t>
      </w:r>
      <w:r>
        <w:rPr>
          <w:spacing w:val="-1"/>
          <w:sz w:val="24"/>
        </w:rPr>
        <w:t xml:space="preserve"> </w:t>
      </w:r>
      <w:r>
        <w:rPr>
          <w:sz w:val="24"/>
        </w:rPr>
        <w:t>that</w:t>
      </w:r>
      <w:r>
        <w:rPr>
          <w:spacing w:val="-1"/>
          <w:sz w:val="24"/>
        </w:rPr>
        <w:t xml:space="preserve"> </w:t>
      </w:r>
      <w:r>
        <w:rPr>
          <w:sz w:val="24"/>
        </w:rPr>
        <w:t>either</w:t>
      </w:r>
      <w:r>
        <w:rPr>
          <w:spacing w:val="-1"/>
          <w:sz w:val="24"/>
        </w:rPr>
        <w:t xml:space="preserve"> </w:t>
      </w:r>
      <w:r>
        <w:rPr>
          <w:sz w:val="24"/>
        </w:rPr>
        <w:t>the</w:t>
      </w:r>
      <w:r>
        <w:rPr>
          <w:spacing w:val="-3"/>
          <w:sz w:val="24"/>
        </w:rPr>
        <w:t xml:space="preserve"> </w:t>
      </w:r>
      <w:r>
        <w:rPr>
          <w:sz w:val="24"/>
        </w:rPr>
        <w:t>entire</w:t>
      </w:r>
      <w:r>
        <w:rPr>
          <w:spacing w:val="-1"/>
          <w:sz w:val="24"/>
        </w:rPr>
        <w:t xml:space="preserve"> </w:t>
      </w:r>
      <w:r>
        <w:rPr>
          <w:sz w:val="24"/>
        </w:rPr>
        <w:t>transaction</w:t>
      </w:r>
      <w:r>
        <w:rPr>
          <w:spacing w:val="-1"/>
          <w:sz w:val="24"/>
        </w:rPr>
        <w:t xml:space="preserve"> </w:t>
      </w:r>
      <w:r>
        <w:rPr>
          <w:sz w:val="24"/>
        </w:rPr>
        <w:t>takes</w:t>
      </w:r>
      <w:r>
        <w:rPr>
          <w:spacing w:val="-2"/>
          <w:sz w:val="24"/>
        </w:rPr>
        <w:t xml:space="preserve"> </w:t>
      </w:r>
      <w:r>
        <w:rPr>
          <w:sz w:val="24"/>
        </w:rPr>
        <w:t>place at</w:t>
      </w:r>
      <w:r>
        <w:rPr>
          <w:spacing w:val="-1"/>
          <w:sz w:val="24"/>
        </w:rPr>
        <w:t xml:space="preserve"> </w:t>
      </w:r>
      <w:r>
        <w:rPr>
          <w:sz w:val="24"/>
        </w:rPr>
        <w:t>once</w:t>
      </w:r>
      <w:r>
        <w:rPr>
          <w:spacing w:val="-3"/>
          <w:sz w:val="24"/>
        </w:rPr>
        <w:t xml:space="preserve"> </w:t>
      </w:r>
      <w:r>
        <w:rPr>
          <w:sz w:val="24"/>
        </w:rPr>
        <w:t>or</w:t>
      </w:r>
      <w:r>
        <w:rPr>
          <w:spacing w:val="-1"/>
          <w:sz w:val="24"/>
        </w:rPr>
        <w:t xml:space="preserve"> </w:t>
      </w:r>
      <w:r>
        <w:rPr>
          <w:sz w:val="24"/>
        </w:rPr>
        <w:t>doesn’t</w:t>
      </w:r>
      <w:r>
        <w:rPr>
          <w:spacing w:val="-2"/>
          <w:sz w:val="24"/>
        </w:rPr>
        <w:t xml:space="preserve"> </w:t>
      </w:r>
      <w:r>
        <w:rPr>
          <w:sz w:val="24"/>
        </w:rPr>
        <w:t>happen</w:t>
      </w:r>
      <w:r>
        <w:rPr>
          <w:spacing w:val="2"/>
          <w:sz w:val="24"/>
        </w:rPr>
        <w:t xml:space="preserve"> </w:t>
      </w:r>
      <w:r>
        <w:rPr>
          <w:sz w:val="24"/>
        </w:rPr>
        <w:t>at</w:t>
      </w:r>
      <w:r>
        <w:rPr>
          <w:spacing w:val="-1"/>
          <w:sz w:val="24"/>
        </w:rPr>
        <w:t xml:space="preserve"> </w:t>
      </w:r>
      <w:r>
        <w:rPr>
          <w:sz w:val="24"/>
        </w:rPr>
        <w:t>all.</w:t>
      </w:r>
      <w:r>
        <w:rPr>
          <w:spacing w:val="-1"/>
          <w:sz w:val="24"/>
        </w:rPr>
        <w:t xml:space="preserve"> </w:t>
      </w:r>
      <w:r>
        <w:rPr>
          <w:sz w:val="24"/>
        </w:rPr>
        <w:t>There is</w:t>
      </w:r>
      <w:r>
        <w:rPr>
          <w:spacing w:val="-57"/>
          <w:sz w:val="24"/>
        </w:rPr>
        <w:t xml:space="preserve"> </w:t>
      </w:r>
      <w:r>
        <w:rPr>
          <w:sz w:val="24"/>
        </w:rPr>
        <w:t>no midway i.e. transactions do not occur partially. Each transaction is considered as one unit and either</w:t>
      </w:r>
      <w:r>
        <w:rPr>
          <w:spacing w:val="1"/>
          <w:sz w:val="24"/>
        </w:rPr>
        <w:t xml:space="preserve"> </w:t>
      </w:r>
      <w:r>
        <w:rPr>
          <w:sz w:val="24"/>
        </w:rPr>
        <w:t>runs</w:t>
      </w:r>
      <w:r>
        <w:rPr>
          <w:spacing w:val="-1"/>
          <w:sz w:val="24"/>
        </w:rPr>
        <w:t xml:space="preserve"> </w:t>
      </w:r>
      <w:r>
        <w:rPr>
          <w:sz w:val="24"/>
        </w:rPr>
        <w:t>to completion or</w:t>
      </w:r>
      <w:r>
        <w:rPr>
          <w:spacing w:val="-1"/>
          <w:sz w:val="24"/>
        </w:rPr>
        <w:t xml:space="preserve"> </w:t>
      </w:r>
      <w:r>
        <w:rPr>
          <w:sz w:val="24"/>
        </w:rPr>
        <w:t>is</w:t>
      </w:r>
      <w:r>
        <w:rPr>
          <w:spacing w:val="-1"/>
          <w:sz w:val="24"/>
        </w:rPr>
        <w:t xml:space="preserve"> </w:t>
      </w:r>
      <w:r>
        <w:rPr>
          <w:sz w:val="24"/>
        </w:rPr>
        <w:t>not executed</w:t>
      </w:r>
      <w:r>
        <w:rPr>
          <w:spacing w:val="1"/>
          <w:sz w:val="24"/>
        </w:rPr>
        <w:t xml:space="preserve"> </w:t>
      </w:r>
      <w:r>
        <w:rPr>
          <w:sz w:val="24"/>
        </w:rPr>
        <w:t>at all.</w:t>
      </w:r>
      <w:r>
        <w:rPr>
          <w:spacing w:val="2"/>
          <w:sz w:val="24"/>
        </w:rPr>
        <w:t xml:space="preserve"> </w:t>
      </w:r>
      <w:r>
        <w:rPr>
          <w:sz w:val="24"/>
        </w:rPr>
        <w:t>It</w:t>
      </w:r>
      <w:r>
        <w:rPr>
          <w:spacing w:val="-1"/>
          <w:sz w:val="24"/>
        </w:rPr>
        <w:t xml:space="preserve"> </w:t>
      </w:r>
      <w:r>
        <w:rPr>
          <w:sz w:val="24"/>
        </w:rPr>
        <w:t>involves following two operations.</w:t>
      </w:r>
    </w:p>
    <w:p w:rsidR="00B6436B" w:rsidRDefault="006F6752">
      <w:pPr>
        <w:ind w:left="551"/>
        <w:rPr>
          <w:sz w:val="24"/>
        </w:rPr>
      </w:pPr>
      <w:r>
        <w:rPr>
          <w:sz w:val="24"/>
        </w:rPr>
        <w:t>—Abort:</w:t>
      </w:r>
      <w:r>
        <w:rPr>
          <w:spacing w:val="-1"/>
          <w:sz w:val="24"/>
        </w:rPr>
        <w:t xml:space="preserve"> </w:t>
      </w:r>
      <w:r>
        <w:rPr>
          <w:sz w:val="24"/>
        </w:rPr>
        <w:t>If</w:t>
      </w:r>
      <w:r>
        <w:rPr>
          <w:spacing w:val="-3"/>
          <w:sz w:val="24"/>
        </w:rPr>
        <w:t xml:space="preserve"> </w:t>
      </w:r>
      <w:r>
        <w:rPr>
          <w:sz w:val="24"/>
        </w:rPr>
        <w:t>a</w:t>
      </w:r>
      <w:r>
        <w:rPr>
          <w:spacing w:val="-2"/>
          <w:sz w:val="24"/>
        </w:rPr>
        <w:t xml:space="preserve"> </w:t>
      </w:r>
      <w:r>
        <w:rPr>
          <w:sz w:val="24"/>
        </w:rPr>
        <w:t>transaction</w:t>
      </w:r>
      <w:r>
        <w:rPr>
          <w:spacing w:val="1"/>
          <w:sz w:val="24"/>
        </w:rPr>
        <w:t xml:space="preserve"> </w:t>
      </w:r>
      <w:r>
        <w:rPr>
          <w:sz w:val="24"/>
        </w:rPr>
        <w:t>aborts,</w:t>
      </w:r>
      <w:r>
        <w:rPr>
          <w:spacing w:val="-1"/>
          <w:sz w:val="24"/>
        </w:rPr>
        <w:t xml:space="preserve"> </w:t>
      </w:r>
      <w:r>
        <w:rPr>
          <w:sz w:val="24"/>
        </w:rPr>
        <w:t>changes</w:t>
      </w:r>
      <w:r>
        <w:rPr>
          <w:spacing w:val="-1"/>
          <w:sz w:val="24"/>
        </w:rPr>
        <w:t xml:space="preserve"> </w:t>
      </w:r>
      <w:r>
        <w:rPr>
          <w:sz w:val="24"/>
        </w:rPr>
        <w:t>made</w:t>
      </w:r>
      <w:r>
        <w:rPr>
          <w:spacing w:val="-3"/>
          <w:sz w:val="24"/>
        </w:rPr>
        <w:t xml:space="preserve"> </w:t>
      </w:r>
      <w:r>
        <w:rPr>
          <w:sz w:val="24"/>
        </w:rPr>
        <w:t>to</w:t>
      </w:r>
      <w:r>
        <w:rPr>
          <w:spacing w:val="1"/>
          <w:sz w:val="24"/>
        </w:rPr>
        <w:t xml:space="preserve"> </w:t>
      </w:r>
      <w:r>
        <w:rPr>
          <w:sz w:val="24"/>
        </w:rPr>
        <w:t>database are</w:t>
      </w:r>
      <w:r>
        <w:rPr>
          <w:spacing w:val="-3"/>
          <w:sz w:val="24"/>
        </w:rPr>
        <w:t xml:space="preserve"> </w:t>
      </w:r>
      <w:r>
        <w:rPr>
          <w:sz w:val="24"/>
        </w:rPr>
        <w:t>not visible.</w:t>
      </w:r>
    </w:p>
    <w:p w:rsidR="00B6436B" w:rsidRDefault="006F6752">
      <w:pPr>
        <w:spacing w:before="41" w:line="276" w:lineRule="auto"/>
        <w:ind w:left="551" w:right="4797"/>
        <w:rPr>
          <w:sz w:val="24"/>
        </w:rPr>
      </w:pPr>
      <w:r>
        <w:rPr>
          <w:sz w:val="24"/>
        </w:rPr>
        <w:t>—Commit:</w:t>
      </w:r>
      <w:r>
        <w:rPr>
          <w:spacing w:val="-2"/>
          <w:sz w:val="24"/>
        </w:rPr>
        <w:t xml:space="preserve"> </w:t>
      </w:r>
      <w:r>
        <w:rPr>
          <w:sz w:val="24"/>
        </w:rPr>
        <w:t>If</w:t>
      </w:r>
      <w:r>
        <w:rPr>
          <w:spacing w:val="-1"/>
          <w:sz w:val="24"/>
        </w:rPr>
        <w:t xml:space="preserve"> </w:t>
      </w:r>
      <w:r>
        <w:rPr>
          <w:sz w:val="24"/>
        </w:rPr>
        <w:t>a</w:t>
      </w:r>
      <w:r>
        <w:rPr>
          <w:spacing w:val="-3"/>
          <w:sz w:val="24"/>
        </w:rPr>
        <w:t xml:space="preserve"> </w:t>
      </w:r>
      <w:r>
        <w:rPr>
          <w:sz w:val="24"/>
        </w:rPr>
        <w:t>transaction</w:t>
      </w:r>
      <w:r>
        <w:rPr>
          <w:spacing w:val="-1"/>
          <w:sz w:val="24"/>
        </w:rPr>
        <w:t xml:space="preserve"> </w:t>
      </w:r>
      <w:r>
        <w:rPr>
          <w:sz w:val="24"/>
        </w:rPr>
        <w:t>commits,</w:t>
      </w:r>
      <w:r>
        <w:rPr>
          <w:spacing w:val="-1"/>
          <w:sz w:val="24"/>
        </w:rPr>
        <w:t xml:space="preserve"> </w:t>
      </w:r>
      <w:r>
        <w:rPr>
          <w:sz w:val="24"/>
        </w:rPr>
        <w:t>changes</w:t>
      </w:r>
      <w:r>
        <w:rPr>
          <w:spacing w:val="-1"/>
          <w:sz w:val="24"/>
        </w:rPr>
        <w:t xml:space="preserve"> </w:t>
      </w:r>
      <w:r>
        <w:rPr>
          <w:sz w:val="24"/>
        </w:rPr>
        <w:t>made</w:t>
      </w:r>
      <w:r>
        <w:rPr>
          <w:spacing w:val="-2"/>
          <w:sz w:val="24"/>
        </w:rPr>
        <w:t xml:space="preserve"> </w:t>
      </w:r>
      <w:r>
        <w:rPr>
          <w:sz w:val="24"/>
        </w:rPr>
        <w:t>are</w:t>
      </w:r>
      <w:r>
        <w:rPr>
          <w:spacing w:val="-3"/>
          <w:sz w:val="24"/>
        </w:rPr>
        <w:t xml:space="preserve"> </w:t>
      </w:r>
      <w:r>
        <w:rPr>
          <w:sz w:val="24"/>
        </w:rPr>
        <w:t>visible.</w:t>
      </w:r>
      <w:r>
        <w:rPr>
          <w:spacing w:val="-57"/>
          <w:sz w:val="24"/>
        </w:rPr>
        <w:t xml:space="preserve"> </w:t>
      </w:r>
      <w:r>
        <w:rPr>
          <w:sz w:val="24"/>
        </w:rPr>
        <w:t>Atomicity</w:t>
      </w:r>
      <w:r>
        <w:rPr>
          <w:spacing w:val="-1"/>
          <w:sz w:val="24"/>
        </w:rPr>
        <w:t xml:space="preserve"> </w:t>
      </w:r>
      <w:r>
        <w:rPr>
          <w:sz w:val="24"/>
        </w:rPr>
        <w:t>is also</w:t>
      </w:r>
      <w:r>
        <w:rPr>
          <w:spacing w:val="-1"/>
          <w:sz w:val="24"/>
        </w:rPr>
        <w:t xml:space="preserve"> </w:t>
      </w:r>
      <w:r>
        <w:rPr>
          <w:sz w:val="24"/>
        </w:rPr>
        <w:t>known as</w:t>
      </w:r>
      <w:r>
        <w:rPr>
          <w:spacing w:val="-1"/>
          <w:sz w:val="24"/>
        </w:rPr>
        <w:t xml:space="preserve"> </w:t>
      </w:r>
      <w:r>
        <w:rPr>
          <w:sz w:val="24"/>
        </w:rPr>
        <w:t>the</w:t>
      </w:r>
      <w:r>
        <w:rPr>
          <w:spacing w:val="-1"/>
          <w:sz w:val="24"/>
        </w:rPr>
        <w:t xml:space="preserve"> </w:t>
      </w:r>
      <w:r>
        <w:rPr>
          <w:sz w:val="24"/>
        </w:rPr>
        <w:t>‘All</w:t>
      </w:r>
      <w:r>
        <w:rPr>
          <w:spacing w:val="-1"/>
          <w:sz w:val="24"/>
        </w:rPr>
        <w:t xml:space="preserve"> </w:t>
      </w:r>
      <w:r>
        <w:rPr>
          <w:sz w:val="24"/>
        </w:rPr>
        <w:t>or nothing</w:t>
      </w:r>
      <w:r>
        <w:rPr>
          <w:spacing w:val="-1"/>
          <w:sz w:val="24"/>
        </w:rPr>
        <w:t xml:space="preserve"> </w:t>
      </w:r>
      <w:r>
        <w:rPr>
          <w:sz w:val="24"/>
        </w:rPr>
        <w:t>rule’.</w:t>
      </w:r>
    </w:p>
    <w:p w:rsidR="00B6436B" w:rsidRDefault="006F6752">
      <w:pPr>
        <w:spacing w:before="1" w:line="276" w:lineRule="auto"/>
        <w:ind w:left="551" w:right="1020" w:firstLine="360"/>
        <w:rPr>
          <w:sz w:val="24"/>
        </w:rPr>
      </w:pPr>
      <w:r>
        <w:rPr>
          <w:sz w:val="24"/>
        </w:rPr>
        <w:t>Consider</w:t>
      </w:r>
      <w:r>
        <w:rPr>
          <w:spacing w:val="3"/>
          <w:sz w:val="24"/>
        </w:rPr>
        <w:t xml:space="preserve"> </w:t>
      </w:r>
      <w:r>
        <w:rPr>
          <w:sz w:val="24"/>
        </w:rPr>
        <w:t>the</w:t>
      </w:r>
      <w:r>
        <w:rPr>
          <w:spacing w:val="3"/>
          <w:sz w:val="24"/>
        </w:rPr>
        <w:t xml:space="preserve"> </w:t>
      </w:r>
      <w:r>
        <w:rPr>
          <w:sz w:val="24"/>
        </w:rPr>
        <w:t>following</w:t>
      </w:r>
      <w:r>
        <w:rPr>
          <w:spacing w:val="3"/>
          <w:sz w:val="24"/>
        </w:rPr>
        <w:t xml:space="preserve"> </w:t>
      </w:r>
      <w:r>
        <w:rPr>
          <w:sz w:val="24"/>
        </w:rPr>
        <w:t>transaction T</w:t>
      </w:r>
      <w:r>
        <w:rPr>
          <w:spacing w:val="-2"/>
          <w:sz w:val="24"/>
        </w:rPr>
        <w:t xml:space="preserve"> </w:t>
      </w:r>
      <w:r>
        <w:rPr>
          <w:sz w:val="24"/>
        </w:rPr>
        <w:t>consisting</w:t>
      </w:r>
      <w:r>
        <w:rPr>
          <w:spacing w:val="3"/>
          <w:sz w:val="24"/>
        </w:rPr>
        <w:t xml:space="preserve"> </w:t>
      </w:r>
      <w:r>
        <w:rPr>
          <w:sz w:val="24"/>
        </w:rPr>
        <w:t>of T1</w:t>
      </w:r>
      <w:r>
        <w:rPr>
          <w:spacing w:val="-1"/>
          <w:sz w:val="24"/>
        </w:rPr>
        <w:t xml:space="preserve"> </w:t>
      </w:r>
      <w:r>
        <w:rPr>
          <w:sz w:val="24"/>
        </w:rPr>
        <w:t>and T2:</w:t>
      </w:r>
      <w:r>
        <w:rPr>
          <w:spacing w:val="3"/>
          <w:sz w:val="24"/>
        </w:rPr>
        <w:t xml:space="preserve"> </w:t>
      </w:r>
      <w:r>
        <w:rPr>
          <w:sz w:val="24"/>
        </w:rPr>
        <w:t>Transfer</w:t>
      </w:r>
      <w:r>
        <w:rPr>
          <w:spacing w:val="5"/>
          <w:sz w:val="24"/>
        </w:rPr>
        <w:t xml:space="preserve"> </w:t>
      </w:r>
      <w:r>
        <w:rPr>
          <w:sz w:val="24"/>
        </w:rPr>
        <w:t>of</w:t>
      </w:r>
      <w:r>
        <w:rPr>
          <w:spacing w:val="2"/>
          <w:sz w:val="24"/>
        </w:rPr>
        <w:t xml:space="preserve"> </w:t>
      </w:r>
      <w:r>
        <w:rPr>
          <w:sz w:val="24"/>
        </w:rPr>
        <w:t>100</w:t>
      </w:r>
      <w:r>
        <w:rPr>
          <w:spacing w:val="3"/>
          <w:sz w:val="24"/>
        </w:rPr>
        <w:t xml:space="preserve"> </w:t>
      </w:r>
      <w:r>
        <w:rPr>
          <w:sz w:val="24"/>
        </w:rPr>
        <w:t>from</w:t>
      </w:r>
      <w:r>
        <w:rPr>
          <w:spacing w:val="4"/>
          <w:sz w:val="24"/>
        </w:rPr>
        <w:t xml:space="preserve"> </w:t>
      </w:r>
      <w:r>
        <w:rPr>
          <w:sz w:val="24"/>
        </w:rPr>
        <w:t>account</w:t>
      </w:r>
      <w:r>
        <w:rPr>
          <w:spacing w:val="4"/>
          <w:sz w:val="24"/>
        </w:rPr>
        <w:t xml:space="preserve"> </w:t>
      </w:r>
      <w:r>
        <w:rPr>
          <w:sz w:val="24"/>
        </w:rPr>
        <w:t>X</w:t>
      </w:r>
      <w:r>
        <w:rPr>
          <w:spacing w:val="-1"/>
          <w:sz w:val="24"/>
        </w:rPr>
        <w:t xml:space="preserve"> </w:t>
      </w:r>
      <w:r>
        <w:rPr>
          <w:sz w:val="24"/>
        </w:rPr>
        <w:t>to</w:t>
      </w:r>
      <w:r>
        <w:rPr>
          <w:spacing w:val="-57"/>
          <w:sz w:val="24"/>
        </w:rPr>
        <w:t xml:space="preserve"> </w:t>
      </w:r>
      <w:r>
        <w:rPr>
          <w:sz w:val="24"/>
        </w:rPr>
        <w:t>account</w:t>
      </w:r>
      <w:r>
        <w:rPr>
          <w:spacing w:val="-1"/>
          <w:sz w:val="24"/>
        </w:rPr>
        <w:t xml:space="preserve"> </w:t>
      </w:r>
      <w:r>
        <w:rPr>
          <w:sz w:val="24"/>
        </w:rPr>
        <w:t>Y.</w:t>
      </w: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spacing w:before="2"/>
        <w:rPr>
          <w:sz w:val="30"/>
        </w:rPr>
      </w:pPr>
    </w:p>
    <w:p w:rsidR="00B6436B" w:rsidRDefault="006F6752">
      <w:pPr>
        <w:spacing w:line="276" w:lineRule="auto"/>
        <w:ind w:left="551" w:right="604" w:firstLine="360"/>
        <w:jc w:val="both"/>
        <w:rPr>
          <w:sz w:val="24"/>
        </w:rPr>
      </w:pPr>
      <w:r>
        <w:rPr>
          <w:sz w:val="24"/>
        </w:rPr>
        <w:t>If the transaction fails after completion of T1 but before completion of T2</w:t>
      </w:r>
      <w:proofErr w:type="gramStart"/>
      <w:r>
        <w:rPr>
          <w:sz w:val="24"/>
        </w:rPr>
        <w:t>.(</w:t>
      </w:r>
      <w:proofErr w:type="gramEnd"/>
      <w:r>
        <w:rPr>
          <w:sz w:val="24"/>
        </w:rPr>
        <w:t xml:space="preserve"> say, after write(X) but</w:t>
      </w:r>
      <w:r>
        <w:rPr>
          <w:spacing w:val="1"/>
          <w:sz w:val="24"/>
        </w:rPr>
        <w:t xml:space="preserve"> </w:t>
      </w:r>
      <w:r>
        <w:rPr>
          <w:sz w:val="24"/>
        </w:rPr>
        <w:t>before write(Y)),</w:t>
      </w:r>
      <w:r>
        <w:rPr>
          <w:spacing w:val="-4"/>
          <w:sz w:val="24"/>
        </w:rPr>
        <w:t xml:space="preserve"> </w:t>
      </w:r>
      <w:r>
        <w:rPr>
          <w:sz w:val="24"/>
        </w:rPr>
        <w:t>then</w:t>
      </w:r>
      <w:r>
        <w:rPr>
          <w:spacing w:val="-1"/>
          <w:sz w:val="24"/>
        </w:rPr>
        <w:t xml:space="preserve"> </w:t>
      </w:r>
      <w:r>
        <w:rPr>
          <w:sz w:val="24"/>
        </w:rPr>
        <w:t>amount</w:t>
      </w:r>
      <w:r>
        <w:rPr>
          <w:spacing w:val="-3"/>
          <w:sz w:val="24"/>
        </w:rPr>
        <w:t xml:space="preserve"> </w:t>
      </w:r>
      <w:r>
        <w:rPr>
          <w:sz w:val="24"/>
        </w:rPr>
        <w:t>has</w:t>
      </w:r>
      <w:r>
        <w:rPr>
          <w:spacing w:val="-4"/>
          <w:sz w:val="24"/>
        </w:rPr>
        <w:t xml:space="preserve"> </w:t>
      </w:r>
      <w:r>
        <w:rPr>
          <w:sz w:val="24"/>
        </w:rPr>
        <w:t>been</w:t>
      </w:r>
      <w:r>
        <w:rPr>
          <w:spacing w:val="-4"/>
          <w:sz w:val="24"/>
        </w:rPr>
        <w:t xml:space="preserve"> </w:t>
      </w:r>
      <w:r>
        <w:rPr>
          <w:sz w:val="24"/>
        </w:rPr>
        <w:t>deducted</w:t>
      </w:r>
      <w:r>
        <w:rPr>
          <w:spacing w:val="-2"/>
          <w:sz w:val="24"/>
        </w:rPr>
        <w:t xml:space="preserve"> </w:t>
      </w:r>
      <w:r>
        <w:rPr>
          <w:sz w:val="24"/>
        </w:rPr>
        <w:t>from</w:t>
      </w:r>
      <w:r>
        <w:rPr>
          <w:spacing w:val="-1"/>
          <w:sz w:val="24"/>
        </w:rPr>
        <w:t xml:space="preserve"> </w:t>
      </w:r>
      <w:r>
        <w:rPr>
          <w:sz w:val="24"/>
        </w:rPr>
        <w:t>X</w:t>
      </w:r>
      <w:r>
        <w:rPr>
          <w:spacing w:val="-2"/>
          <w:sz w:val="24"/>
        </w:rPr>
        <w:t xml:space="preserve"> </w:t>
      </w:r>
      <w:r>
        <w:rPr>
          <w:sz w:val="24"/>
        </w:rPr>
        <w:t>but</w:t>
      </w:r>
      <w:r>
        <w:rPr>
          <w:spacing w:val="-2"/>
          <w:sz w:val="24"/>
        </w:rPr>
        <w:t xml:space="preserve"> </w:t>
      </w:r>
      <w:r>
        <w:rPr>
          <w:sz w:val="24"/>
        </w:rPr>
        <w:t>not</w:t>
      </w:r>
      <w:r>
        <w:rPr>
          <w:spacing w:val="-3"/>
          <w:sz w:val="24"/>
        </w:rPr>
        <w:t xml:space="preserve"> </w:t>
      </w:r>
      <w:r>
        <w:rPr>
          <w:sz w:val="24"/>
        </w:rPr>
        <w:t>added</w:t>
      </w:r>
      <w:r>
        <w:rPr>
          <w:spacing w:val="-4"/>
          <w:sz w:val="24"/>
        </w:rPr>
        <w:t xml:space="preserve"> </w:t>
      </w:r>
      <w:r>
        <w:rPr>
          <w:sz w:val="24"/>
        </w:rPr>
        <w:t>to</w:t>
      </w:r>
      <w:r>
        <w:rPr>
          <w:spacing w:val="2"/>
          <w:sz w:val="24"/>
        </w:rPr>
        <w:t xml:space="preserve"> </w:t>
      </w:r>
      <w:r>
        <w:rPr>
          <w:sz w:val="24"/>
        </w:rPr>
        <w:t>Y.</w:t>
      </w:r>
      <w:r>
        <w:rPr>
          <w:spacing w:val="-4"/>
          <w:sz w:val="24"/>
        </w:rPr>
        <w:t xml:space="preserve"> </w:t>
      </w:r>
      <w:r>
        <w:rPr>
          <w:sz w:val="24"/>
        </w:rPr>
        <w:t>This</w:t>
      </w:r>
      <w:r>
        <w:rPr>
          <w:spacing w:val="-3"/>
          <w:sz w:val="24"/>
        </w:rPr>
        <w:t xml:space="preserve"> </w:t>
      </w:r>
      <w:r>
        <w:rPr>
          <w:sz w:val="24"/>
        </w:rPr>
        <w:t>results</w:t>
      </w:r>
      <w:r>
        <w:rPr>
          <w:spacing w:val="-4"/>
          <w:sz w:val="24"/>
        </w:rPr>
        <w:t xml:space="preserve"> </w:t>
      </w:r>
      <w:r>
        <w:rPr>
          <w:sz w:val="24"/>
        </w:rPr>
        <w:t>in</w:t>
      </w:r>
      <w:r>
        <w:rPr>
          <w:spacing w:val="-3"/>
          <w:sz w:val="24"/>
        </w:rPr>
        <w:t xml:space="preserve"> </w:t>
      </w:r>
      <w:r>
        <w:rPr>
          <w:sz w:val="24"/>
        </w:rPr>
        <w:t>an</w:t>
      </w:r>
      <w:r>
        <w:rPr>
          <w:spacing w:val="-4"/>
          <w:sz w:val="24"/>
        </w:rPr>
        <w:t xml:space="preserve"> </w:t>
      </w:r>
      <w:r>
        <w:rPr>
          <w:sz w:val="24"/>
        </w:rPr>
        <w:t>inconsistent</w:t>
      </w:r>
      <w:r>
        <w:rPr>
          <w:spacing w:val="-57"/>
          <w:sz w:val="24"/>
        </w:rPr>
        <w:t xml:space="preserve"> </w:t>
      </w:r>
      <w:r>
        <w:rPr>
          <w:sz w:val="24"/>
        </w:rPr>
        <w:t>database state. Therefore, the transaction must be executed in entirety in order to ensure correctness of</w:t>
      </w:r>
      <w:r>
        <w:rPr>
          <w:spacing w:val="1"/>
          <w:sz w:val="24"/>
        </w:rPr>
        <w:t xml:space="preserve"> </w:t>
      </w:r>
      <w:hyperlink r:id="rId473">
        <w:r>
          <w:rPr>
            <w:sz w:val="24"/>
          </w:rPr>
          <w:t>database</w:t>
        </w:r>
        <w:r>
          <w:rPr>
            <w:spacing w:val="-2"/>
            <w:sz w:val="24"/>
          </w:rPr>
          <w:t xml:space="preserve"> </w:t>
        </w:r>
        <w:r>
          <w:rPr>
            <w:sz w:val="24"/>
          </w:rPr>
          <w:t>state.</w:t>
        </w:r>
      </w:hyperlink>
    </w:p>
    <w:p w:rsidR="00B6436B" w:rsidRDefault="00462DE5">
      <w:pPr>
        <w:pStyle w:val="Heading2"/>
        <w:spacing w:before="2"/>
        <w:ind w:left="618"/>
      </w:pPr>
      <w:hyperlink r:id="rId474">
        <w:r w:rsidR="006F6752">
          <w:t>Consistency</w:t>
        </w:r>
      </w:hyperlink>
    </w:p>
    <w:p w:rsidR="00B6436B" w:rsidRDefault="00462DE5">
      <w:pPr>
        <w:spacing w:before="42" w:line="276" w:lineRule="auto"/>
        <w:ind w:left="551" w:right="819" w:firstLine="360"/>
        <w:rPr>
          <w:sz w:val="24"/>
        </w:rPr>
      </w:pPr>
      <w:hyperlink r:id="rId475">
        <w:r w:rsidR="006F6752">
          <w:rPr>
            <w:sz w:val="24"/>
          </w:rPr>
          <w:t>This</w:t>
        </w:r>
        <w:r w:rsidR="006F6752">
          <w:rPr>
            <w:spacing w:val="-2"/>
            <w:sz w:val="24"/>
          </w:rPr>
          <w:t xml:space="preserve"> </w:t>
        </w:r>
        <w:r w:rsidR="006F6752">
          <w:rPr>
            <w:sz w:val="24"/>
          </w:rPr>
          <w:t>means</w:t>
        </w:r>
        <w:r w:rsidR="006F6752">
          <w:rPr>
            <w:spacing w:val="-1"/>
            <w:sz w:val="24"/>
          </w:rPr>
          <w:t xml:space="preserve"> </w:t>
        </w:r>
        <w:r w:rsidR="006F6752">
          <w:rPr>
            <w:sz w:val="24"/>
          </w:rPr>
          <w:t>that</w:t>
        </w:r>
        <w:r w:rsidR="006F6752">
          <w:rPr>
            <w:spacing w:val="-1"/>
            <w:sz w:val="24"/>
          </w:rPr>
          <w:t xml:space="preserve"> </w:t>
        </w:r>
        <w:r w:rsidR="006F6752">
          <w:rPr>
            <w:sz w:val="24"/>
          </w:rPr>
          <w:t>integrity</w:t>
        </w:r>
        <w:r w:rsidR="006F6752">
          <w:rPr>
            <w:spacing w:val="-1"/>
            <w:sz w:val="24"/>
          </w:rPr>
          <w:t xml:space="preserve"> </w:t>
        </w:r>
        <w:r w:rsidR="006F6752">
          <w:rPr>
            <w:sz w:val="24"/>
          </w:rPr>
          <w:t>constraints</w:t>
        </w:r>
        <w:r w:rsidR="006F6752">
          <w:rPr>
            <w:spacing w:val="-1"/>
            <w:sz w:val="24"/>
          </w:rPr>
          <w:t xml:space="preserve"> </w:t>
        </w:r>
        <w:r w:rsidR="006F6752">
          <w:rPr>
            <w:sz w:val="24"/>
          </w:rPr>
          <w:t>must</w:t>
        </w:r>
        <w:r w:rsidR="006F6752">
          <w:rPr>
            <w:spacing w:val="-1"/>
            <w:sz w:val="24"/>
          </w:rPr>
          <w:t xml:space="preserve"> </w:t>
        </w:r>
        <w:r w:rsidR="006F6752">
          <w:rPr>
            <w:sz w:val="24"/>
          </w:rPr>
          <w:t>be</w:t>
        </w:r>
        <w:r w:rsidR="006F6752">
          <w:rPr>
            <w:spacing w:val="-2"/>
            <w:sz w:val="24"/>
          </w:rPr>
          <w:t xml:space="preserve"> </w:t>
        </w:r>
        <w:r w:rsidR="006F6752">
          <w:rPr>
            <w:sz w:val="24"/>
          </w:rPr>
          <w:t>maintained</w:t>
        </w:r>
        <w:r w:rsidR="006F6752">
          <w:rPr>
            <w:spacing w:val="-1"/>
            <w:sz w:val="24"/>
          </w:rPr>
          <w:t xml:space="preserve"> </w:t>
        </w:r>
        <w:r w:rsidR="006F6752">
          <w:rPr>
            <w:sz w:val="24"/>
          </w:rPr>
          <w:t>so</w:t>
        </w:r>
        <w:r w:rsidR="006F6752">
          <w:rPr>
            <w:spacing w:val="-1"/>
            <w:sz w:val="24"/>
          </w:rPr>
          <w:t xml:space="preserve"> </w:t>
        </w:r>
        <w:r w:rsidR="006F6752">
          <w:rPr>
            <w:sz w:val="24"/>
          </w:rPr>
          <w:t>that</w:t>
        </w:r>
        <w:r w:rsidR="006F6752">
          <w:rPr>
            <w:spacing w:val="2"/>
            <w:sz w:val="24"/>
          </w:rPr>
          <w:t xml:space="preserve"> </w:t>
        </w:r>
        <w:r w:rsidR="006F6752">
          <w:rPr>
            <w:sz w:val="24"/>
          </w:rPr>
          <w:t>the</w:t>
        </w:r>
        <w:r w:rsidR="006F6752">
          <w:rPr>
            <w:spacing w:val="-1"/>
            <w:sz w:val="24"/>
          </w:rPr>
          <w:t xml:space="preserve"> </w:t>
        </w:r>
        <w:r w:rsidR="006F6752">
          <w:rPr>
            <w:sz w:val="24"/>
          </w:rPr>
          <w:t>database</w:t>
        </w:r>
        <w:r w:rsidR="006F6752">
          <w:rPr>
            <w:spacing w:val="-2"/>
            <w:sz w:val="24"/>
          </w:rPr>
          <w:t xml:space="preserve"> </w:t>
        </w:r>
        <w:r w:rsidR="006F6752">
          <w:rPr>
            <w:sz w:val="24"/>
          </w:rPr>
          <w:t>is</w:t>
        </w:r>
        <w:r w:rsidR="006F6752">
          <w:rPr>
            <w:spacing w:val="-1"/>
            <w:sz w:val="24"/>
          </w:rPr>
          <w:t xml:space="preserve"> </w:t>
        </w:r>
        <w:r w:rsidR="006F6752">
          <w:rPr>
            <w:sz w:val="24"/>
          </w:rPr>
          <w:t>consistent</w:t>
        </w:r>
        <w:r w:rsidR="006F6752">
          <w:rPr>
            <w:spacing w:val="-2"/>
            <w:sz w:val="24"/>
          </w:rPr>
          <w:t xml:space="preserve"> </w:t>
        </w:r>
        <w:r w:rsidR="006F6752">
          <w:rPr>
            <w:sz w:val="24"/>
          </w:rPr>
          <w:t>before and</w:t>
        </w:r>
        <w:r w:rsidR="006F6752">
          <w:rPr>
            <w:spacing w:val="-57"/>
            <w:sz w:val="24"/>
          </w:rPr>
          <w:t xml:space="preserve"> </w:t>
        </w:r>
        <w:r w:rsidR="006F6752">
          <w:rPr>
            <w:sz w:val="24"/>
          </w:rPr>
          <w:t>after</w:t>
        </w:r>
        <w:r w:rsidR="006F6752">
          <w:rPr>
            <w:spacing w:val="-1"/>
            <w:sz w:val="24"/>
          </w:rPr>
          <w:t xml:space="preserve"> </w:t>
        </w:r>
        <w:r w:rsidR="006F6752">
          <w:rPr>
            <w:sz w:val="24"/>
          </w:rPr>
          <w:t>the</w:t>
        </w:r>
        <w:r w:rsidR="006F6752">
          <w:rPr>
            <w:spacing w:val="-2"/>
            <w:sz w:val="24"/>
          </w:rPr>
          <w:t xml:space="preserve"> </w:t>
        </w:r>
        <w:r w:rsidR="006F6752">
          <w:rPr>
            <w:sz w:val="24"/>
          </w:rPr>
          <w:t>transaction. It</w:t>
        </w:r>
        <w:r w:rsidR="006F6752">
          <w:rPr>
            <w:spacing w:val="2"/>
            <w:sz w:val="24"/>
          </w:rPr>
          <w:t xml:space="preserve"> </w:t>
        </w:r>
        <w:r w:rsidR="006F6752">
          <w:rPr>
            <w:sz w:val="24"/>
          </w:rPr>
          <w:t>refers to</w:t>
        </w:r>
        <w:r w:rsidR="006F6752">
          <w:rPr>
            <w:spacing w:val="2"/>
            <w:sz w:val="24"/>
          </w:rPr>
          <w:t xml:space="preserve"> </w:t>
        </w:r>
        <w:r w:rsidR="006F6752">
          <w:rPr>
            <w:b/>
            <w:sz w:val="24"/>
          </w:rPr>
          <w:t>correctness of</w:t>
        </w:r>
        <w:r w:rsidR="006F6752">
          <w:rPr>
            <w:b/>
            <w:spacing w:val="-1"/>
            <w:sz w:val="24"/>
          </w:rPr>
          <w:t xml:space="preserve"> </w:t>
        </w:r>
        <w:r w:rsidR="006F6752">
          <w:rPr>
            <w:b/>
            <w:sz w:val="24"/>
          </w:rPr>
          <w:t>a</w:t>
        </w:r>
        <w:r w:rsidR="006F6752">
          <w:rPr>
            <w:b/>
            <w:spacing w:val="1"/>
            <w:sz w:val="24"/>
          </w:rPr>
          <w:t xml:space="preserve"> </w:t>
        </w:r>
        <w:r w:rsidR="006F6752">
          <w:rPr>
            <w:b/>
            <w:sz w:val="24"/>
          </w:rPr>
          <w:t>database</w:t>
        </w:r>
        <w:r w:rsidR="006F6752">
          <w:rPr>
            <w:sz w:val="24"/>
          </w:rPr>
          <w:t>.</w:t>
        </w:r>
      </w:hyperlink>
    </w:p>
    <w:p w:rsidR="00B6436B" w:rsidRDefault="00462DE5">
      <w:pPr>
        <w:spacing w:line="275" w:lineRule="exact"/>
        <w:ind w:left="551"/>
        <w:rPr>
          <w:sz w:val="24"/>
        </w:rPr>
      </w:pPr>
      <w:hyperlink r:id="rId476">
        <w:r w:rsidR="006F6752">
          <w:rPr>
            <w:sz w:val="24"/>
          </w:rPr>
          <w:t>Referring</w:t>
        </w:r>
        <w:r w:rsidR="006F6752">
          <w:rPr>
            <w:spacing w:val="-2"/>
            <w:sz w:val="24"/>
          </w:rPr>
          <w:t xml:space="preserve"> </w:t>
        </w:r>
        <w:r w:rsidR="006F6752">
          <w:rPr>
            <w:sz w:val="24"/>
          </w:rPr>
          <w:t>to</w:t>
        </w:r>
        <w:r w:rsidR="006F6752">
          <w:rPr>
            <w:spacing w:val="-2"/>
            <w:sz w:val="24"/>
          </w:rPr>
          <w:t xml:space="preserve"> </w:t>
        </w:r>
        <w:r w:rsidR="006F6752">
          <w:rPr>
            <w:sz w:val="24"/>
          </w:rPr>
          <w:t>the</w:t>
        </w:r>
        <w:r w:rsidR="006F6752">
          <w:rPr>
            <w:spacing w:val="-1"/>
            <w:sz w:val="24"/>
          </w:rPr>
          <w:t xml:space="preserve"> </w:t>
        </w:r>
        <w:r w:rsidR="006F6752">
          <w:rPr>
            <w:sz w:val="24"/>
          </w:rPr>
          <w:t>example above,</w:t>
        </w:r>
      </w:hyperlink>
    </w:p>
    <w:p w:rsidR="00B6436B" w:rsidRDefault="00462DE5">
      <w:pPr>
        <w:spacing w:before="43" w:line="276" w:lineRule="auto"/>
        <w:ind w:left="551" w:right="4164"/>
        <w:rPr>
          <w:sz w:val="24"/>
        </w:rPr>
      </w:pPr>
      <w:hyperlink r:id="rId477">
        <w:r w:rsidR="006F6752">
          <w:rPr>
            <w:sz w:val="24"/>
          </w:rPr>
          <w:t>The total amount before and after the transaction must be maintained.</w:t>
        </w:r>
        <w:r w:rsidR="006F6752">
          <w:rPr>
            <w:spacing w:val="-58"/>
            <w:sz w:val="24"/>
          </w:rPr>
          <w:t xml:space="preserve"> </w:t>
        </w:r>
        <w:r w:rsidR="006F6752">
          <w:rPr>
            <w:sz w:val="24"/>
          </w:rPr>
          <w:t>Total</w:t>
        </w:r>
        <w:r w:rsidR="006F6752">
          <w:rPr>
            <w:spacing w:val="-1"/>
            <w:sz w:val="24"/>
          </w:rPr>
          <w:t xml:space="preserve"> </w:t>
        </w:r>
        <w:r w:rsidR="006F6752">
          <w:rPr>
            <w:sz w:val="24"/>
          </w:rPr>
          <w:t>before</w:t>
        </w:r>
        <w:r w:rsidR="006F6752">
          <w:rPr>
            <w:spacing w:val="1"/>
            <w:sz w:val="24"/>
          </w:rPr>
          <w:t xml:space="preserve"> </w:t>
        </w:r>
        <w:r w:rsidR="006F6752">
          <w:rPr>
            <w:sz w:val="24"/>
          </w:rPr>
          <w:t>T</w:t>
        </w:r>
        <w:r w:rsidR="006F6752">
          <w:rPr>
            <w:spacing w:val="-1"/>
            <w:sz w:val="24"/>
          </w:rPr>
          <w:t xml:space="preserve"> </w:t>
        </w:r>
        <w:r w:rsidR="006F6752">
          <w:rPr>
            <w:sz w:val="24"/>
          </w:rPr>
          <w:t>occurs =</w:t>
        </w:r>
        <w:r w:rsidR="006F6752">
          <w:rPr>
            <w:spacing w:val="-2"/>
            <w:sz w:val="24"/>
          </w:rPr>
          <w:t xml:space="preserve"> </w:t>
        </w:r>
        <w:r w:rsidR="006F6752">
          <w:rPr>
            <w:sz w:val="24"/>
          </w:rPr>
          <w:t>500 +</w:t>
        </w:r>
        <w:r w:rsidR="006F6752">
          <w:rPr>
            <w:spacing w:val="-1"/>
            <w:sz w:val="24"/>
          </w:rPr>
          <w:t xml:space="preserve"> </w:t>
        </w:r>
        <w:r w:rsidR="006F6752">
          <w:rPr>
            <w:sz w:val="24"/>
          </w:rPr>
          <w:t>200 =</w:t>
        </w:r>
        <w:r w:rsidR="006F6752">
          <w:rPr>
            <w:spacing w:val="-1"/>
            <w:sz w:val="24"/>
          </w:rPr>
          <w:t xml:space="preserve"> </w:t>
        </w:r>
        <w:r w:rsidR="006F6752">
          <w:rPr>
            <w:sz w:val="24"/>
          </w:rPr>
          <w:t>700.</w:t>
        </w:r>
      </w:hyperlink>
    </w:p>
    <w:p w:rsidR="00B6436B" w:rsidRDefault="00462DE5">
      <w:pPr>
        <w:spacing w:line="275" w:lineRule="exact"/>
        <w:ind w:left="551"/>
        <w:rPr>
          <w:sz w:val="24"/>
        </w:rPr>
      </w:pPr>
      <w:hyperlink r:id="rId478">
        <w:r w:rsidR="006F6752">
          <w:rPr>
            <w:sz w:val="24"/>
          </w:rPr>
          <w:t>Total</w:t>
        </w:r>
        <w:r w:rsidR="006F6752">
          <w:rPr>
            <w:spacing w:val="-1"/>
            <w:sz w:val="24"/>
          </w:rPr>
          <w:t xml:space="preserve"> </w:t>
        </w:r>
        <w:r w:rsidR="006F6752">
          <w:rPr>
            <w:sz w:val="24"/>
          </w:rPr>
          <w:t>after T</w:t>
        </w:r>
        <w:r w:rsidR="006F6752">
          <w:rPr>
            <w:spacing w:val="-1"/>
            <w:sz w:val="24"/>
          </w:rPr>
          <w:t xml:space="preserve"> </w:t>
        </w:r>
        <w:r w:rsidR="006F6752">
          <w:rPr>
            <w:sz w:val="24"/>
          </w:rPr>
          <w:t>occurs</w:t>
        </w:r>
        <w:r w:rsidR="006F6752">
          <w:rPr>
            <w:spacing w:val="2"/>
            <w:sz w:val="24"/>
          </w:rPr>
          <w:t xml:space="preserve"> </w:t>
        </w:r>
        <w:r w:rsidR="006F6752">
          <w:rPr>
            <w:sz w:val="24"/>
          </w:rPr>
          <w:t>=</w:t>
        </w:r>
        <w:r w:rsidR="006F6752">
          <w:rPr>
            <w:spacing w:val="-1"/>
            <w:sz w:val="24"/>
          </w:rPr>
          <w:t xml:space="preserve"> </w:t>
        </w:r>
        <w:r w:rsidR="006F6752">
          <w:rPr>
            <w:sz w:val="24"/>
          </w:rPr>
          <w:t>400</w:t>
        </w:r>
        <w:r w:rsidR="006F6752">
          <w:rPr>
            <w:spacing w:val="-1"/>
            <w:sz w:val="24"/>
          </w:rPr>
          <w:t xml:space="preserve"> </w:t>
        </w:r>
        <w:r w:rsidR="006F6752">
          <w:rPr>
            <w:sz w:val="24"/>
          </w:rPr>
          <w:t>+</w:t>
        </w:r>
        <w:r w:rsidR="006F6752">
          <w:rPr>
            <w:spacing w:val="-1"/>
            <w:sz w:val="24"/>
          </w:rPr>
          <w:t xml:space="preserve"> </w:t>
        </w:r>
        <w:r w:rsidR="006F6752">
          <w:rPr>
            <w:sz w:val="24"/>
          </w:rPr>
          <w:t>300 =</w:t>
        </w:r>
        <w:r w:rsidR="006F6752">
          <w:rPr>
            <w:spacing w:val="-1"/>
            <w:sz w:val="24"/>
          </w:rPr>
          <w:t xml:space="preserve"> </w:t>
        </w:r>
        <w:r w:rsidR="006F6752">
          <w:rPr>
            <w:sz w:val="24"/>
          </w:rPr>
          <w:t>700.</w:t>
        </w:r>
      </w:hyperlink>
    </w:p>
    <w:p w:rsidR="00B6436B" w:rsidRDefault="00462DE5">
      <w:pPr>
        <w:spacing w:before="41" w:line="278" w:lineRule="auto"/>
        <w:ind w:left="551" w:right="772"/>
        <w:rPr>
          <w:sz w:val="24"/>
        </w:rPr>
      </w:pPr>
      <w:hyperlink r:id="rId479">
        <w:r w:rsidR="006F6752">
          <w:rPr>
            <w:sz w:val="24"/>
          </w:rPr>
          <w:t>Therefore, database is consistent. Inconsistency occurs in case T1 completes but T2 fails. As a result T is</w:t>
        </w:r>
        <w:r w:rsidR="006F6752">
          <w:rPr>
            <w:spacing w:val="-57"/>
            <w:sz w:val="24"/>
          </w:rPr>
          <w:t xml:space="preserve"> </w:t>
        </w:r>
        <w:r w:rsidR="006F6752">
          <w:rPr>
            <w:sz w:val="24"/>
          </w:rPr>
          <w:t>incomplete.</w:t>
        </w:r>
      </w:hyperlink>
    </w:p>
    <w:p w:rsidR="00B6436B" w:rsidRDefault="00462DE5">
      <w:pPr>
        <w:pStyle w:val="Heading2"/>
        <w:spacing w:line="272" w:lineRule="exact"/>
        <w:ind w:left="611"/>
      </w:pPr>
      <w:hyperlink r:id="rId480">
        <w:r w:rsidR="006F6752">
          <w:t>Isolation</w:t>
        </w:r>
      </w:hyperlink>
    </w:p>
    <w:p w:rsidR="00B6436B" w:rsidRDefault="006F6752">
      <w:pPr>
        <w:spacing w:before="40" w:line="276" w:lineRule="auto"/>
        <w:ind w:left="551" w:right="628" w:firstLine="360"/>
        <w:rPr>
          <w:sz w:val="24"/>
        </w:rPr>
      </w:pPr>
      <w:r>
        <w:rPr>
          <w:sz w:val="24"/>
        </w:rPr>
        <w:t>This property ensures that multiple transactions can occur concurrently without leading to</w:t>
      </w:r>
      <w:r>
        <w:rPr>
          <w:spacing w:val="1"/>
          <w:sz w:val="24"/>
        </w:rPr>
        <w:t xml:space="preserve"> </w:t>
      </w:r>
      <w:r>
        <w:rPr>
          <w:sz w:val="24"/>
        </w:rPr>
        <w:t>inconsistency</w:t>
      </w:r>
      <w:r>
        <w:rPr>
          <w:spacing w:val="-2"/>
          <w:sz w:val="24"/>
        </w:rPr>
        <w:t xml:space="preserve"> </w:t>
      </w:r>
      <w:r>
        <w:rPr>
          <w:sz w:val="24"/>
        </w:rPr>
        <w:t>of</w:t>
      </w:r>
      <w:r>
        <w:rPr>
          <w:spacing w:val="-2"/>
          <w:sz w:val="24"/>
        </w:rPr>
        <w:t xml:space="preserve"> </w:t>
      </w:r>
      <w:r>
        <w:rPr>
          <w:sz w:val="24"/>
        </w:rPr>
        <w:t>database</w:t>
      </w:r>
      <w:r>
        <w:rPr>
          <w:spacing w:val="-1"/>
          <w:sz w:val="24"/>
        </w:rPr>
        <w:t xml:space="preserve"> </w:t>
      </w:r>
      <w:r>
        <w:rPr>
          <w:sz w:val="24"/>
        </w:rPr>
        <w:t>state.</w:t>
      </w:r>
      <w:r>
        <w:rPr>
          <w:spacing w:val="-2"/>
          <w:sz w:val="24"/>
        </w:rPr>
        <w:t xml:space="preserve"> </w:t>
      </w:r>
      <w:r>
        <w:rPr>
          <w:sz w:val="24"/>
        </w:rPr>
        <w:t>Transactions</w:t>
      </w:r>
      <w:r>
        <w:rPr>
          <w:spacing w:val="-1"/>
          <w:sz w:val="24"/>
        </w:rPr>
        <w:t xml:space="preserve"> </w:t>
      </w:r>
      <w:r>
        <w:rPr>
          <w:sz w:val="24"/>
        </w:rPr>
        <w:t>occur</w:t>
      </w:r>
      <w:r>
        <w:rPr>
          <w:spacing w:val="-1"/>
          <w:sz w:val="24"/>
        </w:rPr>
        <w:t xml:space="preserve"> </w:t>
      </w:r>
      <w:r>
        <w:rPr>
          <w:sz w:val="24"/>
        </w:rPr>
        <w:t>independently</w:t>
      </w:r>
      <w:r>
        <w:rPr>
          <w:spacing w:val="-2"/>
          <w:sz w:val="24"/>
        </w:rPr>
        <w:t xml:space="preserve"> </w:t>
      </w:r>
      <w:r>
        <w:rPr>
          <w:sz w:val="24"/>
        </w:rPr>
        <w:t>without</w:t>
      </w:r>
      <w:r>
        <w:rPr>
          <w:spacing w:val="-2"/>
          <w:sz w:val="24"/>
        </w:rPr>
        <w:t xml:space="preserve"> </w:t>
      </w:r>
      <w:r>
        <w:rPr>
          <w:sz w:val="24"/>
        </w:rPr>
        <w:t>interference.</w:t>
      </w:r>
      <w:r>
        <w:rPr>
          <w:spacing w:val="-1"/>
          <w:sz w:val="24"/>
        </w:rPr>
        <w:t xml:space="preserve"> </w:t>
      </w:r>
      <w:r>
        <w:rPr>
          <w:sz w:val="24"/>
        </w:rPr>
        <w:t>Changes</w:t>
      </w:r>
      <w:r>
        <w:rPr>
          <w:spacing w:val="-2"/>
          <w:sz w:val="24"/>
        </w:rPr>
        <w:t xml:space="preserve"> </w:t>
      </w:r>
      <w:r>
        <w:rPr>
          <w:sz w:val="24"/>
        </w:rPr>
        <w:t>occurring</w:t>
      </w:r>
      <w:r>
        <w:rPr>
          <w:spacing w:val="-57"/>
          <w:sz w:val="24"/>
        </w:rPr>
        <w:t xml:space="preserve"> </w:t>
      </w:r>
      <w:r>
        <w:rPr>
          <w:sz w:val="24"/>
        </w:rPr>
        <w:t>in a particular transaction will not be visible to any other transaction until that particular change in that</w:t>
      </w:r>
      <w:r>
        <w:rPr>
          <w:spacing w:val="1"/>
          <w:sz w:val="24"/>
        </w:rPr>
        <w:t xml:space="preserve"> </w:t>
      </w:r>
      <w:r>
        <w:rPr>
          <w:sz w:val="24"/>
        </w:rPr>
        <w:t>transaction is written to memory or has been committed. This property ensures that the execution of</w:t>
      </w:r>
      <w:r>
        <w:rPr>
          <w:spacing w:val="1"/>
          <w:sz w:val="24"/>
        </w:rPr>
        <w:t xml:space="preserve"> </w:t>
      </w:r>
      <w:r>
        <w:rPr>
          <w:sz w:val="24"/>
        </w:rPr>
        <w:t>transactions concurrently will result in a state that is equivalent to a state achieved these were executed</w:t>
      </w:r>
      <w:r>
        <w:rPr>
          <w:spacing w:val="1"/>
          <w:sz w:val="24"/>
        </w:rPr>
        <w:t xml:space="preserve"> </w:t>
      </w:r>
      <w:r>
        <w:rPr>
          <w:sz w:val="24"/>
        </w:rPr>
        <w:t>serially</w:t>
      </w:r>
      <w:r>
        <w:rPr>
          <w:spacing w:val="-1"/>
          <w:sz w:val="24"/>
        </w:rPr>
        <w:t xml:space="preserve"> </w:t>
      </w:r>
      <w:r>
        <w:rPr>
          <w:sz w:val="24"/>
        </w:rPr>
        <w:t>in some order.</w:t>
      </w:r>
    </w:p>
    <w:p w:rsidR="00B6436B" w:rsidRDefault="006F6752">
      <w:pPr>
        <w:spacing w:before="2"/>
        <w:ind w:left="551"/>
        <w:rPr>
          <w:sz w:val="24"/>
        </w:rPr>
      </w:pPr>
      <w:r>
        <w:rPr>
          <w:sz w:val="24"/>
        </w:rPr>
        <w:t>Let</w:t>
      </w:r>
      <w:r>
        <w:rPr>
          <w:spacing w:val="-1"/>
          <w:sz w:val="24"/>
        </w:rPr>
        <w:t xml:space="preserve"> </w:t>
      </w:r>
      <w:r>
        <w:rPr>
          <w:sz w:val="24"/>
        </w:rPr>
        <w:t>X=</w:t>
      </w:r>
      <w:r>
        <w:rPr>
          <w:spacing w:val="-2"/>
          <w:sz w:val="24"/>
        </w:rPr>
        <w:t xml:space="preserve"> </w:t>
      </w:r>
      <w:r>
        <w:rPr>
          <w:sz w:val="24"/>
        </w:rPr>
        <w:t>500,</w:t>
      </w:r>
      <w:r>
        <w:rPr>
          <w:spacing w:val="-1"/>
          <w:sz w:val="24"/>
        </w:rPr>
        <w:t xml:space="preserve"> </w:t>
      </w:r>
      <w:r>
        <w:rPr>
          <w:sz w:val="24"/>
        </w:rPr>
        <w:t>Y =</w:t>
      </w:r>
      <w:r>
        <w:rPr>
          <w:spacing w:val="-1"/>
          <w:sz w:val="24"/>
        </w:rPr>
        <w:t xml:space="preserve"> </w:t>
      </w:r>
      <w:r>
        <w:rPr>
          <w:sz w:val="24"/>
        </w:rPr>
        <w:t>500.</w:t>
      </w:r>
    </w:p>
    <w:p w:rsidR="00B6436B" w:rsidRDefault="006F6752">
      <w:pPr>
        <w:spacing w:before="41"/>
        <w:ind w:left="551"/>
        <w:rPr>
          <w:sz w:val="24"/>
        </w:rPr>
      </w:pPr>
      <w:r>
        <w:rPr>
          <w:sz w:val="24"/>
        </w:rPr>
        <w:t>Consider</w:t>
      </w:r>
      <w:r>
        <w:rPr>
          <w:spacing w:val="-2"/>
          <w:sz w:val="24"/>
        </w:rPr>
        <w:t xml:space="preserve"> </w:t>
      </w:r>
      <w:r>
        <w:rPr>
          <w:sz w:val="24"/>
        </w:rPr>
        <w:t>two</w:t>
      </w:r>
      <w:r>
        <w:rPr>
          <w:spacing w:val="-1"/>
          <w:sz w:val="24"/>
        </w:rPr>
        <w:t xml:space="preserve"> </w:t>
      </w:r>
      <w:r>
        <w:rPr>
          <w:sz w:val="24"/>
        </w:rPr>
        <w:t>transactions T</w:t>
      </w:r>
      <w:r>
        <w:rPr>
          <w:spacing w:val="-2"/>
          <w:sz w:val="24"/>
        </w:rPr>
        <w:t xml:space="preserve"> </w:t>
      </w:r>
      <w:r>
        <w:rPr>
          <w:sz w:val="24"/>
        </w:rPr>
        <w:t>and</w:t>
      </w:r>
      <w:r>
        <w:rPr>
          <w:spacing w:val="-1"/>
          <w:sz w:val="24"/>
        </w:rPr>
        <w:t xml:space="preserve"> </w:t>
      </w:r>
      <w:r>
        <w:rPr>
          <w:sz w:val="24"/>
        </w:rPr>
        <w:t>T”.</w:t>
      </w:r>
    </w:p>
    <w:p w:rsidR="00B6436B" w:rsidRDefault="00B6436B">
      <w:pPr>
        <w:rPr>
          <w:sz w:val="24"/>
        </w:rPr>
        <w:sectPr w:rsidR="00B6436B">
          <w:pgSz w:w="12240" w:h="15840"/>
          <w:pgMar w:top="1020" w:right="200" w:bottom="1260" w:left="620" w:header="74" w:footer="1060" w:gutter="0"/>
          <w:pgBorders w:offsetFrom="page">
            <w:top w:val="single" w:sz="4" w:space="24" w:color="000000"/>
            <w:left w:val="single" w:sz="4" w:space="24" w:color="000000"/>
            <w:bottom w:val="single" w:sz="4" w:space="28" w:color="000000"/>
            <w:right w:val="single" w:sz="4" w:space="24" w:color="000000"/>
          </w:pgBorders>
          <w:cols w:space="720"/>
        </w:sectPr>
      </w:pPr>
    </w:p>
    <w:p w:rsidR="00B6436B" w:rsidRDefault="006F6752">
      <w:pPr>
        <w:pStyle w:val="BodyText"/>
        <w:rPr>
          <w:sz w:val="20"/>
        </w:rPr>
      </w:pPr>
      <w:r>
        <w:rPr>
          <w:noProof/>
          <w:lang w:val="en-IN" w:eastAsia="en-IN"/>
        </w:rPr>
        <w:lastRenderedPageBreak/>
        <w:drawing>
          <wp:anchor distT="0" distB="0" distL="0" distR="0" simplePos="0" relativeHeight="15818240" behindDoc="0" locked="0" layoutInCell="1" allowOverlap="1">
            <wp:simplePos x="0" y="0"/>
            <wp:positionH relativeFrom="page">
              <wp:posOffset>5461000</wp:posOffset>
            </wp:positionH>
            <wp:positionV relativeFrom="page">
              <wp:posOffset>9423400</wp:posOffset>
            </wp:positionV>
            <wp:extent cx="2171700" cy="444500"/>
            <wp:effectExtent l="0" t="0" r="0" b="0"/>
            <wp:wrapNone/>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459" cstate="print"/>
                    <a:stretch>
                      <a:fillRect/>
                    </a:stretch>
                  </pic:blipFill>
                  <pic:spPr>
                    <a:xfrm>
                      <a:off x="0" y="0"/>
                      <a:ext cx="2171700" cy="444500"/>
                    </a:xfrm>
                    <a:prstGeom prst="rect">
                      <a:avLst/>
                    </a:prstGeom>
                  </pic:spPr>
                </pic:pic>
              </a:graphicData>
            </a:graphic>
          </wp:anchor>
        </w:drawing>
      </w:r>
      <w:r w:rsidR="00462DE5" w:rsidRPr="00462DE5">
        <w:pict>
          <v:shape id="_x0000_s1185" type="#_x0000_t136" style="position:absolute;margin-left:-39.45pt;margin-top:373.6pt;width:612.1pt;height:83.5pt;rotation:308;z-index:-19711488;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spacing w:before="6"/>
        <w:rPr>
          <w:sz w:val="26"/>
        </w:rPr>
      </w:pPr>
    </w:p>
    <w:p w:rsidR="00B6436B" w:rsidRDefault="006F6752">
      <w:pPr>
        <w:spacing w:before="90" w:line="278" w:lineRule="auto"/>
        <w:ind w:left="551" w:right="804" w:firstLine="360"/>
        <w:rPr>
          <w:sz w:val="24"/>
        </w:rPr>
      </w:pPr>
      <w:r>
        <w:rPr>
          <w:sz w:val="24"/>
        </w:rPr>
        <w:t>Suppose</w:t>
      </w:r>
      <w:r>
        <w:rPr>
          <w:spacing w:val="-2"/>
          <w:sz w:val="24"/>
        </w:rPr>
        <w:t xml:space="preserve"> </w:t>
      </w:r>
      <w:r>
        <w:rPr>
          <w:sz w:val="24"/>
        </w:rPr>
        <w:t>T</w:t>
      </w:r>
      <w:r>
        <w:rPr>
          <w:spacing w:val="-2"/>
          <w:sz w:val="24"/>
        </w:rPr>
        <w:t xml:space="preserve"> </w:t>
      </w:r>
      <w:r>
        <w:rPr>
          <w:sz w:val="24"/>
        </w:rPr>
        <w:t>has</w:t>
      </w:r>
      <w:r>
        <w:rPr>
          <w:spacing w:val="-1"/>
          <w:sz w:val="24"/>
        </w:rPr>
        <w:t xml:space="preserve"> </w:t>
      </w:r>
      <w:r>
        <w:rPr>
          <w:sz w:val="24"/>
        </w:rPr>
        <w:t>been executed</w:t>
      </w:r>
      <w:r>
        <w:rPr>
          <w:spacing w:val="-1"/>
          <w:sz w:val="24"/>
        </w:rPr>
        <w:t xml:space="preserve"> </w:t>
      </w:r>
      <w:r>
        <w:rPr>
          <w:sz w:val="24"/>
        </w:rPr>
        <w:t>till Read</w:t>
      </w:r>
      <w:r>
        <w:rPr>
          <w:spacing w:val="-1"/>
          <w:sz w:val="24"/>
        </w:rPr>
        <w:t xml:space="preserve"> </w:t>
      </w:r>
      <w:r>
        <w:rPr>
          <w:sz w:val="24"/>
        </w:rPr>
        <w:t>(Y)</w:t>
      </w:r>
      <w:r>
        <w:rPr>
          <w:spacing w:val="-2"/>
          <w:sz w:val="24"/>
        </w:rPr>
        <w:t xml:space="preserve"> </w:t>
      </w:r>
      <w:r>
        <w:rPr>
          <w:sz w:val="24"/>
        </w:rPr>
        <w:t>and</w:t>
      </w:r>
      <w:r>
        <w:rPr>
          <w:spacing w:val="-1"/>
          <w:sz w:val="24"/>
        </w:rPr>
        <w:t xml:space="preserve"> </w:t>
      </w:r>
      <w:r>
        <w:rPr>
          <w:sz w:val="24"/>
        </w:rPr>
        <w:t>then</w:t>
      </w:r>
      <w:r>
        <w:rPr>
          <w:spacing w:val="-1"/>
          <w:sz w:val="24"/>
        </w:rPr>
        <w:t xml:space="preserve"> </w:t>
      </w:r>
      <w:r>
        <w:rPr>
          <w:sz w:val="24"/>
        </w:rPr>
        <w:t>T’’</w:t>
      </w:r>
      <w:r>
        <w:rPr>
          <w:spacing w:val="-2"/>
          <w:sz w:val="24"/>
        </w:rPr>
        <w:t xml:space="preserve"> </w:t>
      </w:r>
      <w:r>
        <w:rPr>
          <w:sz w:val="24"/>
        </w:rPr>
        <w:t>starts.</w:t>
      </w:r>
      <w:r>
        <w:rPr>
          <w:spacing w:val="-1"/>
          <w:sz w:val="24"/>
        </w:rPr>
        <w:t xml:space="preserve"> </w:t>
      </w:r>
      <w:r>
        <w:rPr>
          <w:sz w:val="24"/>
        </w:rPr>
        <w:t>As</w:t>
      </w:r>
      <w:r>
        <w:rPr>
          <w:spacing w:val="-1"/>
          <w:sz w:val="24"/>
        </w:rPr>
        <w:t xml:space="preserve"> </w:t>
      </w:r>
      <w:r>
        <w:rPr>
          <w:sz w:val="24"/>
        </w:rPr>
        <w:t xml:space="preserve">a </w:t>
      </w:r>
      <w:proofErr w:type="gramStart"/>
      <w:r>
        <w:rPr>
          <w:sz w:val="24"/>
        </w:rPr>
        <w:t>result</w:t>
      </w:r>
      <w:r>
        <w:rPr>
          <w:spacing w:val="-1"/>
          <w:sz w:val="24"/>
        </w:rPr>
        <w:t xml:space="preserve"> </w:t>
      </w:r>
      <w:r>
        <w:rPr>
          <w:sz w:val="24"/>
        </w:rPr>
        <w:t>,</w:t>
      </w:r>
      <w:proofErr w:type="gramEnd"/>
      <w:r>
        <w:rPr>
          <w:spacing w:val="-1"/>
          <w:sz w:val="24"/>
        </w:rPr>
        <w:t xml:space="preserve"> </w:t>
      </w:r>
      <w:r>
        <w:rPr>
          <w:sz w:val="24"/>
        </w:rPr>
        <w:t>interleaving</w:t>
      </w:r>
      <w:r>
        <w:rPr>
          <w:spacing w:val="-1"/>
          <w:sz w:val="24"/>
        </w:rPr>
        <w:t xml:space="preserve"> </w:t>
      </w:r>
      <w:r>
        <w:rPr>
          <w:sz w:val="24"/>
        </w:rPr>
        <w:t>of</w:t>
      </w:r>
      <w:r>
        <w:rPr>
          <w:spacing w:val="-1"/>
          <w:sz w:val="24"/>
        </w:rPr>
        <w:t xml:space="preserve"> </w:t>
      </w:r>
      <w:r>
        <w:rPr>
          <w:sz w:val="24"/>
        </w:rPr>
        <w:t>operations</w:t>
      </w:r>
      <w:r>
        <w:rPr>
          <w:spacing w:val="-57"/>
          <w:sz w:val="24"/>
        </w:rPr>
        <w:t xml:space="preserve"> </w:t>
      </w:r>
      <w:r>
        <w:rPr>
          <w:sz w:val="24"/>
        </w:rPr>
        <w:t>takes</w:t>
      </w:r>
      <w:r>
        <w:rPr>
          <w:spacing w:val="-1"/>
          <w:sz w:val="24"/>
        </w:rPr>
        <w:t xml:space="preserve"> </w:t>
      </w:r>
      <w:r>
        <w:rPr>
          <w:sz w:val="24"/>
        </w:rPr>
        <w:t>place</w:t>
      </w:r>
      <w:r>
        <w:rPr>
          <w:spacing w:val="-1"/>
          <w:sz w:val="24"/>
        </w:rPr>
        <w:t xml:space="preserve"> </w:t>
      </w:r>
      <w:r>
        <w:rPr>
          <w:sz w:val="24"/>
        </w:rPr>
        <w:t>due</w:t>
      </w:r>
      <w:r>
        <w:rPr>
          <w:spacing w:val="-2"/>
          <w:sz w:val="24"/>
        </w:rPr>
        <w:t xml:space="preserve"> </w:t>
      </w:r>
      <w:r>
        <w:rPr>
          <w:sz w:val="24"/>
        </w:rPr>
        <w:t>to which</w:t>
      </w:r>
      <w:r>
        <w:rPr>
          <w:spacing w:val="1"/>
          <w:sz w:val="24"/>
        </w:rPr>
        <w:t xml:space="preserve"> </w:t>
      </w:r>
      <w:r>
        <w:rPr>
          <w:sz w:val="24"/>
        </w:rPr>
        <w:t>T’’</w:t>
      </w:r>
      <w:r>
        <w:rPr>
          <w:spacing w:val="-1"/>
          <w:sz w:val="24"/>
        </w:rPr>
        <w:t xml:space="preserve"> </w:t>
      </w:r>
      <w:r>
        <w:rPr>
          <w:sz w:val="24"/>
        </w:rPr>
        <w:t>reads</w:t>
      </w:r>
      <w:r>
        <w:rPr>
          <w:spacing w:val="-1"/>
          <w:sz w:val="24"/>
        </w:rPr>
        <w:t xml:space="preserve"> </w:t>
      </w:r>
      <w:r>
        <w:rPr>
          <w:sz w:val="24"/>
        </w:rPr>
        <w:t>correct value</w:t>
      </w:r>
      <w:r>
        <w:rPr>
          <w:spacing w:val="-1"/>
          <w:sz w:val="24"/>
        </w:rPr>
        <w:t xml:space="preserve"> </w:t>
      </w:r>
      <w:r>
        <w:rPr>
          <w:sz w:val="24"/>
        </w:rPr>
        <w:t>of</w:t>
      </w:r>
      <w:r>
        <w:rPr>
          <w:spacing w:val="2"/>
          <w:sz w:val="24"/>
        </w:rPr>
        <w:t xml:space="preserve"> </w:t>
      </w:r>
      <w:r>
        <w:rPr>
          <w:sz w:val="24"/>
        </w:rPr>
        <w:t>X</w:t>
      </w:r>
      <w:r>
        <w:rPr>
          <w:spacing w:val="-2"/>
          <w:sz w:val="24"/>
        </w:rPr>
        <w:t xml:space="preserve"> </w:t>
      </w:r>
      <w:r>
        <w:rPr>
          <w:sz w:val="24"/>
        </w:rPr>
        <w:t>but incorrect value</w:t>
      </w:r>
      <w:r>
        <w:rPr>
          <w:spacing w:val="-2"/>
          <w:sz w:val="24"/>
        </w:rPr>
        <w:t xml:space="preserve"> </w:t>
      </w:r>
      <w:r>
        <w:rPr>
          <w:sz w:val="24"/>
        </w:rPr>
        <w:t>of</w:t>
      </w:r>
      <w:r>
        <w:rPr>
          <w:spacing w:val="2"/>
          <w:sz w:val="24"/>
        </w:rPr>
        <w:t xml:space="preserve"> </w:t>
      </w:r>
      <w:r>
        <w:rPr>
          <w:sz w:val="24"/>
        </w:rPr>
        <w:t>Y</w:t>
      </w:r>
      <w:r>
        <w:rPr>
          <w:spacing w:val="-2"/>
          <w:sz w:val="24"/>
        </w:rPr>
        <w:t xml:space="preserve"> </w:t>
      </w:r>
      <w:r>
        <w:rPr>
          <w:sz w:val="24"/>
        </w:rPr>
        <w:t>and sum</w:t>
      </w:r>
      <w:r>
        <w:rPr>
          <w:spacing w:val="-1"/>
          <w:sz w:val="24"/>
        </w:rPr>
        <w:t xml:space="preserve"> </w:t>
      </w:r>
      <w:r>
        <w:rPr>
          <w:sz w:val="24"/>
        </w:rPr>
        <w:t>computed by</w:t>
      </w:r>
    </w:p>
    <w:p w:rsidR="00B6436B" w:rsidRDefault="006F6752">
      <w:pPr>
        <w:spacing w:line="272" w:lineRule="exact"/>
        <w:ind w:left="551"/>
        <w:rPr>
          <w:sz w:val="24"/>
        </w:rPr>
      </w:pPr>
      <w:r>
        <w:rPr>
          <w:sz w:val="24"/>
        </w:rPr>
        <w:t>T’’:</w:t>
      </w:r>
      <w:r>
        <w:rPr>
          <w:spacing w:val="-1"/>
          <w:sz w:val="24"/>
        </w:rPr>
        <w:t xml:space="preserve"> </w:t>
      </w:r>
      <w:r>
        <w:rPr>
          <w:sz w:val="24"/>
        </w:rPr>
        <w:t>(X+Y</w:t>
      </w:r>
      <w:r>
        <w:rPr>
          <w:spacing w:val="-1"/>
          <w:sz w:val="24"/>
        </w:rPr>
        <w:t xml:space="preserve"> </w:t>
      </w:r>
      <w:r>
        <w:rPr>
          <w:sz w:val="24"/>
        </w:rPr>
        <w:t>=</w:t>
      </w:r>
      <w:r>
        <w:rPr>
          <w:spacing w:val="-3"/>
          <w:sz w:val="24"/>
        </w:rPr>
        <w:t xml:space="preserve"> </w:t>
      </w:r>
      <w:r>
        <w:rPr>
          <w:sz w:val="24"/>
        </w:rPr>
        <w:t>50, 000+500=50,</w:t>
      </w:r>
      <w:r>
        <w:rPr>
          <w:spacing w:val="-1"/>
          <w:sz w:val="24"/>
        </w:rPr>
        <w:t xml:space="preserve"> </w:t>
      </w:r>
      <w:r>
        <w:rPr>
          <w:sz w:val="24"/>
        </w:rPr>
        <w:t>500)</w:t>
      </w:r>
    </w:p>
    <w:p w:rsidR="00B6436B" w:rsidRDefault="006F6752">
      <w:pPr>
        <w:spacing w:before="41"/>
        <w:ind w:left="551"/>
        <w:rPr>
          <w:sz w:val="24"/>
        </w:rPr>
      </w:pPr>
      <w:proofErr w:type="gramStart"/>
      <w:r>
        <w:rPr>
          <w:sz w:val="24"/>
        </w:rPr>
        <w:t>is</w:t>
      </w:r>
      <w:proofErr w:type="gramEnd"/>
      <w:r>
        <w:rPr>
          <w:spacing w:val="-1"/>
          <w:sz w:val="24"/>
        </w:rPr>
        <w:t xml:space="preserve"> </w:t>
      </w:r>
      <w:r>
        <w:rPr>
          <w:sz w:val="24"/>
        </w:rPr>
        <w:t>thus</w:t>
      </w:r>
      <w:r>
        <w:rPr>
          <w:spacing w:val="-1"/>
          <w:sz w:val="24"/>
        </w:rPr>
        <w:t xml:space="preserve"> </w:t>
      </w:r>
      <w:r>
        <w:rPr>
          <w:sz w:val="24"/>
        </w:rPr>
        <w:t>not consistent</w:t>
      </w:r>
      <w:r>
        <w:rPr>
          <w:spacing w:val="-1"/>
          <w:sz w:val="24"/>
        </w:rPr>
        <w:t xml:space="preserve"> </w:t>
      </w:r>
      <w:r>
        <w:rPr>
          <w:sz w:val="24"/>
        </w:rPr>
        <w:t>with the</w:t>
      </w:r>
      <w:r>
        <w:rPr>
          <w:spacing w:val="-1"/>
          <w:sz w:val="24"/>
        </w:rPr>
        <w:t xml:space="preserve"> </w:t>
      </w:r>
      <w:r>
        <w:rPr>
          <w:sz w:val="24"/>
        </w:rPr>
        <w:t>sum at</w:t>
      </w:r>
      <w:r>
        <w:rPr>
          <w:spacing w:val="-1"/>
          <w:sz w:val="24"/>
        </w:rPr>
        <w:t xml:space="preserve"> </w:t>
      </w:r>
      <w:r>
        <w:rPr>
          <w:sz w:val="24"/>
        </w:rPr>
        <w:t>end of</w:t>
      </w:r>
      <w:r>
        <w:rPr>
          <w:spacing w:val="-3"/>
          <w:sz w:val="24"/>
        </w:rPr>
        <w:t xml:space="preserve"> </w:t>
      </w:r>
      <w:r>
        <w:rPr>
          <w:sz w:val="24"/>
        </w:rPr>
        <w:t>transaction:</w:t>
      </w:r>
    </w:p>
    <w:p w:rsidR="00B6436B" w:rsidRDefault="006F6752">
      <w:pPr>
        <w:spacing w:before="42"/>
        <w:ind w:left="551"/>
        <w:rPr>
          <w:sz w:val="24"/>
        </w:rPr>
      </w:pPr>
      <w:r>
        <w:rPr>
          <w:sz w:val="24"/>
        </w:rPr>
        <w:t>T:</w:t>
      </w:r>
      <w:r>
        <w:rPr>
          <w:spacing w:val="-1"/>
          <w:sz w:val="24"/>
        </w:rPr>
        <w:t xml:space="preserve"> </w:t>
      </w:r>
      <w:r>
        <w:rPr>
          <w:sz w:val="24"/>
        </w:rPr>
        <w:t>(X+Y =</w:t>
      </w:r>
      <w:r>
        <w:rPr>
          <w:spacing w:val="-2"/>
          <w:sz w:val="24"/>
        </w:rPr>
        <w:t xml:space="preserve"> </w:t>
      </w:r>
      <w:r>
        <w:rPr>
          <w:sz w:val="24"/>
        </w:rPr>
        <w:t>50,</w:t>
      </w:r>
      <w:r>
        <w:rPr>
          <w:spacing w:val="-1"/>
          <w:sz w:val="24"/>
        </w:rPr>
        <w:t xml:space="preserve"> </w:t>
      </w:r>
      <w:r>
        <w:rPr>
          <w:sz w:val="24"/>
        </w:rPr>
        <w:t>000</w:t>
      </w:r>
      <w:r>
        <w:rPr>
          <w:spacing w:val="2"/>
          <w:sz w:val="24"/>
        </w:rPr>
        <w:t xml:space="preserve"> </w:t>
      </w:r>
      <w:r>
        <w:rPr>
          <w:sz w:val="24"/>
        </w:rPr>
        <w:t>+</w:t>
      </w:r>
      <w:r>
        <w:rPr>
          <w:spacing w:val="-1"/>
          <w:sz w:val="24"/>
        </w:rPr>
        <w:t xml:space="preserve"> </w:t>
      </w:r>
      <w:r>
        <w:rPr>
          <w:sz w:val="24"/>
        </w:rPr>
        <w:t>450</w:t>
      </w:r>
      <w:r>
        <w:rPr>
          <w:spacing w:val="1"/>
          <w:sz w:val="24"/>
        </w:rPr>
        <w:t xml:space="preserve"> </w:t>
      </w:r>
      <w:r>
        <w:rPr>
          <w:sz w:val="24"/>
        </w:rPr>
        <w:t>=</w:t>
      </w:r>
      <w:r>
        <w:rPr>
          <w:spacing w:val="-1"/>
          <w:sz w:val="24"/>
        </w:rPr>
        <w:t xml:space="preserve"> </w:t>
      </w:r>
      <w:r>
        <w:rPr>
          <w:sz w:val="24"/>
        </w:rPr>
        <w:t>50, 450).</w:t>
      </w:r>
    </w:p>
    <w:p w:rsidR="00B6436B" w:rsidRDefault="006F6752">
      <w:pPr>
        <w:spacing w:before="43" w:line="276" w:lineRule="auto"/>
        <w:ind w:left="551" w:right="691" w:firstLine="360"/>
        <w:rPr>
          <w:sz w:val="24"/>
        </w:rPr>
      </w:pPr>
      <w:r>
        <w:rPr>
          <w:sz w:val="24"/>
        </w:rPr>
        <w:t>This</w:t>
      </w:r>
      <w:r>
        <w:rPr>
          <w:spacing w:val="-1"/>
          <w:sz w:val="24"/>
        </w:rPr>
        <w:t xml:space="preserve"> </w:t>
      </w:r>
      <w:r>
        <w:rPr>
          <w:sz w:val="24"/>
        </w:rPr>
        <w:t>results</w:t>
      </w:r>
      <w:r>
        <w:rPr>
          <w:spacing w:val="-1"/>
          <w:sz w:val="24"/>
        </w:rPr>
        <w:t xml:space="preserve"> </w:t>
      </w:r>
      <w:r>
        <w:rPr>
          <w:sz w:val="24"/>
        </w:rPr>
        <w:t>in database</w:t>
      </w:r>
      <w:r>
        <w:rPr>
          <w:spacing w:val="-2"/>
          <w:sz w:val="24"/>
        </w:rPr>
        <w:t xml:space="preserve"> </w:t>
      </w:r>
      <w:r>
        <w:rPr>
          <w:sz w:val="24"/>
        </w:rPr>
        <w:t>inconsistency,</w:t>
      </w:r>
      <w:r>
        <w:rPr>
          <w:spacing w:val="-1"/>
          <w:sz w:val="24"/>
        </w:rPr>
        <w:t xml:space="preserve"> </w:t>
      </w:r>
      <w:r>
        <w:rPr>
          <w:sz w:val="24"/>
        </w:rPr>
        <w:t>due</w:t>
      </w:r>
      <w:r>
        <w:rPr>
          <w:spacing w:val="-1"/>
          <w:sz w:val="24"/>
        </w:rPr>
        <w:t xml:space="preserve"> </w:t>
      </w:r>
      <w:r>
        <w:rPr>
          <w:sz w:val="24"/>
        </w:rPr>
        <w:t>to</w:t>
      </w:r>
      <w:r>
        <w:rPr>
          <w:spacing w:val="-1"/>
          <w:sz w:val="24"/>
        </w:rPr>
        <w:t xml:space="preserve"> </w:t>
      </w:r>
      <w:r>
        <w:rPr>
          <w:sz w:val="24"/>
        </w:rPr>
        <w:t>a</w:t>
      </w:r>
      <w:r>
        <w:rPr>
          <w:spacing w:val="-1"/>
          <w:sz w:val="24"/>
        </w:rPr>
        <w:t xml:space="preserve"> </w:t>
      </w:r>
      <w:r>
        <w:rPr>
          <w:sz w:val="24"/>
        </w:rPr>
        <w:t>loss of</w:t>
      </w:r>
      <w:r>
        <w:rPr>
          <w:spacing w:val="-1"/>
          <w:sz w:val="24"/>
        </w:rPr>
        <w:t xml:space="preserve"> </w:t>
      </w:r>
      <w:r>
        <w:rPr>
          <w:sz w:val="24"/>
        </w:rPr>
        <w:t>50</w:t>
      </w:r>
      <w:r>
        <w:rPr>
          <w:spacing w:val="-1"/>
          <w:sz w:val="24"/>
        </w:rPr>
        <w:t xml:space="preserve"> </w:t>
      </w:r>
      <w:r>
        <w:rPr>
          <w:sz w:val="24"/>
        </w:rPr>
        <w:t>units. Hence,</w:t>
      </w:r>
      <w:r>
        <w:rPr>
          <w:spacing w:val="-1"/>
          <w:sz w:val="24"/>
        </w:rPr>
        <w:t xml:space="preserve"> </w:t>
      </w:r>
      <w:r>
        <w:rPr>
          <w:sz w:val="24"/>
        </w:rPr>
        <w:t>transactions</w:t>
      </w:r>
      <w:r>
        <w:rPr>
          <w:spacing w:val="-1"/>
          <w:sz w:val="24"/>
        </w:rPr>
        <w:t xml:space="preserve"> </w:t>
      </w:r>
      <w:r>
        <w:rPr>
          <w:sz w:val="24"/>
        </w:rPr>
        <w:t>must take</w:t>
      </w:r>
      <w:r>
        <w:rPr>
          <w:spacing w:val="-2"/>
          <w:sz w:val="24"/>
        </w:rPr>
        <w:t xml:space="preserve"> </w:t>
      </w:r>
      <w:r>
        <w:rPr>
          <w:sz w:val="24"/>
        </w:rPr>
        <w:t>place in</w:t>
      </w:r>
      <w:r>
        <w:rPr>
          <w:spacing w:val="-57"/>
          <w:sz w:val="24"/>
        </w:rPr>
        <w:t xml:space="preserve"> </w:t>
      </w:r>
      <w:r>
        <w:rPr>
          <w:sz w:val="24"/>
        </w:rPr>
        <w:t>isolation</w:t>
      </w:r>
      <w:r>
        <w:rPr>
          <w:spacing w:val="-1"/>
          <w:sz w:val="24"/>
        </w:rPr>
        <w:t xml:space="preserve"> </w:t>
      </w:r>
      <w:r>
        <w:rPr>
          <w:sz w:val="24"/>
        </w:rPr>
        <w:t>and changes should be</w:t>
      </w:r>
      <w:r>
        <w:rPr>
          <w:spacing w:val="-1"/>
          <w:sz w:val="24"/>
        </w:rPr>
        <w:t xml:space="preserve"> </w:t>
      </w:r>
      <w:r>
        <w:rPr>
          <w:sz w:val="24"/>
        </w:rPr>
        <w:t>visible only after</w:t>
      </w:r>
      <w:r>
        <w:rPr>
          <w:spacing w:val="1"/>
          <w:sz w:val="24"/>
        </w:rPr>
        <w:t xml:space="preserve"> </w:t>
      </w:r>
      <w:proofErr w:type="gramStart"/>
      <w:r>
        <w:rPr>
          <w:sz w:val="24"/>
        </w:rPr>
        <w:t>a</w:t>
      </w:r>
      <w:r>
        <w:rPr>
          <w:spacing w:val="-1"/>
          <w:sz w:val="24"/>
        </w:rPr>
        <w:t xml:space="preserve"> </w:t>
      </w:r>
      <w:r>
        <w:rPr>
          <w:sz w:val="24"/>
        </w:rPr>
        <w:t>they</w:t>
      </w:r>
      <w:proofErr w:type="gramEnd"/>
      <w:r>
        <w:rPr>
          <w:spacing w:val="-1"/>
          <w:sz w:val="24"/>
        </w:rPr>
        <w:t xml:space="preserve"> </w:t>
      </w:r>
      <w:r>
        <w:rPr>
          <w:sz w:val="24"/>
        </w:rPr>
        <w:t>have</w:t>
      </w:r>
      <w:r>
        <w:rPr>
          <w:spacing w:val="-1"/>
          <w:sz w:val="24"/>
        </w:rPr>
        <w:t xml:space="preserve"> </w:t>
      </w:r>
      <w:r>
        <w:rPr>
          <w:sz w:val="24"/>
        </w:rPr>
        <w:t>been made</w:t>
      </w:r>
      <w:r>
        <w:rPr>
          <w:spacing w:val="2"/>
          <w:sz w:val="24"/>
        </w:rPr>
        <w:t xml:space="preserve"> </w:t>
      </w:r>
      <w:r>
        <w:rPr>
          <w:sz w:val="24"/>
        </w:rPr>
        <w:t>to the</w:t>
      </w:r>
      <w:r>
        <w:rPr>
          <w:spacing w:val="-1"/>
          <w:sz w:val="24"/>
        </w:rPr>
        <w:t xml:space="preserve"> </w:t>
      </w:r>
      <w:r>
        <w:rPr>
          <w:sz w:val="24"/>
        </w:rPr>
        <w:t>main memory.</w:t>
      </w:r>
    </w:p>
    <w:p w:rsidR="00B6436B" w:rsidRDefault="006F6752">
      <w:pPr>
        <w:pStyle w:val="Heading2"/>
        <w:spacing w:before="1"/>
        <w:ind w:left="618"/>
      </w:pPr>
      <w:r>
        <w:t>Durability:</w:t>
      </w:r>
    </w:p>
    <w:p w:rsidR="00B6436B" w:rsidRDefault="006F6752">
      <w:pPr>
        <w:spacing w:before="41" w:line="276" w:lineRule="auto"/>
        <w:ind w:left="551" w:right="607" w:firstLine="360"/>
        <w:jc w:val="both"/>
        <w:rPr>
          <w:sz w:val="24"/>
        </w:rPr>
      </w:pPr>
      <w:r>
        <w:rPr>
          <w:sz w:val="24"/>
        </w:rPr>
        <w:t>This</w:t>
      </w:r>
      <w:r>
        <w:rPr>
          <w:spacing w:val="-2"/>
          <w:sz w:val="24"/>
        </w:rPr>
        <w:t xml:space="preserve"> </w:t>
      </w:r>
      <w:r>
        <w:rPr>
          <w:sz w:val="24"/>
        </w:rPr>
        <w:t>property</w:t>
      </w:r>
      <w:r>
        <w:rPr>
          <w:spacing w:val="-1"/>
          <w:sz w:val="24"/>
        </w:rPr>
        <w:t xml:space="preserve"> </w:t>
      </w:r>
      <w:r>
        <w:rPr>
          <w:sz w:val="24"/>
        </w:rPr>
        <w:t>ensures</w:t>
      </w:r>
      <w:r>
        <w:rPr>
          <w:spacing w:val="-1"/>
          <w:sz w:val="24"/>
        </w:rPr>
        <w:t xml:space="preserve"> </w:t>
      </w:r>
      <w:r>
        <w:rPr>
          <w:sz w:val="24"/>
        </w:rPr>
        <w:t>that</w:t>
      </w:r>
      <w:r>
        <w:rPr>
          <w:spacing w:val="-1"/>
          <w:sz w:val="24"/>
        </w:rPr>
        <w:t xml:space="preserve"> </w:t>
      </w:r>
      <w:r>
        <w:rPr>
          <w:sz w:val="24"/>
        </w:rPr>
        <w:t>once</w:t>
      </w:r>
      <w:r>
        <w:rPr>
          <w:spacing w:val="-3"/>
          <w:sz w:val="24"/>
        </w:rPr>
        <w:t xml:space="preserve"> </w:t>
      </w:r>
      <w:r>
        <w:rPr>
          <w:sz w:val="24"/>
        </w:rPr>
        <w:t>the</w:t>
      </w:r>
      <w:r>
        <w:rPr>
          <w:spacing w:val="-1"/>
          <w:sz w:val="24"/>
        </w:rPr>
        <w:t xml:space="preserve"> </w:t>
      </w:r>
      <w:r>
        <w:rPr>
          <w:sz w:val="24"/>
        </w:rPr>
        <w:t>transaction</w:t>
      </w:r>
      <w:r>
        <w:rPr>
          <w:spacing w:val="-2"/>
          <w:sz w:val="24"/>
        </w:rPr>
        <w:t xml:space="preserve"> </w:t>
      </w:r>
      <w:r>
        <w:rPr>
          <w:sz w:val="24"/>
        </w:rPr>
        <w:t>has</w:t>
      </w:r>
      <w:r>
        <w:rPr>
          <w:spacing w:val="-1"/>
          <w:sz w:val="24"/>
        </w:rPr>
        <w:t xml:space="preserve"> </w:t>
      </w:r>
      <w:r>
        <w:rPr>
          <w:sz w:val="24"/>
        </w:rPr>
        <w:t>completed</w:t>
      </w:r>
      <w:r>
        <w:rPr>
          <w:spacing w:val="-1"/>
          <w:sz w:val="24"/>
        </w:rPr>
        <w:t xml:space="preserve"> </w:t>
      </w:r>
      <w:r>
        <w:rPr>
          <w:sz w:val="24"/>
        </w:rPr>
        <w:t>execution,</w:t>
      </w:r>
      <w:r>
        <w:rPr>
          <w:spacing w:val="-1"/>
          <w:sz w:val="24"/>
        </w:rPr>
        <w:t xml:space="preserve"> </w:t>
      </w:r>
      <w:r>
        <w:rPr>
          <w:sz w:val="24"/>
        </w:rPr>
        <w:t>the</w:t>
      </w:r>
      <w:r>
        <w:rPr>
          <w:spacing w:val="-2"/>
          <w:sz w:val="24"/>
        </w:rPr>
        <w:t xml:space="preserve"> </w:t>
      </w:r>
      <w:r>
        <w:rPr>
          <w:sz w:val="24"/>
        </w:rPr>
        <w:t>updates</w:t>
      </w:r>
      <w:r>
        <w:rPr>
          <w:spacing w:val="-1"/>
          <w:sz w:val="24"/>
        </w:rPr>
        <w:t xml:space="preserve"> </w:t>
      </w:r>
      <w:r>
        <w:rPr>
          <w:sz w:val="24"/>
        </w:rPr>
        <w:t>and</w:t>
      </w:r>
      <w:r>
        <w:rPr>
          <w:spacing w:val="-2"/>
          <w:sz w:val="24"/>
        </w:rPr>
        <w:t xml:space="preserve"> </w:t>
      </w:r>
      <w:r>
        <w:rPr>
          <w:sz w:val="24"/>
        </w:rPr>
        <w:t>modifications</w:t>
      </w:r>
      <w:r>
        <w:rPr>
          <w:spacing w:val="-57"/>
          <w:sz w:val="24"/>
        </w:rPr>
        <w:t xml:space="preserve"> </w:t>
      </w:r>
      <w:r>
        <w:rPr>
          <w:sz w:val="24"/>
        </w:rPr>
        <w:t>to</w:t>
      </w:r>
      <w:r>
        <w:rPr>
          <w:spacing w:val="-8"/>
          <w:sz w:val="24"/>
        </w:rPr>
        <w:t xml:space="preserve"> </w:t>
      </w:r>
      <w:r>
        <w:rPr>
          <w:sz w:val="24"/>
        </w:rPr>
        <w:t>the</w:t>
      </w:r>
      <w:r>
        <w:rPr>
          <w:spacing w:val="-9"/>
          <w:sz w:val="24"/>
        </w:rPr>
        <w:t xml:space="preserve"> </w:t>
      </w:r>
      <w:r>
        <w:rPr>
          <w:sz w:val="24"/>
        </w:rPr>
        <w:t>database</w:t>
      </w:r>
      <w:r>
        <w:rPr>
          <w:spacing w:val="-6"/>
          <w:sz w:val="24"/>
        </w:rPr>
        <w:t xml:space="preserve"> </w:t>
      </w:r>
      <w:r>
        <w:rPr>
          <w:sz w:val="24"/>
        </w:rPr>
        <w:t>are</w:t>
      </w:r>
      <w:r>
        <w:rPr>
          <w:spacing w:val="-10"/>
          <w:sz w:val="24"/>
        </w:rPr>
        <w:t xml:space="preserve"> </w:t>
      </w:r>
      <w:r>
        <w:rPr>
          <w:sz w:val="24"/>
        </w:rPr>
        <w:t>stored</w:t>
      </w:r>
      <w:r>
        <w:rPr>
          <w:spacing w:val="-5"/>
          <w:sz w:val="24"/>
        </w:rPr>
        <w:t xml:space="preserve"> </w:t>
      </w:r>
      <w:r>
        <w:rPr>
          <w:sz w:val="24"/>
        </w:rPr>
        <w:t>in</w:t>
      </w:r>
      <w:r>
        <w:rPr>
          <w:spacing w:val="-8"/>
          <w:sz w:val="24"/>
        </w:rPr>
        <w:t xml:space="preserve"> </w:t>
      </w:r>
      <w:r>
        <w:rPr>
          <w:sz w:val="24"/>
        </w:rPr>
        <w:t>and</w:t>
      </w:r>
      <w:r>
        <w:rPr>
          <w:spacing w:val="-8"/>
          <w:sz w:val="24"/>
        </w:rPr>
        <w:t xml:space="preserve"> </w:t>
      </w:r>
      <w:r>
        <w:rPr>
          <w:sz w:val="24"/>
        </w:rPr>
        <w:t>written</w:t>
      </w:r>
      <w:r>
        <w:rPr>
          <w:spacing w:val="-9"/>
          <w:sz w:val="24"/>
        </w:rPr>
        <w:t xml:space="preserve"> </w:t>
      </w:r>
      <w:r>
        <w:rPr>
          <w:sz w:val="24"/>
        </w:rPr>
        <w:t>to</w:t>
      </w:r>
      <w:r>
        <w:rPr>
          <w:spacing w:val="-7"/>
          <w:sz w:val="24"/>
        </w:rPr>
        <w:t xml:space="preserve"> </w:t>
      </w:r>
      <w:r>
        <w:rPr>
          <w:sz w:val="24"/>
        </w:rPr>
        <w:t>disk</w:t>
      </w:r>
      <w:r>
        <w:rPr>
          <w:spacing w:val="-8"/>
          <w:sz w:val="24"/>
        </w:rPr>
        <w:t xml:space="preserve"> </w:t>
      </w:r>
      <w:r>
        <w:rPr>
          <w:sz w:val="24"/>
        </w:rPr>
        <w:t>and</w:t>
      </w:r>
      <w:r>
        <w:rPr>
          <w:spacing w:val="-8"/>
          <w:sz w:val="24"/>
        </w:rPr>
        <w:t xml:space="preserve"> </w:t>
      </w:r>
      <w:r>
        <w:rPr>
          <w:sz w:val="24"/>
        </w:rPr>
        <w:t>they</w:t>
      </w:r>
      <w:r>
        <w:rPr>
          <w:spacing w:val="-9"/>
          <w:sz w:val="24"/>
        </w:rPr>
        <w:t xml:space="preserve"> </w:t>
      </w:r>
      <w:r>
        <w:rPr>
          <w:sz w:val="24"/>
        </w:rPr>
        <w:t>persist</w:t>
      </w:r>
      <w:r>
        <w:rPr>
          <w:spacing w:val="-7"/>
          <w:sz w:val="24"/>
        </w:rPr>
        <w:t xml:space="preserve"> </w:t>
      </w:r>
      <w:r>
        <w:rPr>
          <w:sz w:val="24"/>
        </w:rPr>
        <w:t>even</w:t>
      </w:r>
      <w:r>
        <w:rPr>
          <w:spacing w:val="-9"/>
          <w:sz w:val="24"/>
        </w:rPr>
        <w:t xml:space="preserve"> </w:t>
      </w:r>
      <w:r>
        <w:rPr>
          <w:sz w:val="24"/>
        </w:rPr>
        <w:t>if</w:t>
      </w:r>
      <w:r>
        <w:rPr>
          <w:spacing w:val="-9"/>
          <w:sz w:val="24"/>
        </w:rPr>
        <w:t xml:space="preserve"> </w:t>
      </w:r>
      <w:r>
        <w:rPr>
          <w:sz w:val="24"/>
        </w:rPr>
        <w:t>system</w:t>
      </w:r>
      <w:r>
        <w:rPr>
          <w:spacing w:val="-7"/>
          <w:sz w:val="24"/>
        </w:rPr>
        <w:t xml:space="preserve"> </w:t>
      </w:r>
      <w:r>
        <w:rPr>
          <w:sz w:val="24"/>
        </w:rPr>
        <w:t>failure</w:t>
      </w:r>
      <w:r>
        <w:rPr>
          <w:spacing w:val="-10"/>
          <w:sz w:val="24"/>
        </w:rPr>
        <w:t xml:space="preserve"> </w:t>
      </w:r>
      <w:r>
        <w:rPr>
          <w:sz w:val="24"/>
        </w:rPr>
        <w:t>occurs.</w:t>
      </w:r>
      <w:r>
        <w:rPr>
          <w:spacing w:val="-8"/>
          <w:sz w:val="24"/>
        </w:rPr>
        <w:t xml:space="preserve"> </w:t>
      </w:r>
      <w:r>
        <w:rPr>
          <w:sz w:val="24"/>
        </w:rPr>
        <w:t>These</w:t>
      </w:r>
      <w:r>
        <w:rPr>
          <w:spacing w:val="-10"/>
          <w:sz w:val="24"/>
        </w:rPr>
        <w:t xml:space="preserve"> </w:t>
      </w:r>
      <w:r>
        <w:rPr>
          <w:sz w:val="24"/>
        </w:rPr>
        <w:t>updates</w:t>
      </w:r>
      <w:r>
        <w:rPr>
          <w:spacing w:val="-57"/>
          <w:sz w:val="24"/>
        </w:rPr>
        <w:t xml:space="preserve"> </w:t>
      </w:r>
      <w:r>
        <w:rPr>
          <w:sz w:val="24"/>
        </w:rPr>
        <w:t>now become permanent and are stored in a non-volatile memory. The effects of the transaction, thus, are</w:t>
      </w:r>
      <w:r>
        <w:rPr>
          <w:spacing w:val="1"/>
          <w:sz w:val="24"/>
        </w:rPr>
        <w:t xml:space="preserve"> </w:t>
      </w:r>
      <w:hyperlink r:id="rId481">
        <w:r>
          <w:rPr>
            <w:sz w:val="24"/>
          </w:rPr>
          <w:t>never</w:t>
        </w:r>
        <w:r>
          <w:rPr>
            <w:spacing w:val="-1"/>
            <w:sz w:val="24"/>
          </w:rPr>
          <w:t xml:space="preserve"> </w:t>
        </w:r>
        <w:r>
          <w:rPr>
            <w:sz w:val="24"/>
          </w:rPr>
          <w:t>lost.</w:t>
        </w:r>
      </w:hyperlink>
    </w:p>
    <w:p w:rsidR="00B6436B" w:rsidRDefault="00B6436B">
      <w:pPr>
        <w:pStyle w:val="BodyText"/>
        <w:spacing w:before="6"/>
        <w:rPr>
          <w:sz w:val="27"/>
        </w:rPr>
      </w:pPr>
    </w:p>
    <w:p w:rsidR="00B6436B" w:rsidRDefault="00462DE5">
      <w:pPr>
        <w:pStyle w:val="Heading2"/>
        <w:numPr>
          <w:ilvl w:val="0"/>
          <w:numId w:val="42"/>
        </w:numPr>
        <w:tabs>
          <w:tab w:val="left" w:pos="552"/>
        </w:tabs>
        <w:ind w:hanging="361"/>
      </w:pPr>
      <w:hyperlink r:id="rId482">
        <w:r w:rsidR="006F6752">
          <w:t>SCHEDULES</w:t>
        </w:r>
      </w:hyperlink>
    </w:p>
    <w:p w:rsidR="00B6436B" w:rsidRDefault="00462DE5">
      <w:pPr>
        <w:pStyle w:val="ListParagraph"/>
        <w:numPr>
          <w:ilvl w:val="1"/>
          <w:numId w:val="42"/>
        </w:numPr>
        <w:tabs>
          <w:tab w:val="left" w:pos="792"/>
        </w:tabs>
        <w:spacing w:before="42"/>
        <w:ind w:hanging="241"/>
        <w:rPr>
          <w:b/>
          <w:sz w:val="24"/>
        </w:rPr>
      </w:pPr>
      <w:hyperlink r:id="rId483">
        <w:r w:rsidR="006F6752">
          <w:rPr>
            <w:b/>
            <w:sz w:val="24"/>
          </w:rPr>
          <w:t>Serial</w:t>
        </w:r>
        <w:r w:rsidR="006F6752">
          <w:rPr>
            <w:b/>
            <w:spacing w:val="-2"/>
            <w:sz w:val="24"/>
          </w:rPr>
          <w:t xml:space="preserve"> </w:t>
        </w:r>
        <w:r w:rsidR="006F6752">
          <w:rPr>
            <w:b/>
            <w:sz w:val="24"/>
          </w:rPr>
          <w:t>Schedules</w:t>
        </w:r>
      </w:hyperlink>
    </w:p>
    <w:p w:rsidR="00B6436B" w:rsidRDefault="00462DE5">
      <w:pPr>
        <w:ind w:left="551" w:right="592" w:firstLine="360"/>
        <w:rPr>
          <w:sz w:val="24"/>
        </w:rPr>
      </w:pPr>
      <w:hyperlink r:id="rId484">
        <w:r w:rsidR="006F6752">
          <w:rPr>
            <w:sz w:val="24"/>
          </w:rPr>
          <w:t>Schedules in which the transactions are executed non-interleaved, i.e., a serial schedule is one in which</w:t>
        </w:r>
        <w:r w:rsidR="006F6752">
          <w:rPr>
            <w:spacing w:val="-58"/>
            <w:sz w:val="24"/>
          </w:rPr>
          <w:t xml:space="preserve"> </w:t>
        </w:r>
        <w:r w:rsidR="006F6752">
          <w:rPr>
            <w:sz w:val="24"/>
          </w:rPr>
          <w:t>no</w:t>
        </w:r>
        <w:r w:rsidR="006F6752">
          <w:rPr>
            <w:spacing w:val="-1"/>
            <w:sz w:val="24"/>
          </w:rPr>
          <w:t xml:space="preserve"> </w:t>
        </w:r>
        <w:r w:rsidR="006F6752">
          <w:rPr>
            <w:sz w:val="24"/>
          </w:rPr>
          <w:t>transaction starts until</w:t>
        </w:r>
        <w:r w:rsidR="006F6752">
          <w:rPr>
            <w:spacing w:val="-1"/>
            <w:sz w:val="24"/>
          </w:rPr>
          <w:t xml:space="preserve"> </w:t>
        </w:r>
        <w:r w:rsidR="006F6752">
          <w:rPr>
            <w:sz w:val="24"/>
          </w:rPr>
          <w:t>a running transaction</w:t>
        </w:r>
        <w:r w:rsidR="006F6752">
          <w:rPr>
            <w:spacing w:val="-1"/>
            <w:sz w:val="24"/>
          </w:rPr>
          <w:t xml:space="preserve"> </w:t>
        </w:r>
        <w:r w:rsidR="006F6752">
          <w:rPr>
            <w:sz w:val="24"/>
          </w:rPr>
          <w:t>has ended are</w:t>
        </w:r>
        <w:r w:rsidR="006F6752">
          <w:rPr>
            <w:spacing w:val="-1"/>
            <w:sz w:val="24"/>
          </w:rPr>
          <w:t xml:space="preserve"> </w:t>
        </w:r>
        <w:r w:rsidR="006F6752">
          <w:rPr>
            <w:sz w:val="24"/>
          </w:rPr>
          <w:t>called</w:t>
        </w:r>
        <w:r w:rsidR="006F6752">
          <w:rPr>
            <w:spacing w:val="-1"/>
            <w:sz w:val="24"/>
          </w:rPr>
          <w:t xml:space="preserve"> </w:t>
        </w:r>
        <w:r w:rsidR="006F6752">
          <w:rPr>
            <w:sz w:val="24"/>
          </w:rPr>
          <w:t>serial schedules.</w:t>
        </w:r>
      </w:hyperlink>
    </w:p>
    <w:p w:rsidR="00B6436B" w:rsidRDefault="00462DE5">
      <w:pPr>
        <w:ind w:left="551"/>
        <w:rPr>
          <w:sz w:val="24"/>
        </w:rPr>
      </w:pPr>
      <w:hyperlink r:id="rId485">
        <w:r w:rsidR="006F6752">
          <w:rPr>
            <w:b/>
            <w:sz w:val="24"/>
          </w:rPr>
          <w:t>Example</w:t>
        </w:r>
        <w:r w:rsidR="006F6752">
          <w:rPr>
            <w:sz w:val="24"/>
          </w:rPr>
          <w:t>:</w:t>
        </w:r>
        <w:r w:rsidR="006F6752">
          <w:rPr>
            <w:spacing w:val="-1"/>
            <w:sz w:val="24"/>
          </w:rPr>
          <w:t xml:space="preserve"> </w:t>
        </w:r>
        <w:r w:rsidR="006F6752">
          <w:rPr>
            <w:sz w:val="24"/>
          </w:rPr>
          <w:t>Consider</w:t>
        </w:r>
        <w:r w:rsidR="006F6752">
          <w:rPr>
            <w:spacing w:val="-1"/>
            <w:sz w:val="24"/>
          </w:rPr>
          <w:t xml:space="preserve"> </w:t>
        </w:r>
        <w:r w:rsidR="006F6752">
          <w:rPr>
            <w:sz w:val="24"/>
          </w:rPr>
          <w:t>the</w:t>
        </w:r>
        <w:r w:rsidR="006F6752">
          <w:rPr>
            <w:spacing w:val="-2"/>
            <w:sz w:val="24"/>
          </w:rPr>
          <w:t xml:space="preserve"> </w:t>
        </w:r>
        <w:r w:rsidR="006F6752">
          <w:rPr>
            <w:sz w:val="24"/>
          </w:rPr>
          <w:t>following</w:t>
        </w:r>
        <w:r w:rsidR="006F6752">
          <w:rPr>
            <w:spacing w:val="-1"/>
            <w:sz w:val="24"/>
          </w:rPr>
          <w:t xml:space="preserve"> </w:t>
        </w:r>
        <w:r w:rsidR="006F6752">
          <w:rPr>
            <w:sz w:val="24"/>
          </w:rPr>
          <w:t>schedule</w:t>
        </w:r>
        <w:r w:rsidR="006F6752">
          <w:rPr>
            <w:spacing w:val="-1"/>
            <w:sz w:val="24"/>
          </w:rPr>
          <w:t xml:space="preserve"> </w:t>
        </w:r>
        <w:r w:rsidR="006F6752">
          <w:rPr>
            <w:sz w:val="24"/>
          </w:rPr>
          <w:t>involving two</w:t>
        </w:r>
        <w:r w:rsidR="006F6752">
          <w:rPr>
            <w:spacing w:val="-1"/>
            <w:sz w:val="24"/>
          </w:rPr>
          <w:t xml:space="preserve"> </w:t>
        </w:r>
        <w:r w:rsidR="006F6752">
          <w:rPr>
            <w:sz w:val="24"/>
          </w:rPr>
          <w:t>transactions</w:t>
        </w:r>
        <w:r w:rsidR="006F6752">
          <w:rPr>
            <w:spacing w:val="-1"/>
            <w:sz w:val="24"/>
          </w:rPr>
          <w:t xml:space="preserve"> </w:t>
        </w:r>
        <w:r w:rsidR="006F6752">
          <w:rPr>
            <w:sz w:val="24"/>
          </w:rPr>
          <w:t>T1</w:t>
        </w:r>
        <w:r w:rsidR="006F6752">
          <w:rPr>
            <w:spacing w:val="1"/>
            <w:sz w:val="24"/>
          </w:rPr>
          <w:t xml:space="preserve"> </w:t>
        </w:r>
        <w:r w:rsidR="006F6752">
          <w:rPr>
            <w:sz w:val="24"/>
          </w:rPr>
          <w:t>and</w:t>
        </w:r>
        <w:r w:rsidR="006F6752">
          <w:rPr>
            <w:spacing w:val="-1"/>
            <w:sz w:val="24"/>
          </w:rPr>
          <w:t xml:space="preserve"> </w:t>
        </w:r>
        <w:r w:rsidR="006F6752">
          <w:rPr>
            <w:sz w:val="24"/>
          </w:rPr>
          <w:t>T2.</w:t>
        </w:r>
      </w:hyperlink>
    </w:p>
    <w:tbl>
      <w:tblPr>
        <w:tblW w:w="0" w:type="auto"/>
        <w:tblInd w:w="2779" w:type="dxa"/>
        <w:tblLayout w:type="fixed"/>
        <w:tblCellMar>
          <w:left w:w="0" w:type="dxa"/>
          <w:right w:w="0" w:type="dxa"/>
        </w:tblCellMar>
        <w:tblLook w:val="01E0"/>
      </w:tblPr>
      <w:tblGrid>
        <w:gridCol w:w="1273"/>
        <w:gridCol w:w="1227"/>
        <w:gridCol w:w="2963"/>
      </w:tblGrid>
      <w:tr w:rsidR="00B6436B">
        <w:trPr>
          <w:trHeight w:val="515"/>
        </w:trPr>
        <w:tc>
          <w:tcPr>
            <w:tcW w:w="1273" w:type="dxa"/>
            <w:tcBorders>
              <w:bottom w:val="single" w:sz="6" w:space="0" w:color="ECECEC"/>
            </w:tcBorders>
            <w:shd w:val="clear" w:color="auto" w:fill="0F9D57"/>
          </w:tcPr>
          <w:p w:rsidR="00B6436B" w:rsidRDefault="00B6436B">
            <w:pPr>
              <w:pStyle w:val="TableParagraph"/>
              <w:rPr>
                <w:sz w:val="24"/>
              </w:rPr>
            </w:pPr>
          </w:p>
        </w:tc>
        <w:tc>
          <w:tcPr>
            <w:tcW w:w="1227" w:type="dxa"/>
            <w:tcBorders>
              <w:bottom w:val="single" w:sz="6" w:space="0" w:color="ECECEC"/>
            </w:tcBorders>
            <w:shd w:val="clear" w:color="auto" w:fill="0F9D57"/>
          </w:tcPr>
          <w:p w:rsidR="00B6436B" w:rsidRDefault="00462DE5">
            <w:pPr>
              <w:pStyle w:val="TableParagraph"/>
              <w:spacing w:before="119"/>
              <w:ind w:left="145"/>
              <w:rPr>
                <w:sz w:val="24"/>
              </w:rPr>
            </w:pPr>
            <w:hyperlink r:id="rId486">
              <w:r w:rsidR="006F6752">
                <w:rPr>
                  <w:sz w:val="24"/>
                </w:rPr>
                <w:t>T1</w:t>
              </w:r>
            </w:hyperlink>
          </w:p>
        </w:tc>
        <w:tc>
          <w:tcPr>
            <w:tcW w:w="2963" w:type="dxa"/>
            <w:tcBorders>
              <w:bottom w:val="single" w:sz="6" w:space="0" w:color="ECECEC"/>
            </w:tcBorders>
            <w:shd w:val="clear" w:color="auto" w:fill="0F9D57"/>
          </w:tcPr>
          <w:p w:rsidR="00B6436B" w:rsidRDefault="00462DE5">
            <w:pPr>
              <w:pStyle w:val="TableParagraph"/>
              <w:spacing w:before="119"/>
              <w:ind w:left="1625" w:right="1031"/>
              <w:jc w:val="center"/>
              <w:rPr>
                <w:sz w:val="24"/>
              </w:rPr>
            </w:pPr>
            <w:hyperlink r:id="rId487">
              <w:r w:rsidR="006F6752">
                <w:rPr>
                  <w:sz w:val="24"/>
                </w:rPr>
                <w:t>T2</w:t>
              </w:r>
            </w:hyperlink>
          </w:p>
        </w:tc>
      </w:tr>
      <w:tr w:rsidR="00B6436B">
        <w:trPr>
          <w:trHeight w:val="486"/>
        </w:trPr>
        <w:tc>
          <w:tcPr>
            <w:tcW w:w="1273" w:type="dxa"/>
            <w:tcBorders>
              <w:top w:val="single" w:sz="6" w:space="0" w:color="ECECEC"/>
              <w:bottom w:val="single" w:sz="6" w:space="0" w:color="ECECEC"/>
            </w:tcBorders>
          </w:tcPr>
          <w:p w:rsidR="00B6436B" w:rsidRDefault="00462DE5">
            <w:pPr>
              <w:pStyle w:val="TableParagraph"/>
              <w:spacing w:before="104"/>
              <w:ind w:right="209"/>
              <w:jc w:val="right"/>
              <w:rPr>
                <w:sz w:val="24"/>
              </w:rPr>
            </w:pPr>
            <w:hyperlink r:id="rId488">
              <w:r w:rsidR="006F6752">
                <w:rPr>
                  <w:sz w:val="24"/>
                </w:rPr>
                <w:t>R(A)</w:t>
              </w:r>
            </w:hyperlink>
          </w:p>
        </w:tc>
        <w:tc>
          <w:tcPr>
            <w:tcW w:w="1227" w:type="dxa"/>
            <w:tcBorders>
              <w:top w:val="single" w:sz="6" w:space="0" w:color="ECECEC"/>
              <w:bottom w:val="single" w:sz="6" w:space="0" w:color="ECECEC"/>
            </w:tcBorders>
          </w:tcPr>
          <w:p w:rsidR="00B6436B" w:rsidRDefault="00B6436B">
            <w:pPr>
              <w:pStyle w:val="TableParagraph"/>
              <w:rPr>
                <w:sz w:val="24"/>
              </w:rPr>
            </w:pPr>
          </w:p>
        </w:tc>
        <w:tc>
          <w:tcPr>
            <w:tcW w:w="2963" w:type="dxa"/>
            <w:tcBorders>
              <w:top w:val="single" w:sz="6" w:space="0" w:color="ECECEC"/>
              <w:bottom w:val="single" w:sz="6" w:space="0" w:color="ECECEC"/>
            </w:tcBorders>
          </w:tcPr>
          <w:p w:rsidR="00B6436B" w:rsidRDefault="00B6436B">
            <w:pPr>
              <w:pStyle w:val="TableParagraph"/>
              <w:rPr>
                <w:sz w:val="24"/>
              </w:rPr>
            </w:pPr>
          </w:p>
        </w:tc>
      </w:tr>
      <w:tr w:rsidR="00B6436B">
        <w:trPr>
          <w:trHeight w:val="486"/>
        </w:trPr>
        <w:tc>
          <w:tcPr>
            <w:tcW w:w="1273" w:type="dxa"/>
            <w:tcBorders>
              <w:top w:val="single" w:sz="6" w:space="0" w:color="ECECEC"/>
              <w:bottom w:val="single" w:sz="6" w:space="0" w:color="ECECEC"/>
            </w:tcBorders>
          </w:tcPr>
          <w:p w:rsidR="00B6436B" w:rsidRDefault="00462DE5">
            <w:pPr>
              <w:pStyle w:val="TableParagraph"/>
              <w:spacing w:before="104"/>
              <w:ind w:right="144"/>
              <w:jc w:val="right"/>
              <w:rPr>
                <w:sz w:val="24"/>
              </w:rPr>
            </w:pPr>
            <w:hyperlink r:id="rId489">
              <w:r w:rsidR="006F6752">
                <w:rPr>
                  <w:sz w:val="24"/>
                </w:rPr>
                <w:t>W(A)</w:t>
              </w:r>
            </w:hyperlink>
          </w:p>
        </w:tc>
        <w:tc>
          <w:tcPr>
            <w:tcW w:w="1227" w:type="dxa"/>
            <w:tcBorders>
              <w:top w:val="single" w:sz="6" w:space="0" w:color="ECECEC"/>
              <w:bottom w:val="single" w:sz="6" w:space="0" w:color="ECECEC"/>
            </w:tcBorders>
          </w:tcPr>
          <w:p w:rsidR="00B6436B" w:rsidRDefault="00B6436B">
            <w:pPr>
              <w:pStyle w:val="TableParagraph"/>
              <w:rPr>
                <w:sz w:val="24"/>
              </w:rPr>
            </w:pPr>
          </w:p>
        </w:tc>
        <w:tc>
          <w:tcPr>
            <w:tcW w:w="2963" w:type="dxa"/>
            <w:tcBorders>
              <w:top w:val="single" w:sz="6" w:space="0" w:color="ECECEC"/>
              <w:bottom w:val="single" w:sz="6" w:space="0" w:color="ECECEC"/>
            </w:tcBorders>
          </w:tcPr>
          <w:p w:rsidR="00B6436B" w:rsidRDefault="00B6436B">
            <w:pPr>
              <w:pStyle w:val="TableParagraph"/>
              <w:rPr>
                <w:sz w:val="24"/>
              </w:rPr>
            </w:pPr>
          </w:p>
        </w:tc>
      </w:tr>
      <w:tr w:rsidR="00B6436B">
        <w:trPr>
          <w:trHeight w:val="484"/>
        </w:trPr>
        <w:tc>
          <w:tcPr>
            <w:tcW w:w="1273" w:type="dxa"/>
            <w:tcBorders>
              <w:top w:val="single" w:sz="6" w:space="0" w:color="ECECEC"/>
              <w:bottom w:val="single" w:sz="6" w:space="0" w:color="ECECEC"/>
            </w:tcBorders>
          </w:tcPr>
          <w:p w:rsidR="00B6436B" w:rsidRDefault="006F6752">
            <w:pPr>
              <w:pStyle w:val="TableParagraph"/>
              <w:spacing w:before="104"/>
              <w:ind w:right="221"/>
              <w:jc w:val="right"/>
              <w:rPr>
                <w:sz w:val="24"/>
              </w:rPr>
            </w:pPr>
            <w:r>
              <w:rPr>
                <w:sz w:val="24"/>
              </w:rPr>
              <w:t>R(B)</w:t>
            </w:r>
          </w:p>
        </w:tc>
        <w:tc>
          <w:tcPr>
            <w:tcW w:w="1227" w:type="dxa"/>
            <w:tcBorders>
              <w:top w:val="single" w:sz="6" w:space="0" w:color="ECECEC"/>
              <w:bottom w:val="single" w:sz="6" w:space="0" w:color="ECECEC"/>
            </w:tcBorders>
          </w:tcPr>
          <w:p w:rsidR="00B6436B" w:rsidRDefault="00B6436B">
            <w:pPr>
              <w:pStyle w:val="TableParagraph"/>
              <w:rPr>
                <w:sz w:val="24"/>
              </w:rPr>
            </w:pPr>
          </w:p>
        </w:tc>
        <w:tc>
          <w:tcPr>
            <w:tcW w:w="2963" w:type="dxa"/>
            <w:tcBorders>
              <w:top w:val="single" w:sz="6" w:space="0" w:color="ECECEC"/>
              <w:bottom w:val="single" w:sz="6" w:space="0" w:color="ECECEC"/>
            </w:tcBorders>
          </w:tcPr>
          <w:p w:rsidR="00B6436B" w:rsidRDefault="00B6436B">
            <w:pPr>
              <w:pStyle w:val="TableParagraph"/>
              <w:rPr>
                <w:sz w:val="24"/>
              </w:rPr>
            </w:pPr>
          </w:p>
        </w:tc>
      </w:tr>
      <w:tr w:rsidR="00B6436B">
        <w:trPr>
          <w:trHeight w:val="487"/>
        </w:trPr>
        <w:tc>
          <w:tcPr>
            <w:tcW w:w="1273" w:type="dxa"/>
            <w:tcBorders>
              <w:top w:val="single" w:sz="6" w:space="0" w:color="ECECEC"/>
              <w:bottom w:val="single" w:sz="6" w:space="0" w:color="ECECEC"/>
            </w:tcBorders>
          </w:tcPr>
          <w:p w:rsidR="00B6436B" w:rsidRDefault="00B6436B">
            <w:pPr>
              <w:pStyle w:val="TableParagraph"/>
              <w:rPr>
                <w:sz w:val="24"/>
              </w:rPr>
            </w:pPr>
          </w:p>
        </w:tc>
        <w:tc>
          <w:tcPr>
            <w:tcW w:w="1227" w:type="dxa"/>
            <w:tcBorders>
              <w:top w:val="single" w:sz="6" w:space="0" w:color="ECECEC"/>
              <w:bottom w:val="single" w:sz="6" w:space="0" w:color="ECECEC"/>
            </w:tcBorders>
          </w:tcPr>
          <w:p w:rsidR="00B6436B" w:rsidRDefault="00B6436B">
            <w:pPr>
              <w:pStyle w:val="TableParagraph"/>
              <w:rPr>
                <w:sz w:val="24"/>
              </w:rPr>
            </w:pPr>
          </w:p>
        </w:tc>
        <w:tc>
          <w:tcPr>
            <w:tcW w:w="2963" w:type="dxa"/>
            <w:tcBorders>
              <w:top w:val="single" w:sz="6" w:space="0" w:color="ECECEC"/>
              <w:bottom w:val="single" w:sz="6" w:space="0" w:color="ECECEC"/>
            </w:tcBorders>
          </w:tcPr>
          <w:p w:rsidR="00B6436B" w:rsidRDefault="006F6752">
            <w:pPr>
              <w:pStyle w:val="TableParagraph"/>
              <w:spacing w:before="105"/>
              <w:ind w:left="812"/>
              <w:rPr>
                <w:sz w:val="24"/>
              </w:rPr>
            </w:pPr>
            <w:r>
              <w:rPr>
                <w:sz w:val="24"/>
              </w:rPr>
              <w:t>W(B)</w:t>
            </w:r>
          </w:p>
        </w:tc>
      </w:tr>
      <w:tr w:rsidR="00B6436B">
        <w:trPr>
          <w:trHeight w:val="486"/>
        </w:trPr>
        <w:tc>
          <w:tcPr>
            <w:tcW w:w="1273" w:type="dxa"/>
            <w:tcBorders>
              <w:top w:val="single" w:sz="6" w:space="0" w:color="ECECEC"/>
              <w:bottom w:val="single" w:sz="6" w:space="0" w:color="ECECEC"/>
            </w:tcBorders>
          </w:tcPr>
          <w:p w:rsidR="00B6436B" w:rsidRDefault="00B6436B">
            <w:pPr>
              <w:pStyle w:val="TableParagraph"/>
              <w:rPr>
                <w:sz w:val="24"/>
              </w:rPr>
            </w:pPr>
          </w:p>
        </w:tc>
        <w:tc>
          <w:tcPr>
            <w:tcW w:w="1227" w:type="dxa"/>
            <w:tcBorders>
              <w:top w:val="single" w:sz="6" w:space="0" w:color="ECECEC"/>
              <w:bottom w:val="single" w:sz="6" w:space="0" w:color="ECECEC"/>
            </w:tcBorders>
          </w:tcPr>
          <w:p w:rsidR="00B6436B" w:rsidRDefault="00B6436B">
            <w:pPr>
              <w:pStyle w:val="TableParagraph"/>
              <w:rPr>
                <w:sz w:val="24"/>
              </w:rPr>
            </w:pPr>
          </w:p>
        </w:tc>
        <w:tc>
          <w:tcPr>
            <w:tcW w:w="2963" w:type="dxa"/>
            <w:tcBorders>
              <w:top w:val="single" w:sz="6" w:space="0" w:color="ECECEC"/>
              <w:bottom w:val="single" w:sz="6" w:space="0" w:color="ECECEC"/>
            </w:tcBorders>
          </w:tcPr>
          <w:p w:rsidR="00B6436B" w:rsidRDefault="006F6752">
            <w:pPr>
              <w:pStyle w:val="TableParagraph"/>
              <w:spacing w:before="104"/>
              <w:ind w:left="812"/>
              <w:rPr>
                <w:sz w:val="24"/>
              </w:rPr>
            </w:pPr>
            <w:r>
              <w:rPr>
                <w:sz w:val="24"/>
              </w:rPr>
              <w:t>R(A)</w:t>
            </w:r>
          </w:p>
        </w:tc>
      </w:tr>
      <w:tr w:rsidR="00B6436B">
        <w:trPr>
          <w:trHeight w:val="430"/>
        </w:trPr>
        <w:tc>
          <w:tcPr>
            <w:tcW w:w="1273" w:type="dxa"/>
            <w:tcBorders>
              <w:top w:val="single" w:sz="6" w:space="0" w:color="ECECEC"/>
            </w:tcBorders>
          </w:tcPr>
          <w:p w:rsidR="00B6436B" w:rsidRDefault="00B6436B">
            <w:pPr>
              <w:pStyle w:val="TableParagraph"/>
              <w:rPr>
                <w:sz w:val="24"/>
              </w:rPr>
            </w:pPr>
          </w:p>
        </w:tc>
        <w:tc>
          <w:tcPr>
            <w:tcW w:w="1227" w:type="dxa"/>
            <w:tcBorders>
              <w:top w:val="single" w:sz="6" w:space="0" w:color="ECECEC"/>
            </w:tcBorders>
          </w:tcPr>
          <w:p w:rsidR="00B6436B" w:rsidRDefault="00B6436B">
            <w:pPr>
              <w:pStyle w:val="TableParagraph"/>
              <w:rPr>
                <w:sz w:val="24"/>
              </w:rPr>
            </w:pPr>
          </w:p>
        </w:tc>
        <w:tc>
          <w:tcPr>
            <w:tcW w:w="2963" w:type="dxa"/>
            <w:tcBorders>
              <w:top w:val="single" w:sz="6" w:space="0" w:color="ECECEC"/>
            </w:tcBorders>
          </w:tcPr>
          <w:p w:rsidR="00B6436B" w:rsidRDefault="006F6752">
            <w:pPr>
              <w:pStyle w:val="TableParagraph"/>
              <w:spacing w:before="104"/>
              <w:ind w:left="812"/>
              <w:rPr>
                <w:sz w:val="24"/>
              </w:rPr>
            </w:pPr>
            <w:r>
              <w:rPr>
                <w:sz w:val="24"/>
              </w:rPr>
              <w:t>R(B)</w:t>
            </w:r>
          </w:p>
        </w:tc>
      </w:tr>
    </w:tbl>
    <w:p w:rsidR="00B6436B" w:rsidRDefault="00B6436B">
      <w:pPr>
        <w:pStyle w:val="BodyText"/>
        <w:spacing w:before="9"/>
        <w:rPr>
          <w:sz w:val="28"/>
        </w:rPr>
      </w:pPr>
    </w:p>
    <w:p w:rsidR="00B6436B" w:rsidRDefault="006F6752">
      <w:pPr>
        <w:ind w:left="551"/>
        <w:rPr>
          <w:sz w:val="24"/>
        </w:rPr>
      </w:pPr>
      <w:proofErr w:type="gramStart"/>
      <w:r>
        <w:rPr>
          <w:sz w:val="24"/>
        </w:rPr>
        <w:t>where</w:t>
      </w:r>
      <w:proofErr w:type="gramEnd"/>
      <w:r>
        <w:rPr>
          <w:spacing w:val="-3"/>
          <w:sz w:val="24"/>
        </w:rPr>
        <w:t xml:space="preserve"> </w:t>
      </w:r>
      <w:r>
        <w:rPr>
          <w:sz w:val="24"/>
        </w:rPr>
        <w:t>R(A)</w:t>
      </w:r>
      <w:r>
        <w:rPr>
          <w:spacing w:val="-3"/>
          <w:sz w:val="24"/>
        </w:rPr>
        <w:t xml:space="preserve"> </w:t>
      </w:r>
      <w:r>
        <w:rPr>
          <w:sz w:val="24"/>
        </w:rPr>
        <w:t>denotes</w:t>
      </w:r>
      <w:r>
        <w:rPr>
          <w:spacing w:val="-1"/>
          <w:sz w:val="24"/>
        </w:rPr>
        <w:t xml:space="preserve"> </w:t>
      </w:r>
      <w:r>
        <w:rPr>
          <w:sz w:val="24"/>
        </w:rPr>
        <w:t>that</w:t>
      </w:r>
      <w:r>
        <w:rPr>
          <w:spacing w:val="-1"/>
          <w:sz w:val="24"/>
        </w:rPr>
        <w:t xml:space="preserve"> </w:t>
      </w:r>
      <w:r>
        <w:rPr>
          <w:sz w:val="24"/>
        </w:rPr>
        <w:t>a</w:t>
      </w:r>
      <w:r>
        <w:rPr>
          <w:spacing w:val="-1"/>
          <w:sz w:val="24"/>
        </w:rPr>
        <w:t xml:space="preserve"> </w:t>
      </w:r>
      <w:r>
        <w:rPr>
          <w:sz w:val="24"/>
        </w:rPr>
        <w:t>read</w:t>
      </w:r>
      <w:r>
        <w:rPr>
          <w:spacing w:val="-1"/>
          <w:sz w:val="24"/>
        </w:rPr>
        <w:t xml:space="preserve"> </w:t>
      </w:r>
      <w:r>
        <w:rPr>
          <w:sz w:val="24"/>
        </w:rPr>
        <w:t>operation</w:t>
      </w:r>
      <w:r>
        <w:rPr>
          <w:spacing w:val="-1"/>
          <w:sz w:val="24"/>
        </w:rPr>
        <w:t xml:space="preserve"> </w:t>
      </w:r>
      <w:r>
        <w:rPr>
          <w:sz w:val="24"/>
        </w:rPr>
        <w:t>is</w:t>
      </w:r>
      <w:r>
        <w:rPr>
          <w:spacing w:val="-1"/>
          <w:sz w:val="24"/>
        </w:rPr>
        <w:t xml:space="preserve"> </w:t>
      </w:r>
      <w:r>
        <w:rPr>
          <w:sz w:val="24"/>
        </w:rPr>
        <w:t>performed</w:t>
      </w:r>
      <w:r>
        <w:rPr>
          <w:spacing w:val="-1"/>
          <w:sz w:val="24"/>
        </w:rPr>
        <w:t xml:space="preserve"> </w:t>
      </w:r>
      <w:r>
        <w:rPr>
          <w:sz w:val="24"/>
        </w:rPr>
        <w:t>on</w:t>
      </w:r>
      <w:r>
        <w:rPr>
          <w:spacing w:val="-1"/>
          <w:sz w:val="24"/>
        </w:rPr>
        <w:t xml:space="preserve"> </w:t>
      </w:r>
      <w:r>
        <w:rPr>
          <w:sz w:val="24"/>
        </w:rPr>
        <w:t>some</w:t>
      </w:r>
      <w:r>
        <w:rPr>
          <w:spacing w:val="-2"/>
          <w:sz w:val="24"/>
        </w:rPr>
        <w:t xml:space="preserve"> </w:t>
      </w:r>
      <w:r>
        <w:rPr>
          <w:sz w:val="24"/>
        </w:rPr>
        <w:t>data</w:t>
      </w:r>
      <w:r>
        <w:rPr>
          <w:spacing w:val="-1"/>
          <w:sz w:val="24"/>
        </w:rPr>
        <w:t xml:space="preserve"> </w:t>
      </w:r>
      <w:r>
        <w:rPr>
          <w:sz w:val="24"/>
        </w:rPr>
        <w:t>item</w:t>
      </w:r>
      <w:r>
        <w:rPr>
          <w:spacing w:val="-1"/>
          <w:sz w:val="24"/>
        </w:rPr>
        <w:t xml:space="preserve"> </w:t>
      </w:r>
      <w:r>
        <w:rPr>
          <w:sz w:val="24"/>
        </w:rPr>
        <w:t>‘A’</w:t>
      </w:r>
    </w:p>
    <w:p w:rsidR="00B6436B" w:rsidRDefault="006F6752">
      <w:pPr>
        <w:ind w:left="551"/>
        <w:rPr>
          <w:sz w:val="24"/>
        </w:rPr>
      </w:pPr>
      <w:r>
        <w:rPr>
          <w:sz w:val="24"/>
        </w:rPr>
        <w:t>This</w:t>
      </w:r>
      <w:r>
        <w:rPr>
          <w:spacing w:val="-1"/>
          <w:sz w:val="24"/>
        </w:rPr>
        <w:t xml:space="preserve"> </w:t>
      </w:r>
      <w:r>
        <w:rPr>
          <w:sz w:val="24"/>
        </w:rPr>
        <w:t>is</w:t>
      </w:r>
      <w:r>
        <w:rPr>
          <w:spacing w:val="-1"/>
          <w:sz w:val="24"/>
        </w:rPr>
        <w:t xml:space="preserve"> </w:t>
      </w:r>
      <w:r>
        <w:rPr>
          <w:sz w:val="24"/>
        </w:rPr>
        <w:t>a</w:t>
      </w:r>
      <w:r>
        <w:rPr>
          <w:spacing w:val="-2"/>
          <w:sz w:val="24"/>
        </w:rPr>
        <w:t xml:space="preserve"> </w:t>
      </w:r>
      <w:r>
        <w:rPr>
          <w:sz w:val="24"/>
        </w:rPr>
        <w:t>serial</w:t>
      </w:r>
      <w:r>
        <w:rPr>
          <w:spacing w:val="-1"/>
          <w:sz w:val="24"/>
        </w:rPr>
        <w:t xml:space="preserve"> </w:t>
      </w:r>
      <w:r>
        <w:rPr>
          <w:sz w:val="24"/>
        </w:rPr>
        <w:t>schedule since</w:t>
      </w:r>
      <w:r>
        <w:rPr>
          <w:spacing w:val="-3"/>
          <w:sz w:val="24"/>
        </w:rPr>
        <w:t xml:space="preserve"> </w:t>
      </w:r>
      <w:r>
        <w:rPr>
          <w:sz w:val="24"/>
        </w:rPr>
        <w:t>the</w:t>
      </w:r>
      <w:r>
        <w:rPr>
          <w:spacing w:val="-1"/>
          <w:sz w:val="24"/>
        </w:rPr>
        <w:t xml:space="preserve"> </w:t>
      </w:r>
      <w:r>
        <w:rPr>
          <w:sz w:val="24"/>
        </w:rPr>
        <w:t>transactions perform</w:t>
      </w:r>
      <w:r>
        <w:rPr>
          <w:spacing w:val="-1"/>
          <w:sz w:val="24"/>
        </w:rPr>
        <w:t xml:space="preserve"> </w:t>
      </w:r>
      <w:r>
        <w:rPr>
          <w:sz w:val="24"/>
        </w:rPr>
        <w:t>serially</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order</w:t>
      </w:r>
      <w:r>
        <w:rPr>
          <w:spacing w:val="1"/>
          <w:sz w:val="24"/>
        </w:rPr>
        <w:t xml:space="preserve"> </w:t>
      </w:r>
      <w:r>
        <w:rPr>
          <w:sz w:val="24"/>
        </w:rPr>
        <w:t>T1</w:t>
      </w:r>
      <w:r>
        <w:rPr>
          <w:spacing w:val="2"/>
          <w:sz w:val="24"/>
        </w:rPr>
        <w:t xml:space="preserve"> </w:t>
      </w:r>
      <w:r>
        <w:rPr>
          <w:sz w:val="24"/>
        </w:rPr>
        <w:t>—&gt;</w:t>
      </w:r>
      <w:r>
        <w:rPr>
          <w:spacing w:val="-2"/>
          <w:sz w:val="24"/>
        </w:rPr>
        <w:t xml:space="preserve"> </w:t>
      </w:r>
      <w:r>
        <w:rPr>
          <w:sz w:val="24"/>
        </w:rPr>
        <w:t>T2</w:t>
      </w:r>
    </w:p>
    <w:p w:rsidR="00B6436B" w:rsidRDefault="006F6752">
      <w:pPr>
        <w:pStyle w:val="Heading2"/>
        <w:numPr>
          <w:ilvl w:val="1"/>
          <w:numId w:val="42"/>
        </w:numPr>
        <w:tabs>
          <w:tab w:val="left" w:pos="792"/>
        </w:tabs>
        <w:ind w:hanging="241"/>
      </w:pPr>
      <w:r>
        <w:t>Complete</w:t>
      </w:r>
      <w:r>
        <w:rPr>
          <w:spacing w:val="-3"/>
        </w:rPr>
        <w:t xml:space="preserve"> </w:t>
      </w:r>
      <w:r>
        <w:t>Schedules</w:t>
      </w:r>
    </w:p>
    <w:p w:rsidR="00B6436B" w:rsidRDefault="006F6752">
      <w:pPr>
        <w:ind w:left="551" w:right="1478" w:firstLine="360"/>
        <w:rPr>
          <w:sz w:val="24"/>
        </w:rPr>
      </w:pPr>
      <w:r>
        <w:rPr>
          <w:sz w:val="24"/>
        </w:rPr>
        <w:t>Schedules</w:t>
      </w:r>
      <w:r>
        <w:rPr>
          <w:spacing w:val="-2"/>
          <w:sz w:val="24"/>
        </w:rPr>
        <w:t xml:space="preserve"> </w:t>
      </w:r>
      <w:r>
        <w:rPr>
          <w:sz w:val="24"/>
        </w:rPr>
        <w:t>in</w:t>
      </w:r>
      <w:r>
        <w:rPr>
          <w:spacing w:val="-1"/>
          <w:sz w:val="24"/>
        </w:rPr>
        <w:t xml:space="preserve"> </w:t>
      </w:r>
      <w:r>
        <w:rPr>
          <w:sz w:val="24"/>
        </w:rPr>
        <w:t>which</w:t>
      </w:r>
      <w:r>
        <w:rPr>
          <w:spacing w:val="-1"/>
          <w:sz w:val="24"/>
        </w:rPr>
        <w:t xml:space="preserve"> </w:t>
      </w:r>
      <w:r>
        <w:rPr>
          <w:sz w:val="24"/>
        </w:rPr>
        <w:t>the</w:t>
      </w:r>
      <w:r>
        <w:rPr>
          <w:spacing w:val="-1"/>
          <w:sz w:val="24"/>
        </w:rPr>
        <w:t xml:space="preserve"> </w:t>
      </w:r>
      <w:r>
        <w:rPr>
          <w:sz w:val="24"/>
        </w:rPr>
        <w:t>last</w:t>
      </w:r>
      <w:r>
        <w:rPr>
          <w:spacing w:val="-1"/>
          <w:sz w:val="24"/>
        </w:rPr>
        <w:t xml:space="preserve"> </w:t>
      </w:r>
      <w:r>
        <w:rPr>
          <w:sz w:val="24"/>
        </w:rPr>
        <w:t>operation</w:t>
      </w:r>
      <w:r>
        <w:rPr>
          <w:spacing w:val="-2"/>
          <w:sz w:val="24"/>
        </w:rPr>
        <w:t xml:space="preserve"> </w:t>
      </w:r>
      <w:r>
        <w:rPr>
          <w:sz w:val="24"/>
        </w:rPr>
        <w:t>of</w:t>
      </w:r>
      <w:r>
        <w:rPr>
          <w:spacing w:val="-2"/>
          <w:sz w:val="24"/>
        </w:rPr>
        <w:t xml:space="preserve"> </w:t>
      </w:r>
      <w:r>
        <w:rPr>
          <w:sz w:val="24"/>
        </w:rPr>
        <w:t>each</w:t>
      </w:r>
      <w:r>
        <w:rPr>
          <w:spacing w:val="-1"/>
          <w:sz w:val="24"/>
        </w:rPr>
        <w:t xml:space="preserve"> </w:t>
      </w:r>
      <w:r>
        <w:rPr>
          <w:sz w:val="24"/>
        </w:rPr>
        <w:t>transaction</w:t>
      </w:r>
      <w:r>
        <w:rPr>
          <w:spacing w:val="-1"/>
          <w:sz w:val="24"/>
        </w:rPr>
        <w:t xml:space="preserve"> </w:t>
      </w:r>
      <w:r>
        <w:rPr>
          <w:sz w:val="24"/>
        </w:rPr>
        <w:t>is</w:t>
      </w:r>
      <w:r>
        <w:rPr>
          <w:spacing w:val="-1"/>
          <w:sz w:val="24"/>
        </w:rPr>
        <w:t xml:space="preserve"> </w:t>
      </w:r>
      <w:r>
        <w:rPr>
          <w:sz w:val="24"/>
        </w:rPr>
        <w:t>either</w:t>
      </w:r>
      <w:r>
        <w:rPr>
          <w:spacing w:val="-2"/>
          <w:sz w:val="24"/>
        </w:rPr>
        <w:t xml:space="preserve"> </w:t>
      </w:r>
      <w:r>
        <w:rPr>
          <w:sz w:val="24"/>
        </w:rPr>
        <w:t>abort (or) commit</w:t>
      </w:r>
      <w:r>
        <w:rPr>
          <w:spacing w:val="-1"/>
          <w:sz w:val="24"/>
        </w:rPr>
        <w:t xml:space="preserve"> </w:t>
      </w:r>
      <w:r>
        <w:rPr>
          <w:sz w:val="24"/>
        </w:rPr>
        <w:t>are</w:t>
      </w:r>
      <w:r>
        <w:rPr>
          <w:spacing w:val="-3"/>
          <w:sz w:val="24"/>
        </w:rPr>
        <w:t xml:space="preserve"> </w:t>
      </w:r>
      <w:r>
        <w:rPr>
          <w:sz w:val="24"/>
        </w:rPr>
        <w:t>called</w:t>
      </w:r>
      <w:r>
        <w:rPr>
          <w:spacing w:val="-57"/>
          <w:sz w:val="24"/>
        </w:rPr>
        <w:t xml:space="preserve"> </w:t>
      </w:r>
      <w:r>
        <w:rPr>
          <w:sz w:val="24"/>
        </w:rPr>
        <w:t>complete</w:t>
      </w:r>
      <w:r>
        <w:rPr>
          <w:spacing w:val="-1"/>
          <w:sz w:val="24"/>
        </w:rPr>
        <w:t xml:space="preserve"> </w:t>
      </w:r>
      <w:r>
        <w:rPr>
          <w:sz w:val="24"/>
        </w:rPr>
        <w:t>schedules.</w:t>
      </w:r>
    </w:p>
    <w:p w:rsidR="00B6436B" w:rsidRDefault="00B6436B">
      <w:pPr>
        <w:rPr>
          <w:sz w:val="24"/>
        </w:rPr>
        <w:sectPr w:rsidR="00B6436B">
          <w:pgSz w:w="12240" w:h="15840"/>
          <w:pgMar w:top="1020" w:right="200" w:bottom="1260" w:left="620" w:header="74" w:footer="1060" w:gutter="0"/>
          <w:pgBorders w:offsetFrom="page">
            <w:top w:val="single" w:sz="4" w:space="24" w:color="000000"/>
            <w:left w:val="single" w:sz="4" w:space="24" w:color="000000"/>
            <w:bottom w:val="single" w:sz="4" w:space="28" w:color="000000"/>
            <w:right w:val="single" w:sz="4" w:space="24" w:color="000000"/>
          </w:pgBorders>
          <w:cols w:space="720"/>
        </w:sectPr>
      </w:pPr>
    </w:p>
    <w:p w:rsidR="00B6436B" w:rsidRDefault="00B6436B">
      <w:pPr>
        <w:pStyle w:val="BodyText"/>
        <w:rPr>
          <w:sz w:val="13"/>
        </w:rPr>
      </w:pPr>
    </w:p>
    <w:p w:rsidR="00B6436B" w:rsidRDefault="006F6752">
      <w:pPr>
        <w:spacing w:before="90"/>
        <w:ind w:left="551"/>
        <w:rPr>
          <w:sz w:val="24"/>
        </w:rPr>
      </w:pPr>
      <w:r>
        <w:rPr>
          <w:b/>
          <w:sz w:val="24"/>
        </w:rPr>
        <w:t>Example:</w:t>
      </w:r>
      <w:r>
        <w:rPr>
          <w:b/>
          <w:spacing w:val="-2"/>
          <w:sz w:val="24"/>
        </w:rPr>
        <w:t xml:space="preserve"> </w:t>
      </w:r>
      <w:r>
        <w:rPr>
          <w:sz w:val="24"/>
        </w:rPr>
        <w:t>Consider</w:t>
      </w:r>
      <w:r>
        <w:rPr>
          <w:spacing w:val="-1"/>
          <w:sz w:val="24"/>
        </w:rPr>
        <w:t xml:space="preserve"> </w:t>
      </w:r>
      <w:r>
        <w:rPr>
          <w:sz w:val="24"/>
        </w:rPr>
        <w:t>the</w:t>
      </w:r>
      <w:r>
        <w:rPr>
          <w:spacing w:val="-2"/>
          <w:sz w:val="24"/>
        </w:rPr>
        <w:t xml:space="preserve"> </w:t>
      </w:r>
      <w:r>
        <w:rPr>
          <w:sz w:val="24"/>
        </w:rPr>
        <w:t>following</w:t>
      </w:r>
      <w:r>
        <w:rPr>
          <w:spacing w:val="-1"/>
          <w:sz w:val="24"/>
        </w:rPr>
        <w:t xml:space="preserve"> </w:t>
      </w:r>
      <w:r>
        <w:rPr>
          <w:sz w:val="24"/>
        </w:rPr>
        <w:t>schedule</w:t>
      </w:r>
      <w:r>
        <w:rPr>
          <w:spacing w:val="-1"/>
          <w:sz w:val="24"/>
        </w:rPr>
        <w:t xml:space="preserve"> </w:t>
      </w:r>
      <w:r>
        <w:rPr>
          <w:sz w:val="24"/>
        </w:rPr>
        <w:t>involving three</w:t>
      </w:r>
      <w:r>
        <w:rPr>
          <w:spacing w:val="-2"/>
          <w:sz w:val="24"/>
        </w:rPr>
        <w:t xml:space="preserve"> </w:t>
      </w:r>
      <w:r>
        <w:rPr>
          <w:sz w:val="24"/>
        </w:rPr>
        <w:t>transactions</w:t>
      </w:r>
      <w:r>
        <w:rPr>
          <w:spacing w:val="-1"/>
          <w:sz w:val="24"/>
        </w:rPr>
        <w:t xml:space="preserve"> </w:t>
      </w:r>
      <w:r>
        <w:rPr>
          <w:sz w:val="24"/>
        </w:rPr>
        <w:t>T1, T2</w:t>
      </w:r>
      <w:r>
        <w:rPr>
          <w:spacing w:val="1"/>
          <w:sz w:val="24"/>
        </w:rPr>
        <w:t xml:space="preserve"> </w:t>
      </w:r>
      <w:r>
        <w:rPr>
          <w:sz w:val="24"/>
        </w:rPr>
        <w:t>and</w:t>
      </w:r>
      <w:r>
        <w:rPr>
          <w:spacing w:val="-1"/>
          <w:sz w:val="24"/>
        </w:rPr>
        <w:t xml:space="preserve"> </w:t>
      </w:r>
      <w:r>
        <w:rPr>
          <w:sz w:val="24"/>
        </w:rPr>
        <w:t>T3.</w:t>
      </w:r>
    </w:p>
    <w:tbl>
      <w:tblPr>
        <w:tblW w:w="0" w:type="auto"/>
        <w:tblInd w:w="3203" w:type="dxa"/>
        <w:tblLayout w:type="fixed"/>
        <w:tblCellMar>
          <w:left w:w="0" w:type="dxa"/>
          <w:right w:w="0" w:type="dxa"/>
        </w:tblCellMar>
        <w:tblLook w:val="01E0"/>
      </w:tblPr>
      <w:tblGrid>
        <w:gridCol w:w="1739"/>
        <w:gridCol w:w="1602"/>
        <w:gridCol w:w="1268"/>
      </w:tblGrid>
      <w:tr w:rsidR="00B6436B">
        <w:trPr>
          <w:trHeight w:val="516"/>
        </w:trPr>
        <w:tc>
          <w:tcPr>
            <w:tcW w:w="1739" w:type="dxa"/>
            <w:tcBorders>
              <w:bottom w:val="single" w:sz="6" w:space="0" w:color="ECECEC"/>
            </w:tcBorders>
            <w:shd w:val="clear" w:color="auto" w:fill="0F9D57"/>
          </w:tcPr>
          <w:p w:rsidR="00B6436B" w:rsidRDefault="006F6752">
            <w:pPr>
              <w:pStyle w:val="TableParagraph"/>
              <w:spacing w:before="119"/>
              <w:ind w:left="283" w:right="61"/>
              <w:jc w:val="center"/>
              <w:rPr>
                <w:sz w:val="24"/>
              </w:rPr>
            </w:pPr>
            <w:r>
              <w:rPr>
                <w:sz w:val="24"/>
              </w:rPr>
              <w:t>T1</w:t>
            </w:r>
          </w:p>
        </w:tc>
        <w:tc>
          <w:tcPr>
            <w:tcW w:w="1602" w:type="dxa"/>
            <w:tcBorders>
              <w:bottom w:val="single" w:sz="6" w:space="0" w:color="ECECEC"/>
            </w:tcBorders>
            <w:shd w:val="clear" w:color="auto" w:fill="0F9D57"/>
          </w:tcPr>
          <w:p w:rsidR="00B6436B" w:rsidRDefault="006F6752">
            <w:pPr>
              <w:pStyle w:val="TableParagraph"/>
              <w:spacing w:before="119"/>
              <w:ind w:left="691" w:right="603"/>
              <w:jc w:val="center"/>
              <w:rPr>
                <w:sz w:val="24"/>
              </w:rPr>
            </w:pPr>
            <w:r>
              <w:rPr>
                <w:sz w:val="24"/>
              </w:rPr>
              <w:t>T2</w:t>
            </w:r>
          </w:p>
        </w:tc>
        <w:tc>
          <w:tcPr>
            <w:tcW w:w="1268" w:type="dxa"/>
            <w:tcBorders>
              <w:bottom w:val="single" w:sz="6" w:space="0" w:color="ECECEC"/>
            </w:tcBorders>
            <w:shd w:val="clear" w:color="auto" w:fill="0F9D57"/>
          </w:tcPr>
          <w:p w:rsidR="00B6436B" w:rsidRDefault="006F6752">
            <w:pPr>
              <w:pStyle w:val="TableParagraph"/>
              <w:spacing w:before="119"/>
              <w:ind w:left="414" w:right="191"/>
              <w:jc w:val="center"/>
              <w:rPr>
                <w:sz w:val="24"/>
              </w:rPr>
            </w:pPr>
            <w:r>
              <w:rPr>
                <w:sz w:val="24"/>
              </w:rPr>
              <w:t>T3</w:t>
            </w:r>
          </w:p>
        </w:tc>
      </w:tr>
      <w:tr w:rsidR="00B6436B">
        <w:trPr>
          <w:trHeight w:val="486"/>
        </w:trPr>
        <w:tc>
          <w:tcPr>
            <w:tcW w:w="1739" w:type="dxa"/>
            <w:tcBorders>
              <w:top w:val="single" w:sz="6" w:space="0" w:color="ECECEC"/>
              <w:bottom w:val="single" w:sz="6" w:space="0" w:color="ECECEC"/>
            </w:tcBorders>
          </w:tcPr>
          <w:p w:rsidR="00B6436B" w:rsidRDefault="006F6752">
            <w:pPr>
              <w:pStyle w:val="TableParagraph"/>
              <w:spacing w:before="104"/>
              <w:ind w:left="571"/>
              <w:rPr>
                <w:sz w:val="24"/>
              </w:rPr>
            </w:pPr>
            <w:r>
              <w:rPr>
                <w:sz w:val="24"/>
              </w:rPr>
              <w:t>R(A)</w:t>
            </w:r>
          </w:p>
        </w:tc>
        <w:tc>
          <w:tcPr>
            <w:tcW w:w="1602" w:type="dxa"/>
            <w:tcBorders>
              <w:top w:val="single" w:sz="6" w:space="0" w:color="ECECEC"/>
              <w:bottom w:val="single" w:sz="6" w:space="0" w:color="ECECEC"/>
            </w:tcBorders>
          </w:tcPr>
          <w:p w:rsidR="00B6436B" w:rsidRDefault="00B6436B">
            <w:pPr>
              <w:pStyle w:val="TableParagraph"/>
              <w:rPr>
                <w:sz w:val="24"/>
              </w:rPr>
            </w:pPr>
          </w:p>
        </w:tc>
        <w:tc>
          <w:tcPr>
            <w:tcW w:w="1268" w:type="dxa"/>
            <w:tcBorders>
              <w:top w:val="single" w:sz="6" w:space="0" w:color="ECECEC"/>
              <w:bottom w:val="single" w:sz="6" w:space="0" w:color="ECECEC"/>
            </w:tcBorders>
          </w:tcPr>
          <w:p w:rsidR="00B6436B" w:rsidRDefault="00B6436B">
            <w:pPr>
              <w:pStyle w:val="TableParagraph"/>
              <w:rPr>
                <w:sz w:val="24"/>
              </w:rPr>
            </w:pPr>
          </w:p>
        </w:tc>
      </w:tr>
      <w:tr w:rsidR="00B6436B">
        <w:trPr>
          <w:trHeight w:val="484"/>
        </w:trPr>
        <w:tc>
          <w:tcPr>
            <w:tcW w:w="1739" w:type="dxa"/>
            <w:tcBorders>
              <w:top w:val="single" w:sz="6" w:space="0" w:color="ECECEC"/>
              <w:bottom w:val="single" w:sz="6" w:space="0" w:color="ECECEC"/>
            </w:tcBorders>
          </w:tcPr>
          <w:p w:rsidR="00B6436B" w:rsidRDefault="00B6436B">
            <w:pPr>
              <w:pStyle w:val="TableParagraph"/>
              <w:rPr>
                <w:sz w:val="24"/>
              </w:rPr>
            </w:pPr>
          </w:p>
        </w:tc>
        <w:tc>
          <w:tcPr>
            <w:tcW w:w="1602" w:type="dxa"/>
            <w:tcBorders>
              <w:top w:val="single" w:sz="6" w:space="0" w:color="ECECEC"/>
              <w:bottom w:val="single" w:sz="6" w:space="0" w:color="ECECEC"/>
            </w:tcBorders>
          </w:tcPr>
          <w:p w:rsidR="00B6436B" w:rsidRDefault="006F6752">
            <w:pPr>
              <w:pStyle w:val="TableParagraph"/>
              <w:spacing w:before="104"/>
              <w:ind w:left="433"/>
              <w:rPr>
                <w:sz w:val="24"/>
              </w:rPr>
            </w:pPr>
            <w:r>
              <w:rPr>
                <w:sz w:val="24"/>
              </w:rPr>
              <w:t>W(A)</w:t>
            </w:r>
          </w:p>
        </w:tc>
        <w:tc>
          <w:tcPr>
            <w:tcW w:w="1268" w:type="dxa"/>
            <w:tcBorders>
              <w:top w:val="single" w:sz="6" w:space="0" w:color="ECECEC"/>
              <w:bottom w:val="single" w:sz="6" w:space="0" w:color="ECECEC"/>
            </w:tcBorders>
          </w:tcPr>
          <w:p w:rsidR="00B6436B" w:rsidRDefault="00B6436B">
            <w:pPr>
              <w:pStyle w:val="TableParagraph"/>
              <w:rPr>
                <w:sz w:val="24"/>
              </w:rPr>
            </w:pPr>
          </w:p>
        </w:tc>
      </w:tr>
      <w:tr w:rsidR="00B6436B">
        <w:trPr>
          <w:trHeight w:val="486"/>
        </w:trPr>
        <w:tc>
          <w:tcPr>
            <w:tcW w:w="1739" w:type="dxa"/>
            <w:tcBorders>
              <w:top w:val="single" w:sz="6" w:space="0" w:color="ECECEC"/>
              <w:bottom w:val="single" w:sz="6" w:space="0" w:color="ECECEC"/>
            </w:tcBorders>
          </w:tcPr>
          <w:p w:rsidR="00B6436B" w:rsidRDefault="006F6752">
            <w:pPr>
              <w:pStyle w:val="TableParagraph"/>
              <w:spacing w:before="104"/>
              <w:ind w:left="571"/>
              <w:rPr>
                <w:sz w:val="24"/>
              </w:rPr>
            </w:pPr>
            <w:r>
              <w:rPr>
                <w:sz w:val="24"/>
              </w:rPr>
              <w:t>R(B)</w:t>
            </w:r>
          </w:p>
        </w:tc>
        <w:tc>
          <w:tcPr>
            <w:tcW w:w="1602" w:type="dxa"/>
            <w:tcBorders>
              <w:top w:val="single" w:sz="6" w:space="0" w:color="ECECEC"/>
              <w:bottom w:val="single" w:sz="6" w:space="0" w:color="ECECEC"/>
            </w:tcBorders>
          </w:tcPr>
          <w:p w:rsidR="00B6436B" w:rsidRDefault="00B6436B">
            <w:pPr>
              <w:pStyle w:val="TableParagraph"/>
              <w:rPr>
                <w:sz w:val="24"/>
              </w:rPr>
            </w:pPr>
          </w:p>
        </w:tc>
        <w:tc>
          <w:tcPr>
            <w:tcW w:w="1268" w:type="dxa"/>
            <w:tcBorders>
              <w:top w:val="single" w:sz="6" w:space="0" w:color="ECECEC"/>
              <w:bottom w:val="single" w:sz="6" w:space="0" w:color="ECECEC"/>
            </w:tcBorders>
          </w:tcPr>
          <w:p w:rsidR="00B6436B" w:rsidRDefault="00B6436B">
            <w:pPr>
              <w:pStyle w:val="TableParagraph"/>
              <w:rPr>
                <w:sz w:val="24"/>
              </w:rPr>
            </w:pPr>
          </w:p>
        </w:tc>
      </w:tr>
      <w:tr w:rsidR="00B6436B">
        <w:trPr>
          <w:trHeight w:val="486"/>
        </w:trPr>
        <w:tc>
          <w:tcPr>
            <w:tcW w:w="1739" w:type="dxa"/>
            <w:tcBorders>
              <w:top w:val="single" w:sz="6" w:space="0" w:color="ECECEC"/>
              <w:bottom w:val="single" w:sz="6" w:space="0" w:color="ECECEC"/>
            </w:tcBorders>
          </w:tcPr>
          <w:p w:rsidR="00B6436B" w:rsidRDefault="00B6436B">
            <w:pPr>
              <w:pStyle w:val="TableParagraph"/>
              <w:rPr>
                <w:sz w:val="24"/>
              </w:rPr>
            </w:pPr>
          </w:p>
        </w:tc>
        <w:tc>
          <w:tcPr>
            <w:tcW w:w="1602" w:type="dxa"/>
            <w:tcBorders>
              <w:top w:val="single" w:sz="6" w:space="0" w:color="ECECEC"/>
              <w:bottom w:val="single" w:sz="6" w:space="0" w:color="ECECEC"/>
            </w:tcBorders>
          </w:tcPr>
          <w:p w:rsidR="00B6436B" w:rsidRDefault="00B6436B">
            <w:pPr>
              <w:pStyle w:val="TableParagraph"/>
              <w:rPr>
                <w:sz w:val="24"/>
              </w:rPr>
            </w:pPr>
          </w:p>
        </w:tc>
        <w:tc>
          <w:tcPr>
            <w:tcW w:w="1268" w:type="dxa"/>
            <w:tcBorders>
              <w:top w:val="single" w:sz="6" w:space="0" w:color="ECECEC"/>
              <w:bottom w:val="single" w:sz="6" w:space="0" w:color="ECECEC"/>
            </w:tcBorders>
          </w:tcPr>
          <w:p w:rsidR="00B6436B" w:rsidRDefault="006F6752">
            <w:pPr>
              <w:pStyle w:val="TableParagraph"/>
              <w:spacing w:before="104"/>
              <w:ind w:left="414" w:right="267"/>
              <w:jc w:val="center"/>
              <w:rPr>
                <w:sz w:val="24"/>
              </w:rPr>
            </w:pPr>
            <w:r>
              <w:rPr>
                <w:sz w:val="24"/>
              </w:rPr>
              <w:t>W(B)</w:t>
            </w:r>
          </w:p>
        </w:tc>
      </w:tr>
      <w:tr w:rsidR="00B6436B">
        <w:trPr>
          <w:trHeight w:val="486"/>
        </w:trPr>
        <w:tc>
          <w:tcPr>
            <w:tcW w:w="1739" w:type="dxa"/>
            <w:tcBorders>
              <w:top w:val="single" w:sz="6" w:space="0" w:color="ECECEC"/>
              <w:bottom w:val="single" w:sz="6" w:space="0" w:color="ECECEC"/>
            </w:tcBorders>
          </w:tcPr>
          <w:p w:rsidR="00B6436B" w:rsidRDefault="006F6752">
            <w:pPr>
              <w:pStyle w:val="TableParagraph"/>
              <w:spacing w:before="104"/>
              <w:ind w:left="571"/>
              <w:rPr>
                <w:sz w:val="24"/>
              </w:rPr>
            </w:pPr>
            <w:r>
              <w:rPr>
                <w:sz w:val="24"/>
              </w:rPr>
              <w:t>commit</w:t>
            </w:r>
          </w:p>
        </w:tc>
        <w:tc>
          <w:tcPr>
            <w:tcW w:w="1602" w:type="dxa"/>
            <w:tcBorders>
              <w:top w:val="single" w:sz="6" w:space="0" w:color="ECECEC"/>
              <w:bottom w:val="single" w:sz="6" w:space="0" w:color="ECECEC"/>
            </w:tcBorders>
          </w:tcPr>
          <w:p w:rsidR="00B6436B" w:rsidRDefault="00B6436B">
            <w:pPr>
              <w:pStyle w:val="TableParagraph"/>
              <w:rPr>
                <w:sz w:val="24"/>
              </w:rPr>
            </w:pPr>
          </w:p>
        </w:tc>
        <w:tc>
          <w:tcPr>
            <w:tcW w:w="1268" w:type="dxa"/>
            <w:tcBorders>
              <w:top w:val="single" w:sz="6" w:space="0" w:color="ECECEC"/>
              <w:bottom w:val="single" w:sz="6" w:space="0" w:color="ECECEC"/>
            </w:tcBorders>
          </w:tcPr>
          <w:p w:rsidR="00B6436B" w:rsidRDefault="00B6436B">
            <w:pPr>
              <w:pStyle w:val="TableParagraph"/>
              <w:rPr>
                <w:sz w:val="24"/>
              </w:rPr>
            </w:pPr>
          </w:p>
        </w:tc>
      </w:tr>
      <w:tr w:rsidR="00B6436B">
        <w:trPr>
          <w:trHeight w:val="484"/>
        </w:trPr>
        <w:tc>
          <w:tcPr>
            <w:tcW w:w="1739" w:type="dxa"/>
            <w:tcBorders>
              <w:top w:val="single" w:sz="6" w:space="0" w:color="ECECEC"/>
              <w:bottom w:val="single" w:sz="6" w:space="0" w:color="ECECEC"/>
            </w:tcBorders>
          </w:tcPr>
          <w:p w:rsidR="00B6436B" w:rsidRDefault="00B6436B">
            <w:pPr>
              <w:pStyle w:val="TableParagraph"/>
              <w:rPr>
                <w:sz w:val="24"/>
              </w:rPr>
            </w:pPr>
          </w:p>
        </w:tc>
        <w:tc>
          <w:tcPr>
            <w:tcW w:w="1602" w:type="dxa"/>
            <w:tcBorders>
              <w:top w:val="single" w:sz="6" w:space="0" w:color="ECECEC"/>
              <w:bottom w:val="single" w:sz="6" w:space="0" w:color="ECECEC"/>
            </w:tcBorders>
          </w:tcPr>
          <w:p w:rsidR="00B6436B" w:rsidRDefault="006F6752">
            <w:pPr>
              <w:pStyle w:val="TableParagraph"/>
              <w:spacing w:before="105"/>
              <w:ind w:left="433"/>
              <w:rPr>
                <w:sz w:val="24"/>
              </w:rPr>
            </w:pPr>
            <w:r>
              <w:rPr>
                <w:sz w:val="24"/>
              </w:rPr>
              <w:t>commit</w:t>
            </w:r>
          </w:p>
        </w:tc>
        <w:tc>
          <w:tcPr>
            <w:tcW w:w="1268" w:type="dxa"/>
            <w:tcBorders>
              <w:top w:val="single" w:sz="6" w:space="0" w:color="ECECEC"/>
              <w:bottom w:val="single" w:sz="6" w:space="0" w:color="ECECEC"/>
            </w:tcBorders>
          </w:tcPr>
          <w:p w:rsidR="00B6436B" w:rsidRDefault="00B6436B">
            <w:pPr>
              <w:pStyle w:val="TableParagraph"/>
              <w:rPr>
                <w:sz w:val="24"/>
              </w:rPr>
            </w:pPr>
          </w:p>
        </w:tc>
      </w:tr>
    </w:tbl>
    <w:p w:rsidR="00B6436B" w:rsidRDefault="006F6752">
      <w:pPr>
        <w:spacing w:before="97"/>
        <w:ind w:left="6972"/>
        <w:rPr>
          <w:sz w:val="24"/>
        </w:rPr>
      </w:pPr>
      <w:proofErr w:type="gramStart"/>
      <w:r>
        <w:rPr>
          <w:sz w:val="24"/>
        </w:rPr>
        <w:t>abort</w:t>
      </w:r>
      <w:proofErr w:type="gramEnd"/>
    </w:p>
    <w:p w:rsidR="00B6436B" w:rsidRDefault="006F6752">
      <w:pPr>
        <w:spacing w:before="106"/>
        <w:ind w:left="551" w:right="1389" w:firstLine="360"/>
        <w:rPr>
          <w:sz w:val="24"/>
        </w:rPr>
      </w:pPr>
      <w:r>
        <w:rPr>
          <w:sz w:val="24"/>
        </w:rPr>
        <w:t>This</w:t>
      </w:r>
      <w:r>
        <w:rPr>
          <w:spacing w:val="-2"/>
          <w:sz w:val="24"/>
        </w:rPr>
        <w:t xml:space="preserve"> </w:t>
      </w:r>
      <w:r>
        <w:rPr>
          <w:sz w:val="24"/>
        </w:rPr>
        <w:t>is</w:t>
      </w:r>
      <w:r>
        <w:rPr>
          <w:spacing w:val="-1"/>
          <w:sz w:val="24"/>
        </w:rPr>
        <w:t xml:space="preserve"> </w:t>
      </w:r>
      <w:r>
        <w:rPr>
          <w:sz w:val="24"/>
        </w:rPr>
        <w:t>a</w:t>
      </w:r>
      <w:r>
        <w:rPr>
          <w:spacing w:val="-2"/>
          <w:sz w:val="24"/>
        </w:rPr>
        <w:t xml:space="preserve"> </w:t>
      </w:r>
      <w:r>
        <w:rPr>
          <w:sz w:val="24"/>
        </w:rPr>
        <w:t>complete</w:t>
      </w:r>
      <w:r>
        <w:rPr>
          <w:spacing w:val="-1"/>
          <w:sz w:val="24"/>
        </w:rPr>
        <w:t xml:space="preserve"> </w:t>
      </w:r>
      <w:r>
        <w:rPr>
          <w:sz w:val="24"/>
        </w:rPr>
        <w:t>schedule</w:t>
      </w:r>
      <w:r>
        <w:rPr>
          <w:spacing w:val="-2"/>
          <w:sz w:val="24"/>
        </w:rPr>
        <w:t xml:space="preserve"> </w:t>
      </w:r>
      <w:r>
        <w:rPr>
          <w:sz w:val="24"/>
        </w:rPr>
        <w:t>since</w:t>
      </w:r>
      <w:r>
        <w:rPr>
          <w:spacing w:val="-2"/>
          <w:sz w:val="24"/>
        </w:rPr>
        <w:t xml:space="preserve"> </w:t>
      </w:r>
      <w:r>
        <w:rPr>
          <w:sz w:val="24"/>
        </w:rPr>
        <w:t>the</w:t>
      </w:r>
      <w:r>
        <w:rPr>
          <w:spacing w:val="-1"/>
          <w:sz w:val="24"/>
        </w:rPr>
        <w:t xml:space="preserve"> </w:t>
      </w:r>
      <w:r>
        <w:rPr>
          <w:sz w:val="24"/>
        </w:rPr>
        <w:t>last</w:t>
      </w:r>
      <w:r>
        <w:rPr>
          <w:spacing w:val="-1"/>
          <w:sz w:val="24"/>
        </w:rPr>
        <w:t xml:space="preserve"> </w:t>
      </w:r>
      <w:r>
        <w:rPr>
          <w:sz w:val="24"/>
        </w:rPr>
        <w:t>operation</w:t>
      </w:r>
      <w:r>
        <w:rPr>
          <w:spacing w:val="-1"/>
          <w:sz w:val="24"/>
        </w:rPr>
        <w:t xml:space="preserve"> </w:t>
      </w:r>
      <w:r>
        <w:rPr>
          <w:sz w:val="24"/>
        </w:rPr>
        <w:t>performed</w:t>
      </w:r>
      <w:r>
        <w:rPr>
          <w:spacing w:val="-2"/>
          <w:sz w:val="24"/>
        </w:rPr>
        <w:t xml:space="preserve"> </w:t>
      </w:r>
      <w:r>
        <w:rPr>
          <w:sz w:val="24"/>
        </w:rPr>
        <w:t>under every transaction</w:t>
      </w:r>
      <w:r>
        <w:rPr>
          <w:spacing w:val="-1"/>
          <w:sz w:val="24"/>
        </w:rPr>
        <w:t xml:space="preserve"> </w:t>
      </w:r>
      <w:r>
        <w:rPr>
          <w:sz w:val="24"/>
        </w:rPr>
        <w:t>is</w:t>
      </w:r>
      <w:r>
        <w:rPr>
          <w:spacing w:val="-1"/>
          <w:sz w:val="24"/>
        </w:rPr>
        <w:t xml:space="preserve"> </w:t>
      </w:r>
      <w:r>
        <w:rPr>
          <w:sz w:val="24"/>
        </w:rPr>
        <w:t>either</w:t>
      </w:r>
      <w:r>
        <w:rPr>
          <w:spacing w:val="-57"/>
          <w:sz w:val="24"/>
        </w:rPr>
        <w:t xml:space="preserve"> </w:t>
      </w:r>
      <w:r>
        <w:rPr>
          <w:sz w:val="24"/>
        </w:rPr>
        <w:t>“commit”</w:t>
      </w:r>
      <w:r>
        <w:rPr>
          <w:spacing w:val="-2"/>
          <w:sz w:val="24"/>
        </w:rPr>
        <w:t xml:space="preserve"> </w:t>
      </w:r>
      <w:r>
        <w:rPr>
          <w:sz w:val="24"/>
        </w:rPr>
        <w:t>or “abort”.</w:t>
      </w:r>
    </w:p>
    <w:p w:rsidR="00B6436B" w:rsidRDefault="006F6752">
      <w:pPr>
        <w:pStyle w:val="Heading2"/>
        <w:numPr>
          <w:ilvl w:val="1"/>
          <w:numId w:val="42"/>
        </w:numPr>
        <w:tabs>
          <w:tab w:val="left" w:pos="792"/>
        </w:tabs>
        <w:spacing w:before="151"/>
        <w:ind w:hanging="241"/>
      </w:pPr>
      <w:r>
        <w:t>Recoverable</w:t>
      </w:r>
      <w:r>
        <w:rPr>
          <w:spacing w:val="-1"/>
        </w:rPr>
        <w:t xml:space="preserve"> </w:t>
      </w:r>
      <w:r>
        <w:t>Schedules</w:t>
      </w:r>
    </w:p>
    <w:p w:rsidR="00B6436B" w:rsidRDefault="006F6752">
      <w:pPr>
        <w:ind w:left="551" w:right="612" w:firstLine="360"/>
        <w:rPr>
          <w:sz w:val="24"/>
        </w:rPr>
      </w:pPr>
      <w:r>
        <w:rPr>
          <w:sz w:val="24"/>
        </w:rPr>
        <w:t>Schedules in which transactions commit only after all transactions whose changes they read commit</w:t>
      </w:r>
      <w:r>
        <w:rPr>
          <w:spacing w:val="1"/>
          <w:sz w:val="24"/>
        </w:rPr>
        <w:t xml:space="preserve"> </w:t>
      </w:r>
      <w:r>
        <w:rPr>
          <w:sz w:val="24"/>
        </w:rPr>
        <w:t xml:space="preserve">are called recoverable schedules. In other words, if some transaction </w:t>
      </w:r>
      <w:proofErr w:type="spellStart"/>
      <w:r>
        <w:rPr>
          <w:sz w:val="24"/>
        </w:rPr>
        <w:t>Tj</w:t>
      </w:r>
      <w:proofErr w:type="spellEnd"/>
      <w:r>
        <w:rPr>
          <w:sz w:val="24"/>
        </w:rPr>
        <w:t xml:space="preserve"> is reading value updated or written</w:t>
      </w:r>
      <w:r>
        <w:rPr>
          <w:spacing w:val="-58"/>
          <w:sz w:val="24"/>
        </w:rPr>
        <w:t xml:space="preserve"> </w:t>
      </w:r>
      <w:hyperlink r:id="rId490">
        <w:r>
          <w:rPr>
            <w:sz w:val="24"/>
          </w:rPr>
          <w:t>by</w:t>
        </w:r>
        <w:r>
          <w:rPr>
            <w:spacing w:val="-1"/>
            <w:sz w:val="24"/>
          </w:rPr>
          <w:t xml:space="preserve"> </w:t>
        </w:r>
        <w:r>
          <w:rPr>
            <w:sz w:val="24"/>
          </w:rPr>
          <w:t>some</w:t>
        </w:r>
        <w:r>
          <w:rPr>
            <w:spacing w:val="-1"/>
            <w:sz w:val="24"/>
          </w:rPr>
          <w:t xml:space="preserve"> </w:t>
        </w:r>
        <w:r>
          <w:rPr>
            <w:sz w:val="24"/>
          </w:rPr>
          <w:t>other</w:t>
        </w:r>
        <w:r>
          <w:rPr>
            <w:spacing w:val="-2"/>
            <w:sz w:val="24"/>
          </w:rPr>
          <w:t xml:space="preserve"> </w:t>
        </w:r>
        <w:r>
          <w:rPr>
            <w:sz w:val="24"/>
          </w:rPr>
          <w:t>transaction Ti,</w:t>
        </w:r>
        <w:r>
          <w:rPr>
            <w:spacing w:val="-1"/>
            <w:sz w:val="24"/>
          </w:rPr>
          <w:t xml:space="preserve"> </w:t>
        </w:r>
        <w:r>
          <w:rPr>
            <w:sz w:val="24"/>
          </w:rPr>
          <w:t xml:space="preserve">then the commit of </w:t>
        </w:r>
        <w:proofErr w:type="spellStart"/>
        <w:r>
          <w:rPr>
            <w:sz w:val="24"/>
          </w:rPr>
          <w:t>Tj</w:t>
        </w:r>
        <w:proofErr w:type="spellEnd"/>
        <w:r>
          <w:rPr>
            <w:spacing w:val="1"/>
            <w:sz w:val="24"/>
          </w:rPr>
          <w:t xml:space="preserve"> </w:t>
        </w:r>
        <w:r>
          <w:rPr>
            <w:sz w:val="24"/>
          </w:rPr>
          <w:t>must occur after the</w:t>
        </w:r>
        <w:r>
          <w:rPr>
            <w:spacing w:val="-2"/>
            <w:sz w:val="24"/>
          </w:rPr>
          <w:t xml:space="preserve"> </w:t>
        </w:r>
        <w:r>
          <w:rPr>
            <w:sz w:val="24"/>
          </w:rPr>
          <w:t>commit</w:t>
        </w:r>
        <w:r>
          <w:rPr>
            <w:spacing w:val="-1"/>
            <w:sz w:val="24"/>
          </w:rPr>
          <w:t xml:space="preserve"> </w:t>
        </w:r>
        <w:r>
          <w:rPr>
            <w:sz w:val="24"/>
          </w:rPr>
          <w:t>of Ti.</w:t>
        </w:r>
      </w:hyperlink>
    </w:p>
    <w:p w:rsidR="00B6436B" w:rsidRDefault="00462DE5">
      <w:pPr>
        <w:ind w:left="551"/>
        <w:rPr>
          <w:sz w:val="24"/>
        </w:rPr>
      </w:pPr>
      <w:hyperlink r:id="rId491">
        <w:r w:rsidR="006F6752">
          <w:rPr>
            <w:b/>
            <w:sz w:val="24"/>
          </w:rPr>
          <w:t>Example</w:t>
        </w:r>
        <w:r w:rsidR="006F6752">
          <w:rPr>
            <w:b/>
            <w:spacing w:val="-1"/>
            <w:sz w:val="24"/>
          </w:rPr>
          <w:t xml:space="preserve"> </w:t>
        </w:r>
        <w:r w:rsidR="006F6752">
          <w:rPr>
            <w:sz w:val="24"/>
          </w:rPr>
          <w:t>–</w:t>
        </w:r>
        <w:r w:rsidR="006F6752">
          <w:rPr>
            <w:spacing w:val="-1"/>
            <w:sz w:val="24"/>
          </w:rPr>
          <w:t xml:space="preserve"> </w:t>
        </w:r>
        <w:r w:rsidR="006F6752">
          <w:rPr>
            <w:sz w:val="24"/>
          </w:rPr>
          <w:t>Consider</w:t>
        </w:r>
        <w:r w:rsidR="006F6752">
          <w:rPr>
            <w:spacing w:val="-1"/>
            <w:sz w:val="24"/>
          </w:rPr>
          <w:t xml:space="preserve"> </w:t>
        </w:r>
        <w:r w:rsidR="006F6752">
          <w:rPr>
            <w:sz w:val="24"/>
          </w:rPr>
          <w:t>the</w:t>
        </w:r>
        <w:r w:rsidR="006F6752">
          <w:rPr>
            <w:spacing w:val="-2"/>
            <w:sz w:val="24"/>
          </w:rPr>
          <w:t xml:space="preserve"> </w:t>
        </w:r>
        <w:r w:rsidR="006F6752">
          <w:rPr>
            <w:sz w:val="24"/>
          </w:rPr>
          <w:t>following</w:t>
        </w:r>
        <w:r w:rsidR="006F6752">
          <w:rPr>
            <w:spacing w:val="-1"/>
            <w:sz w:val="24"/>
          </w:rPr>
          <w:t xml:space="preserve"> </w:t>
        </w:r>
        <w:r w:rsidR="006F6752">
          <w:rPr>
            <w:sz w:val="24"/>
          </w:rPr>
          <w:t>schedule</w:t>
        </w:r>
        <w:r w:rsidR="006F6752">
          <w:rPr>
            <w:spacing w:val="-1"/>
            <w:sz w:val="24"/>
          </w:rPr>
          <w:t xml:space="preserve"> </w:t>
        </w:r>
        <w:r w:rsidR="006F6752">
          <w:rPr>
            <w:sz w:val="24"/>
          </w:rPr>
          <w:t>involving</w:t>
        </w:r>
        <w:r w:rsidR="006F6752">
          <w:rPr>
            <w:spacing w:val="-1"/>
            <w:sz w:val="24"/>
          </w:rPr>
          <w:t xml:space="preserve"> </w:t>
        </w:r>
        <w:r w:rsidR="006F6752">
          <w:rPr>
            <w:sz w:val="24"/>
          </w:rPr>
          <w:t>two transactions</w:t>
        </w:r>
        <w:r w:rsidR="006F6752">
          <w:rPr>
            <w:spacing w:val="-1"/>
            <w:sz w:val="24"/>
          </w:rPr>
          <w:t xml:space="preserve"> </w:t>
        </w:r>
        <w:r w:rsidR="006F6752">
          <w:rPr>
            <w:sz w:val="24"/>
          </w:rPr>
          <w:t>T1</w:t>
        </w:r>
        <w:r w:rsidR="006F6752">
          <w:rPr>
            <w:spacing w:val="3"/>
            <w:sz w:val="24"/>
          </w:rPr>
          <w:t xml:space="preserve"> </w:t>
        </w:r>
        <w:r w:rsidR="006F6752">
          <w:rPr>
            <w:sz w:val="24"/>
          </w:rPr>
          <w:t>and</w:t>
        </w:r>
        <w:r w:rsidR="006F6752">
          <w:rPr>
            <w:spacing w:val="-1"/>
            <w:sz w:val="24"/>
          </w:rPr>
          <w:t xml:space="preserve"> </w:t>
        </w:r>
        <w:r w:rsidR="006F6752">
          <w:rPr>
            <w:sz w:val="24"/>
          </w:rPr>
          <w:t>T2.</w:t>
        </w:r>
      </w:hyperlink>
    </w:p>
    <w:p w:rsidR="00B6436B" w:rsidRDefault="00462DE5">
      <w:pPr>
        <w:pStyle w:val="BodyText"/>
        <w:ind w:left="2771"/>
        <w:rPr>
          <w:sz w:val="20"/>
        </w:rPr>
      </w:pPr>
      <w:r w:rsidRPr="00462DE5">
        <w:rPr>
          <w:sz w:val="20"/>
        </w:rPr>
      </w:r>
      <w:r>
        <w:rPr>
          <w:sz w:val="20"/>
        </w:rPr>
        <w:pict>
          <v:group id="_x0000_s1181" style="width:273.05pt;height:26.55pt;mso-position-horizontal-relative:char;mso-position-vertical-relative:line" coordsize="5461,531">
            <v:shape id="_x0000_s1184" style="position:absolute;width:5461;height:517" coordsize="5461,517" o:spt="100" adj="0,,0" path="m2729,l,,,516r2729,l2729,xm5461,l2729,r,516l5461,516,5461,xe" fillcolor="#0f9d57" stroked="f">
              <v:stroke joinstyle="round"/>
              <v:formulas/>
              <v:path arrowok="t" o:connecttype="segments"/>
            </v:shape>
            <v:shape id="_x0000_s1183" style="position:absolute;top:516;width:5461;height:15" coordorigin=",516" coordsize="5461,15" o:spt="100" adj="0,,0" path="m2732,516l,516r,15l2732,531r,-15xm5461,516r-2715,l2732,516r,15l2746,531r2715,l5461,516xe" fillcolor="#ececec" stroked="f">
              <v:stroke joinstyle="round"/>
              <v:formulas/>
              <v:path arrowok="t" o:connecttype="segments"/>
            </v:shape>
            <v:shape id="_x0000_s1182" type="#_x0000_t202" style="position:absolute;width:5461;height:517" filled="f" stroked="f">
              <v:textbox inset="0,0,0,0">
                <w:txbxContent>
                  <w:p w:rsidR="006F6752" w:rsidRDefault="00462DE5">
                    <w:pPr>
                      <w:tabs>
                        <w:tab w:val="left" w:pos="4140"/>
                      </w:tabs>
                      <w:spacing w:before="119"/>
                      <w:ind w:left="1411"/>
                      <w:rPr>
                        <w:sz w:val="24"/>
                      </w:rPr>
                    </w:pPr>
                    <w:hyperlink r:id="rId492">
                      <w:r w:rsidR="006F6752">
                        <w:rPr>
                          <w:sz w:val="24"/>
                        </w:rPr>
                        <w:t>T1</w:t>
                      </w:r>
                      <w:r w:rsidR="006F6752">
                        <w:rPr>
                          <w:sz w:val="24"/>
                        </w:rPr>
                        <w:tab/>
                        <w:t>T2</w:t>
                      </w:r>
                    </w:hyperlink>
                  </w:p>
                </w:txbxContent>
              </v:textbox>
            </v:shape>
            <w10:wrap type="none"/>
            <w10:anchorlock/>
          </v:group>
        </w:pict>
      </w:r>
    </w:p>
    <w:p w:rsidR="00B6436B" w:rsidRDefault="00B6436B">
      <w:pPr>
        <w:rPr>
          <w:sz w:val="20"/>
        </w:rPr>
        <w:sectPr w:rsidR="00B6436B">
          <w:pgSz w:w="12240" w:h="15840"/>
          <w:pgMar w:top="1020" w:right="200" w:bottom="1260" w:left="620" w:header="74" w:footer="1060" w:gutter="0"/>
          <w:pgBorders w:offsetFrom="page">
            <w:top w:val="single" w:sz="4" w:space="24" w:color="000000"/>
            <w:left w:val="single" w:sz="4" w:space="24" w:color="000000"/>
            <w:bottom w:val="single" w:sz="4" w:space="28" w:color="000000"/>
            <w:right w:val="single" w:sz="4" w:space="24" w:color="000000"/>
          </w:pgBorders>
          <w:cols w:space="720"/>
        </w:sectPr>
      </w:pPr>
    </w:p>
    <w:p w:rsidR="00B6436B" w:rsidRDefault="00462DE5">
      <w:pPr>
        <w:spacing w:before="70"/>
        <w:ind w:left="3340"/>
        <w:rPr>
          <w:sz w:val="24"/>
        </w:rPr>
      </w:pPr>
      <w:r w:rsidRPr="00462DE5">
        <w:lastRenderedPageBreak/>
        <w:pict>
          <v:shape id="_x0000_s1180" style="position:absolute;left:0;text-align:left;margin-left:169.6pt;margin-top:22.5pt;width:273.05pt;height:.75pt;z-index:-19710464;mso-position-horizontal-relative:page" coordorigin="3392,450" coordsize="5461,15" o:spt="100" adj="0,,0" path="m6123,450r-2731,l3392,464r2731,l6123,450xm8853,450r-2715,l6123,450r,14l6138,464r2715,l8853,450xe" fillcolor="#ececec" stroked="f">
            <v:stroke joinstyle="round"/>
            <v:formulas/>
            <v:path arrowok="t" o:connecttype="segments"/>
            <w10:wrap anchorx="page"/>
          </v:shape>
        </w:pict>
      </w:r>
      <w:hyperlink r:id="rId493">
        <w:proofErr w:type="gramStart"/>
        <w:r w:rsidR="006F6752">
          <w:rPr>
            <w:sz w:val="24"/>
          </w:rPr>
          <w:t>R(</w:t>
        </w:r>
        <w:proofErr w:type="gramEnd"/>
        <w:r w:rsidR="006F6752">
          <w:rPr>
            <w:sz w:val="24"/>
          </w:rPr>
          <w:t>A)</w:t>
        </w:r>
      </w:hyperlink>
    </w:p>
    <w:p w:rsidR="00B6436B" w:rsidRDefault="00462DE5">
      <w:pPr>
        <w:spacing w:before="224"/>
        <w:ind w:left="3340"/>
        <w:rPr>
          <w:sz w:val="24"/>
        </w:rPr>
      </w:pPr>
      <w:r w:rsidRPr="00462DE5">
        <w:pict>
          <v:shape id="_x0000_s1179" style="position:absolute;left:0;text-align:left;margin-left:169.6pt;margin-top:30.3pt;width:273.05pt;height:.75pt;z-index:-19709952;mso-position-horizontal-relative:page" coordorigin="3392,606" coordsize="5461,15" o:spt="100" adj="0,,0" path="m6123,606r-2731,l3392,621r2731,l6123,606xm8853,606r-2715,l6123,606r,15l6138,621r2715,l8853,606xe" fillcolor="#ececec" stroked="f">
            <v:stroke joinstyle="round"/>
            <v:formulas/>
            <v:path arrowok="t" o:connecttype="segments"/>
            <w10:wrap anchorx="page"/>
          </v:shape>
        </w:pict>
      </w:r>
      <w:r w:rsidRPr="00462DE5">
        <w:pict>
          <v:shape id="_x0000_s1178" style="position:absolute;left:0;text-align:left;margin-left:169.6pt;margin-top:55.4pt;width:273.05pt;height:.75pt;z-index:-19709440;mso-position-horizontal-relative:page" coordorigin="3392,1108" coordsize="5461,15" o:spt="100" adj="0,,0" path="m6123,1108r-2731,l3392,1122r2731,l6123,1108xm8853,1108r-2715,l6123,1108r,14l6138,1122r2715,l8853,1108xe" fillcolor="#ececec" stroked="f">
            <v:stroke joinstyle="round"/>
            <v:formulas/>
            <v:path arrowok="t" o:connecttype="segments"/>
            <w10:wrap anchorx="page"/>
          </v:shape>
        </w:pict>
      </w:r>
      <w:hyperlink r:id="rId494">
        <w:proofErr w:type="gramStart"/>
        <w:r w:rsidR="006F6752">
          <w:rPr>
            <w:sz w:val="24"/>
          </w:rPr>
          <w:t>W(</w:t>
        </w:r>
        <w:proofErr w:type="gramEnd"/>
        <w:r w:rsidR="006F6752">
          <w:rPr>
            <w:sz w:val="24"/>
          </w:rPr>
          <w:t>A)</w:t>
        </w:r>
      </w:hyperlink>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spacing w:before="9"/>
        <w:rPr>
          <w:sz w:val="28"/>
        </w:rPr>
      </w:pPr>
    </w:p>
    <w:p w:rsidR="00B6436B" w:rsidRDefault="00462DE5">
      <w:pPr>
        <w:ind w:left="3340"/>
        <w:rPr>
          <w:sz w:val="24"/>
        </w:rPr>
      </w:pPr>
      <w:r w:rsidRPr="00462DE5">
        <w:pict>
          <v:shape id="_x0000_s1177" style="position:absolute;left:0;text-align:left;margin-left:169.6pt;margin-top:-5.95pt;width:273.05pt;height:.75pt;z-index:-19708928;mso-position-horizontal-relative:page" coordorigin="3392,-119" coordsize="5461,15" o:spt="100" adj="0,,0" path="m6123,-119r-2731,l3392,-105r2731,l6123,-119xm8853,-119r-2715,l6123,-119r,14l6138,-105r2715,l8853,-119xe" fillcolor="#ececec" stroked="f">
            <v:stroke joinstyle="round"/>
            <v:formulas/>
            <v:path arrowok="t" o:connecttype="segments"/>
            <w10:wrap anchorx="page"/>
          </v:shape>
        </w:pict>
      </w:r>
      <w:hyperlink r:id="rId495">
        <w:proofErr w:type="gramStart"/>
        <w:r w:rsidR="006F6752">
          <w:rPr>
            <w:sz w:val="24"/>
          </w:rPr>
          <w:t>commit</w:t>
        </w:r>
        <w:proofErr w:type="gramEnd"/>
      </w:hyperlink>
    </w:p>
    <w:p w:rsidR="00B6436B" w:rsidRDefault="006F6752">
      <w:pPr>
        <w:pStyle w:val="BodyText"/>
        <w:rPr>
          <w:sz w:val="26"/>
        </w:rPr>
      </w:pPr>
      <w:r>
        <w:br w:type="column"/>
      </w:r>
    </w:p>
    <w:p w:rsidR="00B6436B" w:rsidRDefault="00B6436B">
      <w:pPr>
        <w:pStyle w:val="BodyText"/>
        <w:rPr>
          <w:sz w:val="26"/>
        </w:rPr>
      </w:pPr>
    </w:p>
    <w:p w:rsidR="00B6436B" w:rsidRDefault="00B6436B">
      <w:pPr>
        <w:pStyle w:val="BodyText"/>
        <w:rPr>
          <w:sz w:val="26"/>
        </w:rPr>
      </w:pPr>
    </w:p>
    <w:p w:rsidR="00B6436B" w:rsidRDefault="00462DE5">
      <w:pPr>
        <w:spacing w:before="174"/>
        <w:ind w:left="1958"/>
        <w:rPr>
          <w:sz w:val="24"/>
        </w:rPr>
      </w:pPr>
      <w:hyperlink r:id="rId496">
        <w:proofErr w:type="gramStart"/>
        <w:r w:rsidR="006F6752">
          <w:rPr>
            <w:sz w:val="24"/>
          </w:rPr>
          <w:t>W(</w:t>
        </w:r>
        <w:proofErr w:type="gramEnd"/>
        <w:r w:rsidR="006F6752">
          <w:rPr>
            <w:sz w:val="24"/>
          </w:rPr>
          <w:t>A)</w:t>
        </w:r>
      </w:hyperlink>
    </w:p>
    <w:p w:rsidR="00B6436B" w:rsidRDefault="00462DE5">
      <w:pPr>
        <w:spacing w:before="226"/>
        <w:ind w:left="1958"/>
        <w:rPr>
          <w:sz w:val="24"/>
        </w:rPr>
      </w:pPr>
      <w:hyperlink r:id="rId497">
        <w:proofErr w:type="gramStart"/>
        <w:r w:rsidR="006F6752">
          <w:rPr>
            <w:sz w:val="24"/>
          </w:rPr>
          <w:t>R(</w:t>
        </w:r>
        <w:proofErr w:type="gramEnd"/>
        <w:r w:rsidR="006F6752">
          <w:rPr>
            <w:sz w:val="24"/>
          </w:rPr>
          <w:t>A)</w:t>
        </w:r>
      </w:hyperlink>
    </w:p>
    <w:p w:rsidR="00B6436B" w:rsidRDefault="00B6436B">
      <w:pPr>
        <w:pStyle w:val="BodyText"/>
        <w:rPr>
          <w:sz w:val="26"/>
        </w:rPr>
      </w:pPr>
    </w:p>
    <w:p w:rsidR="00B6436B" w:rsidRDefault="00B6436B">
      <w:pPr>
        <w:pStyle w:val="BodyText"/>
        <w:rPr>
          <w:sz w:val="37"/>
        </w:rPr>
      </w:pPr>
    </w:p>
    <w:p w:rsidR="00B6436B" w:rsidRDefault="00462DE5">
      <w:pPr>
        <w:ind w:left="1958"/>
        <w:rPr>
          <w:sz w:val="24"/>
        </w:rPr>
      </w:pPr>
      <w:r w:rsidRPr="00462DE5">
        <w:pict>
          <v:shape id="_x0000_s1176" style="position:absolute;left:0;text-align:left;margin-left:169.6pt;margin-top:-5.95pt;width:273.05pt;height:.75pt;z-index:-19708416;mso-position-horizontal-relative:page" coordorigin="3392,-119" coordsize="5461,15" o:spt="100" adj="0,,0" path="m6123,-119r-2731,l3392,-105r2731,l6123,-119xm8853,-119r-2715,l6123,-119r,14l6138,-105r2715,l8853,-119xe" fillcolor="#ececec" stroked="f">
            <v:stroke joinstyle="round"/>
            <v:formulas/>
            <v:path arrowok="t" o:connecttype="segments"/>
            <w10:wrap anchorx="page"/>
          </v:shape>
        </w:pict>
      </w:r>
      <w:proofErr w:type="gramStart"/>
      <w:r w:rsidR="006F6752">
        <w:rPr>
          <w:sz w:val="24"/>
        </w:rPr>
        <w:t>commit</w:t>
      </w:r>
      <w:proofErr w:type="gramEnd"/>
    </w:p>
    <w:p w:rsidR="00B6436B" w:rsidRDefault="00B6436B">
      <w:pPr>
        <w:rPr>
          <w:sz w:val="24"/>
        </w:rPr>
        <w:sectPr w:rsidR="00B6436B">
          <w:type w:val="continuous"/>
          <w:pgSz w:w="12240" w:h="15840"/>
          <w:pgMar w:top="760" w:right="200" w:bottom="940" w:left="620" w:header="720" w:footer="720" w:gutter="0"/>
          <w:pgBorders w:offsetFrom="page">
            <w:top w:val="single" w:sz="4" w:space="24" w:color="000000"/>
            <w:left w:val="single" w:sz="4" w:space="24" w:color="000000"/>
            <w:bottom w:val="single" w:sz="4" w:space="28" w:color="000000"/>
            <w:right w:val="single" w:sz="4" w:space="24" w:color="000000"/>
          </w:pgBorders>
          <w:cols w:num="2" w:space="720" w:equalWidth="0">
            <w:col w:w="4074" w:space="40"/>
            <w:col w:w="7306"/>
          </w:cols>
        </w:sectPr>
      </w:pPr>
    </w:p>
    <w:p w:rsidR="00B6436B" w:rsidRDefault="00462DE5">
      <w:pPr>
        <w:pStyle w:val="BodyText"/>
        <w:spacing w:before="5"/>
        <w:rPr>
          <w:sz w:val="25"/>
        </w:rPr>
      </w:pPr>
      <w:r w:rsidRPr="00462DE5">
        <w:lastRenderedPageBreak/>
        <w:pict>
          <v:shape id="_x0000_s1175" type="#_x0000_t136" style="position:absolute;margin-left:-39.45pt;margin-top:373.6pt;width:612.1pt;height:83.5pt;rotation:308;z-index:-19707904;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p>
    <w:p w:rsidR="00B6436B" w:rsidRDefault="006F6752">
      <w:pPr>
        <w:spacing w:before="90"/>
        <w:ind w:left="911"/>
        <w:rPr>
          <w:sz w:val="24"/>
        </w:rPr>
      </w:pPr>
      <w:r>
        <w:rPr>
          <w:sz w:val="24"/>
        </w:rPr>
        <w:t>This</w:t>
      </w:r>
      <w:r>
        <w:rPr>
          <w:spacing w:val="-1"/>
          <w:sz w:val="24"/>
        </w:rPr>
        <w:t xml:space="preserve"> </w:t>
      </w:r>
      <w:r>
        <w:rPr>
          <w:sz w:val="24"/>
        </w:rPr>
        <w:t>is</w:t>
      </w:r>
      <w:r>
        <w:rPr>
          <w:spacing w:val="-1"/>
          <w:sz w:val="24"/>
        </w:rPr>
        <w:t xml:space="preserve"> </w:t>
      </w:r>
      <w:r>
        <w:rPr>
          <w:sz w:val="24"/>
        </w:rPr>
        <w:t>a</w:t>
      </w:r>
      <w:r>
        <w:rPr>
          <w:spacing w:val="-2"/>
          <w:sz w:val="24"/>
        </w:rPr>
        <w:t xml:space="preserve"> </w:t>
      </w:r>
      <w:r>
        <w:rPr>
          <w:sz w:val="24"/>
        </w:rPr>
        <w:t>recoverable</w:t>
      </w:r>
      <w:r>
        <w:rPr>
          <w:spacing w:val="-1"/>
          <w:sz w:val="24"/>
        </w:rPr>
        <w:t xml:space="preserve"> </w:t>
      </w:r>
      <w:r>
        <w:rPr>
          <w:sz w:val="24"/>
        </w:rPr>
        <w:t>schedule since</w:t>
      </w:r>
      <w:r>
        <w:rPr>
          <w:spacing w:val="-2"/>
          <w:sz w:val="24"/>
        </w:rPr>
        <w:t xml:space="preserve"> </w:t>
      </w:r>
      <w:r>
        <w:rPr>
          <w:sz w:val="24"/>
        </w:rPr>
        <w:t>T1</w:t>
      </w:r>
      <w:r>
        <w:rPr>
          <w:spacing w:val="2"/>
          <w:sz w:val="24"/>
        </w:rPr>
        <w:t xml:space="preserve"> </w:t>
      </w:r>
      <w:r>
        <w:rPr>
          <w:sz w:val="24"/>
        </w:rPr>
        <w:t>commits</w:t>
      </w:r>
      <w:r>
        <w:rPr>
          <w:spacing w:val="-1"/>
          <w:sz w:val="24"/>
        </w:rPr>
        <w:t xml:space="preserve"> </w:t>
      </w:r>
      <w:r>
        <w:rPr>
          <w:sz w:val="24"/>
        </w:rPr>
        <w:t>before</w:t>
      </w:r>
      <w:r>
        <w:rPr>
          <w:spacing w:val="-1"/>
          <w:sz w:val="24"/>
        </w:rPr>
        <w:t xml:space="preserve"> </w:t>
      </w:r>
      <w:proofErr w:type="gramStart"/>
      <w:r>
        <w:rPr>
          <w:sz w:val="24"/>
        </w:rPr>
        <w:t>T2,</w:t>
      </w:r>
      <w:r>
        <w:rPr>
          <w:spacing w:val="-1"/>
          <w:sz w:val="24"/>
        </w:rPr>
        <w:t xml:space="preserve"> </w:t>
      </w:r>
      <w:r>
        <w:rPr>
          <w:sz w:val="24"/>
        </w:rPr>
        <w:t>that</w:t>
      </w:r>
      <w:proofErr w:type="gramEnd"/>
      <w:r>
        <w:rPr>
          <w:spacing w:val="-1"/>
          <w:sz w:val="24"/>
        </w:rPr>
        <w:t xml:space="preserve"> </w:t>
      </w:r>
      <w:r>
        <w:rPr>
          <w:sz w:val="24"/>
        </w:rPr>
        <w:t>makes</w:t>
      </w:r>
      <w:r>
        <w:rPr>
          <w:spacing w:val="-1"/>
          <w:sz w:val="24"/>
        </w:rPr>
        <w:t xml:space="preserve"> </w:t>
      </w:r>
      <w:r>
        <w:rPr>
          <w:sz w:val="24"/>
        </w:rPr>
        <w:t>the value read</w:t>
      </w:r>
      <w:r>
        <w:rPr>
          <w:spacing w:val="-1"/>
          <w:sz w:val="24"/>
        </w:rPr>
        <w:t xml:space="preserve"> </w:t>
      </w:r>
      <w:r>
        <w:rPr>
          <w:sz w:val="24"/>
        </w:rPr>
        <w:t>by</w:t>
      </w:r>
      <w:r>
        <w:rPr>
          <w:spacing w:val="1"/>
          <w:sz w:val="24"/>
        </w:rPr>
        <w:t xml:space="preserve"> </w:t>
      </w:r>
      <w:r>
        <w:rPr>
          <w:sz w:val="24"/>
        </w:rPr>
        <w:t>T2</w:t>
      </w:r>
      <w:r>
        <w:rPr>
          <w:spacing w:val="-1"/>
          <w:sz w:val="24"/>
        </w:rPr>
        <w:t xml:space="preserve"> </w:t>
      </w:r>
      <w:r>
        <w:rPr>
          <w:sz w:val="24"/>
        </w:rPr>
        <w:t>correct.</w:t>
      </w:r>
    </w:p>
    <w:p w:rsidR="00B6436B" w:rsidRDefault="006F6752">
      <w:pPr>
        <w:pStyle w:val="Heading2"/>
        <w:numPr>
          <w:ilvl w:val="1"/>
          <w:numId w:val="42"/>
        </w:numPr>
        <w:tabs>
          <w:tab w:val="left" w:pos="792"/>
        </w:tabs>
        <w:ind w:hanging="241"/>
      </w:pPr>
      <w:proofErr w:type="spellStart"/>
      <w:r>
        <w:t>Cascadeless</w:t>
      </w:r>
      <w:proofErr w:type="spellEnd"/>
      <w:r>
        <w:rPr>
          <w:spacing w:val="-2"/>
        </w:rPr>
        <w:t xml:space="preserve"> </w:t>
      </w:r>
      <w:r>
        <w:t>Schedules</w:t>
      </w:r>
      <w:r>
        <w:rPr>
          <w:spacing w:val="-1"/>
        </w:rPr>
        <w:t xml:space="preserve"> </w:t>
      </w:r>
      <w:r>
        <w:t>–</w:t>
      </w:r>
    </w:p>
    <w:p w:rsidR="00B6436B" w:rsidRDefault="006F6752">
      <w:pPr>
        <w:ind w:left="551" w:right="678" w:firstLine="360"/>
        <w:rPr>
          <w:sz w:val="24"/>
        </w:rPr>
      </w:pPr>
      <w:proofErr w:type="gramStart"/>
      <w:r>
        <w:rPr>
          <w:sz w:val="24"/>
        </w:rPr>
        <w:t xml:space="preserve">Also called Avoids </w:t>
      </w:r>
      <w:r>
        <w:rPr>
          <w:b/>
          <w:sz w:val="24"/>
        </w:rPr>
        <w:t>cascading aborts/rollbacks (ACA).</w:t>
      </w:r>
      <w:proofErr w:type="gramEnd"/>
      <w:r>
        <w:rPr>
          <w:b/>
          <w:sz w:val="24"/>
        </w:rPr>
        <w:t xml:space="preserve"> </w:t>
      </w:r>
      <w:r>
        <w:rPr>
          <w:sz w:val="24"/>
        </w:rPr>
        <w:t>Schedules in which transactions read values</w:t>
      </w:r>
      <w:r>
        <w:rPr>
          <w:spacing w:val="1"/>
          <w:sz w:val="24"/>
        </w:rPr>
        <w:t xml:space="preserve"> </w:t>
      </w:r>
      <w:r>
        <w:rPr>
          <w:sz w:val="24"/>
        </w:rPr>
        <w:t xml:space="preserve">only after all transactions whose changes they are going to read commit are called </w:t>
      </w:r>
      <w:proofErr w:type="spellStart"/>
      <w:r>
        <w:rPr>
          <w:b/>
          <w:sz w:val="24"/>
        </w:rPr>
        <w:t>cascadeless</w:t>
      </w:r>
      <w:proofErr w:type="spellEnd"/>
      <w:r>
        <w:rPr>
          <w:b/>
          <w:sz w:val="24"/>
        </w:rPr>
        <w:t xml:space="preserve"> schedules.</w:t>
      </w:r>
      <w:r>
        <w:rPr>
          <w:b/>
          <w:spacing w:val="-57"/>
          <w:sz w:val="24"/>
        </w:rPr>
        <w:t xml:space="preserve"> </w:t>
      </w:r>
      <w:proofErr w:type="gramStart"/>
      <w:r>
        <w:rPr>
          <w:sz w:val="24"/>
        </w:rPr>
        <w:t xml:space="preserve">Avoids that a single transaction abort leads to a series of </w:t>
      </w:r>
      <w:r>
        <w:rPr>
          <w:b/>
          <w:sz w:val="24"/>
        </w:rPr>
        <w:t>transaction rollbacks.</w:t>
      </w:r>
      <w:proofErr w:type="gramEnd"/>
      <w:r>
        <w:rPr>
          <w:b/>
          <w:sz w:val="24"/>
        </w:rPr>
        <w:t xml:space="preserve"> </w:t>
      </w:r>
      <w:r>
        <w:rPr>
          <w:sz w:val="24"/>
        </w:rPr>
        <w:t>A strategy to prevent</w:t>
      </w:r>
      <w:r>
        <w:rPr>
          <w:spacing w:val="1"/>
          <w:sz w:val="24"/>
        </w:rPr>
        <w:t xml:space="preserve"> </w:t>
      </w:r>
      <w:r>
        <w:rPr>
          <w:sz w:val="24"/>
        </w:rPr>
        <w:t>cascading aborts is to disallow a transaction from reading uncommitted changes from another transaction</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same schedule.</w:t>
      </w:r>
    </w:p>
    <w:p w:rsidR="00B6436B" w:rsidRDefault="006F6752">
      <w:pPr>
        <w:ind w:left="551" w:right="238"/>
        <w:rPr>
          <w:sz w:val="24"/>
        </w:rPr>
      </w:pPr>
      <w:r>
        <w:rPr>
          <w:sz w:val="24"/>
        </w:rPr>
        <w:t>In</w:t>
      </w:r>
      <w:r>
        <w:rPr>
          <w:spacing w:val="1"/>
          <w:sz w:val="24"/>
        </w:rPr>
        <w:t xml:space="preserve"> </w:t>
      </w:r>
      <w:r>
        <w:rPr>
          <w:sz w:val="24"/>
        </w:rPr>
        <w:t>other words,</w:t>
      </w:r>
      <w:r>
        <w:rPr>
          <w:spacing w:val="1"/>
          <w:sz w:val="24"/>
        </w:rPr>
        <w:t xml:space="preserve"> </w:t>
      </w:r>
      <w:r>
        <w:rPr>
          <w:sz w:val="24"/>
        </w:rPr>
        <w:t>if</w:t>
      </w:r>
      <w:r>
        <w:rPr>
          <w:spacing w:val="1"/>
          <w:sz w:val="24"/>
        </w:rPr>
        <w:t xml:space="preserve"> </w:t>
      </w:r>
      <w:r>
        <w:rPr>
          <w:sz w:val="24"/>
        </w:rPr>
        <w:t>some transaction</w:t>
      </w:r>
      <w:r>
        <w:rPr>
          <w:spacing w:val="1"/>
          <w:sz w:val="24"/>
        </w:rPr>
        <w:t xml:space="preserve"> </w:t>
      </w:r>
      <w:proofErr w:type="spellStart"/>
      <w:r>
        <w:rPr>
          <w:sz w:val="24"/>
        </w:rPr>
        <w:t>Tj</w:t>
      </w:r>
      <w:proofErr w:type="spellEnd"/>
      <w:r>
        <w:rPr>
          <w:spacing w:val="3"/>
          <w:sz w:val="24"/>
        </w:rPr>
        <w:t xml:space="preserve"> </w:t>
      </w:r>
      <w:r>
        <w:rPr>
          <w:sz w:val="24"/>
        </w:rPr>
        <w:t>wants</w:t>
      </w:r>
      <w:r>
        <w:rPr>
          <w:spacing w:val="1"/>
          <w:sz w:val="24"/>
        </w:rPr>
        <w:t xml:space="preserve"> </w:t>
      </w:r>
      <w:r>
        <w:rPr>
          <w:sz w:val="24"/>
        </w:rPr>
        <w:t>to</w:t>
      </w:r>
      <w:r>
        <w:rPr>
          <w:spacing w:val="1"/>
          <w:sz w:val="24"/>
        </w:rPr>
        <w:t xml:space="preserve"> </w:t>
      </w:r>
      <w:r>
        <w:rPr>
          <w:sz w:val="24"/>
        </w:rPr>
        <w:t>read</w:t>
      </w:r>
      <w:r>
        <w:rPr>
          <w:spacing w:val="2"/>
          <w:sz w:val="24"/>
        </w:rPr>
        <w:t xml:space="preserve"> </w:t>
      </w:r>
      <w:r>
        <w:rPr>
          <w:sz w:val="24"/>
        </w:rPr>
        <w:t>value updated or</w:t>
      </w:r>
      <w:r>
        <w:rPr>
          <w:spacing w:val="1"/>
          <w:sz w:val="24"/>
        </w:rPr>
        <w:t xml:space="preserve"> </w:t>
      </w:r>
      <w:r>
        <w:rPr>
          <w:sz w:val="24"/>
        </w:rPr>
        <w:t>written by</w:t>
      </w:r>
      <w:r>
        <w:rPr>
          <w:spacing w:val="1"/>
          <w:sz w:val="24"/>
        </w:rPr>
        <w:t xml:space="preserve"> </w:t>
      </w:r>
      <w:r>
        <w:rPr>
          <w:sz w:val="24"/>
        </w:rPr>
        <w:t>some</w:t>
      </w:r>
      <w:r>
        <w:rPr>
          <w:spacing w:val="1"/>
          <w:sz w:val="24"/>
        </w:rPr>
        <w:t xml:space="preserve"> </w:t>
      </w:r>
      <w:r>
        <w:rPr>
          <w:sz w:val="24"/>
        </w:rPr>
        <w:t>other</w:t>
      </w:r>
      <w:r>
        <w:rPr>
          <w:spacing w:val="-1"/>
          <w:sz w:val="24"/>
        </w:rPr>
        <w:t xml:space="preserve"> </w:t>
      </w:r>
      <w:r>
        <w:rPr>
          <w:sz w:val="24"/>
        </w:rPr>
        <w:t>transaction</w:t>
      </w:r>
      <w:r>
        <w:rPr>
          <w:spacing w:val="1"/>
          <w:sz w:val="24"/>
        </w:rPr>
        <w:t xml:space="preserve"> </w:t>
      </w:r>
      <w:r>
        <w:rPr>
          <w:sz w:val="24"/>
        </w:rPr>
        <w:t>Ti,</w:t>
      </w:r>
      <w:r>
        <w:rPr>
          <w:spacing w:val="-57"/>
          <w:sz w:val="24"/>
        </w:rPr>
        <w:t xml:space="preserve"> </w:t>
      </w:r>
      <w:r>
        <w:rPr>
          <w:sz w:val="24"/>
        </w:rPr>
        <w:t>then</w:t>
      </w:r>
      <w:r>
        <w:rPr>
          <w:spacing w:val="-1"/>
          <w:sz w:val="24"/>
        </w:rPr>
        <w:t xml:space="preserve"> </w:t>
      </w:r>
      <w:r>
        <w:rPr>
          <w:sz w:val="24"/>
        </w:rPr>
        <w:t>the</w:t>
      </w:r>
      <w:r>
        <w:rPr>
          <w:spacing w:val="-1"/>
          <w:sz w:val="24"/>
        </w:rPr>
        <w:t xml:space="preserve"> </w:t>
      </w:r>
      <w:r>
        <w:rPr>
          <w:sz w:val="24"/>
        </w:rPr>
        <w:t xml:space="preserve">commit of </w:t>
      </w:r>
      <w:proofErr w:type="spellStart"/>
      <w:r>
        <w:rPr>
          <w:sz w:val="24"/>
        </w:rPr>
        <w:t>Tj</w:t>
      </w:r>
      <w:proofErr w:type="spellEnd"/>
      <w:r>
        <w:rPr>
          <w:spacing w:val="1"/>
          <w:sz w:val="24"/>
        </w:rPr>
        <w:t xml:space="preserve"> </w:t>
      </w:r>
      <w:r>
        <w:rPr>
          <w:sz w:val="24"/>
        </w:rPr>
        <w:t>must read it after the</w:t>
      </w:r>
      <w:r>
        <w:rPr>
          <w:spacing w:val="-2"/>
          <w:sz w:val="24"/>
        </w:rPr>
        <w:t xml:space="preserve"> </w:t>
      </w:r>
      <w:r>
        <w:rPr>
          <w:sz w:val="24"/>
        </w:rPr>
        <w:t>commit of Ti.</w:t>
      </w:r>
    </w:p>
    <w:p w:rsidR="00B6436B" w:rsidRDefault="006F6752">
      <w:pPr>
        <w:ind w:left="551"/>
        <w:rPr>
          <w:sz w:val="24"/>
        </w:rPr>
      </w:pPr>
      <w:r>
        <w:rPr>
          <w:b/>
          <w:sz w:val="24"/>
        </w:rPr>
        <w:t>Example:</w:t>
      </w:r>
      <w:r>
        <w:rPr>
          <w:b/>
          <w:spacing w:val="-2"/>
          <w:sz w:val="24"/>
        </w:rPr>
        <w:t xml:space="preserve"> </w:t>
      </w:r>
      <w:r>
        <w:rPr>
          <w:sz w:val="24"/>
        </w:rPr>
        <w:t>Consider</w:t>
      </w:r>
      <w:r>
        <w:rPr>
          <w:spacing w:val="-1"/>
          <w:sz w:val="24"/>
        </w:rPr>
        <w:t xml:space="preserve"> </w:t>
      </w:r>
      <w:r>
        <w:rPr>
          <w:sz w:val="24"/>
        </w:rPr>
        <w:t>the</w:t>
      </w:r>
      <w:r>
        <w:rPr>
          <w:spacing w:val="-2"/>
          <w:sz w:val="24"/>
        </w:rPr>
        <w:t xml:space="preserve"> </w:t>
      </w:r>
      <w:r>
        <w:rPr>
          <w:sz w:val="24"/>
        </w:rPr>
        <w:t>following</w:t>
      </w:r>
      <w:r>
        <w:rPr>
          <w:spacing w:val="-1"/>
          <w:sz w:val="24"/>
        </w:rPr>
        <w:t xml:space="preserve"> </w:t>
      </w:r>
      <w:r>
        <w:rPr>
          <w:sz w:val="24"/>
        </w:rPr>
        <w:t>schedule involving</w:t>
      </w:r>
      <w:r>
        <w:rPr>
          <w:spacing w:val="-1"/>
          <w:sz w:val="24"/>
        </w:rPr>
        <w:t xml:space="preserve"> </w:t>
      </w:r>
      <w:r>
        <w:rPr>
          <w:sz w:val="24"/>
        </w:rPr>
        <w:t>two transactions</w:t>
      </w:r>
      <w:r>
        <w:rPr>
          <w:spacing w:val="-1"/>
          <w:sz w:val="24"/>
        </w:rPr>
        <w:t xml:space="preserve"> </w:t>
      </w:r>
      <w:r>
        <w:rPr>
          <w:sz w:val="24"/>
        </w:rPr>
        <w:t>T1</w:t>
      </w:r>
      <w:r>
        <w:rPr>
          <w:spacing w:val="2"/>
          <w:sz w:val="24"/>
        </w:rPr>
        <w:t xml:space="preserve"> </w:t>
      </w:r>
      <w:r>
        <w:rPr>
          <w:sz w:val="24"/>
        </w:rPr>
        <w:t>and</w:t>
      </w:r>
      <w:r>
        <w:rPr>
          <w:spacing w:val="-1"/>
          <w:sz w:val="24"/>
        </w:rPr>
        <w:t xml:space="preserve"> </w:t>
      </w:r>
      <w:r>
        <w:rPr>
          <w:sz w:val="24"/>
        </w:rPr>
        <w:t>T2.</w:t>
      </w:r>
    </w:p>
    <w:p w:rsidR="00B6436B" w:rsidRDefault="00B6436B">
      <w:pPr>
        <w:rPr>
          <w:sz w:val="24"/>
        </w:rPr>
        <w:sectPr w:rsidR="00B6436B">
          <w:type w:val="continuous"/>
          <w:pgSz w:w="12240" w:h="15840"/>
          <w:pgMar w:top="760" w:right="200" w:bottom="940" w:left="620" w:header="720" w:footer="720" w:gutter="0"/>
          <w:pgBorders w:offsetFrom="page">
            <w:top w:val="single" w:sz="4" w:space="24" w:color="000000"/>
            <w:left w:val="single" w:sz="4" w:space="24" w:color="000000"/>
            <w:bottom w:val="single" w:sz="4" w:space="28" w:color="000000"/>
            <w:right w:val="single" w:sz="4" w:space="24" w:color="000000"/>
          </w:pgBorders>
          <w:cols w:space="720"/>
        </w:sectPr>
      </w:pPr>
    </w:p>
    <w:p w:rsidR="00B6436B" w:rsidRDefault="00B6436B">
      <w:pPr>
        <w:pStyle w:val="BodyText"/>
        <w:spacing w:before="11"/>
        <w:rPr>
          <w:sz w:val="20"/>
        </w:rPr>
      </w:pPr>
    </w:p>
    <w:tbl>
      <w:tblPr>
        <w:tblW w:w="0" w:type="auto"/>
        <w:tblInd w:w="2779" w:type="dxa"/>
        <w:tblLayout w:type="fixed"/>
        <w:tblCellMar>
          <w:left w:w="0" w:type="dxa"/>
          <w:right w:w="0" w:type="dxa"/>
        </w:tblCellMar>
        <w:tblLook w:val="01E0"/>
      </w:tblPr>
      <w:tblGrid>
        <w:gridCol w:w="1357"/>
        <w:gridCol w:w="1133"/>
        <w:gridCol w:w="2972"/>
      </w:tblGrid>
      <w:tr w:rsidR="00B6436B">
        <w:trPr>
          <w:trHeight w:val="516"/>
        </w:trPr>
        <w:tc>
          <w:tcPr>
            <w:tcW w:w="1357" w:type="dxa"/>
            <w:tcBorders>
              <w:bottom w:val="single" w:sz="6" w:space="0" w:color="ECECEC"/>
            </w:tcBorders>
            <w:shd w:val="clear" w:color="auto" w:fill="0F9D57"/>
          </w:tcPr>
          <w:p w:rsidR="00B6436B" w:rsidRDefault="00B6436B">
            <w:pPr>
              <w:pStyle w:val="TableParagraph"/>
              <w:rPr>
                <w:sz w:val="24"/>
              </w:rPr>
            </w:pPr>
          </w:p>
        </w:tc>
        <w:tc>
          <w:tcPr>
            <w:tcW w:w="1133" w:type="dxa"/>
            <w:tcBorders>
              <w:bottom w:val="single" w:sz="6" w:space="0" w:color="ECECEC"/>
            </w:tcBorders>
            <w:shd w:val="clear" w:color="auto" w:fill="0F9D57"/>
          </w:tcPr>
          <w:p w:rsidR="00B6436B" w:rsidRDefault="006F6752">
            <w:pPr>
              <w:pStyle w:val="TableParagraph"/>
              <w:spacing w:before="119"/>
              <w:ind w:left="54"/>
              <w:rPr>
                <w:sz w:val="24"/>
              </w:rPr>
            </w:pPr>
            <w:r>
              <w:rPr>
                <w:sz w:val="24"/>
              </w:rPr>
              <w:t>T1</w:t>
            </w:r>
          </w:p>
        </w:tc>
        <w:tc>
          <w:tcPr>
            <w:tcW w:w="2972" w:type="dxa"/>
            <w:tcBorders>
              <w:bottom w:val="single" w:sz="6" w:space="0" w:color="ECECEC"/>
            </w:tcBorders>
            <w:shd w:val="clear" w:color="auto" w:fill="0F9D57"/>
          </w:tcPr>
          <w:p w:rsidR="00B6436B" w:rsidRDefault="006F6752">
            <w:pPr>
              <w:pStyle w:val="TableParagraph"/>
              <w:spacing w:before="119"/>
              <w:ind w:left="1630" w:right="1034"/>
              <w:jc w:val="center"/>
              <w:rPr>
                <w:sz w:val="24"/>
              </w:rPr>
            </w:pPr>
            <w:r>
              <w:rPr>
                <w:sz w:val="24"/>
              </w:rPr>
              <w:t>T2</w:t>
            </w:r>
          </w:p>
        </w:tc>
      </w:tr>
      <w:tr w:rsidR="00B6436B">
        <w:trPr>
          <w:trHeight w:val="486"/>
        </w:trPr>
        <w:tc>
          <w:tcPr>
            <w:tcW w:w="1357" w:type="dxa"/>
            <w:tcBorders>
              <w:top w:val="single" w:sz="6" w:space="0" w:color="ECECEC"/>
              <w:bottom w:val="single" w:sz="6" w:space="0" w:color="ECECEC"/>
            </w:tcBorders>
          </w:tcPr>
          <w:p w:rsidR="00B6436B" w:rsidRDefault="006F6752">
            <w:pPr>
              <w:pStyle w:val="TableParagraph"/>
              <w:spacing w:before="104"/>
              <w:ind w:left="568"/>
              <w:rPr>
                <w:sz w:val="24"/>
              </w:rPr>
            </w:pPr>
            <w:r>
              <w:rPr>
                <w:sz w:val="24"/>
              </w:rPr>
              <w:t>R(A)</w:t>
            </w:r>
          </w:p>
        </w:tc>
        <w:tc>
          <w:tcPr>
            <w:tcW w:w="1133" w:type="dxa"/>
            <w:tcBorders>
              <w:top w:val="single" w:sz="6" w:space="0" w:color="ECECEC"/>
              <w:bottom w:val="single" w:sz="6" w:space="0" w:color="ECECEC"/>
            </w:tcBorders>
          </w:tcPr>
          <w:p w:rsidR="00B6436B" w:rsidRDefault="00B6436B">
            <w:pPr>
              <w:pStyle w:val="TableParagraph"/>
              <w:rPr>
                <w:sz w:val="24"/>
              </w:rPr>
            </w:pPr>
          </w:p>
        </w:tc>
        <w:tc>
          <w:tcPr>
            <w:tcW w:w="2972" w:type="dxa"/>
            <w:tcBorders>
              <w:top w:val="single" w:sz="6" w:space="0" w:color="ECECEC"/>
              <w:bottom w:val="single" w:sz="6" w:space="0" w:color="ECECEC"/>
            </w:tcBorders>
          </w:tcPr>
          <w:p w:rsidR="00B6436B" w:rsidRDefault="00B6436B">
            <w:pPr>
              <w:pStyle w:val="TableParagraph"/>
              <w:rPr>
                <w:sz w:val="24"/>
              </w:rPr>
            </w:pPr>
          </w:p>
        </w:tc>
      </w:tr>
      <w:tr w:rsidR="00B6436B">
        <w:trPr>
          <w:trHeight w:val="484"/>
        </w:trPr>
        <w:tc>
          <w:tcPr>
            <w:tcW w:w="1357" w:type="dxa"/>
            <w:tcBorders>
              <w:top w:val="single" w:sz="6" w:space="0" w:color="ECECEC"/>
              <w:bottom w:val="single" w:sz="6" w:space="0" w:color="ECECEC"/>
            </w:tcBorders>
          </w:tcPr>
          <w:p w:rsidR="00B6436B" w:rsidRDefault="006F6752">
            <w:pPr>
              <w:pStyle w:val="TableParagraph"/>
              <w:spacing w:before="104"/>
              <w:ind w:left="568"/>
              <w:rPr>
                <w:sz w:val="24"/>
              </w:rPr>
            </w:pPr>
            <w:r>
              <w:rPr>
                <w:sz w:val="24"/>
              </w:rPr>
              <w:t>W(A)</w:t>
            </w:r>
          </w:p>
        </w:tc>
        <w:tc>
          <w:tcPr>
            <w:tcW w:w="1133" w:type="dxa"/>
            <w:tcBorders>
              <w:top w:val="single" w:sz="6" w:space="0" w:color="ECECEC"/>
              <w:bottom w:val="single" w:sz="6" w:space="0" w:color="ECECEC"/>
            </w:tcBorders>
          </w:tcPr>
          <w:p w:rsidR="00B6436B" w:rsidRDefault="00B6436B">
            <w:pPr>
              <w:pStyle w:val="TableParagraph"/>
              <w:rPr>
                <w:sz w:val="24"/>
              </w:rPr>
            </w:pPr>
          </w:p>
        </w:tc>
        <w:tc>
          <w:tcPr>
            <w:tcW w:w="2972" w:type="dxa"/>
            <w:tcBorders>
              <w:top w:val="single" w:sz="6" w:space="0" w:color="ECECEC"/>
              <w:bottom w:val="single" w:sz="6" w:space="0" w:color="ECECEC"/>
            </w:tcBorders>
          </w:tcPr>
          <w:p w:rsidR="00B6436B" w:rsidRDefault="00B6436B">
            <w:pPr>
              <w:pStyle w:val="TableParagraph"/>
              <w:rPr>
                <w:sz w:val="24"/>
              </w:rPr>
            </w:pPr>
          </w:p>
        </w:tc>
      </w:tr>
      <w:tr w:rsidR="00B6436B">
        <w:trPr>
          <w:trHeight w:val="486"/>
        </w:trPr>
        <w:tc>
          <w:tcPr>
            <w:tcW w:w="1357" w:type="dxa"/>
            <w:tcBorders>
              <w:top w:val="single" w:sz="6" w:space="0" w:color="ECECEC"/>
              <w:bottom w:val="single" w:sz="6" w:space="0" w:color="ECECEC"/>
            </w:tcBorders>
          </w:tcPr>
          <w:p w:rsidR="00B6436B" w:rsidRDefault="00B6436B">
            <w:pPr>
              <w:pStyle w:val="TableParagraph"/>
              <w:rPr>
                <w:sz w:val="24"/>
              </w:rPr>
            </w:pPr>
          </w:p>
        </w:tc>
        <w:tc>
          <w:tcPr>
            <w:tcW w:w="1133" w:type="dxa"/>
            <w:tcBorders>
              <w:top w:val="single" w:sz="6" w:space="0" w:color="ECECEC"/>
              <w:bottom w:val="single" w:sz="6" w:space="0" w:color="ECECEC"/>
            </w:tcBorders>
          </w:tcPr>
          <w:p w:rsidR="00B6436B" w:rsidRDefault="00B6436B">
            <w:pPr>
              <w:pStyle w:val="TableParagraph"/>
              <w:rPr>
                <w:sz w:val="24"/>
              </w:rPr>
            </w:pPr>
          </w:p>
        </w:tc>
        <w:tc>
          <w:tcPr>
            <w:tcW w:w="2972" w:type="dxa"/>
            <w:tcBorders>
              <w:top w:val="single" w:sz="6" w:space="0" w:color="ECECEC"/>
              <w:bottom w:val="single" w:sz="6" w:space="0" w:color="ECECEC"/>
            </w:tcBorders>
          </w:tcPr>
          <w:p w:rsidR="00B6436B" w:rsidRDefault="006F6752">
            <w:pPr>
              <w:pStyle w:val="TableParagraph"/>
              <w:spacing w:before="104"/>
              <w:ind w:left="810"/>
              <w:rPr>
                <w:sz w:val="24"/>
              </w:rPr>
            </w:pPr>
            <w:r>
              <w:rPr>
                <w:sz w:val="24"/>
              </w:rPr>
              <w:t>W(A)</w:t>
            </w:r>
          </w:p>
        </w:tc>
      </w:tr>
      <w:tr w:rsidR="00B6436B">
        <w:trPr>
          <w:trHeight w:val="486"/>
        </w:trPr>
        <w:tc>
          <w:tcPr>
            <w:tcW w:w="1357" w:type="dxa"/>
            <w:tcBorders>
              <w:top w:val="single" w:sz="6" w:space="0" w:color="ECECEC"/>
              <w:bottom w:val="single" w:sz="6" w:space="0" w:color="ECECEC"/>
            </w:tcBorders>
          </w:tcPr>
          <w:p w:rsidR="00B6436B" w:rsidRDefault="006F6752">
            <w:pPr>
              <w:pStyle w:val="TableParagraph"/>
              <w:spacing w:before="104"/>
              <w:ind w:left="568"/>
              <w:rPr>
                <w:sz w:val="24"/>
              </w:rPr>
            </w:pPr>
            <w:r>
              <w:rPr>
                <w:sz w:val="24"/>
              </w:rPr>
              <w:t>commit</w:t>
            </w:r>
          </w:p>
        </w:tc>
        <w:tc>
          <w:tcPr>
            <w:tcW w:w="1133" w:type="dxa"/>
            <w:tcBorders>
              <w:top w:val="single" w:sz="6" w:space="0" w:color="ECECEC"/>
              <w:bottom w:val="single" w:sz="6" w:space="0" w:color="ECECEC"/>
            </w:tcBorders>
          </w:tcPr>
          <w:p w:rsidR="00B6436B" w:rsidRDefault="00B6436B">
            <w:pPr>
              <w:pStyle w:val="TableParagraph"/>
              <w:rPr>
                <w:sz w:val="24"/>
              </w:rPr>
            </w:pPr>
          </w:p>
        </w:tc>
        <w:tc>
          <w:tcPr>
            <w:tcW w:w="2972" w:type="dxa"/>
            <w:tcBorders>
              <w:top w:val="single" w:sz="6" w:space="0" w:color="ECECEC"/>
              <w:bottom w:val="single" w:sz="6" w:space="0" w:color="ECECEC"/>
            </w:tcBorders>
          </w:tcPr>
          <w:p w:rsidR="00B6436B" w:rsidRDefault="00B6436B">
            <w:pPr>
              <w:pStyle w:val="TableParagraph"/>
              <w:rPr>
                <w:sz w:val="24"/>
              </w:rPr>
            </w:pPr>
          </w:p>
        </w:tc>
      </w:tr>
      <w:tr w:rsidR="00B6436B">
        <w:trPr>
          <w:trHeight w:val="486"/>
        </w:trPr>
        <w:tc>
          <w:tcPr>
            <w:tcW w:w="1357" w:type="dxa"/>
            <w:tcBorders>
              <w:top w:val="single" w:sz="6" w:space="0" w:color="ECECEC"/>
              <w:bottom w:val="single" w:sz="6" w:space="0" w:color="ECECEC"/>
            </w:tcBorders>
          </w:tcPr>
          <w:p w:rsidR="00B6436B" w:rsidRDefault="00B6436B">
            <w:pPr>
              <w:pStyle w:val="TableParagraph"/>
              <w:rPr>
                <w:sz w:val="24"/>
              </w:rPr>
            </w:pPr>
          </w:p>
        </w:tc>
        <w:tc>
          <w:tcPr>
            <w:tcW w:w="1133" w:type="dxa"/>
            <w:tcBorders>
              <w:top w:val="single" w:sz="6" w:space="0" w:color="ECECEC"/>
              <w:bottom w:val="single" w:sz="6" w:space="0" w:color="ECECEC"/>
            </w:tcBorders>
          </w:tcPr>
          <w:p w:rsidR="00B6436B" w:rsidRDefault="00B6436B">
            <w:pPr>
              <w:pStyle w:val="TableParagraph"/>
              <w:rPr>
                <w:sz w:val="24"/>
              </w:rPr>
            </w:pPr>
          </w:p>
        </w:tc>
        <w:tc>
          <w:tcPr>
            <w:tcW w:w="2972" w:type="dxa"/>
            <w:tcBorders>
              <w:top w:val="single" w:sz="6" w:space="0" w:color="ECECEC"/>
              <w:bottom w:val="single" w:sz="6" w:space="0" w:color="ECECEC"/>
            </w:tcBorders>
          </w:tcPr>
          <w:p w:rsidR="00B6436B" w:rsidRDefault="006F6752">
            <w:pPr>
              <w:pStyle w:val="TableParagraph"/>
              <w:spacing w:before="104"/>
              <w:ind w:left="810"/>
              <w:rPr>
                <w:sz w:val="24"/>
              </w:rPr>
            </w:pPr>
            <w:r>
              <w:rPr>
                <w:sz w:val="24"/>
              </w:rPr>
              <w:t>R(A)</w:t>
            </w:r>
          </w:p>
        </w:tc>
      </w:tr>
    </w:tbl>
    <w:p w:rsidR="00B6436B" w:rsidRDefault="00462DE5">
      <w:pPr>
        <w:spacing w:before="97"/>
        <w:ind w:left="6072"/>
        <w:rPr>
          <w:sz w:val="24"/>
        </w:rPr>
      </w:pPr>
      <w:r w:rsidRPr="00462DE5">
        <w:pict>
          <v:shape id="_x0000_s1174" type="#_x0000_t136" style="position:absolute;left:0;text-align:left;margin-left:-39.45pt;margin-top:157.8pt;width:612.1pt;height:83.5pt;rotation:308;z-index:-19707392;mso-position-horizontal-relative:page;mso-position-vertical-relative:text" fillcolor="blue" stroked="f">
            <v:fill opacity="5911f"/>
            <o:extrusion v:ext="view" autorotationcenter="t"/>
            <v:textpath style="font-family:&quot;Times New Roman&quot;;font-size:83pt;v-text-kern:t;mso-text-shadow:auto" string="www.Notesfree.in"/>
            <w10:wrap anchorx="page"/>
          </v:shape>
        </w:pict>
      </w:r>
      <w:proofErr w:type="gramStart"/>
      <w:r w:rsidR="006F6752">
        <w:rPr>
          <w:sz w:val="24"/>
        </w:rPr>
        <w:t>commit</w:t>
      </w:r>
      <w:proofErr w:type="gramEnd"/>
    </w:p>
    <w:p w:rsidR="00B6436B" w:rsidRDefault="006F6752">
      <w:pPr>
        <w:spacing w:before="104"/>
        <w:ind w:left="551" w:right="1318" w:firstLine="360"/>
        <w:rPr>
          <w:sz w:val="24"/>
        </w:rPr>
      </w:pPr>
      <w:r>
        <w:rPr>
          <w:sz w:val="24"/>
        </w:rPr>
        <w:t xml:space="preserve">This schedule is </w:t>
      </w:r>
      <w:proofErr w:type="spellStart"/>
      <w:r>
        <w:rPr>
          <w:sz w:val="24"/>
        </w:rPr>
        <w:t>cascadeless</w:t>
      </w:r>
      <w:proofErr w:type="spellEnd"/>
      <w:r>
        <w:rPr>
          <w:sz w:val="24"/>
        </w:rPr>
        <w:t>. Since the updated value of A is read by T2 only after the updating</w:t>
      </w:r>
      <w:r>
        <w:rPr>
          <w:spacing w:val="-57"/>
          <w:sz w:val="24"/>
        </w:rPr>
        <w:t xml:space="preserve"> </w:t>
      </w:r>
      <w:r>
        <w:rPr>
          <w:sz w:val="24"/>
        </w:rPr>
        <w:t>transaction</w:t>
      </w:r>
      <w:r>
        <w:rPr>
          <w:spacing w:val="-1"/>
          <w:sz w:val="24"/>
        </w:rPr>
        <w:t xml:space="preserve"> </w:t>
      </w:r>
      <w:r>
        <w:rPr>
          <w:sz w:val="24"/>
        </w:rPr>
        <w:t>i.e. T1 commits.</w:t>
      </w:r>
    </w:p>
    <w:p w:rsidR="00B6436B" w:rsidRDefault="006F6752">
      <w:pPr>
        <w:pStyle w:val="Heading2"/>
        <w:numPr>
          <w:ilvl w:val="1"/>
          <w:numId w:val="42"/>
        </w:numPr>
        <w:tabs>
          <w:tab w:val="left" w:pos="792"/>
        </w:tabs>
        <w:ind w:hanging="241"/>
      </w:pPr>
      <w:r>
        <w:t>Strict</w:t>
      </w:r>
      <w:r>
        <w:rPr>
          <w:spacing w:val="-7"/>
        </w:rPr>
        <w:t xml:space="preserve"> </w:t>
      </w:r>
      <w:r>
        <w:t>Schedules</w:t>
      </w:r>
    </w:p>
    <w:p w:rsidR="00B6436B" w:rsidRDefault="006F6752">
      <w:pPr>
        <w:ind w:left="551" w:right="836" w:firstLine="360"/>
        <w:jc w:val="both"/>
        <w:rPr>
          <w:sz w:val="24"/>
        </w:rPr>
      </w:pPr>
      <w:r>
        <w:rPr>
          <w:sz w:val="24"/>
        </w:rPr>
        <w:t xml:space="preserve">A schedule is strict if for any two transactions Ti, </w:t>
      </w:r>
      <w:proofErr w:type="spellStart"/>
      <w:r>
        <w:rPr>
          <w:sz w:val="24"/>
        </w:rPr>
        <w:t>Tj</w:t>
      </w:r>
      <w:proofErr w:type="spellEnd"/>
      <w:r>
        <w:rPr>
          <w:sz w:val="24"/>
        </w:rPr>
        <w:t>, if a write operation of Ti precedes a conflicting</w:t>
      </w:r>
      <w:r>
        <w:rPr>
          <w:spacing w:val="-58"/>
          <w:sz w:val="24"/>
        </w:rPr>
        <w:t xml:space="preserve"> </w:t>
      </w:r>
      <w:r>
        <w:rPr>
          <w:sz w:val="24"/>
        </w:rPr>
        <w:t xml:space="preserve">operation of </w:t>
      </w:r>
      <w:proofErr w:type="spellStart"/>
      <w:r>
        <w:rPr>
          <w:sz w:val="24"/>
        </w:rPr>
        <w:t>Tj</w:t>
      </w:r>
      <w:proofErr w:type="spellEnd"/>
      <w:r>
        <w:rPr>
          <w:sz w:val="24"/>
        </w:rPr>
        <w:t xml:space="preserve"> (either read or write), then the commit or abort event of Ti also precedes that conflicting</w:t>
      </w:r>
      <w:r>
        <w:rPr>
          <w:spacing w:val="1"/>
          <w:sz w:val="24"/>
        </w:rPr>
        <w:t xml:space="preserve"> </w:t>
      </w:r>
      <w:r>
        <w:rPr>
          <w:sz w:val="24"/>
        </w:rPr>
        <w:t>operation</w:t>
      </w:r>
      <w:r>
        <w:rPr>
          <w:spacing w:val="-1"/>
          <w:sz w:val="24"/>
        </w:rPr>
        <w:t xml:space="preserve"> </w:t>
      </w:r>
      <w:r>
        <w:rPr>
          <w:sz w:val="24"/>
        </w:rPr>
        <w:t>of</w:t>
      </w:r>
      <w:r>
        <w:rPr>
          <w:spacing w:val="-1"/>
          <w:sz w:val="24"/>
        </w:rPr>
        <w:t xml:space="preserve"> </w:t>
      </w:r>
      <w:proofErr w:type="spellStart"/>
      <w:r>
        <w:rPr>
          <w:sz w:val="24"/>
        </w:rPr>
        <w:t>Tj</w:t>
      </w:r>
      <w:proofErr w:type="spellEnd"/>
      <w:r>
        <w:rPr>
          <w:sz w:val="24"/>
        </w:rPr>
        <w:t>.</w:t>
      </w:r>
    </w:p>
    <w:p w:rsidR="00B6436B" w:rsidRDefault="006F6752">
      <w:pPr>
        <w:ind w:left="551"/>
        <w:jc w:val="both"/>
        <w:rPr>
          <w:sz w:val="24"/>
        </w:rPr>
      </w:pPr>
      <w:r>
        <w:rPr>
          <w:sz w:val="24"/>
        </w:rPr>
        <w:t>In</w:t>
      </w:r>
      <w:r>
        <w:rPr>
          <w:spacing w:val="-1"/>
          <w:sz w:val="24"/>
        </w:rPr>
        <w:t xml:space="preserve"> </w:t>
      </w:r>
      <w:r>
        <w:rPr>
          <w:sz w:val="24"/>
        </w:rPr>
        <w:t>other</w:t>
      </w:r>
      <w:r>
        <w:rPr>
          <w:spacing w:val="-1"/>
          <w:sz w:val="24"/>
        </w:rPr>
        <w:t xml:space="preserve"> </w:t>
      </w:r>
      <w:r>
        <w:rPr>
          <w:sz w:val="24"/>
        </w:rPr>
        <w:t>words,</w:t>
      </w:r>
      <w:r>
        <w:rPr>
          <w:spacing w:val="-1"/>
          <w:sz w:val="24"/>
        </w:rPr>
        <w:t xml:space="preserve"> </w:t>
      </w:r>
      <w:proofErr w:type="spellStart"/>
      <w:r>
        <w:rPr>
          <w:sz w:val="24"/>
        </w:rPr>
        <w:t>Tj</w:t>
      </w:r>
      <w:proofErr w:type="spellEnd"/>
      <w:r>
        <w:rPr>
          <w:spacing w:val="3"/>
          <w:sz w:val="24"/>
        </w:rPr>
        <w:t xml:space="preserve"> </w:t>
      </w:r>
      <w:r>
        <w:rPr>
          <w:sz w:val="24"/>
        </w:rPr>
        <w:t>can</w:t>
      </w:r>
      <w:r>
        <w:rPr>
          <w:spacing w:val="-1"/>
          <w:sz w:val="24"/>
        </w:rPr>
        <w:t xml:space="preserve"> </w:t>
      </w:r>
      <w:r>
        <w:rPr>
          <w:sz w:val="24"/>
        </w:rPr>
        <w:t>read</w:t>
      </w:r>
      <w:r>
        <w:rPr>
          <w:spacing w:val="-1"/>
          <w:sz w:val="24"/>
        </w:rPr>
        <w:t xml:space="preserve"> </w:t>
      </w:r>
      <w:r>
        <w:rPr>
          <w:sz w:val="24"/>
        </w:rPr>
        <w:t>or write</w:t>
      </w:r>
      <w:r>
        <w:rPr>
          <w:spacing w:val="-2"/>
          <w:sz w:val="24"/>
        </w:rPr>
        <w:t xml:space="preserve"> </w:t>
      </w:r>
      <w:r>
        <w:rPr>
          <w:sz w:val="24"/>
        </w:rPr>
        <w:t>updated</w:t>
      </w:r>
      <w:r>
        <w:rPr>
          <w:spacing w:val="-1"/>
          <w:sz w:val="24"/>
        </w:rPr>
        <w:t xml:space="preserve"> </w:t>
      </w:r>
      <w:r>
        <w:rPr>
          <w:sz w:val="24"/>
        </w:rPr>
        <w:t>or</w:t>
      </w:r>
      <w:r>
        <w:rPr>
          <w:spacing w:val="-2"/>
          <w:sz w:val="24"/>
        </w:rPr>
        <w:t xml:space="preserve"> </w:t>
      </w:r>
      <w:r>
        <w:rPr>
          <w:sz w:val="24"/>
        </w:rPr>
        <w:t>written</w:t>
      </w:r>
      <w:r>
        <w:rPr>
          <w:spacing w:val="-1"/>
          <w:sz w:val="24"/>
        </w:rPr>
        <w:t xml:space="preserve"> </w:t>
      </w:r>
      <w:r>
        <w:rPr>
          <w:sz w:val="24"/>
        </w:rPr>
        <w:t>value</w:t>
      </w:r>
      <w:r>
        <w:rPr>
          <w:spacing w:val="-1"/>
          <w:sz w:val="24"/>
        </w:rPr>
        <w:t xml:space="preserve"> </w:t>
      </w:r>
      <w:r>
        <w:rPr>
          <w:sz w:val="24"/>
        </w:rPr>
        <w:t>of</w:t>
      </w:r>
      <w:r>
        <w:rPr>
          <w:spacing w:val="-2"/>
          <w:sz w:val="24"/>
        </w:rPr>
        <w:t xml:space="preserve"> </w:t>
      </w:r>
      <w:r>
        <w:rPr>
          <w:sz w:val="24"/>
        </w:rPr>
        <w:t>Ti</w:t>
      </w:r>
      <w:r>
        <w:rPr>
          <w:spacing w:val="1"/>
          <w:sz w:val="24"/>
        </w:rPr>
        <w:t xml:space="preserve"> </w:t>
      </w:r>
      <w:r>
        <w:rPr>
          <w:sz w:val="24"/>
        </w:rPr>
        <w:t>only</w:t>
      </w:r>
      <w:r>
        <w:rPr>
          <w:spacing w:val="-1"/>
          <w:sz w:val="24"/>
        </w:rPr>
        <w:t xml:space="preserve"> </w:t>
      </w:r>
      <w:r>
        <w:rPr>
          <w:sz w:val="24"/>
        </w:rPr>
        <w:t>after Ti</w:t>
      </w:r>
      <w:r>
        <w:rPr>
          <w:spacing w:val="-1"/>
          <w:sz w:val="24"/>
        </w:rPr>
        <w:t xml:space="preserve"> </w:t>
      </w:r>
      <w:r>
        <w:rPr>
          <w:sz w:val="24"/>
        </w:rPr>
        <w:t>commits/aborts.</w:t>
      </w:r>
    </w:p>
    <w:p w:rsidR="00B6436B" w:rsidRDefault="006F6752">
      <w:pPr>
        <w:ind w:left="551"/>
        <w:jc w:val="both"/>
        <w:rPr>
          <w:sz w:val="24"/>
        </w:rPr>
      </w:pPr>
      <w:r>
        <w:rPr>
          <w:b/>
          <w:sz w:val="24"/>
        </w:rPr>
        <w:t>Example</w:t>
      </w:r>
      <w:r>
        <w:rPr>
          <w:sz w:val="24"/>
        </w:rPr>
        <w:t>:</w:t>
      </w:r>
      <w:r>
        <w:rPr>
          <w:spacing w:val="-1"/>
          <w:sz w:val="24"/>
        </w:rPr>
        <w:t xml:space="preserve"> </w:t>
      </w:r>
      <w:r>
        <w:rPr>
          <w:sz w:val="24"/>
        </w:rPr>
        <w:t>Consider</w:t>
      </w:r>
      <w:r>
        <w:rPr>
          <w:spacing w:val="-1"/>
          <w:sz w:val="24"/>
        </w:rPr>
        <w:t xml:space="preserve"> </w:t>
      </w:r>
      <w:r>
        <w:rPr>
          <w:sz w:val="24"/>
        </w:rPr>
        <w:t>the</w:t>
      </w:r>
      <w:r>
        <w:rPr>
          <w:spacing w:val="-2"/>
          <w:sz w:val="24"/>
        </w:rPr>
        <w:t xml:space="preserve"> </w:t>
      </w:r>
      <w:r>
        <w:rPr>
          <w:sz w:val="24"/>
        </w:rPr>
        <w:t>following</w:t>
      </w:r>
      <w:r>
        <w:rPr>
          <w:spacing w:val="-1"/>
          <w:sz w:val="24"/>
        </w:rPr>
        <w:t xml:space="preserve"> </w:t>
      </w:r>
      <w:r>
        <w:rPr>
          <w:sz w:val="24"/>
        </w:rPr>
        <w:t>schedule</w:t>
      </w:r>
      <w:r>
        <w:rPr>
          <w:spacing w:val="-1"/>
          <w:sz w:val="24"/>
        </w:rPr>
        <w:t xml:space="preserve"> </w:t>
      </w:r>
      <w:r>
        <w:rPr>
          <w:sz w:val="24"/>
        </w:rPr>
        <w:t>involving two</w:t>
      </w:r>
      <w:r>
        <w:rPr>
          <w:spacing w:val="-1"/>
          <w:sz w:val="24"/>
        </w:rPr>
        <w:t xml:space="preserve"> </w:t>
      </w:r>
      <w:r>
        <w:rPr>
          <w:sz w:val="24"/>
        </w:rPr>
        <w:t>transactions</w:t>
      </w:r>
      <w:r>
        <w:rPr>
          <w:spacing w:val="-1"/>
          <w:sz w:val="24"/>
        </w:rPr>
        <w:t xml:space="preserve"> </w:t>
      </w:r>
      <w:r>
        <w:rPr>
          <w:sz w:val="24"/>
        </w:rPr>
        <w:t>T1</w:t>
      </w:r>
      <w:r>
        <w:rPr>
          <w:spacing w:val="1"/>
          <w:sz w:val="24"/>
        </w:rPr>
        <w:t xml:space="preserve"> </w:t>
      </w:r>
      <w:r>
        <w:rPr>
          <w:sz w:val="24"/>
        </w:rPr>
        <w:t>and</w:t>
      </w:r>
      <w:r>
        <w:rPr>
          <w:spacing w:val="-1"/>
          <w:sz w:val="24"/>
        </w:rPr>
        <w:t xml:space="preserve"> </w:t>
      </w:r>
      <w:r>
        <w:rPr>
          <w:sz w:val="24"/>
        </w:rPr>
        <w:t>T2.</w:t>
      </w:r>
    </w:p>
    <w:tbl>
      <w:tblPr>
        <w:tblW w:w="0" w:type="auto"/>
        <w:tblInd w:w="2779" w:type="dxa"/>
        <w:tblLayout w:type="fixed"/>
        <w:tblCellMar>
          <w:left w:w="0" w:type="dxa"/>
          <w:right w:w="0" w:type="dxa"/>
        </w:tblCellMar>
        <w:tblLook w:val="01E0"/>
      </w:tblPr>
      <w:tblGrid>
        <w:gridCol w:w="1357"/>
        <w:gridCol w:w="1133"/>
        <w:gridCol w:w="1511"/>
        <w:gridCol w:w="1462"/>
      </w:tblGrid>
      <w:tr w:rsidR="00B6436B">
        <w:trPr>
          <w:trHeight w:val="515"/>
        </w:trPr>
        <w:tc>
          <w:tcPr>
            <w:tcW w:w="1357" w:type="dxa"/>
            <w:tcBorders>
              <w:bottom w:val="single" w:sz="6" w:space="0" w:color="ECECEC"/>
            </w:tcBorders>
            <w:shd w:val="clear" w:color="auto" w:fill="0F9D57"/>
          </w:tcPr>
          <w:p w:rsidR="00B6436B" w:rsidRDefault="00B6436B">
            <w:pPr>
              <w:pStyle w:val="TableParagraph"/>
              <w:rPr>
                <w:sz w:val="24"/>
              </w:rPr>
            </w:pPr>
          </w:p>
        </w:tc>
        <w:tc>
          <w:tcPr>
            <w:tcW w:w="1133" w:type="dxa"/>
            <w:tcBorders>
              <w:bottom w:val="single" w:sz="6" w:space="0" w:color="ECECEC"/>
            </w:tcBorders>
            <w:shd w:val="clear" w:color="auto" w:fill="0F9D57"/>
          </w:tcPr>
          <w:p w:rsidR="00B6436B" w:rsidRDefault="00462DE5">
            <w:pPr>
              <w:pStyle w:val="TableParagraph"/>
              <w:spacing w:before="119"/>
              <w:ind w:left="54"/>
              <w:rPr>
                <w:sz w:val="24"/>
              </w:rPr>
            </w:pPr>
            <w:hyperlink r:id="rId498">
              <w:r w:rsidR="006F6752">
                <w:rPr>
                  <w:sz w:val="24"/>
                </w:rPr>
                <w:t>T1</w:t>
              </w:r>
            </w:hyperlink>
          </w:p>
        </w:tc>
        <w:tc>
          <w:tcPr>
            <w:tcW w:w="1511" w:type="dxa"/>
            <w:tcBorders>
              <w:bottom w:val="single" w:sz="6" w:space="0" w:color="ECECEC"/>
            </w:tcBorders>
            <w:shd w:val="clear" w:color="auto" w:fill="0F9D57"/>
          </w:tcPr>
          <w:p w:rsidR="00B6436B" w:rsidRDefault="00B6436B">
            <w:pPr>
              <w:pStyle w:val="TableParagraph"/>
              <w:rPr>
                <w:sz w:val="24"/>
              </w:rPr>
            </w:pPr>
          </w:p>
        </w:tc>
        <w:tc>
          <w:tcPr>
            <w:tcW w:w="1462" w:type="dxa"/>
            <w:tcBorders>
              <w:bottom w:val="single" w:sz="6" w:space="0" w:color="ECECEC"/>
            </w:tcBorders>
            <w:shd w:val="clear" w:color="auto" w:fill="0F9D57"/>
          </w:tcPr>
          <w:p w:rsidR="00B6436B" w:rsidRDefault="00462DE5">
            <w:pPr>
              <w:pStyle w:val="TableParagraph"/>
              <w:spacing w:before="119"/>
              <w:ind w:left="140"/>
              <w:rPr>
                <w:sz w:val="24"/>
              </w:rPr>
            </w:pPr>
            <w:hyperlink r:id="rId499">
              <w:r w:rsidR="006F6752">
                <w:rPr>
                  <w:sz w:val="24"/>
                </w:rPr>
                <w:t>T2</w:t>
              </w:r>
            </w:hyperlink>
          </w:p>
        </w:tc>
      </w:tr>
      <w:tr w:rsidR="00B6436B">
        <w:trPr>
          <w:trHeight w:val="487"/>
        </w:trPr>
        <w:tc>
          <w:tcPr>
            <w:tcW w:w="1357" w:type="dxa"/>
            <w:tcBorders>
              <w:top w:val="single" w:sz="6" w:space="0" w:color="ECECEC"/>
              <w:bottom w:val="single" w:sz="6" w:space="0" w:color="ECECEC"/>
            </w:tcBorders>
          </w:tcPr>
          <w:p w:rsidR="00B6436B" w:rsidRDefault="00462DE5">
            <w:pPr>
              <w:pStyle w:val="TableParagraph"/>
              <w:spacing w:before="104"/>
              <w:ind w:left="568"/>
              <w:rPr>
                <w:sz w:val="24"/>
              </w:rPr>
            </w:pPr>
            <w:hyperlink r:id="rId500">
              <w:r w:rsidR="006F6752">
                <w:rPr>
                  <w:sz w:val="24"/>
                </w:rPr>
                <w:t>R(A)</w:t>
              </w:r>
            </w:hyperlink>
          </w:p>
        </w:tc>
        <w:tc>
          <w:tcPr>
            <w:tcW w:w="1133" w:type="dxa"/>
            <w:tcBorders>
              <w:top w:val="single" w:sz="6" w:space="0" w:color="ECECEC"/>
              <w:bottom w:val="single" w:sz="6" w:space="0" w:color="ECECEC"/>
            </w:tcBorders>
          </w:tcPr>
          <w:p w:rsidR="00B6436B" w:rsidRDefault="00B6436B">
            <w:pPr>
              <w:pStyle w:val="TableParagraph"/>
              <w:rPr>
                <w:sz w:val="24"/>
              </w:rPr>
            </w:pPr>
          </w:p>
        </w:tc>
        <w:tc>
          <w:tcPr>
            <w:tcW w:w="1511" w:type="dxa"/>
            <w:tcBorders>
              <w:top w:val="single" w:sz="6" w:space="0" w:color="ECECEC"/>
              <w:bottom w:val="single" w:sz="6" w:space="0" w:color="ECECEC"/>
            </w:tcBorders>
          </w:tcPr>
          <w:p w:rsidR="00B6436B" w:rsidRDefault="00B6436B">
            <w:pPr>
              <w:pStyle w:val="TableParagraph"/>
              <w:rPr>
                <w:sz w:val="24"/>
              </w:rPr>
            </w:pPr>
          </w:p>
        </w:tc>
        <w:tc>
          <w:tcPr>
            <w:tcW w:w="1462" w:type="dxa"/>
            <w:tcBorders>
              <w:top w:val="single" w:sz="6" w:space="0" w:color="ECECEC"/>
              <w:bottom w:val="single" w:sz="6" w:space="0" w:color="ECECEC"/>
            </w:tcBorders>
          </w:tcPr>
          <w:p w:rsidR="00B6436B" w:rsidRDefault="00B6436B">
            <w:pPr>
              <w:pStyle w:val="TableParagraph"/>
              <w:rPr>
                <w:sz w:val="24"/>
              </w:rPr>
            </w:pPr>
          </w:p>
        </w:tc>
      </w:tr>
      <w:tr w:rsidR="00B6436B">
        <w:trPr>
          <w:trHeight w:val="486"/>
        </w:trPr>
        <w:tc>
          <w:tcPr>
            <w:tcW w:w="1357" w:type="dxa"/>
            <w:tcBorders>
              <w:top w:val="single" w:sz="6" w:space="0" w:color="ECECEC"/>
              <w:bottom w:val="single" w:sz="6" w:space="0" w:color="ECECEC"/>
            </w:tcBorders>
          </w:tcPr>
          <w:p w:rsidR="00B6436B" w:rsidRDefault="00B6436B">
            <w:pPr>
              <w:pStyle w:val="TableParagraph"/>
              <w:rPr>
                <w:sz w:val="24"/>
              </w:rPr>
            </w:pPr>
          </w:p>
        </w:tc>
        <w:tc>
          <w:tcPr>
            <w:tcW w:w="1133" w:type="dxa"/>
            <w:tcBorders>
              <w:top w:val="single" w:sz="6" w:space="0" w:color="ECECEC"/>
              <w:bottom w:val="single" w:sz="6" w:space="0" w:color="ECECEC"/>
            </w:tcBorders>
          </w:tcPr>
          <w:p w:rsidR="00B6436B" w:rsidRDefault="00B6436B">
            <w:pPr>
              <w:pStyle w:val="TableParagraph"/>
              <w:rPr>
                <w:sz w:val="24"/>
              </w:rPr>
            </w:pPr>
          </w:p>
        </w:tc>
        <w:tc>
          <w:tcPr>
            <w:tcW w:w="1511" w:type="dxa"/>
            <w:tcBorders>
              <w:top w:val="single" w:sz="6" w:space="0" w:color="ECECEC"/>
              <w:bottom w:val="single" w:sz="6" w:space="0" w:color="ECECEC"/>
            </w:tcBorders>
          </w:tcPr>
          <w:p w:rsidR="00B6436B" w:rsidRDefault="00462DE5">
            <w:pPr>
              <w:pStyle w:val="TableParagraph"/>
              <w:spacing w:before="104"/>
              <w:ind w:right="205"/>
              <w:jc w:val="right"/>
              <w:rPr>
                <w:sz w:val="24"/>
              </w:rPr>
            </w:pPr>
            <w:hyperlink r:id="rId501">
              <w:r w:rsidR="006F6752">
                <w:rPr>
                  <w:sz w:val="24"/>
                </w:rPr>
                <w:t>R(A)</w:t>
              </w:r>
            </w:hyperlink>
          </w:p>
        </w:tc>
        <w:tc>
          <w:tcPr>
            <w:tcW w:w="1462" w:type="dxa"/>
            <w:tcBorders>
              <w:top w:val="single" w:sz="6" w:space="0" w:color="ECECEC"/>
              <w:bottom w:val="single" w:sz="6" w:space="0" w:color="ECECEC"/>
            </w:tcBorders>
          </w:tcPr>
          <w:p w:rsidR="00B6436B" w:rsidRDefault="00B6436B">
            <w:pPr>
              <w:pStyle w:val="TableParagraph"/>
              <w:rPr>
                <w:sz w:val="24"/>
              </w:rPr>
            </w:pPr>
          </w:p>
        </w:tc>
      </w:tr>
      <w:tr w:rsidR="00B6436B">
        <w:trPr>
          <w:trHeight w:val="486"/>
        </w:trPr>
        <w:tc>
          <w:tcPr>
            <w:tcW w:w="1357" w:type="dxa"/>
            <w:tcBorders>
              <w:top w:val="single" w:sz="6" w:space="0" w:color="ECECEC"/>
              <w:bottom w:val="single" w:sz="6" w:space="0" w:color="ECECEC"/>
            </w:tcBorders>
          </w:tcPr>
          <w:p w:rsidR="00B6436B" w:rsidRDefault="00462DE5">
            <w:pPr>
              <w:pStyle w:val="TableParagraph"/>
              <w:spacing w:before="104"/>
              <w:ind w:left="568"/>
              <w:rPr>
                <w:sz w:val="24"/>
              </w:rPr>
            </w:pPr>
            <w:hyperlink r:id="rId502">
              <w:r w:rsidR="006F6752">
                <w:rPr>
                  <w:sz w:val="24"/>
                </w:rPr>
                <w:t>W(A)</w:t>
              </w:r>
            </w:hyperlink>
          </w:p>
        </w:tc>
        <w:tc>
          <w:tcPr>
            <w:tcW w:w="1133" w:type="dxa"/>
            <w:tcBorders>
              <w:top w:val="single" w:sz="6" w:space="0" w:color="ECECEC"/>
              <w:bottom w:val="single" w:sz="6" w:space="0" w:color="ECECEC"/>
            </w:tcBorders>
          </w:tcPr>
          <w:p w:rsidR="00B6436B" w:rsidRDefault="00B6436B">
            <w:pPr>
              <w:pStyle w:val="TableParagraph"/>
              <w:rPr>
                <w:sz w:val="24"/>
              </w:rPr>
            </w:pPr>
          </w:p>
        </w:tc>
        <w:tc>
          <w:tcPr>
            <w:tcW w:w="1511" w:type="dxa"/>
            <w:tcBorders>
              <w:top w:val="single" w:sz="6" w:space="0" w:color="ECECEC"/>
              <w:bottom w:val="single" w:sz="6" w:space="0" w:color="ECECEC"/>
            </w:tcBorders>
          </w:tcPr>
          <w:p w:rsidR="00B6436B" w:rsidRDefault="00B6436B">
            <w:pPr>
              <w:pStyle w:val="TableParagraph"/>
              <w:rPr>
                <w:sz w:val="24"/>
              </w:rPr>
            </w:pPr>
          </w:p>
        </w:tc>
        <w:tc>
          <w:tcPr>
            <w:tcW w:w="1462" w:type="dxa"/>
            <w:tcBorders>
              <w:top w:val="single" w:sz="6" w:space="0" w:color="ECECEC"/>
              <w:bottom w:val="single" w:sz="6" w:space="0" w:color="ECECEC"/>
            </w:tcBorders>
          </w:tcPr>
          <w:p w:rsidR="00B6436B" w:rsidRDefault="00B6436B">
            <w:pPr>
              <w:pStyle w:val="TableParagraph"/>
              <w:rPr>
                <w:sz w:val="24"/>
              </w:rPr>
            </w:pPr>
          </w:p>
        </w:tc>
      </w:tr>
      <w:tr w:rsidR="00B6436B">
        <w:trPr>
          <w:trHeight w:val="484"/>
        </w:trPr>
        <w:tc>
          <w:tcPr>
            <w:tcW w:w="1357" w:type="dxa"/>
            <w:tcBorders>
              <w:top w:val="single" w:sz="6" w:space="0" w:color="ECECEC"/>
              <w:bottom w:val="single" w:sz="6" w:space="0" w:color="ECECEC"/>
            </w:tcBorders>
          </w:tcPr>
          <w:p w:rsidR="00B6436B" w:rsidRDefault="00462DE5">
            <w:pPr>
              <w:pStyle w:val="TableParagraph"/>
              <w:spacing w:before="104"/>
              <w:ind w:left="568"/>
              <w:rPr>
                <w:sz w:val="24"/>
              </w:rPr>
            </w:pPr>
            <w:hyperlink r:id="rId503">
              <w:r w:rsidR="006F6752">
                <w:rPr>
                  <w:sz w:val="24"/>
                </w:rPr>
                <w:t>commit</w:t>
              </w:r>
            </w:hyperlink>
          </w:p>
        </w:tc>
        <w:tc>
          <w:tcPr>
            <w:tcW w:w="1133" w:type="dxa"/>
            <w:tcBorders>
              <w:top w:val="single" w:sz="6" w:space="0" w:color="ECECEC"/>
              <w:bottom w:val="single" w:sz="6" w:space="0" w:color="ECECEC"/>
            </w:tcBorders>
          </w:tcPr>
          <w:p w:rsidR="00B6436B" w:rsidRDefault="00B6436B">
            <w:pPr>
              <w:pStyle w:val="TableParagraph"/>
              <w:rPr>
                <w:sz w:val="24"/>
              </w:rPr>
            </w:pPr>
          </w:p>
        </w:tc>
        <w:tc>
          <w:tcPr>
            <w:tcW w:w="1511" w:type="dxa"/>
            <w:tcBorders>
              <w:top w:val="single" w:sz="6" w:space="0" w:color="ECECEC"/>
              <w:bottom w:val="single" w:sz="6" w:space="0" w:color="ECECEC"/>
            </w:tcBorders>
          </w:tcPr>
          <w:p w:rsidR="00B6436B" w:rsidRDefault="00B6436B">
            <w:pPr>
              <w:pStyle w:val="TableParagraph"/>
              <w:rPr>
                <w:sz w:val="24"/>
              </w:rPr>
            </w:pPr>
          </w:p>
        </w:tc>
        <w:tc>
          <w:tcPr>
            <w:tcW w:w="1462" w:type="dxa"/>
            <w:tcBorders>
              <w:top w:val="single" w:sz="6" w:space="0" w:color="ECECEC"/>
              <w:bottom w:val="single" w:sz="6" w:space="0" w:color="ECECEC"/>
            </w:tcBorders>
          </w:tcPr>
          <w:p w:rsidR="00B6436B" w:rsidRDefault="00B6436B">
            <w:pPr>
              <w:pStyle w:val="TableParagraph"/>
              <w:rPr>
                <w:sz w:val="24"/>
              </w:rPr>
            </w:pPr>
          </w:p>
        </w:tc>
      </w:tr>
      <w:tr w:rsidR="00B6436B">
        <w:trPr>
          <w:trHeight w:val="486"/>
        </w:trPr>
        <w:tc>
          <w:tcPr>
            <w:tcW w:w="1357" w:type="dxa"/>
            <w:tcBorders>
              <w:top w:val="single" w:sz="6" w:space="0" w:color="ECECEC"/>
              <w:bottom w:val="single" w:sz="6" w:space="0" w:color="ECECEC"/>
            </w:tcBorders>
          </w:tcPr>
          <w:p w:rsidR="00B6436B" w:rsidRDefault="00B6436B">
            <w:pPr>
              <w:pStyle w:val="TableParagraph"/>
              <w:rPr>
                <w:sz w:val="24"/>
              </w:rPr>
            </w:pPr>
          </w:p>
        </w:tc>
        <w:tc>
          <w:tcPr>
            <w:tcW w:w="1133" w:type="dxa"/>
            <w:tcBorders>
              <w:top w:val="single" w:sz="6" w:space="0" w:color="ECECEC"/>
              <w:bottom w:val="single" w:sz="6" w:space="0" w:color="ECECEC"/>
            </w:tcBorders>
          </w:tcPr>
          <w:p w:rsidR="00B6436B" w:rsidRDefault="00B6436B">
            <w:pPr>
              <w:pStyle w:val="TableParagraph"/>
              <w:rPr>
                <w:sz w:val="24"/>
              </w:rPr>
            </w:pPr>
          </w:p>
        </w:tc>
        <w:tc>
          <w:tcPr>
            <w:tcW w:w="1511" w:type="dxa"/>
            <w:tcBorders>
              <w:top w:val="single" w:sz="6" w:space="0" w:color="ECECEC"/>
              <w:bottom w:val="single" w:sz="6" w:space="0" w:color="ECECEC"/>
            </w:tcBorders>
          </w:tcPr>
          <w:p w:rsidR="00B6436B" w:rsidRDefault="00462DE5">
            <w:pPr>
              <w:pStyle w:val="TableParagraph"/>
              <w:spacing w:before="104"/>
              <w:ind w:right="140"/>
              <w:jc w:val="right"/>
              <w:rPr>
                <w:sz w:val="24"/>
              </w:rPr>
            </w:pPr>
            <w:hyperlink r:id="rId504">
              <w:r w:rsidR="006F6752">
                <w:rPr>
                  <w:sz w:val="24"/>
                </w:rPr>
                <w:t>W(A)</w:t>
              </w:r>
            </w:hyperlink>
          </w:p>
        </w:tc>
        <w:tc>
          <w:tcPr>
            <w:tcW w:w="1462" w:type="dxa"/>
            <w:tcBorders>
              <w:top w:val="single" w:sz="6" w:space="0" w:color="ECECEC"/>
              <w:bottom w:val="single" w:sz="6" w:space="0" w:color="ECECEC"/>
            </w:tcBorders>
          </w:tcPr>
          <w:p w:rsidR="00B6436B" w:rsidRDefault="00B6436B">
            <w:pPr>
              <w:pStyle w:val="TableParagraph"/>
              <w:rPr>
                <w:sz w:val="24"/>
              </w:rPr>
            </w:pPr>
          </w:p>
        </w:tc>
      </w:tr>
      <w:tr w:rsidR="00B6436B">
        <w:trPr>
          <w:trHeight w:val="486"/>
        </w:trPr>
        <w:tc>
          <w:tcPr>
            <w:tcW w:w="1357" w:type="dxa"/>
            <w:tcBorders>
              <w:top w:val="single" w:sz="6" w:space="0" w:color="ECECEC"/>
              <w:bottom w:val="single" w:sz="6" w:space="0" w:color="ECECEC"/>
            </w:tcBorders>
          </w:tcPr>
          <w:p w:rsidR="00B6436B" w:rsidRDefault="00B6436B">
            <w:pPr>
              <w:pStyle w:val="TableParagraph"/>
              <w:rPr>
                <w:sz w:val="24"/>
              </w:rPr>
            </w:pPr>
          </w:p>
        </w:tc>
        <w:tc>
          <w:tcPr>
            <w:tcW w:w="1133" w:type="dxa"/>
            <w:tcBorders>
              <w:top w:val="single" w:sz="6" w:space="0" w:color="ECECEC"/>
              <w:bottom w:val="single" w:sz="6" w:space="0" w:color="ECECEC"/>
            </w:tcBorders>
          </w:tcPr>
          <w:p w:rsidR="00B6436B" w:rsidRDefault="00B6436B">
            <w:pPr>
              <w:pStyle w:val="TableParagraph"/>
              <w:rPr>
                <w:sz w:val="24"/>
              </w:rPr>
            </w:pPr>
          </w:p>
        </w:tc>
        <w:tc>
          <w:tcPr>
            <w:tcW w:w="1511" w:type="dxa"/>
            <w:tcBorders>
              <w:top w:val="single" w:sz="6" w:space="0" w:color="ECECEC"/>
              <w:bottom w:val="single" w:sz="6" w:space="0" w:color="ECECEC"/>
            </w:tcBorders>
          </w:tcPr>
          <w:p w:rsidR="00B6436B" w:rsidRDefault="00462DE5">
            <w:pPr>
              <w:pStyle w:val="TableParagraph"/>
              <w:spacing w:before="104"/>
              <w:ind w:right="205"/>
              <w:jc w:val="right"/>
              <w:rPr>
                <w:sz w:val="24"/>
              </w:rPr>
            </w:pPr>
            <w:hyperlink r:id="rId505">
              <w:r w:rsidR="006F6752">
                <w:rPr>
                  <w:sz w:val="24"/>
                </w:rPr>
                <w:t>R(A)</w:t>
              </w:r>
            </w:hyperlink>
          </w:p>
        </w:tc>
        <w:tc>
          <w:tcPr>
            <w:tcW w:w="1462" w:type="dxa"/>
            <w:tcBorders>
              <w:top w:val="single" w:sz="6" w:space="0" w:color="ECECEC"/>
              <w:bottom w:val="single" w:sz="6" w:space="0" w:color="ECECEC"/>
            </w:tcBorders>
          </w:tcPr>
          <w:p w:rsidR="00B6436B" w:rsidRDefault="00B6436B">
            <w:pPr>
              <w:pStyle w:val="TableParagraph"/>
              <w:rPr>
                <w:sz w:val="24"/>
              </w:rPr>
            </w:pPr>
          </w:p>
        </w:tc>
      </w:tr>
    </w:tbl>
    <w:p w:rsidR="00B6436B" w:rsidRDefault="006F6752">
      <w:pPr>
        <w:spacing w:before="97"/>
        <w:ind w:left="6072"/>
        <w:rPr>
          <w:sz w:val="24"/>
        </w:rPr>
      </w:pPr>
      <w:proofErr w:type="gramStart"/>
      <w:r>
        <w:rPr>
          <w:sz w:val="24"/>
        </w:rPr>
        <w:t>commit</w:t>
      </w:r>
      <w:proofErr w:type="gramEnd"/>
    </w:p>
    <w:p w:rsidR="00B6436B" w:rsidRDefault="006F6752">
      <w:pPr>
        <w:spacing w:before="104"/>
        <w:ind w:left="551"/>
        <w:rPr>
          <w:sz w:val="24"/>
        </w:rPr>
      </w:pPr>
      <w:r>
        <w:rPr>
          <w:sz w:val="24"/>
        </w:rPr>
        <w:t>This</w:t>
      </w:r>
      <w:r>
        <w:rPr>
          <w:spacing w:val="-1"/>
          <w:sz w:val="24"/>
        </w:rPr>
        <w:t xml:space="preserve"> </w:t>
      </w:r>
      <w:r>
        <w:rPr>
          <w:sz w:val="24"/>
        </w:rPr>
        <w:t>is a</w:t>
      </w:r>
      <w:r>
        <w:rPr>
          <w:spacing w:val="-2"/>
          <w:sz w:val="24"/>
        </w:rPr>
        <w:t xml:space="preserve"> </w:t>
      </w:r>
      <w:r>
        <w:rPr>
          <w:sz w:val="24"/>
        </w:rPr>
        <w:t>strict schedule</w:t>
      </w:r>
      <w:r>
        <w:rPr>
          <w:spacing w:val="-1"/>
          <w:sz w:val="24"/>
        </w:rPr>
        <w:t xml:space="preserve"> </w:t>
      </w:r>
      <w:r>
        <w:rPr>
          <w:sz w:val="24"/>
        </w:rPr>
        <w:t>since</w:t>
      </w:r>
      <w:r>
        <w:rPr>
          <w:spacing w:val="-2"/>
          <w:sz w:val="24"/>
        </w:rPr>
        <w:t xml:space="preserve"> </w:t>
      </w:r>
      <w:r>
        <w:rPr>
          <w:sz w:val="24"/>
        </w:rPr>
        <w:t>T2 reads and</w:t>
      </w:r>
      <w:r>
        <w:rPr>
          <w:spacing w:val="-1"/>
          <w:sz w:val="24"/>
        </w:rPr>
        <w:t xml:space="preserve"> </w:t>
      </w:r>
      <w:r>
        <w:rPr>
          <w:sz w:val="24"/>
        </w:rPr>
        <w:t>writes A</w:t>
      </w:r>
      <w:r>
        <w:rPr>
          <w:spacing w:val="-1"/>
          <w:sz w:val="24"/>
        </w:rPr>
        <w:t xml:space="preserve"> </w:t>
      </w:r>
      <w:r>
        <w:rPr>
          <w:sz w:val="24"/>
        </w:rPr>
        <w:t>which is</w:t>
      </w:r>
      <w:r>
        <w:rPr>
          <w:spacing w:val="-1"/>
          <w:sz w:val="24"/>
        </w:rPr>
        <w:t xml:space="preserve"> </w:t>
      </w:r>
      <w:r>
        <w:rPr>
          <w:sz w:val="24"/>
        </w:rPr>
        <w:t>written by T1</w:t>
      </w:r>
      <w:r>
        <w:rPr>
          <w:spacing w:val="2"/>
          <w:sz w:val="24"/>
        </w:rPr>
        <w:t xml:space="preserve"> </w:t>
      </w:r>
      <w:r>
        <w:rPr>
          <w:sz w:val="24"/>
        </w:rPr>
        <w:t>only after</w:t>
      </w:r>
      <w:r>
        <w:rPr>
          <w:spacing w:val="-3"/>
          <w:sz w:val="24"/>
        </w:rPr>
        <w:t xml:space="preserve"> </w:t>
      </w:r>
      <w:r>
        <w:rPr>
          <w:sz w:val="24"/>
        </w:rPr>
        <w:t>the</w:t>
      </w:r>
      <w:r>
        <w:rPr>
          <w:spacing w:val="1"/>
          <w:sz w:val="24"/>
        </w:rPr>
        <w:t xml:space="preserve"> </w:t>
      </w:r>
      <w:r>
        <w:rPr>
          <w:sz w:val="24"/>
        </w:rPr>
        <w:t>commit</w:t>
      </w:r>
      <w:r>
        <w:rPr>
          <w:spacing w:val="-1"/>
          <w:sz w:val="24"/>
        </w:rPr>
        <w:t xml:space="preserve"> </w:t>
      </w:r>
      <w:r>
        <w:rPr>
          <w:sz w:val="24"/>
        </w:rPr>
        <w:t>of T1.</w:t>
      </w:r>
    </w:p>
    <w:p w:rsidR="00B6436B" w:rsidRDefault="006F6752">
      <w:pPr>
        <w:ind w:left="551"/>
        <w:rPr>
          <w:sz w:val="24"/>
        </w:rPr>
      </w:pPr>
      <w:r>
        <w:rPr>
          <w:b/>
          <w:sz w:val="24"/>
        </w:rPr>
        <w:t>Note</w:t>
      </w:r>
      <w:r>
        <w:rPr>
          <w:b/>
          <w:spacing w:val="-2"/>
          <w:sz w:val="24"/>
        </w:rPr>
        <w:t xml:space="preserve"> </w:t>
      </w:r>
      <w:r>
        <w:rPr>
          <w:b/>
          <w:sz w:val="24"/>
        </w:rPr>
        <w:t>–</w:t>
      </w:r>
      <w:r>
        <w:rPr>
          <w:b/>
          <w:spacing w:val="1"/>
          <w:sz w:val="24"/>
        </w:rPr>
        <w:t xml:space="preserve"> </w:t>
      </w:r>
      <w:r>
        <w:rPr>
          <w:sz w:val="24"/>
        </w:rPr>
        <w:t>It can</w:t>
      </w:r>
      <w:r>
        <w:rPr>
          <w:spacing w:val="-1"/>
          <w:sz w:val="24"/>
        </w:rPr>
        <w:t xml:space="preserve"> </w:t>
      </w:r>
      <w:r>
        <w:rPr>
          <w:sz w:val="24"/>
        </w:rPr>
        <w:t>be</w:t>
      </w:r>
      <w:r>
        <w:rPr>
          <w:spacing w:val="-1"/>
          <w:sz w:val="24"/>
        </w:rPr>
        <w:t xml:space="preserve"> </w:t>
      </w:r>
      <w:r>
        <w:rPr>
          <w:sz w:val="24"/>
        </w:rPr>
        <w:t>seen</w:t>
      </w:r>
      <w:r>
        <w:rPr>
          <w:spacing w:val="-1"/>
          <w:sz w:val="24"/>
        </w:rPr>
        <w:t xml:space="preserve"> </w:t>
      </w:r>
      <w:r>
        <w:rPr>
          <w:sz w:val="24"/>
        </w:rPr>
        <w:t>that:</w:t>
      </w:r>
    </w:p>
    <w:p w:rsidR="00B6436B" w:rsidRDefault="006F6752">
      <w:pPr>
        <w:pStyle w:val="ListParagraph"/>
        <w:numPr>
          <w:ilvl w:val="0"/>
          <w:numId w:val="39"/>
        </w:numPr>
        <w:tabs>
          <w:tab w:val="left" w:pos="912"/>
        </w:tabs>
        <w:jc w:val="left"/>
        <w:rPr>
          <w:sz w:val="24"/>
        </w:rPr>
      </w:pPr>
      <w:proofErr w:type="spellStart"/>
      <w:r>
        <w:rPr>
          <w:sz w:val="24"/>
        </w:rPr>
        <w:t>Cascadeless</w:t>
      </w:r>
      <w:proofErr w:type="spellEnd"/>
      <w:r>
        <w:rPr>
          <w:spacing w:val="-1"/>
          <w:sz w:val="24"/>
        </w:rPr>
        <w:t xml:space="preserve"> </w:t>
      </w:r>
      <w:r>
        <w:rPr>
          <w:sz w:val="24"/>
        </w:rPr>
        <w:t>schedules</w:t>
      </w:r>
      <w:r>
        <w:rPr>
          <w:spacing w:val="-1"/>
          <w:sz w:val="24"/>
        </w:rPr>
        <w:t xml:space="preserve"> </w:t>
      </w:r>
      <w:r>
        <w:rPr>
          <w:sz w:val="24"/>
        </w:rPr>
        <w:t>are</w:t>
      </w:r>
      <w:r>
        <w:rPr>
          <w:spacing w:val="-2"/>
          <w:sz w:val="24"/>
        </w:rPr>
        <w:t xml:space="preserve"> </w:t>
      </w:r>
      <w:r>
        <w:rPr>
          <w:sz w:val="24"/>
        </w:rPr>
        <w:t>stricter</w:t>
      </w:r>
      <w:r>
        <w:rPr>
          <w:spacing w:val="-1"/>
          <w:sz w:val="24"/>
        </w:rPr>
        <w:t xml:space="preserve"> </w:t>
      </w:r>
      <w:r>
        <w:rPr>
          <w:sz w:val="24"/>
        </w:rPr>
        <w:t>than</w:t>
      </w:r>
      <w:r>
        <w:rPr>
          <w:spacing w:val="1"/>
          <w:sz w:val="24"/>
        </w:rPr>
        <w:t xml:space="preserve"> </w:t>
      </w:r>
      <w:r>
        <w:rPr>
          <w:sz w:val="24"/>
        </w:rPr>
        <w:t>recoverable</w:t>
      </w:r>
      <w:r>
        <w:rPr>
          <w:spacing w:val="-2"/>
          <w:sz w:val="24"/>
        </w:rPr>
        <w:t xml:space="preserve"> </w:t>
      </w:r>
      <w:r>
        <w:rPr>
          <w:sz w:val="24"/>
        </w:rPr>
        <w:t>schedules</w:t>
      </w:r>
      <w:r>
        <w:rPr>
          <w:spacing w:val="-1"/>
          <w:sz w:val="24"/>
        </w:rPr>
        <w:t xml:space="preserve"> </w:t>
      </w:r>
      <w:r>
        <w:rPr>
          <w:sz w:val="24"/>
        </w:rPr>
        <w:t>or</w:t>
      </w:r>
      <w:r>
        <w:rPr>
          <w:spacing w:val="1"/>
          <w:sz w:val="24"/>
        </w:rPr>
        <w:t xml:space="preserve"> </w:t>
      </w:r>
      <w:r>
        <w:rPr>
          <w:sz w:val="24"/>
        </w:rPr>
        <w:t>are</w:t>
      </w:r>
      <w:r>
        <w:rPr>
          <w:spacing w:val="-2"/>
          <w:sz w:val="24"/>
        </w:rPr>
        <w:t xml:space="preserve"> </w:t>
      </w:r>
      <w:r>
        <w:rPr>
          <w:sz w:val="24"/>
        </w:rPr>
        <w:t>a</w:t>
      </w:r>
      <w:r>
        <w:rPr>
          <w:spacing w:val="-2"/>
          <w:sz w:val="24"/>
        </w:rPr>
        <w:t xml:space="preserve"> </w:t>
      </w:r>
      <w:r>
        <w:rPr>
          <w:sz w:val="24"/>
        </w:rPr>
        <w:t>subset</w:t>
      </w:r>
      <w:r>
        <w:rPr>
          <w:spacing w:val="-1"/>
          <w:sz w:val="24"/>
        </w:rPr>
        <w:t xml:space="preserve"> </w:t>
      </w:r>
      <w:r>
        <w:rPr>
          <w:sz w:val="24"/>
        </w:rPr>
        <w:t>of</w:t>
      </w:r>
      <w:r>
        <w:rPr>
          <w:spacing w:val="-1"/>
          <w:sz w:val="24"/>
        </w:rPr>
        <w:t xml:space="preserve"> </w:t>
      </w:r>
      <w:r>
        <w:rPr>
          <w:sz w:val="24"/>
        </w:rPr>
        <w:t>recoverable</w:t>
      </w:r>
      <w:r>
        <w:rPr>
          <w:spacing w:val="-1"/>
          <w:sz w:val="24"/>
        </w:rPr>
        <w:t xml:space="preserve"> </w:t>
      </w:r>
      <w:r>
        <w:rPr>
          <w:sz w:val="24"/>
        </w:rPr>
        <w:t>schedules.</w:t>
      </w:r>
    </w:p>
    <w:p w:rsidR="00B6436B" w:rsidRDefault="006F6752">
      <w:pPr>
        <w:pStyle w:val="ListParagraph"/>
        <w:numPr>
          <w:ilvl w:val="0"/>
          <w:numId w:val="39"/>
        </w:numPr>
        <w:tabs>
          <w:tab w:val="left" w:pos="912"/>
        </w:tabs>
        <w:jc w:val="left"/>
        <w:rPr>
          <w:sz w:val="24"/>
        </w:rPr>
      </w:pPr>
      <w:r>
        <w:rPr>
          <w:sz w:val="24"/>
        </w:rPr>
        <w:t>Strict</w:t>
      </w:r>
      <w:r>
        <w:rPr>
          <w:spacing w:val="-1"/>
          <w:sz w:val="24"/>
        </w:rPr>
        <w:t xml:space="preserve"> </w:t>
      </w:r>
      <w:r>
        <w:rPr>
          <w:sz w:val="24"/>
        </w:rPr>
        <w:t>schedules</w:t>
      </w:r>
      <w:r>
        <w:rPr>
          <w:spacing w:val="-1"/>
          <w:sz w:val="24"/>
        </w:rPr>
        <w:t xml:space="preserve"> </w:t>
      </w:r>
      <w:r>
        <w:rPr>
          <w:sz w:val="24"/>
        </w:rPr>
        <w:t>are</w:t>
      </w:r>
      <w:r>
        <w:rPr>
          <w:spacing w:val="-2"/>
          <w:sz w:val="24"/>
        </w:rPr>
        <w:t xml:space="preserve"> </w:t>
      </w:r>
      <w:r>
        <w:rPr>
          <w:sz w:val="24"/>
        </w:rPr>
        <w:t>stricter than</w:t>
      </w:r>
      <w:r>
        <w:rPr>
          <w:spacing w:val="-1"/>
          <w:sz w:val="24"/>
        </w:rPr>
        <w:t xml:space="preserve"> </w:t>
      </w:r>
      <w:proofErr w:type="spellStart"/>
      <w:r>
        <w:rPr>
          <w:sz w:val="24"/>
        </w:rPr>
        <w:t>cascadeless</w:t>
      </w:r>
      <w:proofErr w:type="spellEnd"/>
      <w:r>
        <w:rPr>
          <w:spacing w:val="-1"/>
          <w:sz w:val="24"/>
        </w:rPr>
        <w:t xml:space="preserve"> </w:t>
      </w:r>
      <w:r>
        <w:rPr>
          <w:sz w:val="24"/>
        </w:rPr>
        <w:t>schedules</w:t>
      </w:r>
      <w:r>
        <w:rPr>
          <w:spacing w:val="-1"/>
          <w:sz w:val="24"/>
        </w:rPr>
        <w:t xml:space="preserve"> </w:t>
      </w:r>
      <w:r>
        <w:rPr>
          <w:sz w:val="24"/>
        </w:rPr>
        <w:t>or</w:t>
      </w:r>
      <w:r>
        <w:rPr>
          <w:spacing w:val="-1"/>
          <w:sz w:val="24"/>
        </w:rPr>
        <w:t xml:space="preserve"> </w:t>
      </w:r>
      <w:r>
        <w:rPr>
          <w:sz w:val="24"/>
        </w:rPr>
        <w:t>are</w:t>
      </w:r>
      <w:r>
        <w:rPr>
          <w:spacing w:val="-1"/>
          <w:sz w:val="24"/>
        </w:rPr>
        <w:t xml:space="preserve"> </w:t>
      </w:r>
      <w:r>
        <w:rPr>
          <w:sz w:val="24"/>
        </w:rPr>
        <w:t>a</w:t>
      </w:r>
      <w:r>
        <w:rPr>
          <w:spacing w:val="-2"/>
          <w:sz w:val="24"/>
        </w:rPr>
        <w:t xml:space="preserve"> </w:t>
      </w:r>
      <w:r>
        <w:rPr>
          <w:sz w:val="24"/>
        </w:rPr>
        <w:t xml:space="preserve">subset of </w:t>
      </w:r>
      <w:proofErr w:type="spellStart"/>
      <w:r>
        <w:rPr>
          <w:sz w:val="24"/>
        </w:rPr>
        <w:t>cascadeless</w:t>
      </w:r>
      <w:proofErr w:type="spellEnd"/>
      <w:r>
        <w:rPr>
          <w:spacing w:val="-1"/>
          <w:sz w:val="24"/>
        </w:rPr>
        <w:t xml:space="preserve"> </w:t>
      </w:r>
      <w:r>
        <w:rPr>
          <w:sz w:val="24"/>
        </w:rPr>
        <w:t>schedules.</w:t>
      </w:r>
    </w:p>
    <w:p w:rsidR="00B6436B" w:rsidRDefault="006F6752">
      <w:pPr>
        <w:pStyle w:val="ListParagraph"/>
        <w:numPr>
          <w:ilvl w:val="0"/>
          <w:numId w:val="39"/>
        </w:numPr>
        <w:tabs>
          <w:tab w:val="left" w:pos="912"/>
        </w:tabs>
        <w:ind w:left="551" w:right="849" w:firstLine="0"/>
        <w:jc w:val="left"/>
        <w:rPr>
          <w:sz w:val="24"/>
        </w:rPr>
      </w:pPr>
      <w:r>
        <w:rPr>
          <w:sz w:val="24"/>
        </w:rPr>
        <w:t xml:space="preserve">Serial schedules satisfy constraints of all recoverable, </w:t>
      </w:r>
      <w:proofErr w:type="spellStart"/>
      <w:r>
        <w:rPr>
          <w:sz w:val="24"/>
        </w:rPr>
        <w:t>cascadeless</w:t>
      </w:r>
      <w:proofErr w:type="spellEnd"/>
      <w:r>
        <w:rPr>
          <w:sz w:val="24"/>
        </w:rPr>
        <w:t xml:space="preserve"> and strict schedules and hence is a</w:t>
      </w:r>
      <w:r>
        <w:rPr>
          <w:spacing w:val="-57"/>
          <w:sz w:val="24"/>
        </w:rPr>
        <w:t xml:space="preserve"> </w:t>
      </w:r>
      <w:r>
        <w:rPr>
          <w:sz w:val="24"/>
        </w:rPr>
        <w:t>subset</w:t>
      </w:r>
      <w:r>
        <w:rPr>
          <w:spacing w:val="-1"/>
          <w:sz w:val="24"/>
        </w:rPr>
        <w:t xml:space="preserve"> </w:t>
      </w:r>
      <w:r>
        <w:rPr>
          <w:sz w:val="24"/>
        </w:rPr>
        <w:t>of</w:t>
      </w:r>
      <w:r>
        <w:rPr>
          <w:spacing w:val="-1"/>
          <w:sz w:val="24"/>
        </w:rPr>
        <w:t xml:space="preserve"> </w:t>
      </w:r>
      <w:r>
        <w:rPr>
          <w:sz w:val="24"/>
        </w:rPr>
        <w:t>strict schedules.</w:t>
      </w:r>
    </w:p>
    <w:p w:rsidR="00B6436B" w:rsidRDefault="00B6436B">
      <w:pPr>
        <w:pStyle w:val="BodyText"/>
        <w:rPr>
          <w:sz w:val="24"/>
        </w:rPr>
      </w:pPr>
    </w:p>
    <w:p w:rsidR="00B6436B" w:rsidRDefault="006F6752">
      <w:pPr>
        <w:pStyle w:val="Heading2"/>
        <w:numPr>
          <w:ilvl w:val="0"/>
          <w:numId w:val="39"/>
        </w:numPr>
        <w:tabs>
          <w:tab w:val="left" w:pos="552"/>
        </w:tabs>
        <w:ind w:left="551"/>
        <w:jc w:val="left"/>
      </w:pPr>
      <w:r>
        <w:t>SERIALIZABILITY</w:t>
      </w:r>
    </w:p>
    <w:p w:rsidR="00B6436B" w:rsidRDefault="006F6752">
      <w:pPr>
        <w:spacing w:before="43" w:line="276" w:lineRule="auto"/>
        <w:ind w:left="551" w:right="605" w:firstLine="360"/>
        <w:jc w:val="both"/>
        <w:rPr>
          <w:sz w:val="24"/>
        </w:rPr>
      </w:pPr>
      <w:r>
        <w:rPr>
          <w:sz w:val="24"/>
        </w:rPr>
        <w:t>When</w:t>
      </w:r>
      <w:r>
        <w:rPr>
          <w:spacing w:val="-5"/>
          <w:sz w:val="24"/>
        </w:rPr>
        <w:t xml:space="preserve"> </w:t>
      </w:r>
      <w:r>
        <w:rPr>
          <w:sz w:val="24"/>
        </w:rPr>
        <w:t>multiple</w:t>
      </w:r>
      <w:r>
        <w:rPr>
          <w:spacing w:val="-4"/>
          <w:sz w:val="24"/>
        </w:rPr>
        <w:t xml:space="preserve"> </w:t>
      </w:r>
      <w:r>
        <w:rPr>
          <w:sz w:val="24"/>
        </w:rPr>
        <w:t>transactions</w:t>
      </w:r>
      <w:r>
        <w:rPr>
          <w:spacing w:val="-4"/>
          <w:sz w:val="24"/>
        </w:rPr>
        <w:t xml:space="preserve"> </w:t>
      </w:r>
      <w:r>
        <w:rPr>
          <w:sz w:val="24"/>
        </w:rPr>
        <w:t>are</w:t>
      </w:r>
      <w:r>
        <w:rPr>
          <w:spacing w:val="-7"/>
          <w:sz w:val="24"/>
        </w:rPr>
        <w:t xml:space="preserve"> </w:t>
      </w:r>
      <w:r>
        <w:rPr>
          <w:sz w:val="24"/>
        </w:rPr>
        <w:t>running</w:t>
      </w:r>
      <w:r>
        <w:rPr>
          <w:spacing w:val="-4"/>
          <w:sz w:val="24"/>
        </w:rPr>
        <w:t xml:space="preserve"> </w:t>
      </w:r>
      <w:r>
        <w:rPr>
          <w:sz w:val="24"/>
        </w:rPr>
        <w:t>concurrently</w:t>
      </w:r>
      <w:r>
        <w:rPr>
          <w:spacing w:val="-4"/>
          <w:sz w:val="24"/>
        </w:rPr>
        <w:t xml:space="preserve"> </w:t>
      </w:r>
      <w:r>
        <w:rPr>
          <w:sz w:val="24"/>
        </w:rPr>
        <w:t>then</w:t>
      </w:r>
      <w:r>
        <w:rPr>
          <w:spacing w:val="-5"/>
          <w:sz w:val="24"/>
        </w:rPr>
        <w:t xml:space="preserve"> </w:t>
      </w:r>
      <w:r>
        <w:rPr>
          <w:sz w:val="24"/>
        </w:rPr>
        <w:t>there</w:t>
      </w:r>
      <w:r>
        <w:rPr>
          <w:spacing w:val="-5"/>
          <w:sz w:val="24"/>
        </w:rPr>
        <w:t xml:space="preserve"> </w:t>
      </w:r>
      <w:r>
        <w:rPr>
          <w:sz w:val="24"/>
        </w:rPr>
        <w:t>is</w:t>
      </w:r>
      <w:r>
        <w:rPr>
          <w:spacing w:val="-3"/>
          <w:sz w:val="24"/>
        </w:rPr>
        <w:t xml:space="preserve"> </w:t>
      </w:r>
      <w:r>
        <w:rPr>
          <w:sz w:val="24"/>
        </w:rPr>
        <w:t>a</w:t>
      </w:r>
      <w:r>
        <w:rPr>
          <w:spacing w:val="-6"/>
          <w:sz w:val="24"/>
        </w:rPr>
        <w:t xml:space="preserve"> </w:t>
      </w:r>
      <w:r>
        <w:rPr>
          <w:sz w:val="24"/>
        </w:rPr>
        <w:t>possibility</w:t>
      </w:r>
      <w:r>
        <w:rPr>
          <w:spacing w:val="-3"/>
          <w:sz w:val="24"/>
        </w:rPr>
        <w:t xml:space="preserve"> </w:t>
      </w:r>
      <w:r>
        <w:rPr>
          <w:sz w:val="24"/>
        </w:rPr>
        <w:t>that</w:t>
      </w:r>
      <w:r>
        <w:rPr>
          <w:spacing w:val="-4"/>
          <w:sz w:val="24"/>
        </w:rPr>
        <w:t xml:space="preserve"> </w:t>
      </w:r>
      <w:r>
        <w:rPr>
          <w:sz w:val="24"/>
        </w:rPr>
        <w:t>the</w:t>
      </w:r>
      <w:r>
        <w:rPr>
          <w:spacing w:val="-5"/>
          <w:sz w:val="24"/>
        </w:rPr>
        <w:t xml:space="preserve"> </w:t>
      </w:r>
      <w:r>
        <w:rPr>
          <w:sz w:val="24"/>
        </w:rPr>
        <w:t>database</w:t>
      </w:r>
      <w:r>
        <w:rPr>
          <w:spacing w:val="-5"/>
          <w:sz w:val="24"/>
        </w:rPr>
        <w:t xml:space="preserve"> </w:t>
      </w:r>
      <w:r>
        <w:rPr>
          <w:sz w:val="24"/>
        </w:rPr>
        <w:t>may</w:t>
      </w:r>
      <w:r>
        <w:rPr>
          <w:spacing w:val="-7"/>
          <w:sz w:val="24"/>
        </w:rPr>
        <w:t xml:space="preserve"> </w:t>
      </w:r>
      <w:r>
        <w:rPr>
          <w:sz w:val="24"/>
        </w:rPr>
        <w:t>be</w:t>
      </w:r>
      <w:r>
        <w:rPr>
          <w:spacing w:val="-58"/>
          <w:sz w:val="24"/>
        </w:rPr>
        <w:t xml:space="preserve"> </w:t>
      </w:r>
      <w:r>
        <w:rPr>
          <w:sz w:val="24"/>
        </w:rPr>
        <w:t>left</w:t>
      </w:r>
      <w:r>
        <w:rPr>
          <w:spacing w:val="1"/>
          <w:sz w:val="24"/>
        </w:rPr>
        <w:t xml:space="preserve"> </w:t>
      </w:r>
      <w:r>
        <w:rPr>
          <w:sz w:val="24"/>
        </w:rPr>
        <w:t>in</w:t>
      </w:r>
      <w:r>
        <w:rPr>
          <w:spacing w:val="1"/>
          <w:sz w:val="24"/>
        </w:rPr>
        <w:t xml:space="preserve"> </w:t>
      </w:r>
      <w:r>
        <w:rPr>
          <w:sz w:val="24"/>
        </w:rPr>
        <w:t>an</w:t>
      </w:r>
      <w:r>
        <w:rPr>
          <w:spacing w:val="1"/>
          <w:sz w:val="24"/>
        </w:rPr>
        <w:t xml:space="preserve"> </w:t>
      </w:r>
      <w:r>
        <w:rPr>
          <w:sz w:val="24"/>
        </w:rPr>
        <w:t>inconsistent</w:t>
      </w:r>
      <w:r>
        <w:rPr>
          <w:spacing w:val="1"/>
          <w:sz w:val="24"/>
        </w:rPr>
        <w:t xml:space="preserve"> </w:t>
      </w:r>
      <w:r>
        <w:rPr>
          <w:sz w:val="24"/>
        </w:rPr>
        <w:t>state.</w:t>
      </w:r>
      <w:r>
        <w:rPr>
          <w:spacing w:val="1"/>
          <w:sz w:val="24"/>
        </w:rPr>
        <w:t xml:space="preserve"> </w:t>
      </w:r>
      <w:proofErr w:type="spellStart"/>
      <w:r>
        <w:rPr>
          <w:b/>
          <w:sz w:val="24"/>
        </w:rPr>
        <w:t>Serializability</w:t>
      </w:r>
      <w:proofErr w:type="spellEnd"/>
      <w:r>
        <w:rPr>
          <w:b/>
          <w:spacing w:val="1"/>
          <w:sz w:val="24"/>
        </w:rPr>
        <w:t xml:space="preserve"> </w:t>
      </w:r>
      <w:r>
        <w:rPr>
          <w:sz w:val="24"/>
        </w:rPr>
        <w:t>is</w:t>
      </w:r>
      <w:r>
        <w:rPr>
          <w:spacing w:val="1"/>
          <w:sz w:val="24"/>
        </w:rPr>
        <w:t xml:space="preserve"> </w:t>
      </w:r>
      <w:r>
        <w:rPr>
          <w:sz w:val="24"/>
        </w:rPr>
        <w:t>a</w:t>
      </w:r>
      <w:r>
        <w:rPr>
          <w:spacing w:val="1"/>
          <w:sz w:val="24"/>
        </w:rPr>
        <w:t xml:space="preserve"> </w:t>
      </w:r>
      <w:r>
        <w:rPr>
          <w:sz w:val="24"/>
        </w:rPr>
        <w:t>concept</w:t>
      </w:r>
      <w:r>
        <w:rPr>
          <w:spacing w:val="1"/>
          <w:sz w:val="24"/>
        </w:rPr>
        <w:t xml:space="preserve"> </w:t>
      </w:r>
      <w:r>
        <w:rPr>
          <w:sz w:val="24"/>
        </w:rPr>
        <w:t>that</w:t>
      </w:r>
      <w:r>
        <w:rPr>
          <w:spacing w:val="1"/>
          <w:sz w:val="24"/>
        </w:rPr>
        <w:t xml:space="preserve"> </w:t>
      </w:r>
      <w:r>
        <w:rPr>
          <w:sz w:val="24"/>
        </w:rPr>
        <w:t>helps</w:t>
      </w:r>
      <w:r>
        <w:rPr>
          <w:spacing w:val="1"/>
          <w:sz w:val="24"/>
        </w:rPr>
        <w:t xml:space="preserve"> </w:t>
      </w:r>
      <w:r>
        <w:rPr>
          <w:sz w:val="24"/>
        </w:rPr>
        <w:t>us</w:t>
      </w:r>
      <w:r>
        <w:rPr>
          <w:spacing w:val="1"/>
          <w:sz w:val="24"/>
        </w:rPr>
        <w:t xml:space="preserve"> </w:t>
      </w:r>
      <w:r>
        <w:rPr>
          <w:sz w:val="24"/>
        </w:rPr>
        <w:t>to</w:t>
      </w:r>
      <w:r>
        <w:rPr>
          <w:spacing w:val="1"/>
          <w:sz w:val="24"/>
        </w:rPr>
        <w:t xml:space="preserve"> </w:t>
      </w:r>
      <w:r>
        <w:rPr>
          <w:sz w:val="24"/>
        </w:rPr>
        <w:t>check</w:t>
      </w:r>
      <w:r>
        <w:rPr>
          <w:spacing w:val="1"/>
          <w:sz w:val="24"/>
        </w:rPr>
        <w:t xml:space="preserve"> </w:t>
      </w:r>
      <w:r>
        <w:rPr>
          <w:sz w:val="24"/>
        </w:rPr>
        <w:t>which schedules are</w:t>
      </w:r>
      <w:r>
        <w:rPr>
          <w:spacing w:val="-57"/>
          <w:sz w:val="24"/>
        </w:rPr>
        <w:t xml:space="preserve"> </w:t>
      </w:r>
      <w:proofErr w:type="spellStart"/>
      <w:r>
        <w:rPr>
          <w:sz w:val="24"/>
        </w:rPr>
        <w:t>serializable</w:t>
      </w:r>
      <w:proofErr w:type="spellEnd"/>
      <w:r>
        <w:rPr>
          <w:sz w:val="24"/>
        </w:rPr>
        <w:t>. A</w:t>
      </w:r>
      <w:r>
        <w:rPr>
          <w:spacing w:val="-1"/>
          <w:sz w:val="24"/>
        </w:rPr>
        <w:t xml:space="preserve"> </w:t>
      </w:r>
      <w:proofErr w:type="spellStart"/>
      <w:r>
        <w:rPr>
          <w:sz w:val="24"/>
        </w:rPr>
        <w:t>serializable</w:t>
      </w:r>
      <w:proofErr w:type="spellEnd"/>
      <w:r>
        <w:rPr>
          <w:sz w:val="24"/>
        </w:rPr>
        <w:t xml:space="preserve"> schedule</w:t>
      </w:r>
      <w:r>
        <w:rPr>
          <w:spacing w:val="-1"/>
          <w:sz w:val="24"/>
        </w:rPr>
        <w:t xml:space="preserve"> </w:t>
      </w:r>
      <w:r>
        <w:rPr>
          <w:sz w:val="24"/>
        </w:rPr>
        <w:t>is the</w:t>
      </w:r>
      <w:r>
        <w:rPr>
          <w:spacing w:val="-2"/>
          <w:sz w:val="24"/>
        </w:rPr>
        <w:t xml:space="preserve"> </w:t>
      </w:r>
      <w:r>
        <w:rPr>
          <w:sz w:val="24"/>
        </w:rPr>
        <w:t>one</w:t>
      </w:r>
      <w:r>
        <w:rPr>
          <w:spacing w:val="-1"/>
          <w:sz w:val="24"/>
        </w:rPr>
        <w:t xml:space="preserve"> </w:t>
      </w:r>
      <w:r>
        <w:rPr>
          <w:sz w:val="24"/>
        </w:rPr>
        <w:t>that</w:t>
      </w:r>
      <w:r>
        <w:rPr>
          <w:spacing w:val="1"/>
          <w:sz w:val="24"/>
        </w:rPr>
        <w:t xml:space="preserve"> </w:t>
      </w:r>
      <w:r>
        <w:rPr>
          <w:sz w:val="24"/>
        </w:rPr>
        <w:t>always leaves</w:t>
      </w:r>
      <w:r>
        <w:rPr>
          <w:spacing w:val="-1"/>
          <w:sz w:val="24"/>
        </w:rPr>
        <w:t xml:space="preserve"> </w:t>
      </w:r>
      <w:r>
        <w:rPr>
          <w:sz w:val="24"/>
        </w:rPr>
        <w:t>the database</w:t>
      </w:r>
      <w:r>
        <w:rPr>
          <w:spacing w:val="-2"/>
          <w:sz w:val="24"/>
        </w:rPr>
        <w:t xml:space="preserve"> </w:t>
      </w:r>
      <w:r>
        <w:rPr>
          <w:sz w:val="24"/>
        </w:rPr>
        <w:t>in consistent</w:t>
      </w:r>
      <w:r>
        <w:rPr>
          <w:spacing w:val="-1"/>
          <w:sz w:val="24"/>
        </w:rPr>
        <w:t xml:space="preserve"> </w:t>
      </w:r>
      <w:r>
        <w:rPr>
          <w:sz w:val="24"/>
        </w:rPr>
        <w:t>state.</w:t>
      </w:r>
    </w:p>
    <w:p w:rsidR="00B6436B" w:rsidRDefault="00B6436B">
      <w:pPr>
        <w:pStyle w:val="BodyText"/>
        <w:spacing w:before="11"/>
        <w:rPr>
          <w:sz w:val="21"/>
        </w:rPr>
      </w:pPr>
    </w:p>
    <w:p w:rsidR="00B6436B" w:rsidRDefault="006F6752">
      <w:pPr>
        <w:tabs>
          <w:tab w:val="left" w:pos="6878"/>
        </w:tabs>
        <w:spacing w:before="90"/>
        <w:ind w:left="397"/>
        <w:rPr>
          <w:sz w:val="24"/>
        </w:rPr>
      </w:pPr>
      <w:r>
        <w:rPr>
          <w:sz w:val="24"/>
        </w:rPr>
        <w:t>6</w:t>
      </w:r>
      <w:r>
        <w:rPr>
          <w:sz w:val="24"/>
        </w:rPr>
        <w:tab/>
        <w:t>Prepared</w:t>
      </w:r>
      <w:r>
        <w:rPr>
          <w:spacing w:val="-1"/>
          <w:sz w:val="24"/>
        </w:rPr>
        <w:t xml:space="preserve"> </w:t>
      </w:r>
      <w:r>
        <w:rPr>
          <w:sz w:val="24"/>
        </w:rPr>
        <w:t>By:</w:t>
      </w:r>
      <w:r>
        <w:rPr>
          <w:spacing w:val="-1"/>
          <w:sz w:val="24"/>
        </w:rPr>
        <w:t xml:space="preserve"> </w:t>
      </w:r>
      <w:r>
        <w:rPr>
          <w:sz w:val="24"/>
        </w:rPr>
        <w:t>Mrs.</w:t>
      </w:r>
      <w:r>
        <w:rPr>
          <w:spacing w:val="-1"/>
          <w:sz w:val="24"/>
        </w:rPr>
        <w:t xml:space="preserve"> </w:t>
      </w:r>
      <w:r>
        <w:rPr>
          <w:sz w:val="24"/>
        </w:rPr>
        <w:t>E.</w:t>
      </w:r>
      <w:r>
        <w:rPr>
          <w:spacing w:val="-1"/>
          <w:sz w:val="24"/>
        </w:rPr>
        <w:t xml:space="preserve"> </w:t>
      </w:r>
      <w:proofErr w:type="spellStart"/>
      <w:r>
        <w:rPr>
          <w:sz w:val="24"/>
        </w:rPr>
        <w:t>Ajitha</w:t>
      </w:r>
      <w:proofErr w:type="spellEnd"/>
      <w:r>
        <w:rPr>
          <w:spacing w:val="-1"/>
          <w:sz w:val="24"/>
        </w:rPr>
        <w:t xml:space="preserve"> </w:t>
      </w:r>
      <w:r>
        <w:rPr>
          <w:sz w:val="24"/>
        </w:rPr>
        <w:t>(AP/CSE)</w:t>
      </w:r>
    </w:p>
    <w:p w:rsidR="00B6436B" w:rsidRDefault="00B6436B">
      <w:pPr>
        <w:rPr>
          <w:sz w:val="24"/>
        </w:rPr>
        <w:sectPr w:rsidR="00B6436B">
          <w:headerReference w:type="default" r:id="rId506"/>
          <w:footerReference w:type="default" r:id="rId507"/>
          <w:pgSz w:w="12240" w:h="15840"/>
          <w:pgMar w:top="1020" w:right="200" w:bottom="280" w:left="620" w:header="74" w:footer="88" w:gutter="0"/>
          <w:pgBorders w:offsetFrom="page">
            <w:top w:val="single" w:sz="4" w:space="24" w:color="000000"/>
            <w:left w:val="single" w:sz="4" w:space="24" w:color="000000"/>
            <w:bottom w:val="single" w:sz="4" w:space="28" w:color="000000"/>
            <w:right w:val="single" w:sz="4" w:space="24" w:color="000000"/>
          </w:pgBorders>
          <w:cols w:space="720"/>
        </w:sectPr>
      </w:pPr>
    </w:p>
    <w:p w:rsidR="00B6436B" w:rsidRDefault="00462DE5">
      <w:pPr>
        <w:pStyle w:val="BodyText"/>
        <w:rPr>
          <w:sz w:val="13"/>
        </w:rPr>
      </w:pPr>
      <w:r w:rsidRPr="00462DE5">
        <w:lastRenderedPageBreak/>
        <w:pict>
          <v:shape id="_x0000_s1173" type="#_x0000_t136" style="position:absolute;margin-left:-39.45pt;margin-top:373.6pt;width:612.1pt;height:83.5pt;rotation:308;z-index:-19705856;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p>
    <w:p w:rsidR="00B6436B" w:rsidRDefault="006F6752">
      <w:pPr>
        <w:pStyle w:val="Heading2"/>
        <w:spacing w:before="90"/>
        <w:jc w:val="both"/>
      </w:pPr>
      <w:r>
        <w:t>What</w:t>
      </w:r>
      <w:r>
        <w:rPr>
          <w:spacing w:val="-1"/>
        </w:rPr>
        <w:t xml:space="preserve"> </w:t>
      </w:r>
      <w:r>
        <w:t>is</w:t>
      </w:r>
      <w:r>
        <w:rPr>
          <w:spacing w:val="-1"/>
        </w:rPr>
        <w:t xml:space="preserve"> </w:t>
      </w:r>
      <w:r>
        <w:t>a</w:t>
      </w:r>
      <w:r>
        <w:rPr>
          <w:spacing w:val="-1"/>
        </w:rPr>
        <w:t xml:space="preserve"> </w:t>
      </w:r>
      <w:proofErr w:type="spellStart"/>
      <w:r>
        <w:t>serializable</w:t>
      </w:r>
      <w:proofErr w:type="spellEnd"/>
      <w:r>
        <w:rPr>
          <w:spacing w:val="-2"/>
        </w:rPr>
        <w:t xml:space="preserve"> </w:t>
      </w:r>
      <w:r>
        <w:t>schedule?</w:t>
      </w:r>
    </w:p>
    <w:p w:rsidR="00B6436B" w:rsidRDefault="006F6752">
      <w:pPr>
        <w:spacing w:before="42" w:line="276" w:lineRule="auto"/>
        <w:ind w:left="551" w:right="602" w:firstLine="360"/>
        <w:jc w:val="both"/>
        <w:rPr>
          <w:sz w:val="24"/>
        </w:rPr>
      </w:pPr>
      <w:r>
        <w:rPr>
          <w:sz w:val="24"/>
        </w:rPr>
        <w:t xml:space="preserve">A </w:t>
      </w:r>
      <w:proofErr w:type="spellStart"/>
      <w:r>
        <w:rPr>
          <w:sz w:val="24"/>
        </w:rPr>
        <w:t>serializable</w:t>
      </w:r>
      <w:proofErr w:type="spellEnd"/>
      <w:r>
        <w:rPr>
          <w:sz w:val="24"/>
        </w:rPr>
        <w:t xml:space="preserve"> schedule always leaves the database in consistent state. A serial schedule is always a</w:t>
      </w:r>
      <w:r>
        <w:rPr>
          <w:spacing w:val="1"/>
          <w:sz w:val="24"/>
        </w:rPr>
        <w:t xml:space="preserve"> </w:t>
      </w:r>
      <w:proofErr w:type="spellStart"/>
      <w:r>
        <w:rPr>
          <w:sz w:val="24"/>
        </w:rPr>
        <w:t>serializable</w:t>
      </w:r>
      <w:proofErr w:type="spellEnd"/>
      <w:r>
        <w:rPr>
          <w:spacing w:val="-9"/>
          <w:sz w:val="24"/>
        </w:rPr>
        <w:t xml:space="preserve"> </w:t>
      </w:r>
      <w:r>
        <w:rPr>
          <w:sz w:val="24"/>
        </w:rPr>
        <w:t>schedule</w:t>
      </w:r>
      <w:r>
        <w:rPr>
          <w:spacing w:val="-9"/>
          <w:sz w:val="24"/>
        </w:rPr>
        <w:t xml:space="preserve"> </w:t>
      </w:r>
      <w:r>
        <w:rPr>
          <w:sz w:val="24"/>
        </w:rPr>
        <w:t>because</w:t>
      </w:r>
      <w:r>
        <w:rPr>
          <w:spacing w:val="-9"/>
          <w:sz w:val="24"/>
        </w:rPr>
        <w:t xml:space="preserve"> </w:t>
      </w:r>
      <w:r>
        <w:rPr>
          <w:sz w:val="24"/>
        </w:rPr>
        <w:t>in</w:t>
      </w:r>
      <w:r>
        <w:rPr>
          <w:spacing w:val="-8"/>
          <w:sz w:val="24"/>
        </w:rPr>
        <w:t xml:space="preserve"> </w:t>
      </w:r>
      <w:r>
        <w:rPr>
          <w:sz w:val="24"/>
        </w:rPr>
        <w:t>serial</w:t>
      </w:r>
      <w:r>
        <w:rPr>
          <w:spacing w:val="-8"/>
          <w:sz w:val="24"/>
        </w:rPr>
        <w:t xml:space="preserve"> </w:t>
      </w:r>
      <w:r>
        <w:rPr>
          <w:sz w:val="24"/>
        </w:rPr>
        <w:t>schedule,</w:t>
      </w:r>
      <w:r>
        <w:rPr>
          <w:spacing w:val="-9"/>
          <w:sz w:val="24"/>
        </w:rPr>
        <w:t xml:space="preserve"> </w:t>
      </w:r>
      <w:r>
        <w:rPr>
          <w:sz w:val="24"/>
        </w:rPr>
        <w:t>a</w:t>
      </w:r>
      <w:r>
        <w:rPr>
          <w:spacing w:val="-7"/>
          <w:sz w:val="24"/>
        </w:rPr>
        <w:t xml:space="preserve"> </w:t>
      </w:r>
      <w:r>
        <w:rPr>
          <w:sz w:val="24"/>
        </w:rPr>
        <w:t>transaction</w:t>
      </w:r>
      <w:r>
        <w:rPr>
          <w:spacing w:val="-9"/>
          <w:sz w:val="24"/>
        </w:rPr>
        <w:t xml:space="preserve"> </w:t>
      </w:r>
      <w:r>
        <w:rPr>
          <w:sz w:val="24"/>
        </w:rPr>
        <w:t>only</w:t>
      </w:r>
      <w:r>
        <w:rPr>
          <w:spacing w:val="-8"/>
          <w:sz w:val="24"/>
        </w:rPr>
        <w:t xml:space="preserve"> </w:t>
      </w:r>
      <w:r>
        <w:rPr>
          <w:sz w:val="24"/>
        </w:rPr>
        <w:t>starts</w:t>
      </w:r>
      <w:r>
        <w:rPr>
          <w:spacing w:val="-8"/>
          <w:sz w:val="24"/>
        </w:rPr>
        <w:t xml:space="preserve"> </w:t>
      </w:r>
      <w:r>
        <w:rPr>
          <w:sz w:val="24"/>
        </w:rPr>
        <w:t>when</w:t>
      </w:r>
      <w:r>
        <w:rPr>
          <w:spacing w:val="-9"/>
          <w:sz w:val="24"/>
        </w:rPr>
        <w:t xml:space="preserve"> </w:t>
      </w:r>
      <w:r>
        <w:rPr>
          <w:sz w:val="24"/>
        </w:rPr>
        <w:t>the</w:t>
      </w:r>
      <w:r>
        <w:rPr>
          <w:spacing w:val="-9"/>
          <w:sz w:val="24"/>
        </w:rPr>
        <w:t xml:space="preserve"> </w:t>
      </w:r>
      <w:r>
        <w:rPr>
          <w:sz w:val="24"/>
        </w:rPr>
        <w:t>other</w:t>
      </w:r>
      <w:r>
        <w:rPr>
          <w:spacing w:val="-10"/>
          <w:sz w:val="24"/>
        </w:rPr>
        <w:t xml:space="preserve"> </w:t>
      </w:r>
      <w:r>
        <w:rPr>
          <w:sz w:val="24"/>
        </w:rPr>
        <w:t>transaction</w:t>
      </w:r>
      <w:r>
        <w:rPr>
          <w:spacing w:val="-8"/>
          <w:sz w:val="24"/>
        </w:rPr>
        <w:t xml:space="preserve"> </w:t>
      </w:r>
      <w:r>
        <w:rPr>
          <w:sz w:val="24"/>
        </w:rPr>
        <w:t>finished</w:t>
      </w:r>
      <w:r>
        <w:rPr>
          <w:spacing w:val="-58"/>
          <w:sz w:val="24"/>
        </w:rPr>
        <w:t xml:space="preserve"> </w:t>
      </w:r>
      <w:r>
        <w:rPr>
          <w:sz w:val="24"/>
        </w:rPr>
        <w:t>execution.</w:t>
      </w:r>
      <w:r>
        <w:rPr>
          <w:spacing w:val="-1"/>
          <w:sz w:val="24"/>
        </w:rPr>
        <w:t xml:space="preserve"> </w:t>
      </w:r>
      <w:r>
        <w:rPr>
          <w:sz w:val="24"/>
        </w:rPr>
        <w:t>However,</w:t>
      </w:r>
      <w:r>
        <w:rPr>
          <w:spacing w:val="1"/>
          <w:sz w:val="24"/>
        </w:rPr>
        <w:t xml:space="preserve"> </w:t>
      </w:r>
      <w:r>
        <w:rPr>
          <w:sz w:val="24"/>
        </w:rPr>
        <w:t>a</w:t>
      </w:r>
      <w:r>
        <w:rPr>
          <w:spacing w:val="-1"/>
          <w:sz w:val="24"/>
        </w:rPr>
        <w:t xml:space="preserve"> </w:t>
      </w:r>
      <w:r>
        <w:rPr>
          <w:sz w:val="24"/>
        </w:rPr>
        <w:t>non-serial schedule needs</w:t>
      </w:r>
      <w:r>
        <w:rPr>
          <w:spacing w:val="-1"/>
          <w:sz w:val="24"/>
        </w:rPr>
        <w:t xml:space="preserve"> </w:t>
      </w:r>
      <w:r>
        <w:rPr>
          <w:sz w:val="24"/>
        </w:rPr>
        <w:t>to be</w:t>
      </w:r>
      <w:r>
        <w:rPr>
          <w:spacing w:val="-1"/>
          <w:sz w:val="24"/>
        </w:rPr>
        <w:t xml:space="preserve"> </w:t>
      </w:r>
      <w:r>
        <w:rPr>
          <w:sz w:val="24"/>
        </w:rPr>
        <w:t>checked for</w:t>
      </w:r>
      <w:r>
        <w:rPr>
          <w:spacing w:val="-2"/>
          <w:sz w:val="24"/>
        </w:rPr>
        <w:t xml:space="preserve"> </w:t>
      </w:r>
      <w:proofErr w:type="spellStart"/>
      <w:r>
        <w:rPr>
          <w:sz w:val="24"/>
        </w:rPr>
        <w:t>Serializability</w:t>
      </w:r>
      <w:proofErr w:type="spellEnd"/>
      <w:r>
        <w:rPr>
          <w:sz w:val="24"/>
        </w:rPr>
        <w:t>.</w:t>
      </w:r>
    </w:p>
    <w:p w:rsidR="00B6436B" w:rsidRDefault="006F6752">
      <w:pPr>
        <w:pStyle w:val="Heading2"/>
        <w:ind w:left="911"/>
        <w:jc w:val="both"/>
      </w:pPr>
      <w:r>
        <w:t>Types</w:t>
      </w:r>
      <w:r>
        <w:rPr>
          <w:spacing w:val="-1"/>
        </w:rPr>
        <w:t xml:space="preserve"> </w:t>
      </w:r>
      <w:r>
        <w:t>of</w:t>
      </w:r>
      <w:r>
        <w:rPr>
          <w:spacing w:val="-1"/>
        </w:rPr>
        <w:t xml:space="preserve"> </w:t>
      </w:r>
      <w:proofErr w:type="spellStart"/>
      <w:r>
        <w:t>Serializability</w:t>
      </w:r>
      <w:proofErr w:type="spellEnd"/>
    </w:p>
    <w:p w:rsidR="00B6436B" w:rsidRDefault="006F6752">
      <w:pPr>
        <w:spacing w:before="41"/>
        <w:ind w:left="551"/>
        <w:jc w:val="both"/>
        <w:rPr>
          <w:sz w:val="24"/>
        </w:rPr>
      </w:pPr>
      <w:r>
        <w:rPr>
          <w:sz w:val="24"/>
        </w:rPr>
        <w:t>There</w:t>
      </w:r>
      <w:r>
        <w:rPr>
          <w:spacing w:val="-1"/>
          <w:sz w:val="24"/>
        </w:rPr>
        <w:t xml:space="preserve"> </w:t>
      </w:r>
      <w:r>
        <w:rPr>
          <w:sz w:val="24"/>
        </w:rPr>
        <w:t>are</w:t>
      </w:r>
      <w:r>
        <w:rPr>
          <w:spacing w:val="-3"/>
          <w:sz w:val="24"/>
        </w:rPr>
        <w:t xml:space="preserve"> </w:t>
      </w:r>
      <w:r>
        <w:rPr>
          <w:sz w:val="24"/>
        </w:rPr>
        <w:t>two</w:t>
      </w:r>
      <w:r>
        <w:rPr>
          <w:spacing w:val="-1"/>
          <w:sz w:val="24"/>
        </w:rPr>
        <w:t xml:space="preserve"> </w:t>
      </w:r>
      <w:r>
        <w:rPr>
          <w:sz w:val="24"/>
        </w:rPr>
        <w:t>types</w:t>
      </w:r>
      <w:r>
        <w:rPr>
          <w:spacing w:val="-1"/>
          <w:sz w:val="24"/>
        </w:rPr>
        <w:t xml:space="preserve"> </w:t>
      </w:r>
      <w:r>
        <w:rPr>
          <w:sz w:val="24"/>
        </w:rPr>
        <w:t>of</w:t>
      </w:r>
      <w:r>
        <w:rPr>
          <w:spacing w:val="-1"/>
          <w:sz w:val="24"/>
        </w:rPr>
        <w:t xml:space="preserve"> </w:t>
      </w:r>
      <w:proofErr w:type="spellStart"/>
      <w:r>
        <w:rPr>
          <w:sz w:val="24"/>
        </w:rPr>
        <w:t>Serializability</w:t>
      </w:r>
      <w:proofErr w:type="spellEnd"/>
      <w:r>
        <w:rPr>
          <w:sz w:val="24"/>
        </w:rPr>
        <w:t>.</w:t>
      </w:r>
    </w:p>
    <w:p w:rsidR="00B6436B" w:rsidRDefault="006F6752">
      <w:pPr>
        <w:pStyle w:val="ListParagraph"/>
        <w:numPr>
          <w:ilvl w:val="1"/>
          <w:numId w:val="39"/>
        </w:numPr>
        <w:tabs>
          <w:tab w:val="left" w:pos="1632"/>
        </w:tabs>
        <w:spacing w:before="41"/>
        <w:jc w:val="both"/>
        <w:rPr>
          <w:sz w:val="24"/>
        </w:rPr>
      </w:pPr>
      <w:r>
        <w:rPr>
          <w:sz w:val="24"/>
        </w:rPr>
        <w:t>Conflict</w:t>
      </w:r>
      <w:r>
        <w:rPr>
          <w:spacing w:val="-3"/>
          <w:sz w:val="24"/>
        </w:rPr>
        <w:t xml:space="preserve"> </w:t>
      </w:r>
      <w:proofErr w:type="spellStart"/>
      <w:r>
        <w:rPr>
          <w:sz w:val="24"/>
        </w:rPr>
        <w:t>Serializability</w:t>
      </w:r>
      <w:proofErr w:type="spellEnd"/>
    </w:p>
    <w:p w:rsidR="00B6436B" w:rsidRDefault="006F6752">
      <w:pPr>
        <w:pStyle w:val="ListParagraph"/>
        <w:numPr>
          <w:ilvl w:val="1"/>
          <w:numId w:val="39"/>
        </w:numPr>
        <w:tabs>
          <w:tab w:val="left" w:pos="1632"/>
        </w:tabs>
        <w:spacing w:before="43"/>
        <w:ind w:hanging="582"/>
        <w:jc w:val="both"/>
        <w:rPr>
          <w:sz w:val="24"/>
        </w:rPr>
      </w:pPr>
      <w:r>
        <w:rPr>
          <w:sz w:val="24"/>
        </w:rPr>
        <w:t>View</w:t>
      </w:r>
      <w:r>
        <w:rPr>
          <w:spacing w:val="-3"/>
          <w:sz w:val="24"/>
        </w:rPr>
        <w:t xml:space="preserve"> </w:t>
      </w:r>
      <w:proofErr w:type="spellStart"/>
      <w:r>
        <w:rPr>
          <w:sz w:val="24"/>
        </w:rPr>
        <w:t>Serializability</w:t>
      </w:r>
      <w:proofErr w:type="spellEnd"/>
    </w:p>
    <w:p w:rsidR="00B6436B" w:rsidRDefault="006F6752">
      <w:pPr>
        <w:pStyle w:val="Heading2"/>
        <w:spacing w:before="41"/>
        <w:jc w:val="both"/>
      </w:pPr>
      <w:r>
        <w:t>1.</w:t>
      </w:r>
      <w:r>
        <w:rPr>
          <w:spacing w:val="59"/>
        </w:rPr>
        <w:t xml:space="preserve"> </w:t>
      </w:r>
      <w:r>
        <w:t>Conflict</w:t>
      </w:r>
      <w:r>
        <w:rPr>
          <w:spacing w:val="-1"/>
        </w:rPr>
        <w:t xml:space="preserve"> </w:t>
      </w:r>
      <w:proofErr w:type="spellStart"/>
      <w:r>
        <w:t>Serializability</w:t>
      </w:r>
      <w:proofErr w:type="spellEnd"/>
    </w:p>
    <w:p w:rsidR="00B6436B" w:rsidRDefault="006F6752">
      <w:pPr>
        <w:spacing w:before="62" w:line="280" w:lineRule="auto"/>
        <w:ind w:left="551" w:right="604" w:firstLine="360"/>
        <w:jc w:val="both"/>
        <w:rPr>
          <w:sz w:val="24"/>
        </w:rPr>
      </w:pPr>
      <w:r>
        <w:rPr>
          <w:b/>
          <w:sz w:val="24"/>
        </w:rPr>
        <w:t>Conflict</w:t>
      </w:r>
      <w:r>
        <w:rPr>
          <w:b/>
          <w:spacing w:val="-6"/>
          <w:sz w:val="24"/>
        </w:rPr>
        <w:t xml:space="preserve"> </w:t>
      </w:r>
      <w:proofErr w:type="spellStart"/>
      <w:r>
        <w:rPr>
          <w:b/>
          <w:sz w:val="24"/>
        </w:rPr>
        <w:t>Serializability</w:t>
      </w:r>
      <w:proofErr w:type="spellEnd"/>
      <w:r>
        <w:rPr>
          <w:b/>
          <w:spacing w:val="11"/>
          <w:sz w:val="24"/>
        </w:rPr>
        <w:t xml:space="preserve"> </w:t>
      </w:r>
      <w:r>
        <w:rPr>
          <w:sz w:val="24"/>
        </w:rPr>
        <w:t>is</w:t>
      </w:r>
      <w:r>
        <w:rPr>
          <w:spacing w:val="-4"/>
          <w:sz w:val="24"/>
        </w:rPr>
        <w:t xml:space="preserve"> </w:t>
      </w:r>
      <w:r>
        <w:rPr>
          <w:sz w:val="24"/>
        </w:rPr>
        <w:t>one</w:t>
      </w:r>
      <w:r>
        <w:rPr>
          <w:spacing w:val="-5"/>
          <w:sz w:val="24"/>
        </w:rPr>
        <w:t xml:space="preserve"> </w:t>
      </w:r>
      <w:r>
        <w:rPr>
          <w:sz w:val="24"/>
        </w:rPr>
        <w:t>of</w:t>
      </w:r>
      <w:r>
        <w:rPr>
          <w:spacing w:val="-5"/>
          <w:sz w:val="24"/>
        </w:rPr>
        <w:t xml:space="preserve"> </w:t>
      </w:r>
      <w:r>
        <w:rPr>
          <w:sz w:val="24"/>
        </w:rPr>
        <w:t>the</w:t>
      </w:r>
      <w:r>
        <w:rPr>
          <w:spacing w:val="-4"/>
          <w:sz w:val="24"/>
        </w:rPr>
        <w:t xml:space="preserve"> </w:t>
      </w:r>
      <w:proofErr w:type="gramStart"/>
      <w:r>
        <w:rPr>
          <w:sz w:val="24"/>
        </w:rPr>
        <w:t>type</w:t>
      </w:r>
      <w:proofErr w:type="gramEnd"/>
      <w:r>
        <w:rPr>
          <w:spacing w:val="-4"/>
          <w:sz w:val="24"/>
        </w:rPr>
        <w:t xml:space="preserve"> </w:t>
      </w:r>
      <w:r>
        <w:rPr>
          <w:sz w:val="24"/>
        </w:rPr>
        <w:t>of</w:t>
      </w:r>
      <w:r>
        <w:rPr>
          <w:spacing w:val="-7"/>
          <w:sz w:val="24"/>
        </w:rPr>
        <w:t xml:space="preserve"> </w:t>
      </w:r>
      <w:proofErr w:type="spellStart"/>
      <w:r>
        <w:rPr>
          <w:sz w:val="24"/>
        </w:rPr>
        <w:t>Serializability</w:t>
      </w:r>
      <w:proofErr w:type="spellEnd"/>
      <w:r>
        <w:rPr>
          <w:sz w:val="24"/>
        </w:rPr>
        <w:t>,</w:t>
      </w:r>
      <w:r>
        <w:rPr>
          <w:spacing w:val="-5"/>
          <w:sz w:val="24"/>
        </w:rPr>
        <w:t xml:space="preserve"> </w:t>
      </w:r>
      <w:r>
        <w:rPr>
          <w:sz w:val="24"/>
        </w:rPr>
        <w:t>which</w:t>
      </w:r>
      <w:r>
        <w:rPr>
          <w:spacing w:val="-4"/>
          <w:sz w:val="24"/>
        </w:rPr>
        <w:t xml:space="preserve"> </w:t>
      </w:r>
      <w:r>
        <w:rPr>
          <w:sz w:val="24"/>
        </w:rPr>
        <w:t>can</w:t>
      </w:r>
      <w:r>
        <w:rPr>
          <w:spacing w:val="-4"/>
          <w:sz w:val="24"/>
        </w:rPr>
        <w:t xml:space="preserve"> </w:t>
      </w:r>
      <w:r>
        <w:rPr>
          <w:sz w:val="24"/>
        </w:rPr>
        <w:t>be</w:t>
      </w:r>
      <w:r>
        <w:rPr>
          <w:spacing w:val="-5"/>
          <w:sz w:val="24"/>
        </w:rPr>
        <w:t xml:space="preserve"> </w:t>
      </w:r>
      <w:r>
        <w:rPr>
          <w:sz w:val="24"/>
        </w:rPr>
        <w:t>used</w:t>
      </w:r>
      <w:r>
        <w:rPr>
          <w:spacing w:val="-4"/>
          <w:sz w:val="24"/>
        </w:rPr>
        <w:t xml:space="preserve"> </w:t>
      </w:r>
      <w:r>
        <w:rPr>
          <w:sz w:val="24"/>
        </w:rPr>
        <w:t>to</w:t>
      </w:r>
      <w:r>
        <w:rPr>
          <w:spacing w:val="-3"/>
          <w:sz w:val="24"/>
        </w:rPr>
        <w:t xml:space="preserve"> </w:t>
      </w:r>
      <w:r>
        <w:rPr>
          <w:sz w:val="24"/>
        </w:rPr>
        <w:t>check</w:t>
      </w:r>
      <w:r>
        <w:rPr>
          <w:spacing w:val="-4"/>
          <w:sz w:val="24"/>
        </w:rPr>
        <w:t xml:space="preserve"> </w:t>
      </w:r>
      <w:r>
        <w:rPr>
          <w:sz w:val="24"/>
        </w:rPr>
        <w:t>whether</w:t>
      </w:r>
      <w:r>
        <w:rPr>
          <w:spacing w:val="-5"/>
          <w:sz w:val="24"/>
        </w:rPr>
        <w:t xml:space="preserve"> </w:t>
      </w:r>
      <w:r>
        <w:rPr>
          <w:sz w:val="24"/>
        </w:rPr>
        <w:t>a</w:t>
      </w:r>
      <w:r>
        <w:rPr>
          <w:spacing w:val="-5"/>
          <w:sz w:val="24"/>
        </w:rPr>
        <w:t xml:space="preserve"> </w:t>
      </w:r>
      <w:r>
        <w:rPr>
          <w:sz w:val="24"/>
        </w:rPr>
        <w:t>non-</w:t>
      </w:r>
      <w:r>
        <w:rPr>
          <w:spacing w:val="-58"/>
          <w:sz w:val="24"/>
        </w:rPr>
        <w:t xml:space="preserve"> </w:t>
      </w:r>
      <w:r>
        <w:rPr>
          <w:sz w:val="24"/>
        </w:rPr>
        <w:t>serial</w:t>
      </w:r>
      <w:r>
        <w:rPr>
          <w:spacing w:val="-1"/>
          <w:sz w:val="24"/>
        </w:rPr>
        <w:t xml:space="preserve"> </w:t>
      </w:r>
      <w:r>
        <w:rPr>
          <w:sz w:val="24"/>
        </w:rPr>
        <w:t>schedule is</w:t>
      </w:r>
      <w:r>
        <w:rPr>
          <w:spacing w:val="2"/>
          <w:sz w:val="24"/>
        </w:rPr>
        <w:t xml:space="preserve"> </w:t>
      </w:r>
      <w:r>
        <w:rPr>
          <w:sz w:val="24"/>
        </w:rPr>
        <w:t>conflict</w:t>
      </w:r>
      <w:r>
        <w:rPr>
          <w:spacing w:val="2"/>
          <w:sz w:val="24"/>
        </w:rPr>
        <w:t xml:space="preserve"> </w:t>
      </w:r>
      <w:proofErr w:type="spellStart"/>
      <w:r>
        <w:rPr>
          <w:sz w:val="24"/>
        </w:rPr>
        <w:t>serializable</w:t>
      </w:r>
      <w:proofErr w:type="spellEnd"/>
      <w:r>
        <w:rPr>
          <w:sz w:val="24"/>
        </w:rPr>
        <w:t xml:space="preserve"> or not.</w:t>
      </w:r>
    </w:p>
    <w:p w:rsidR="00B6436B" w:rsidRDefault="006F6752">
      <w:pPr>
        <w:pStyle w:val="Heading2"/>
        <w:spacing w:line="272" w:lineRule="exact"/>
        <w:jc w:val="both"/>
      </w:pPr>
      <w:r>
        <w:t>What</w:t>
      </w:r>
      <w:r>
        <w:rPr>
          <w:spacing w:val="-1"/>
        </w:rPr>
        <w:t xml:space="preserve"> </w:t>
      </w:r>
      <w:r>
        <w:t>is</w:t>
      </w:r>
      <w:r>
        <w:rPr>
          <w:spacing w:val="-1"/>
        </w:rPr>
        <w:t xml:space="preserve"> </w:t>
      </w:r>
      <w:r>
        <w:t>Conflict</w:t>
      </w:r>
      <w:r>
        <w:rPr>
          <w:spacing w:val="-1"/>
        </w:rPr>
        <w:t xml:space="preserve"> </w:t>
      </w:r>
      <w:proofErr w:type="spellStart"/>
      <w:r>
        <w:t>Serializability</w:t>
      </w:r>
      <w:proofErr w:type="spellEnd"/>
      <w:r>
        <w:t>?</w:t>
      </w:r>
    </w:p>
    <w:p w:rsidR="00B6436B" w:rsidRDefault="006F6752">
      <w:pPr>
        <w:spacing w:before="41" w:line="276" w:lineRule="auto"/>
        <w:ind w:left="551" w:right="613" w:firstLine="360"/>
        <w:jc w:val="both"/>
        <w:rPr>
          <w:sz w:val="24"/>
        </w:rPr>
      </w:pPr>
      <w:r>
        <w:rPr>
          <w:sz w:val="24"/>
        </w:rPr>
        <w:t xml:space="preserve">A schedule is called conflict </w:t>
      </w:r>
      <w:proofErr w:type="spellStart"/>
      <w:r>
        <w:rPr>
          <w:sz w:val="24"/>
        </w:rPr>
        <w:t>serializable</w:t>
      </w:r>
      <w:proofErr w:type="spellEnd"/>
      <w:r>
        <w:rPr>
          <w:sz w:val="24"/>
        </w:rPr>
        <w:t xml:space="preserve"> if we can convert it into a serial schedule after swapping its</w:t>
      </w:r>
      <w:r>
        <w:rPr>
          <w:spacing w:val="1"/>
          <w:sz w:val="24"/>
        </w:rPr>
        <w:t xml:space="preserve"> </w:t>
      </w:r>
      <w:r>
        <w:rPr>
          <w:sz w:val="24"/>
        </w:rPr>
        <w:t>non-conflicting</w:t>
      </w:r>
      <w:r>
        <w:rPr>
          <w:spacing w:val="-1"/>
          <w:sz w:val="24"/>
        </w:rPr>
        <w:t xml:space="preserve"> </w:t>
      </w:r>
      <w:r>
        <w:rPr>
          <w:sz w:val="24"/>
        </w:rPr>
        <w:t>operations.</w:t>
      </w:r>
    </w:p>
    <w:p w:rsidR="00B6436B" w:rsidRDefault="006F6752">
      <w:pPr>
        <w:pStyle w:val="Heading2"/>
        <w:spacing w:line="275" w:lineRule="exact"/>
        <w:jc w:val="both"/>
      </w:pPr>
      <w:r>
        <w:t>Conflicting</w:t>
      </w:r>
      <w:r>
        <w:rPr>
          <w:spacing w:val="-2"/>
        </w:rPr>
        <w:t xml:space="preserve"> </w:t>
      </w:r>
      <w:r>
        <w:t>operations</w:t>
      </w:r>
    </w:p>
    <w:p w:rsidR="00B6436B" w:rsidRDefault="006F6752">
      <w:pPr>
        <w:spacing w:before="45"/>
        <w:ind w:left="911"/>
        <w:jc w:val="both"/>
        <w:rPr>
          <w:sz w:val="24"/>
        </w:rPr>
      </w:pPr>
      <w:r>
        <w:rPr>
          <w:rFonts w:ascii="Arial MT"/>
          <w:color w:val="212325"/>
          <w:sz w:val="26"/>
        </w:rPr>
        <w:t>T</w:t>
      </w:r>
      <w:r>
        <w:rPr>
          <w:sz w:val="24"/>
        </w:rPr>
        <w:t>wo</w:t>
      </w:r>
      <w:r>
        <w:rPr>
          <w:spacing w:val="-1"/>
          <w:sz w:val="24"/>
        </w:rPr>
        <w:t xml:space="preserve"> </w:t>
      </w:r>
      <w:r>
        <w:rPr>
          <w:sz w:val="24"/>
        </w:rPr>
        <w:t>operations</w:t>
      </w:r>
      <w:r>
        <w:rPr>
          <w:spacing w:val="-1"/>
          <w:sz w:val="24"/>
        </w:rPr>
        <w:t xml:space="preserve"> </w:t>
      </w:r>
      <w:r>
        <w:rPr>
          <w:sz w:val="24"/>
        </w:rPr>
        <w:t>are</w:t>
      </w:r>
      <w:r>
        <w:rPr>
          <w:spacing w:val="-3"/>
          <w:sz w:val="24"/>
        </w:rPr>
        <w:t xml:space="preserve"> </w:t>
      </w:r>
      <w:r>
        <w:rPr>
          <w:sz w:val="24"/>
        </w:rPr>
        <w:t>said</w:t>
      </w:r>
      <w:r>
        <w:rPr>
          <w:spacing w:val="-1"/>
          <w:sz w:val="24"/>
        </w:rPr>
        <w:t xml:space="preserve"> </w:t>
      </w:r>
      <w:r>
        <w:rPr>
          <w:sz w:val="24"/>
        </w:rPr>
        <w:t>to be</w:t>
      </w:r>
      <w:r>
        <w:rPr>
          <w:spacing w:val="-2"/>
          <w:sz w:val="24"/>
        </w:rPr>
        <w:t xml:space="preserve"> </w:t>
      </w:r>
      <w:r>
        <w:rPr>
          <w:sz w:val="24"/>
        </w:rPr>
        <w:t>in</w:t>
      </w:r>
      <w:r>
        <w:rPr>
          <w:spacing w:val="-1"/>
          <w:sz w:val="24"/>
        </w:rPr>
        <w:t xml:space="preserve"> </w:t>
      </w:r>
      <w:r>
        <w:rPr>
          <w:sz w:val="24"/>
        </w:rPr>
        <w:t>conflict,</w:t>
      </w:r>
      <w:r>
        <w:rPr>
          <w:spacing w:val="-1"/>
          <w:sz w:val="24"/>
        </w:rPr>
        <w:t xml:space="preserve"> </w:t>
      </w:r>
      <w:r>
        <w:rPr>
          <w:sz w:val="24"/>
        </w:rPr>
        <w:t>if they</w:t>
      </w:r>
      <w:r>
        <w:rPr>
          <w:spacing w:val="-1"/>
          <w:sz w:val="24"/>
        </w:rPr>
        <w:t xml:space="preserve"> </w:t>
      </w:r>
      <w:r>
        <w:rPr>
          <w:sz w:val="24"/>
        </w:rPr>
        <w:t>satisfy</w:t>
      </w:r>
      <w:r>
        <w:rPr>
          <w:spacing w:val="-1"/>
          <w:sz w:val="24"/>
        </w:rPr>
        <w:t xml:space="preserve"> </w:t>
      </w:r>
      <w:r>
        <w:rPr>
          <w:sz w:val="24"/>
        </w:rPr>
        <w:t>all</w:t>
      </w:r>
      <w:r>
        <w:rPr>
          <w:spacing w:val="-1"/>
          <w:sz w:val="24"/>
        </w:rPr>
        <w:t xml:space="preserve"> </w:t>
      </w:r>
      <w:r>
        <w:rPr>
          <w:sz w:val="24"/>
        </w:rPr>
        <w:t>the following</w:t>
      </w:r>
      <w:r>
        <w:rPr>
          <w:spacing w:val="-1"/>
          <w:sz w:val="24"/>
        </w:rPr>
        <w:t xml:space="preserve"> </w:t>
      </w:r>
      <w:r>
        <w:rPr>
          <w:sz w:val="24"/>
        </w:rPr>
        <w:t>three</w:t>
      </w:r>
      <w:r>
        <w:rPr>
          <w:spacing w:val="-2"/>
          <w:sz w:val="24"/>
        </w:rPr>
        <w:t xml:space="preserve"> </w:t>
      </w:r>
      <w:r>
        <w:rPr>
          <w:sz w:val="24"/>
        </w:rPr>
        <w:t>conditions:</w:t>
      </w:r>
    </w:p>
    <w:p w:rsidR="00B6436B" w:rsidRDefault="006F6752">
      <w:pPr>
        <w:pStyle w:val="ListParagraph"/>
        <w:numPr>
          <w:ilvl w:val="0"/>
          <w:numId w:val="38"/>
        </w:numPr>
        <w:tabs>
          <w:tab w:val="left" w:pos="792"/>
        </w:tabs>
        <w:spacing w:before="43"/>
        <w:ind w:hanging="241"/>
        <w:rPr>
          <w:sz w:val="24"/>
        </w:rPr>
      </w:pPr>
      <w:r>
        <w:rPr>
          <w:sz w:val="24"/>
        </w:rPr>
        <w:t>Both</w:t>
      </w:r>
      <w:r>
        <w:rPr>
          <w:spacing w:val="-2"/>
          <w:sz w:val="24"/>
        </w:rPr>
        <w:t xml:space="preserve"> </w:t>
      </w:r>
      <w:r>
        <w:rPr>
          <w:sz w:val="24"/>
        </w:rPr>
        <w:t>the</w:t>
      </w:r>
      <w:r>
        <w:rPr>
          <w:spacing w:val="-2"/>
          <w:sz w:val="24"/>
        </w:rPr>
        <w:t xml:space="preserve"> </w:t>
      </w:r>
      <w:r>
        <w:rPr>
          <w:sz w:val="24"/>
        </w:rPr>
        <w:t>operations</w:t>
      </w:r>
      <w:r>
        <w:rPr>
          <w:spacing w:val="-1"/>
          <w:sz w:val="24"/>
        </w:rPr>
        <w:t xml:space="preserve"> </w:t>
      </w:r>
      <w:r>
        <w:rPr>
          <w:sz w:val="24"/>
        </w:rPr>
        <w:t>should</w:t>
      </w:r>
      <w:r>
        <w:rPr>
          <w:spacing w:val="-1"/>
          <w:sz w:val="24"/>
        </w:rPr>
        <w:t xml:space="preserve"> </w:t>
      </w:r>
      <w:r>
        <w:rPr>
          <w:sz w:val="24"/>
        </w:rPr>
        <w:t>belong</w:t>
      </w:r>
      <w:r>
        <w:rPr>
          <w:spacing w:val="-1"/>
          <w:sz w:val="24"/>
        </w:rPr>
        <w:t xml:space="preserve"> </w:t>
      </w:r>
      <w:r>
        <w:rPr>
          <w:sz w:val="24"/>
        </w:rPr>
        <w:t>to</w:t>
      </w:r>
      <w:r>
        <w:rPr>
          <w:spacing w:val="-1"/>
          <w:sz w:val="24"/>
        </w:rPr>
        <w:t xml:space="preserve"> </w:t>
      </w:r>
      <w:r>
        <w:rPr>
          <w:sz w:val="24"/>
        </w:rPr>
        <w:t>different</w:t>
      </w:r>
      <w:r>
        <w:rPr>
          <w:spacing w:val="-1"/>
          <w:sz w:val="24"/>
        </w:rPr>
        <w:t xml:space="preserve"> </w:t>
      </w:r>
      <w:r>
        <w:rPr>
          <w:sz w:val="24"/>
        </w:rPr>
        <w:t>transactions.</w:t>
      </w:r>
    </w:p>
    <w:p w:rsidR="00B6436B" w:rsidRDefault="006F6752">
      <w:pPr>
        <w:pStyle w:val="ListParagraph"/>
        <w:numPr>
          <w:ilvl w:val="0"/>
          <w:numId w:val="38"/>
        </w:numPr>
        <w:tabs>
          <w:tab w:val="left" w:pos="792"/>
        </w:tabs>
        <w:spacing w:before="41"/>
        <w:ind w:hanging="241"/>
        <w:rPr>
          <w:sz w:val="24"/>
        </w:rPr>
      </w:pPr>
      <w:r>
        <w:rPr>
          <w:sz w:val="24"/>
        </w:rPr>
        <w:t>Both</w:t>
      </w:r>
      <w:r>
        <w:rPr>
          <w:spacing w:val="-1"/>
          <w:sz w:val="24"/>
        </w:rPr>
        <w:t xml:space="preserve"> </w:t>
      </w:r>
      <w:r>
        <w:rPr>
          <w:sz w:val="24"/>
        </w:rPr>
        <w:t>the</w:t>
      </w:r>
      <w:r>
        <w:rPr>
          <w:spacing w:val="-1"/>
          <w:sz w:val="24"/>
        </w:rPr>
        <w:t xml:space="preserve"> </w:t>
      </w:r>
      <w:r>
        <w:rPr>
          <w:sz w:val="24"/>
        </w:rPr>
        <w:t>operations</w:t>
      </w:r>
      <w:r>
        <w:rPr>
          <w:spacing w:val="-1"/>
          <w:sz w:val="24"/>
        </w:rPr>
        <w:t xml:space="preserve"> </w:t>
      </w:r>
      <w:r>
        <w:rPr>
          <w:sz w:val="24"/>
        </w:rPr>
        <w:t>are</w:t>
      </w:r>
      <w:r>
        <w:rPr>
          <w:spacing w:val="-1"/>
          <w:sz w:val="24"/>
        </w:rPr>
        <w:t xml:space="preserve"> </w:t>
      </w:r>
      <w:r>
        <w:rPr>
          <w:sz w:val="24"/>
        </w:rPr>
        <w:t>working</w:t>
      </w:r>
      <w:r>
        <w:rPr>
          <w:spacing w:val="-1"/>
          <w:sz w:val="24"/>
        </w:rPr>
        <w:t xml:space="preserve"> </w:t>
      </w:r>
      <w:r>
        <w:rPr>
          <w:sz w:val="24"/>
        </w:rPr>
        <w:t>on same</w:t>
      </w:r>
      <w:r>
        <w:rPr>
          <w:spacing w:val="-1"/>
          <w:sz w:val="24"/>
        </w:rPr>
        <w:t xml:space="preserve"> </w:t>
      </w:r>
      <w:r>
        <w:rPr>
          <w:sz w:val="24"/>
        </w:rPr>
        <w:t>data item.</w:t>
      </w:r>
    </w:p>
    <w:p w:rsidR="00B6436B" w:rsidRDefault="00462DE5">
      <w:pPr>
        <w:pStyle w:val="ListParagraph"/>
        <w:numPr>
          <w:ilvl w:val="0"/>
          <w:numId w:val="38"/>
        </w:numPr>
        <w:tabs>
          <w:tab w:val="left" w:pos="792"/>
        </w:tabs>
        <w:spacing w:before="40" w:line="278" w:lineRule="auto"/>
        <w:ind w:left="551" w:right="5841" w:firstLine="0"/>
        <w:rPr>
          <w:sz w:val="24"/>
        </w:rPr>
      </w:pPr>
      <w:hyperlink r:id="rId508">
        <w:r w:rsidR="006F6752">
          <w:rPr>
            <w:sz w:val="24"/>
          </w:rPr>
          <w:t>At least one of the operations is a write operation.</w:t>
        </w:r>
        <w:r w:rsidR="006F6752">
          <w:rPr>
            <w:spacing w:val="-58"/>
            <w:sz w:val="24"/>
          </w:rPr>
          <w:t xml:space="preserve"> </w:t>
        </w:r>
        <w:r w:rsidR="006F6752">
          <w:rPr>
            <w:sz w:val="24"/>
          </w:rPr>
          <w:t>Let’s</w:t>
        </w:r>
        <w:r w:rsidR="006F6752">
          <w:rPr>
            <w:spacing w:val="-1"/>
            <w:sz w:val="24"/>
          </w:rPr>
          <w:t xml:space="preserve"> </w:t>
        </w:r>
        <w:r w:rsidR="006F6752">
          <w:rPr>
            <w:sz w:val="24"/>
          </w:rPr>
          <w:t>see</w:t>
        </w:r>
        <w:r w:rsidR="006F6752">
          <w:rPr>
            <w:spacing w:val="-1"/>
            <w:sz w:val="24"/>
          </w:rPr>
          <w:t xml:space="preserve"> </w:t>
        </w:r>
        <w:r w:rsidR="006F6752">
          <w:rPr>
            <w:sz w:val="24"/>
          </w:rPr>
          <w:t>some examples</w:t>
        </w:r>
        <w:r w:rsidR="006F6752">
          <w:rPr>
            <w:spacing w:val="2"/>
            <w:sz w:val="24"/>
          </w:rPr>
          <w:t xml:space="preserve"> </w:t>
        </w:r>
        <w:r w:rsidR="006F6752">
          <w:rPr>
            <w:sz w:val="24"/>
          </w:rPr>
          <w:t>to</w:t>
        </w:r>
        <w:r w:rsidR="006F6752">
          <w:rPr>
            <w:spacing w:val="-1"/>
            <w:sz w:val="24"/>
          </w:rPr>
          <w:t xml:space="preserve"> </w:t>
        </w:r>
        <w:r w:rsidR="006F6752">
          <w:rPr>
            <w:sz w:val="24"/>
          </w:rPr>
          <w:t>understand this:</w:t>
        </w:r>
      </w:hyperlink>
    </w:p>
    <w:p w:rsidR="00B6436B" w:rsidRDefault="00462DE5">
      <w:pPr>
        <w:spacing w:line="276" w:lineRule="auto"/>
        <w:ind w:left="551" w:right="1281"/>
        <w:rPr>
          <w:sz w:val="24"/>
        </w:rPr>
      </w:pPr>
      <w:hyperlink r:id="rId509">
        <w:r w:rsidR="006F6752">
          <w:rPr>
            <w:b/>
            <w:sz w:val="24"/>
          </w:rPr>
          <w:t>Example</w:t>
        </w:r>
        <w:r w:rsidR="006F6752">
          <w:rPr>
            <w:b/>
            <w:spacing w:val="-2"/>
            <w:sz w:val="24"/>
          </w:rPr>
          <w:t xml:space="preserve"> </w:t>
        </w:r>
        <w:r w:rsidR="006F6752">
          <w:rPr>
            <w:b/>
            <w:sz w:val="24"/>
          </w:rPr>
          <w:t>1:</w:t>
        </w:r>
        <w:r w:rsidR="006F6752">
          <w:rPr>
            <w:b/>
            <w:spacing w:val="-2"/>
            <w:sz w:val="24"/>
          </w:rPr>
          <w:t xml:space="preserve"> </w:t>
        </w:r>
        <w:r w:rsidR="006F6752">
          <w:rPr>
            <w:sz w:val="24"/>
          </w:rPr>
          <w:t>Operation</w:t>
        </w:r>
        <w:r w:rsidR="006F6752">
          <w:rPr>
            <w:spacing w:val="1"/>
            <w:sz w:val="24"/>
          </w:rPr>
          <w:t xml:space="preserve"> </w:t>
        </w:r>
        <w:r w:rsidR="006F6752">
          <w:rPr>
            <w:sz w:val="24"/>
          </w:rPr>
          <w:t>W(X)</w:t>
        </w:r>
        <w:r w:rsidR="006F6752">
          <w:rPr>
            <w:spacing w:val="-1"/>
            <w:sz w:val="24"/>
          </w:rPr>
          <w:t xml:space="preserve"> </w:t>
        </w:r>
        <w:r w:rsidR="006F6752">
          <w:rPr>
            <w:sz w:val="24"/>
          </w:rPr>
          <w:t>of</w:t>
        </w:r>
        <w:r w:rsidR="006F6752">
          <w:rPr>
            <w:spacing w:val="-2"/>
            <w:sz w:val="24"/>
          </w:rPr>
          <w:t xml:space="preserve"> </w:t>
        </w:r>
        <w:r w:rsidR="006F6752">
          <w:rPr>
            <w:sz w:val="24"/>
          </w:rPr>
          <w:t>transaction</w:t>
        </w:r>
        <w:r w:rsidR="006F6752">
          <w:rPr>
            <w:spacing w:val="-1"/>
            <w:sz w:val="24"/>
          </w:rPr>
          <w:t xml:space="preserve"> </w:t>
        </w:r>
        <w:r w:rsidR="006F6752">
          <w:rPr>
            <w:sz w:val="24"/>
          </w:rPr>
          <w:t>T1</w:t>
        </w:r>
        <w:r w:rsidR="006F6752">
          <w:rPr>
            <w:spacing w:val="-1"/>
            <w:sz w:val="24"/>
          </w:rPr>
          <w:t xml:space="preserve"> </w:t>
        </w:r>
        <w:r w:rsidR="006F6752">
          <w:rPr>
            <w:sz w:val="24"/>
          </w:rPr>
          <w:t>and</w:t>
        </w:r>
        <w:r w:rsidR="006F6752">
          <w:rPr>
            <w:spacing w:val="-1"/>
            <w:sz w:val="24"/>
          </w:rPr>
          <w:t xml:space="preserve"> </w:t>
        </w:r>
        <w:r w:rsidR="006F6752">
          <w:rPr>
            <w:sz w:val="24"/>
          </w:rPr>
          <w:t>operation</w:t>
        </w:r>
        <w:r w:rsidR="006F6752">
          <w:rPr>
            <w:spacing w:val="-1"/>
            <w:sz w:val="24"/>
          </w:rPr>
          <w:t xml:space="preserve"> </w:t>
        </w:r>
        <w:r w:rsidR="006F6752">
          <w:rPr>
            <w:sz w:val="24"/>
          </w:rPr>
          <w:t>R(X)</w:t>
        </w:r>
        <w:r w:rsidR="006F6752">
          <w:rPr>
            <w:spacing w:val="-2"/>
            <w:sz w:val="24"/>
          </w:rPr>
          <w:t xml:space="preserve"> </w:t>
        </w:r>
        <w:r w:rsidR="006F6752">
          <w:rPr>
            <w:sz w:val="24"/>
          </w:rPr>
          <w:t>of</w:t>
        </w:r>
        <w:r w:rsidR="006F6752">
          <w:rPr>
            <w:spacing w:val="-1"/>
            <w:sz w:val="24"/>
          </w:rPr>
          <w:t xml:space="preserve"> </w:t>
        </w:r>
        <w:r w:rsidR="006F6752">
          <w:rPr>
            <w:sz w:val="24"/>
          </w:rPr>
          <w:t>transaction</w:t>
        </w:r>
        <w:r w:rsidR="006F6752">
          <w:rPr>
            <w:spacing w:val="-1"/>
            <w:sz w:val="24"/>
          </w:rPr>
          <w:t xml:space="preserve"> </w:t>
        </w:r>
        <w:r w:rsidR="006F6752">
          <w:rPr>
            <w:sz w:val="24"/>
          </w:rPr>
          <w:t>T2</w:t>
        </w:r>
        <w:r w:rsidR="006F6752">
          <w:rPr>
            <w:spacing w:val="-1"/>
            <w:sz w:val="24"/>
          </w:rPr>
          <w:t xml:space="preserve"> </w:t>
        </w:r>
        <w:r w:rsidR="006F6752">
          <w:rPr>
            <w:sz w:val="24"/>
          </w:rPr>
          <w:t>are</w:t>
        </w:r>
        <w:r w:rsidR="006F6752">
          <w:rPr>
            <w:spacing w:val="-1"/>
            <w:sz w:val="24"/>
          </w:rPr>
          <w:t xml:space="preserve"> </w:t>
        </w:r>
        <w:r w:rsidR="006F6752">
          <w:rPr>
            <w:sz w:val="24"/>
          </w:rPr>
          <w:t>conflicting</w:t>
        </w:r>
        <w:r w:rsidR="006F6752">
          <w:rPr>
            <w:spacing w:val="-57"/>
            <w:sz w:val="24"/>
          </w:rPr>
          <w:t xml:space="preserve"> </w:t>
        </w:r>
        <w:r w:rsidR="006F6752">
          <w:rPr>
            <w:sz w:val="24"/>
          </w:rPr>
          <w:t>operations, because they satisfy all the three conditions mentioned above. They belong to different</w:t>
        </w:r>
        <w:r w:rsidR="006F6752">
          <w:rPr>
            <w:spacing w:val="1"/>
            <w:sz w:val="24"/>
          </w:rPr>
          <w:t xml:space="preserve"> </w:t>
        </w:r>
        <w:proofErr w:type="gramStart"/>
        <w:r w:rsidR="006F6752">
          <w:rPr>
            <w:sz w:val="24"/>
          </w:rPr>
          <w:t>transactions,</w:t>
        </w:r>
        <w:proofErr w:type="gramEnd"/>
        <w:r w:rsidR="006F6752">
          <w:rPr>
            <w:spacing w:val="-1"/>
            <w:sz w:val="24"/>
          </w:rPr>
          <w:t xml:space="preserve"> </w:t>
        </w:r>
        <w:r w:rsidR="006F6752">
          <w:rPr>
            <w:sz w:val="24"/>
          </w:rPr>
          <w:t>they are</w:t>
        </w:r>
        <w:r w:rsidR="006F6752">
          <w:rPr>
            <w:spacing w:val="-3"/>
            <w:sz w:val="24"/>
          </w:rPr>
          <w:t xml:space="preserve"> </w:t>
        </w:r>
        <w:r w:rsidR="006F6752">
          <w:rPr>
            <w:sz w:val="24"/>
          </w:rPr>
          <w:t>working on same</w:t>
        </w:r>
        <w:r w:rsidR="006F6752">
          <w:rPr>
            <w:spacing w:val="-1"/>
            <w:sz w:val="24"/>
          </w:rPr>
          <w:t xml:space="preserve"> </w:t>
        </w:r>
        <w:r w:rsidR="006F6752">
          <w:rPr>
            <w:sz w:val="24"/>
          </w:rPr>
          <w:t>data item</w:t>
        </w:r>
        <w:r w:rsidR="006F6752">
          <w:rPr>
            <w:spacing w:val="2"/>
            <w:sz w:val="24"/>
          </w:rPr>
          <w:t xml:space="preserve"> </w:t>
        </w:r>
        <w:r w:rsidR="006F6752">
          <w:rPr>
            <w:sz w:val="24"/>
          </w:rPr>
          <w:t>X,</w:t>
        </w:r>
        <w:r w:rsidR="006F6752">
          <w:rPr>
            <w:spacing w:val="-1"/>
            <w:sz w:val="24"/>
          </w:rPr>
          <w:t xml:space="preserve"> </w:t>
        </w:r>
        <w:r w:rsidR="006F6752">
          <w:rPr>
            <w:sz w:val="24"/>
          </w:rPr>
          <w:t>one</w:t>
        </w:r>
        <w:r w:rsidR="006F6752">
          <w:rPr>
            <w:spacing w:val="-2"/>
            <w:sz w:val="24"/>
          </w:rPr>
          <w:t xml:space="preserve"> </w:t>
        </w:r>
        <w:r w:rsidR="006F6752">
          <w:rPr>
            <w:sz w:val="24"/>
          </w:rPr>
          <w:t>of the operations in write</w:t>
        </w:r>
        <w:r w:rsidR="006F6752">
          <w:rPr>
            <w:spacing w:val="-2"/>
            <w:sz w:val="24"/>
          </w:rPr>
          <w:t xml:space="preserve"> </w:t>
        </w:r>
        <w:r w:rsidR="006F6752">
          <w:rPr>
            <w:sz w:val="24"/>
          </w:rPr>
          <w:t>operation.</w:t>
        </w:r>
      </w:hyperlink>
    </w:p>
    <w:p w:rsidR="00B6436B" w:rsidRDefault="00462DE5">
      <w:pPr>
        <w:ind w:left="551"/>
        <w:rPr>
          <w:sz w:val="24"/>
        </w:rPr>
      </w:pPr>
      <w:hyperlink r:id="rId510">
        <w:r w:rsidR="006F6752">
          <w:rPr>
            <w:b/>
            <w:sz w:val="24"/>
          </w:rPr>
          <w:t>Example</w:t>
        </w:r>
        <w:r w:rsidR="006F6752">
          <w:rPr>
            <w:b/>
            <w:spacing w:val="-1"/>
            <w:sz w:val="24"/>
          </w:rPr>
          <w:t xml:space="preserve"> </w:t>
        </w:r>
        <w:r w:rsidR="006F6752">
          <w:rPr>
            <w:b/>
            <w:sz w:val="24"/>
          </w:rPr>
          <w:t>2:</w:t>
        </w:r>
        <w:r w:rsidR="006F6752">
          <w:rPr>
            <w:b/>
            <w:spacing w:val="-2"/>
            <w:sz w:val="24"/>
          </w:rPr>
          <w:t xml:space="preserve"> </w:t>
        </w:r>
        <w:r w:rsidR="006F6752">
          <w:rPr>
            <w:sz w:val="24"/>
          </w:rPr>
          <w:t>Similarly,</w:t>
        </w:r>
        <w:r w:rsidR="006F6752">
          <w:rPr>
            <w:spacing w:val="-1"/>
            <w:sz w:val="24"/>
          </w:rPr>
          <w:t xml:space="preserve"> </w:t>
        </w:r>
        <w:r w:rsidR="006F6752">
          <w:rPr>
            <w:sz w:val="24"/>
          </w:rPr>
          <w:t>Operations</w:t>
        </w:r>
        <w:r w:rsidR="006F6752">
          <w:rPr>
            <w:spacing w:val="-1"/>
            <w:sz w:val="24"/>
          </w:rPr>
          <w:t xml:space="preserve"> </w:t>
        </w:r>
        <w:r w:rsidR="006F6752">
          <w:rPr>
            <w:sz w:val="24"/>
          </w:rPr>
          <w:t>W(X)</w:t>
        </w:r>
        <w:r w:rsidR="006F6752">
          <w:rPr>
            <w:spacing w:val="-3"/>
            <w:sz w:val="24"/>
          </w:rPr>
          <w:t xml:space="preserve"> </w:t>
        </w:r>
        <w:r w:rsidR="006F6752">
          <w:rPr>
            <w:sz w:val="24"/>
          </w:rPr>
          <w:t>of</w:t>
        </w:r>
        <w:r w:rsidR="006F6752">
          <w:rPr>
            <w:spacing w:val="-1"/>
            <w:sz w:val="24"/>
          </w:rPr>
          <w:t xml:space="preserve"> </w:t>
        </w:r>
        <w:r w:rsidR="006F6752">
          <w:rPr>
            <w:sz w:val="24"/>
          </w:rPr>
          <w:t>T1</w:t>
        </w:r>
        <w:r w:rsidR="006F6752">
          <w:rPr>
            <w:spacing w:val="1"/>
            <w:sz w:val="24"/>
          </w:rPr>
          <w:t xml:space="preserve"> </w:t>
        </w:r>
        <w:r w:rsidR="006F6752">
          <w:rPr>
            <w:sz w:val="24"/>
          </w:rPr>
          <w:t>and W(X)</w:t>
        </w:r>
        <w:r w:rsidR="006F6752">
          <w:rPr>
            <w:spacing w:val="-1"/>
            <w:sz w:val="24"/>
          </w:rPr>
          <w:t xml:space="preserve"> </w:t>
        </w:r>
        <w:r w:rsidR="006F6752">
          <w:rPr>
            <w:sz w:val="24"/>
          </w:rPr>
          <w:t>of</w:t>
        </w:r>
        <w:r w:rsidR="006F6752">
          <w:rPr>
            <w:spacing w:val="-1"/>
            <w:sz w:val="24"/>
          </w:rPr>
          <w:t xml:space="preserve"> </w:t>
        </w:r>
        <w:r w:rsidR="006F6752">
          <w:rPr>
            <w:sz w:val="24"/>
          </w:rPr>
          <w:t>T2</w:t>
        </w:r>
        <w:r w:rsidR="006F6752">
          <w:rPr>
            <w:spacing w:val="-1"/>
            <w:sz w:val="24"/>
          </w:rPr>
          <w:t xml:space="preserve"> </w:t>
        </w:r>
        <w:r w:rsidR="006F6752">
          <w:rPr>
            <w:sz w:val="24"/>
          </w:rPr>
          <w:t>are</w:t>
        </w:r>
        <w:r w:rsidR="006F6752">
          <w:rPr>
            <w:spacing w:val="-2"/>
            <w:sz w:val="24"/>
          </w:rPr>
          <w:t xml:space="preserve"> </w:t>
        </w:r>
        <w:r w:rsidR="006F6752">
          <w:rPr>
            <w:sz w:val="24"/>
          </w:rPr>
          <w:t>conflicting</w:t>
        </w:r>
        <w:r w:rsidR="006F6752">
          <w:rPr>
            <w:spacing w:val="-1"/>
            <w:sz w:val="24"/>
          </w:rPr>
          <w:t xml:space="preserve"> </w:t>
        </w:r>
        <w:r w:rsidR="006F6752">
          <w:rPr>
            <w:sz w:val="24"/>
          </w:rPr>
          <w:t>operations.</w:t>
        </w:r>
      </w:hyperlink>
    </w:p>
    <w:p w:rsidR="00B6436B" w:rsidRDefault="00462DE5">
      <w:pPr>
        <w:spacing w:before="38" w:line="276" w:lineRule="auto"/>
        <w:ind w:left="551" w:right="607"/>
        <w:rPr>
          <w:sz w:val="24"/>
        </w:rPr>
      </w:pPr>
      <w:hyperlink r:id="rId511">
        <w:r w:rsidR="006F6752">
          <w:rPr>
            <w:b/>
            <w:sz w:val="24"/>
          </w:rPr>
          <w:t>Example</w:t>
        </w:r>
        <w:r w:rsidR="006F6752">
          <w:rPr>
            <w:b/>
            <w:spacing w:val="-1"/>
            <w:sz w:val="24"/>
          </w:rPr>
          <w:t xml:space="preserve"> </w:t>
        </w:r>
        <w:r w:rsidR="006F6752">
          <w:rPr>
            <w:b/>
            <w:sz w:val="24"/>
          </w:rPr>
          <w:t>3:</w:t>
        </w:r>
        <w:r w:rsidR="006F6752">
          <w:rPr>
            <w:b/>
            <w:spacing w:val="-2"/>
            <w:sz w:val="24"/>
          </w:rPr>
          <w:t xml:space="preserve"> </w:t>
        </w:r>
        <w:r w:rsidR="006F6752">
          <w:rPr>
            <w:sz w:val="24"/>
          </w:rPr>
          <w:t>Operations W(X)</w:t>
        </w:r>
        <w:r w:rsidR="006F6752">
          <w:rPr>
            <w:spacing w:val="-1"/>
            <w:sz w:val="24"/>
          </w:rPr>
          <w:t xml:space="preserve"> </w:t>
        </w:r>
        <w:r w:rsidR="006F6752">
          <w:rPr>
            <w:sz w:val="24"/>
          </w:rPr>
          <w:t>of</w:t>
        </w:r>
        <w:r w:rsidR="006F6752">
          <w:rPr>
            <w:spacing w:val="-3"/>
            <w:sz w:val="24"/>
          </w:rPr>
          <w:t xml:space="preserve"> </w:t>
        </w:r>
        <w:r w:rsidR="006F6752">
          <w:rPr>
            <w:sz w:val="24"/>
          </w:rPr>
          <w:t>T1 and</w:t>
        </w:r>
        <w:r w:rsidR="006F6752">
          <w:rPr>
            <w:spacing w:val="-1"/>
            <w:sz w:val="24"/>
          </w:rPr>
          <w:t xml:space="preserve"> </w:t>
        </w:r>
        <w:r w:rsidR="006F6752">
          <w:rPr>
            <w:sz w:val="24"/>
          </w:rPr>
          <w:t>W(Y)</w:t>
        </w:r>
        <w:r w:rsidR="006F6752">
          <w:rPr>
            <w:spacing w:val="-3"/>
            <w:sz w:val="24"/>
          </w:rPr>
          <w:t xml:space="preserve"> </w:t>
        </w:r>
        <w:r w:rsidR="006F6752">
          <w:rPr>
            <w:sz w:val="24"/>
          </w:rPr>
          <w:t>of T2</w:t>
        </w:r>
        <w:r w:rsidR="006F6752">
          <w:rPr>
            <w:spacing w:val="-1"/>
            <w:sz w:val="24"/>
          </w:rPr>
          <w:t xml:space="preserve"> </w:t>
        </w:r>
        <w:r w:rsidR="006F6752">
          <w:rPr>
            <w:sz w:val="24"/>
          </w:rPr>
          <w:t>are</w:t>
        </w:r>
        <w:r w:rsidR="006F6752">
          <w:rPr>
            <w:spacing w:val="-3"/>
            <w:sz w:val="24"/>
          </w:rPr>
          <w:t xml:space="preserve"> </w:t>
        </w:r>
        <w:r w:rsidR="006F6752">
          <w:rPr>
            <w:sz w:val="24"/>
          </w:rPr>
          <w:t>non-conflicting</w:t>
        </w:r>
        <w:r w:rsidR="006F6752">
          <w:rPr>
            <w:spacing w:val="-1"/>
            <w:sz w:val="24"/>
          </w:rPr>
          <w:t xml:space="preserve"> </w:t>
        </w:r>
        <w:r w:rsidR="006F6752">
          <w:rPr>
            <w:sz w:val="24"/>
          </w:rPr>
          <w:t>operations</w:t>
        </w:r>
        <w:r w:rsidR="006F6752">
          <w:rPr>
            <w:spacing w:val="-1"/>
            <w:sz w:val="24"/>
          </w:rPr>
          <w:t xml:space="preserve"> </w:t>
        </w:r>
        <w:r w:rsidR="006F6752">
          <w:rPr>
            <w:sz w:val="24"/>
          </w:rPr>
          <w:t>because</w:t>
        </w:r>
        <w:r w:rsidR="006F6752">
          <w:rPr>
            <w:spacing w:val="-2"/>
            <w:sz w:val="24"/>
          </w:rPr>
          <w:t xml:space="preserve"> </w:t>
        </w:r>
        <w:r w:rsidR="006F6752">
          <w:rPr>
            <w:sz w:val="24"/>
          </w:rPr>
          <w:t>both</w:t>
        </w:r>
        <w:r w:rsidR="006F6752">
          <w:rPr>
            <w:spacing w:val="-1"/>
            <w:sz w:val="24"/>
          </w:rPr>
          <w:t xml:space="preserve"> </w:t>
        </w:r>
        <w:r w:rsidR="006F6752">
          <w:rPr>
            <w:sz w:val="24"/>
          </w:rPr>
          <w:t>the</w:t>
        </w:r>
        <w:r w:rsidR="006F6752">
          <w:rPr>
            <w:spacing w:val="-2"/>
            <w:sz w:val="24"/>
          </w:rPr>
          <w:t xml:space="preserve"> </w:t>
        </w:r>
        <w:r w:rsidR="006F6752">
          <w:rPr>
            <w:sz w:val="24"/>
          </w:rPr>
          <w:t>write</w:t>
        </w:r>
        <w:r w:rsidR="006F6752">
          <w:rPr>
            <w:spacing w:val="-57"/>
            <w:sz w:val="24"/>
          </w:rPr>
          <w:t xml:space="preserve"> </w:t>
        </w:r>
        <w:r w:rsidR="006F6752">
          <w:rPr>
            <w:sz w:val="24"/>
          </w:rPr>
          <w:t>operations</w:t>
        </w:r>
        <w:r w:rsidR="006F6752">
          <w:rPr>
            <w:spacing w:val="-1"/>
            <w:sz w:val="24"/>
          </w:rPr>
          <w:t xml:space="preserve"> </w:t>
        </w:r>
        <w:r w:rsidR="006F6752">
          <w:rPr>
            <w:sz w:val="24"/>
          </w:rPr>
          <w:t>are</w:t>
        </w:r>
        <w:r w:rsidR="006F6752">
          <w:rPr>
            <w:spacing w:val="-2"/>
            <w:sz w:val="24"/>
          </w:rPr>
          <w:t xml:space="preserve"> </w:t>
        </w:r>
        <w:r w:rsidR="006F6752">
          <w:rPr>
            <w:sz w:val="24"/>
          </w:rPr>
          <w:t>not</w:t>
        </w:r>
        <w:r w:rsidR="006F6752">
          <w:rPr>
            <w:spacing w:val="-1"/>
            <w:sz w:val="24"/>
          </w:rPr>
          <w:t xml:space="preserve"> </w:t>
        </w:r>
        <w:r w:rsidR="006F6752">
          <w:rPr>
            <w:sz w:val="24"/>
          </w:rPr>
          <w:t>working on</w:t>
        </w:r>
        <w:r w:rsidR="006F6752">
          <w:rPr>
            <w:spacing w:val="-1"/>
            <w:sz w:val="24"/>
          </w:rPr>
          <w:t xml:space="preserve"> </w:t>
        </w:r>
        <w:r w:rsidR="006F6752">
          <w:rPr>
            <w:sz w:val="24"/>
          </w:rPr>
          <w:t>same</w:t>
        </w:r>
        <w:r w:rsidR="006F6752">
          <w:rPr>
            <w:spacing w:val="-1"/>
            <w:sz w:val="24"/>
          </w:rPr>
          <w:t xml:space="preserve"> </w:t>
        </w:r>
        <w:r w:rsidR="006F6752">
          <w:rPr>
            <w:sz w:val="24"/>
          </w:rPr>
          <w:t>data item</w:t>
        </w:r>
        <w:r w:rsidR="006F6752">
          <w:rPr>
            <w:spacing w:val="-1"/>
            <w:sz w:val="24"/>
          </w:rPr>
          <w:t xml:space="preserve"> </w:t>
        </w:r>
        <w:r w:rsidR="006F6752">
          <w:rPr>
            <w:sz w:val="24"/>
          </w:rPr>
          <w:t>so</w:t>
        </w:r>
        <w:r w:rsidR="006F6752">
          <w:rPr>
            <w:spacing w:val="-2"/>
            <w:sz w:val="24"/>
          </w:rPr>
          <w:t xml:space="preserve"> </w:t>
        </w:r>
        <w:r w:rsidR="006F6752">
          <w:rPr>
            <w:sz w:val="24"/>
          </w:rPr>
          <w:t>these</w:t>
        </w:r>
        <w:r w:rsidR="006F6752">
          <w:rPr>
            <w:spacing w:val="-1"/>
            <w:sz w:val="24"/>
          </w:rPr>
          <w:t xml:space="preserve"> </w:t>
        </w:r>
        <w:r w:rsidR="006F6752">
          <w:rPr>
            <w:sz w:val="24"/>
          </w:rPr>
          <w:t>operations</w:t>
        </w:r>
        <w:r w:rsidR="006F6752">
          <w:rPr>
            <w:spacing w:val="-1"/>
            <w:sz w:val="24"/>
          </w:rPr>
          <w:t xml:space="preserve"> </w:t>
        </w:r>
        <w:r w:rsidR="006F6752">
          <w:rPr>
            <w:sz w:val="24"/>
          </w:rPr>
          <w:t>don’t</w:t>
        </w:r>
        <w:r w:rsidR="006F6752">
          <w:rPr>
            <w:spacing w:val="-1"/>
            <w:sz w:val="24"/>
          </w:rPr>
          <w:t xml:space="preserve"> </w:t>
        </w:r>
        <w:r w:rsidR="006F6752">
          <w:rPr>
            <w:sz w:val="24"/>
          </w:rPr>
          <w:t>satisfy</w:t>
        </w:r>
        <w:r w:rsidR="006F6752">
          <w:rPr>
            <w:spacing w:val="-1"/>
            <w:sz w:val="24"/>
          </w:rPr>
          <w:t xml:space="preserve"> </w:t>
        </w:r>
        <w:r w:rsidR="006F6752">
          <w:rPr>
            <w:sz w:val="24"/>
          </w:rPr>
          <w:t>the</w:t>
        </w:r>
        <w:r w:rsidR="006F6752">
          <w:rPr>
            <w:spacing w:val="-2"/>
            <w:sz w:val="24"/>
          </w:rPr>
          <w:t xml:space="preserve"> </w:t>
        </w:r>
        <w:r w:rsidR="006F6752">
          <w:rPr>
            <w:sz w:val="24"/>
          </w:rPr>
          <w:t>second</w:t>
        </w:r>
        <w:r w:rsidR="006F6752">
          <w:rPr>
            <w:spacing w:val="1"/>
            <w:sz w:val="24"/>
          </w:rPr>
          <w:t xml:space="preserve"> </w:t>
        </w:r>
        <w:r w:rsidR="006F6752">
          <w:rPr>
            <w:sz w:val="24"/>
          </w:rPr>
          <w:t>condition.</w:t>
        </w:r>
      </w:hyperlink>
    </w:p>
    <w:p w:rsidR="00B6436B" w:rsidRDefault="00462DE5">
      <w:pPr>
        <w:spacing w:line="276" w:lineRule="auto"/>
        <w:ind w:left="551" w:right="238"/>
        <w:rPr>
          <w:sz w:val="24"/>
        </w:rPr>
      </w:pPr>
      <w:hyperlink r:id="rId512">
        <w:r w:rsidR="006F6752">
          <w:rPr>
            <w:b/>
            <w:sz w:val="24"/>
          </w:rPr>
          <w:t>Example</w:t>
        </w:r>
        <w:r w:rsidR="006F6752">
          <w:rPr>
            <w:b/>
            <w:spacing w:val="3"/>
            <w:sz w:val="24"/>
          </w:rPr>
          <w:t xml:space="preserve"> </w:t>
        </w:r>
        <w:r w:rsidR="006F6752">
          <w:rPr>
            <w:b/>
            <w:sz w:val="24"/>
          </w:rPr>
          <w:t xml:space="preserve">4: </w:t>
        </w:r>
        <w:r w:rsidR="006F6752">
          <w:rPr>
            <w:sz w:val="24"/>
          </w:rPr>
          <w:t>Similarly,</w:t>
        </w:r>
        <w:r w:rsidR="006F6752">
          <w:rPr>
            <w:spacing w:val="4"/>
            <w:sz w:val="24"/>
          </w:rPr>
          <w:t xml:space="preserve"> </w:t>
        </w:r>
        <w:r w:rsidR="006F6752">
          <w:rPr>
            <w:sz w:val="24"/>
          </w:rPr>
          <w:t>R(X)</w:t>
        </w:r>
        <w:r w:rsidR="006F6752">
          <w:rPr>
            <w:spacing w:val="3"/>
            <w:sz w:val="24"/>
          </w:rPr>
          <w:t xml:space="preserve"> </w:t>
        </w:r>
        <w:r w:rsidR="006F6752">
          <w:rPr>
            <w:sz w:val="24"/>
          </w:rPr>
          <w:t>of</w:t>
        </w:r>
        <w:r w:rsidR="006F6752">
          <w:rPr>
            <w:spacing w:val="2"/>
            <w:sz w:val="24"/>
          </w:rPr>
          <w:t xml:space="preserve"> </w:t>
        </w:r>
        <w:r w:rsidR="006F6752">
          <w:rPr>
            <w:sz w:val="24"/>
          </w:rPr>
          <w:t>T1</w:t>
        </w:r>
        <w:r w:rsidR="006F6752">
          <w:rPr>
            <w:spacing w:val="6"/>
            <w:sz w:val="24"/>
          </w:rPr>
          <w:t xml:space="preserve"> </w:t>
        </w:r>
        <w:r w:rsidR="006F6752">
          <w:rPr>
            <w:sz w:val="24"/>
          </w:rPr>
          <w:t>and</w:t>
        </w:r>
        <w:r w:rsidR="006F6752">
          <w:rPr>
            <w:spacing w:val="4"/>
            <w:sz w:val="24"/>
          </w:rPr>
          <w:t xml:space="preserve"> </w:t>
        </w:r>
        <w:r w:rsidR="006F6752">
          <w:rPr>
            <w:sz w:val="24"/>
          </w:rPr>
          <w:t>R(X)</w:t>
        </w:r>
        <w:r w:rsidR="006F6752">
          <w:rPr>
            <w:spacing w:val="2"/>
            <w:sz w:val="24"/>
          </w:rPr>
          <w:t xml:space="preserve"> </w:t>
        </w:r>
        <w:r w:rsidR="006F6752">
          <w:rPr>
            <w:sz w:val="24"/>
          </w:rPr>
          <w:t>of</w:t>
        </w:r>
        <w:r w:rsidR="006F6752">
          <w:rPr>
            <w:spacing w:val="3"/>
            <w:sz w:val="24"/>
          </w:rPr>
          <w:t xml:space="preserve"> </w:t>
        </w:r>
        <w:r w:rsidR="006F6752">
          <w:rPr>
            <w:sz w:val="24"/>
          </w:rPr>
          <w:t>T2</w:t>
        </w:r>
        <w:r w:rsidR="006F6752">
          <w:rPr>
            <w:spacing w:val="3"/>
            <w:sz w:val="24"/>
          </w:rPr>
          <w:t xml:space="preserve"> </w:t>
        </w:r>
        <w:r w:rsidR="006F6752">
          <w:rPr>
            <w:sz w:val="24"/>
          </w:rPr>
          <w:t>are</w:t>
        </w:r>
        <w:r w:rsidR="006F6752">
          <w:rPr>
            <w:spacing w:val="2"/>
            <w:sz w:val="24"/>
          </w:rPr>
          <w:t xml:space="preserve"> </w:t>
        </w:r>
        <w:r w:rsidR="006F6752">
          <w:rPr>
            <w:sz w:val="24"/>
          </w:rPr>
          <w:t>non-conflicting</w:t>
        </w:r>
        <w:r w:rsidR="006F6752">
          <w:rPr>
            <w:spacing w:val="3"/>
            <w:sz w:val="24"/>
          </w:rPr>
          <w:t xml:space="preserve"> </w:t>
        </w:r>
        <w:r w:rsidR="006F6752">
          <w:rPr>
            <w:sz w:val="24"/>
          </w:rPr>
          <w:t>operations</w:t>
        </w:r>
        <w:r w:rsidR="006F6752">
          <w:rPr>
            <w:spacing w:val="4"/>
            <w:sz w:val="24"/>
          </w:rPr>
          <w:t xml:space="preserve"> </w:t>
        </w:r>
        <w:r w:rsidR="006F6752">
          <w:rPr>
            <w:sz w:val="24"/>
          </w:rPr>
          <w:t>because</w:t>
        </w:r>
        <w:r w:rsidR="006F6752">
          <w:rPr>
            <w:spacing w:val="3"/>
            <w:sz w:val="24"/>
          </w:rPr>
          <w:t xml:space="preserve"> </w:t>
        </w:r>
        <w:r w:rsidR="006F6752">
          <w:rPr>
            <w:sz w:val="24"/>
          </w:rPr>
          <w:t>none</w:t>
        </w:r>
        <w:r w:rsidR="006F6752">
          <w:rPr>
            <w:spacing w:val="2"/>
            <w:sz w:val="24"/>
          </w:rPr>
          <w:t xml:space="preserve"> </w:t>
        </w:r>
        <w:r w:rsidR="006F6752">
          <w:rPr>
            <w:sz w:val="24"/>
          </w:rPr>
          <w:t>of</w:t>
        </w:r>
        <w:r w:rsidR="006F6752">
          <w:rPr>
            <w:spacing w:val="3"/>
            <w:sz w:val="24"/>
          </w:rPr>
          <w:t xml:space="preserve"> </w:t>
        </w:r>
        <w:r w:rsidR="006F6752">
          <w:rPr>
            <w:sz w:val="24"/>
          </w:rPr>
          <w:t>them</w:t>
        </w:r>
        <w:r w:rsidR="006F6752">
          <w:rPr>
            <w:spacing w:val="4"/>
            <w:sz w:val="24"/>
          </w:rPr>
          <w:t xml:space="preserve"> </w:t>
        </w:r>
        <w:r w:rsidR="006F6752">
          <w:rPr>
            <w:sz w:val="24"/>
          </w:rPr>
          <w:t>is</w:t>
        </w:r>
        <w:r w:rsidR="006F6752">
          <w:rPr>
            <w:spacing w:val="-57"/>
            <w:sz w:val="24"/>
          </w:rPr>
          <w:t xml:space="preserve"> </w:t>
        </w:r>
        <w:r w:rsidR="006F6752">
          <w:rPr>
            <w:sz w:val="24"/>
          </w:rPr>
          <w:t>write</w:t>
        </w:r>
        <w:r w:rsidR="006F6752">
          <w:rPr>
            <w:spacing w:val="-2"/>
            <w:sz w:val="24"/>
          </w:rPr>
          <w:t xml:space="preserve"> </w:t>
        </w:r>
        <w:r w:rsidR="006F6752">
          <w:rPr>
            <w:sz w:val="24"/>
          </w:rPr>
          <w:t>operation.</w:t>
        </w:r>
      </w:hyperlink>
    </w:p>
    <w:p w:rsidR="00B6436B" w:rsidRDefault="00462DE5">
      <w:pPr>
        <w:spacing w:line="276" w:lineRule="auto"/>
        <w:ind w:left="551"/>
        <w:rPr>
          <w:sz w:val="24"/>
        </w:rPr>
      </w:pPr>
      <w:hyperlink r:id="rId513">
        <w:r w:rsidR="006F6752">
          <w:rPr>
            <w:b/>
            <w:sz w:val="24"/>
          </w:rPr>
          <w:t>Example</w:t>
        </w:r>
        <w:r w:rsidR="006F6752">
          <w:rPr>
            <w:b/>
            <w:spacing w:val="48"/>
            <w:sz w:val="24"/>
          </w:rPr>
          <w:t xml:space="preserve"> </w:t>
        </w:r>
        <w:r w:rsidR="006F6752">
          <w:rPr>
            <w:b/>
            <w:sz w:val="24"/>
          </w:rPr>
          <w:t xml:space="preserve">5: </w:t>
        </w:r>
        <w:r w:rsidR="006F6752">
          <w:rPr>
            <w:sz w:val="24"/>
          </w:rPr>
          <w:t>Similarly,</w:t>
        </w:r>
        <w:r w:rsidR="006F6752">
          <w:rPr>
            <w:spacing w:val="50"/>
            <w:sz w:val="24"/>
          </w:rPr>
          <w:t xml:space="preserve"> </w:t>
        </w:r>
        <w:r w:rsidR="006F6752">
          <w:rPr>
            <w:sz w:val="24"/>
          </w:rPr>
          <w:t>W(X)</w:t>
        </w:r>
        <w:r w:rsidR="006F6752">
          <w:rPr>
            <w:spacing w:val="51"/>
            <w:sz w:val="24"/>
          </w:rPr>
          <w:t xml:space="preserve"> </w:t>
        </w:r>
        <w:r w:rsidR="006F6752">
          <w:rPr>
            <w:sz w:val="24"/>
          </w:rPr>
          <w:t>of</w:t>
        </w:r>
        <w:r w:rsidR="006F6752">
          <w:rPr>
            <w:spacing w:val="49"/>
            <w:sz w:val="24"/>
          </w:rPr>
          <w:t xml:space="preserve"> </w:t>
        </w:r>
        <w:r w:rsidR="006F6752">
          <w:rPr>
            <w:sz w:val="24"/>
          </w:rPr>
          <w:t>T1</w:t>
        </w:r>
        <w:r w:rsidR="006F6752">
          <w:rPr>
            <w:spacing w:val="52"/>
            <w:sz w:val="24"/>
          </w:rPr>
          <w:t xml:space="preserve"> </w:t>
        </w:r>
        <w:r w:rsidR="006F6752">
          <w:rPr>
            <w:sz w:val="24"/>
          </w:rPr>
          <w:t>and</w:t>
        </w:r>
        <w:r w:rsidR="006F6752">
          <w:rPr>
            <w:spacing w:val="50"/>
            <w:sz w:val="24"/>
          </w:rPr>
          <w:t xml:space="preserve"> </w:t>
        </w:r>
        <w:r w:rsidR="006F6752">
          <w:rPr>
            <w:sz w:val="24"/>
          </w:rPr>
          <w:t>R(X)</w:t>
        </w:r>
        <w:r w:rsidR="006F6752">
          <w:rPr>
            <w:spacing w:val="51"/>
            <w:sz w:val="24"/>
          </w:rPr>
          <w:t xml:space="preserve"> </w:t>
        </w:r>
        <w:r w:rsidR="006F6752">
          <w:rPr>
            <w:sz w:val="24"/>
          </w:rPr>
          <w:t>of</w:t>
        </w:r>
        <w:r w:rsidR="006F6752">
          <w:rPr>
            <w:spacing w:val="49"/>
            <w:sz w:val="24"/>
          </w:rPr>
          <w:t xml:space="preserve"> </w:t>
        </w:r>
        <w:r w:rsidR="006F6752">
          <w:rPr>
            <w:sz w:val="24"/>
          </w:rPr>
          <w:t>T1</w:t>
        </w:r>
        <w:r w:rsidR="006F6752">
          <w:rPr>
            <w:spacing w:val="49"/>
            <w:sz w:val="24"/>
          </w:rPr>
          <w:t xml:space="preserve"> </w:t>
        </w:r>
        <w:r w:rsidR="006F6752">
          <w:rPr>
            <w:sz w:val="24"/>
          </w:rPr>
          <w:t>are</w:t>
        </w:r>
        <w:r w:rsidR="006F6752">
          <w:rPr>
            <w:spacing w:val="48"/>
            <w:sz w:val="24"/>
          </w:rPr>
          <w:t xml:space="preserve"> </w:t>
        </w:r>
        <w:r w:rsidR="006F6752">
          <w:rPr>
            <w:sz w:val="24"/>
          </w:rPr>
          <w:t>non-conflicting</w:t>
        </w:r>
        <w:r w:rsidR="006F6752">
          <w:rPr>
            <w:spacing w:val="50"/>
            <w:sz w:val="24"/>
          </w:rPr>
          <w:t xml:space="preserve"> </w:t>
        </w:r>
        <w:r w:rsidR="006F6752">
          <w:rPr>
            <w:sz w:val="24"/>
          </w:rPr>
          <w:t>operations</w:t>
        </w:r>
        <w:r w:rsidR="006F6752">
          <w:rPr>
            <w:spacing w:val="50"/>
            <w:sz w:val="24"/>
          </w:rPr>
          <w:t xml:space="preserve"> </w:t>
        </w:r>
        <w:r w:rsidR="006F6752">
          <w:rPr>
            <w:sz w:val="24"/>
          </w:rPr>
          <w:t>because</w:t>
        </w:r>
        <w:r w:rsidR="006F6752">
          <w:rPr>
            <w:spacing w:val="49"/>
            <w:sz w:val="24"/>
          </w:rPr>
          <w:t xml:space="preserve"> </w:t>
        </w:r>
        <w:r w:rsidR="006F6752">
          <w:rPr>
            <w:sz w:val="24"/>
          </w:rPr>
          <w:t>both</w:t>
        </w:r>
        <w:r w:rsidR="006F6752">
          <w:rPr>
            <w:spacing w:val="50"/>
            <w:sz w:val="24"/>
          </w:rPr>
          <w:t xml:space="preserve"> </w:t>
        </w:r>
        <w:r w:rsidR="006F6752">
          <w:rPr>
            <w:sz w:val="24"/>
          </w:rPr>
          <w:t>the</w:t>
        </w:r>
        <w:r w:rsidR="006F6752">
          <w:rPr>
            <w:spacing w:val="-57"/>
            <w:sz w:val="24"/>
          </w:rPr>
          <w:t xml:space="preserve"> </w:t>
        </w:r>
        <w:r w:rsidR="006F6752">
          <w:rPr>
            <w:sz w:val="24"/>
          </w:rPr>
          <w:t>operations</w:t>
        </w:r>
        <w:r w:rsidR="006F6752">
          <w:rPr>
            <w:spacing w:val="-1"/>
            <w:sz w:val="24"/>
          </w:rPr>
          <w:t xml:space="preserve"> </w:t>
        </w:r>
        <w:r w:rsidR="006F6752">
          <w:rPr>
            <w:sz w:val="24"/>
          </w:rPr>
          <w:t>belong to same</w:t>
        </w:r>
        <w:r w:rsidR="006F6752">
          <w:rPr>
            <w:spacing w:val="-1"/>
            <w:sz w:val="24"/>
          </w:rPr>
          <w:t xml:space="preserve"> </w:t>
        </w:r>
        <w:r w:rsidR="006F6752">
          <w:rPr>
            <w:sz w:val="24"/>
          </w:rPr>
          <w:t>transaction T1.</w:t>
        </w:r>
      </w:hyperlink>
    </w:p>
    <w:p w:rsidR="00B6436B" w:rsidRDefault="006F6752">
      <w:pPr>
        <w:pStyle w:val="Heading2"/>
        <w:spacing w:line="275" w:lineRule="exact"/>
      </w:pPr>
      <w:r>
        <w:t>Conflict</w:t>
      </w:r>
      <w:r>
        <w:rPr>
          <w:spacing w:val="-2"/>
        </w:rPr>
        <w:t xml:space="preserve"> </w:t>
      </w:r>
      <w:r>
        <w:t>Equivalent</w:t>
      </w:r>
      <w:r>
        <w:rPr>
          <w:spacing w:val="-2"/>
        </w:rPr>
        <w:t xml:space="preserve"> </w:t>
      </w:r>
      <w:r>
        <w:t>Schedules</w:t>
      </w:r>
    </w:p>
    <w:p w:rsidR="00B6436B" w:rsidRDefault="006F6752">
      <w:pPr>
        <w:spacing w:before="42" w:line="278" w:lineRule="auto"/>
        <w:ind w:left="551" w:right="607" w:firstLine="360"/>
        <w:rPr>
          <w:sz w:val="24"/>
        </w:rPr>
      </w:pPr>
      <w:r>
        <w:rPr>
          <w:sz w:val="24"/>
        </w:rPr>
        <w:t>Two</w:t>
      </w:r>
      <w:r>
        <w:rPr>
          <w:spacing w:val="8"/>
          <w:sz w:val="24"/>
        </w:rPr>
        <w:t xml:space="preserve"> </w:t>
      </w:r>
      <w:r>
        <w:rPr>
          <w:sz w:val="24"/>
        </w:rPr>
        <w:t>schedules</w:t>
      </w:r>
      <w:r>
        <w:rPr>
          <w:spacing w:val="11"/>
          <w:sz w:val="24"/>
        </w:rPr>
        <w:t xml:space="preserve"> </w:t>
      </w:r>
      <w:r>
        <w:rPr>
          <w:sz w:val="24"/>
        </w:rPr>
        <w:t>are</w:t>
      </w:r>
      <w:r>
        <w:rPr>
          <w:spacing w:val="7"/>
          <w:sz w:val="24"/>
        </w:rPr>
        <w:t xml:space="preserve"> </w:t>
      </w:r>
      <w:r>
        <w:rPr>
          <w:sz w:val="24"/>
        </w:rPr>
        <w:t>said</w:t>
      </w:r>
      <w:r>
        <w:rPr>
          <w:spacing w:val="9"/>
          <w:sz w:val="24"/>
        </w:rPr>
        <w:t xml:space="preserve"> </w:t>
      </w:r>
      <w:r>
        <w:rPr>
          <w:sz w:val="24"/>
        </w:rPr>
        <w:t>to</w:t>
      </w:r>
      <w:r>
        <w:rPr>
          <w:spacing w:val="9"/>
          <w:sz w:val="24"/>
        </w:rPr>
        <w:t xml:space="preserve"> </w:t>
      </w:r>
      <w:r>
        <w:rPr>
          <w:sz w:val="24"/>
        </w:rPr>
        <w:t>be</w:t>
      </w:r>
      <w:r>
        <w:rPr>
          <w:spacing w:val="8"/>
          <w:sz w:val="24"/>
        </w:rPr>
        <w:t xml:space="preserve"> </w:t>
      </w:r>
      <w:r>
        <w:rPr>
          <w:sz w:val="24"/>
        </w:rPr>
        <w:t>conflict</w:t>
      </w:r>
      <w:r>
        <w:rPr>
          <w:spacing w:val="9"/>
          <w:sz w:val="24"/>
        </w:rPr>
        <w:t xml:space="preserve"> </w:t>
      </w:r>
      <w:r>
        <w:rPr>
          <w:sz w:val="24"/>
        </w:rPr>
        <w:t>Equivalent</w:t>
      </w:r>
      <w:r>
        <w:rPr>
          <w:spacing w:val="9"/>
          <w:sz w:val="24"/>
        </w:rPr>
        <w:t xml:space="preserve"> </w:t>
      </w:r>
      <w:r>
        <w:rPr>
          <w:sz w:val="24"/>
        </w:rPr>
        <w:t>if</w:t>
      </w:r>
      <w:r>
        <w:rPr>
          <w:spacing w:val="9"/>
          <w:sz w:val="24"/>
        </w:rPr>
        <w:t xml:space="preserve"> </w:t>
      </w:r>
      <w:r>
        <w:rPr>
          <w:sz w:val="24"/>
        </w:rPr>
        <w:t>one</w:t>
      </w:r>
      <w:r>
        <w:rPr>
          <w:spacing w:val="8"/>
          <w:sz w:val="24"/>
        </w:rPr>
        <w:t xml:space="preserve"> </w:t>
      </w:r>
      <w:r>
        <w:rPr>
          <w:sz w:val="24"/>
        </w:rPr>
        <w:t>schedule</w:t>
      </w:r>
      <w:r>
        <w:rPr>
          <w:spacing w:val="8"/>
          <w:sz w:val="24"/>
        </w:rPr>
        <w:t xml:space="preserve"> </w:t>
      </w:r>
      <w:r>
        <w:rPr>
          <w:sz w:val="24"/>
        </w:rPr>
        <w:t>can</w:t>
      </w:r>
      <w:r>
        <w:rPr>
          <w:spacing w:val="11"/>
          <w:sz w:val="24"/>
        </w:rPr>
        <w:t xml:space="preserve"> </w:t>
      </w:r>
      <w:r>
        <w:rPr>
          <w:sz w:val="24"/>
        </w:rPr>
        <w:t>be</w:t>
      </w:r>
      <w:r>
        <w:rPr>
          <w:spacing w:val="8"/>
          <w:sz w:val="24"/>
        </w:rPr>
        <w:t xml:space="preserve"> </w:t>
      </w:r>
      <w:r>
        <w:rPr>
          <w:sz w:val="24"/>
        </w:rPr>
        <w:t>converted</w:t>
      </w:r>
      <w:r>
        <w:rPr>
          <w:spacing w:val="7"/>
          <w:sz w:val="24"/>
        </w:rPr>
        <w:t xml:space="preserve"> </w:t>
      </w:r>
      <w:r>
        <w:rPr>
          <w:sz w:val="24"/>
        </w:rPr>
        <w:t>into</w:t>
      </w:r>
      <w:r>
        <w:rPr>
          <w:spacing w:val="9"/>
          <w:sz w:val="24"/>
        </w:rPr>
        <w:t xml:space="preserve"> </w:t>
      </w:r>
      <w:r>
        <w:rPr>
          <w:sz w:val="24"/>
        </w:rPr>
        <w:t>other</w:t>
      </w:r>
      <w:r>
        <w:rPr>
          <w:spacing w:val="8"/>
          <w:sz w:val="24"/>
        </w:rPr>
        <w:t xml:space="preserve"> </w:t>
      </w:r>
      <w:r>
        <w:rPr>
          <w:sz w:val="24"/>
        </w:rPr>
        <w:t>schedule</w:t>
      </w:r>
      <w:r>
        <w:rPr>
          <w:spacing w:val="-57"/>
          <w:sz w:val="24"/>
        </w:rPr>
        <w:t xml:space="preserve"> </w:t>
      </w:r>
      <w:r>
        <w:rPr>
          <w:sz w:val="24"/>
        </w:rPr>
        <w:t>after</w:t>
      </w:r>
      <w:r>
        <w:rPr>
          <w:spacing w:val="-1"/>
          <w:sz w:val="24"/>
        </w:rPr>
        <w:t xml:space="preserve"> </w:t>
      </w:r>
      <w:r>
        <w:rPr>
          <w:sz w:val="24"/>
        </w:rPr>
        <w:t>swapping non-conflicting operations.</w:t>
      </w:r>
    </w:p>
    <w:p w:rsidR="00B6436B" w:rsidRDefault="006F6752">
      <w:pPr>
        <w:pStyle w:val="Heading2"/>
        <w:spacing w:line="272" w:lineRule="exact"/>
      </w:pPr>
      <w:r>
        <w:t>Conflict</w:t>
      </w:r>
      <w:r>
        <w:rPr>
          <w:spacing w:val="-2"/>
        </w:rPr>
        <w:t xml:space="preserve"> </w:t>
      </w:r>
      <w:proofErr w:type="spellStart"/>
      <w:r>
        <w:t>Serializable</w:t>
      </w:r>
      <w:proofErr w:type="spellEnd"/>
      <w:r>
        <w:rPr>
          <w:spacing w:val="-3"/>
        </w:rPr>
        <w:t xml:space="preserve"> </w:t>
      </w:r>
      <w:r>
        <w:t>check</w:t>
      </w:r>
    </w:p>
    <w:p w:rsidR="00B6436B" w:rsidRDefault="006F6752">
      <w:pPr>
        <w:spacing w:before="40" w:line="276" w:lineRule="auto"/>
        <w:ind w:left="551" w:right="607" w:firstLine="360"/>
        <w:rPr>
          <w:sz w:val="24"/>
        </w:rPr>
      </w:pPr>
      <w:r>
        <w:rPr>
          <w:sz w:val="24"/>
        </w:rPr>
        <w:t>Let’s</w:t>
      </w:r>
      <w:r>
        <w:rPr>
          <w:spacing w:val="5"/>
          <w:sz w:val="24"/>
        </w:rPr>
        <w:t xml:space="preserve"> </w:t>
      </w:r>
      <w:r>
        <w:rPr>
          <w:sz w:val="24"/>
        </w:rPr>
        <w:t>check</w:t>
      </w:r>
      <w:r>
        <w:rPr>
          <w:spacing w:val="5"/>
          <w:sz w:val="24"/>
        </w:rPr>
        <w:t xml:space="preserve"> </w:t>
      </w:r>
      <w:r>
        <w:rPr>
          <w:sz w:val="24"/>
        </w:rPr>
        <w:t>whether</w:t>
      </w:r>
      <w:r>
        <w:rPr>
          <w:spacing w:val="5"/>
          <w:sz w:val="24"/>
        </w:rPr>
        <w:t xml:space="preserve"> </w:t>
      </w:r>
      <w:r>
        <w:rPr>
          <w:sz w:val="24"/>
        </w:rPr>
        <w:t>a</w:t>
      </w:r>
      <w:r>
        <w:rPr>
          <w:spacing w:val="4"/>
          <w:sz w:val="24"/>
        </w:rPr>
        <w:t xml:space="preserve"> </w:t>
      </w:r>
      <w:r>
        <w:rPr>
          <w:sz w:val="24"/>
        </w:rPr>
        <w:t>schedule</w:t>
      </w:r>
      <w:r>
        <w:rPr>
          <w:spacing w:val="5"/>
          <w:sz w:val="24"/>
        </w:rPr>
        <w:t xml:space="preserve"> </w:t>
      </w:r>
      <w:r>
        <w:rPr>
          <w:sz w:val="24"/>
        </w:rPr>
        <w:t>is</w:t>
      </w:r>
      <w:r>
        <w:rPr>
          <w:spacing w:val="6"/>
          <w:sz w:val="24"/>
        </w:rPr>
        <w:t xml:space="preserve"> </w:t>
      </w:r>
      <w:r>
        <w:rPr>
          <w:sz w:val="24"/>
        </w:rPr>
        <w:t>conflict</w:t>
      </w:r>
      <w:r>
        <w:rPr>
          <w:spacing w:val="5"/>
          <w:sz w:val="24"/>
        </w:rPr>
        <w:t xml:space="preserve"> </w:t>
      </w:r>
      <w:proofErr w:type="spellStart"/>
      <w:r>
        <w:rPr>
          <w:sz w:val="24"/>
        </w:rPr>
        <w:t>serializable</w:t>
      </w:r>
      <w:proofErr w:type="spellEnd"/>
      <w:r>
        <w:rPr>
          <w:spacing w:val="5"/>
          <w:sz w:val="24"/>
        </w:rPr>
        <w:t xml:space="preserve"> </w:t>
      </w:r>
      <w:r>
        <w:rPr>
          <w:sz w:val="24"/>
        </w:rPr>
        <w:t>or</w:t>
      </w:r>
      <w:r>
        <w:rPr>
          <w:spacing w:val="5"/>
          <w:sz w:val="24"/>
        </w:rPr>
        <w:t xml:space="preserve"> </w:t>
      </w:r>
      <w:r>
        <w:rPr>
          <w:sz w:val="24"/>
        </w:rPr>
        <w:t>not.</w:t>
      </w:r>
      <w:r>
        <w:rPr>
          <w:spacing w:val="6"/>
          <w:sz w:val="24"/>
        </w:rPr>
        <w:t xml:space="preserve"> </w:t>
      </w:r>
      <w:r>
        <w:rPr>
          <w:sz w:val="24"/>
        </w:rPr>
        <w:t>If</w:t>
      </w:r>
      <w:r>
        <w:rPr>
          <w:spacing w:val="4"/>
          <w:sz w:val="24"/>
        </w:rPr>
        <w:t xml:space="preserve"> </w:t>
      </w:r>
      <w:r>
        <w:rPr>
          <w:sz w:val="24"/>
        </w:rPr>
        <w:t>a</w:t>
      </w:r>
      <w:r>
        <w:rPr>
          <w:spacing w:val="5"/>
          <w:sz w:val="24"/>
        </w:rPr>
        <w:t xml:space="preserve"> </w:t>
      </w:r>
      <w:r>
        <w:rPr>
          <w:sz w:val="24"/>
        </w:rPr>
        <w:t>schedule</w:t>
      </w:r>
      <w:r>
        <w:rPr>
          <w:spacing w:val="7"/>
          <w:sz w:val="24"/>
        </w:rPr>
        <w:t xml:space="preserve"> </w:t>
      </w:r>
      <w:r>
        <w:rPr>
          <w:sz w:val="24"/>
        </w:rPr>
        <w:t>is</w:t>
      </w:r>
      <w:r>
        <w:rPr>
          <w:spacing w:val="5"/>
          <w:sz w:val="24"/>
        </w:rPr>
        <w:t xml:space="preserve"> </w:t>
      </w:r>
      <w:r>
        <w:rPr>
          <w:sz w:val="24"/>
        </w:rPr>
        <w:t>conflict</w:t>
      </w:r>
      <w:r>
        <w:rPr>
          <w:spacing w:val="6"/>
          <w:sz w:val="24"/>
        </w:rPr>
        <w:t xml:space="preserve"> </w:t>
      </w:r>
      <w:r>
        <w:rPr>
          <w:sz w:val="24"/>
        </w:rPr>
        <w:t>Equivalent</w:t>
      </w:r>
      <w:r>
        <w:rPr>
          <w:spacing w:val="3"/>
          <w:sz w:val="24"/>
        </w:rPr>
        <w:t xml:space="preserve"> </w:t>
      </w:r>
      <w:r>
        <w:rPr>
          <w:sz w:val="24"/>
        </w:rPr>
        <w:t>to</w:t>
      </w:r>
      <w:r>
        <w:rPr>
          <w:spacing w:val="4"/>
          <w:sz w:val="24"/>
        </w:rPr>
        <w:t xml:space="preserve"> </w:t>
      </w:r>
      <w:r>
        <w:rPr>
          <w:sz w:val="24"/>
        </w:rPr>
        <w:t>its</w:t>
      </w:r>
      <w:r>
        <w:rPr>
          <w:spacing w:val="-57"/>
          <w:sz w:val="24"/>
        </w:rPr>
        <w:t xml:space="preserve"> </w:t>
      </w:r>
      <w:r>
        <w:rPr>
          <w:sz w:val="24"/>
        </w:rPr>
        <w:t>serial</w:t>
      </w:r>
      <w:r>
        <w:rPr>
          <w:spacing w:val="-1"/>
          <w:sz w:val="24"/>
        </w:rPr>
        <w:t xml:space="preserve"> </w:t>
      </w:r>
      <w:r>
        <w:rPr>
          <w:sz w:val="24"/>
        </w:rPr>
        <w:t>schedule</w:t>
      </w:r>
      <w:r>
        <w:rPr>
          <w:spacing w:val="-1"/>
          <w:sz w:val="24"/>
        </w:rPr>
        <w:t xml:space="preserve"> </w:t>
      </w:r>
      <w:r>
        <w:rPr>
          <w:sz w:val="24"/>
        </w:rPr>
        <w:t>then</w:t>
      </w:r>
      <w:r>
        <w:rPr>
          <w:spacing w:val="-1"/>
          <w:sz w:val="24"/>
        </w:rPr>
        <w:t xml:space="preserve"> </w:t>
      </w:r>
      <w:r>
        <w:rPr>
          <w:sz w:val="24"/>
        </w:rPr>
        <w:t>it is</w:t>
      </w:r>
      <w:r>
        <w:rPr>
          <w:spacing w:val="-1"/>
          <w:sz w:val="24"/>
        </w:rPr>
        <w:t xml:space="preserve"> </w:t>
      </w:r>
      <w:r>
        <w:rPr>
          <w:sz w:val="24"/>
        </w:rPr>
        <w:t>called</w:t>
      </w:r>
      <w:r>
        <w:rPr>
          <w:spacing w:val="1"/>
          <w:sz w:val="24"/>
        </w:rPr>
        <w:t xml:space="preserve"> </w:t>
      </w:r>
      <w:r>
        <w:rPr>
          <w:b/>
          <w:sz w:val="24"/>
        </w:rPr>
        <w:t>Conflict</w:t>
      </w:r>
      <w:r>
        <w:rPr>
          <w:b/>
          <w:spacing w:val="-1"/>
          <w:sz w:val="24"/>
        </w:rPr>
        <w:t xml:space="preserve"> </w:t>
      </w:r>
      <w:proofErr w:type="spellStart"/>
      <w:r>
        <w:rPr>
          <w:b/>
          <w:sz w:val="24"/>
        </w:rPr>
        <w:t>Serializable</w:t>
      </w:r>
      <w:proofErr w:type="spellEnd"/>
      <w:r>
        <w:rPr>
          <w:b/>
          <w:spacing w:val="-1"/>
          <w:sz w:val="24"/>
        </w:rPr>
        <w:t xml:space="preserve"> </w:t>
      </w:r>
      <w:r>
        <w:rPr>
          <w:b/>
          <w:sz w:val="24"/>
        </w:rPr>
        <w:t>schedule</w:t>
      </w:r>
      <w:r>
        <w:rPr>
          <w:sz w:val="24"/>
        </w:rPr>
        <w:t>.</w:t>
      </w:r>
      <w:r>
        <w:rPr>
          <w:spacing w:val="-1"/>
          <w:sz w:val="24"/>
        </w:rPr>
        <w:t xml:space="preserve"> </w:t>
      </w:r>
      <w:r>
        <w:rPr>
          <w:sz w:val="24"/>
        </w:rPr>
        <w:t>Let’s</w:t>
      </w:r>
      <w:r>
        <w:rPr>
          <w:spacing w:val="-2"/>
          <w:sz w:val="24"/>
        </w:rPr>
        <w:t xml:space="preserve"> </w:t>
      </w:r>
      <w:r>
        <w:rPr>
          <w:sz w:val="24"/>
        </w:rPr>
        <w:t>take</w:t>
      </w:r>
      <w:r>
        <w:rPr>
          <w:spacing w:val="-1"/>
          <w:sz w:val="24"/>
        </w:rPr>
        <w:t xml:space="preserve"> </w:t>
      </w:r>
      <w:r>
        <w:rPr>
          <w:sz w:val="24"/>
        </w:rPr>
        <w:t>few examples</w:t>
      </w:r>
      <w:r>
        <w:rPr>
          <w:spacing w:val="-1"/>
          <w:sz w:val="24"/>
        </w:rPr>
        <w:t xml:space="preserve"> </w:t>
      </w:r>
      <w:r>
        <w:rPr>
          <w:sz w:val="24"/>
        </w:rPr>
        <w:t>of</w:t>
      </w:r>
      <w:r>
        <w:rPr>
          <w:spacing w:val="-1"/>
          <w:sz w:val="24"/>
        </w:rPr>
        <w:t xml:space="preserve"> </w:t>
      </w:r>
      <w:r>
        <w:rPr>
          <w:sz w:val="24"/>
        </w:rPr>
        <w:t>schedules.</w:t>
      </w:r>
    </w:p>
    <w:p w:rsidR="00B6436B" w:rsidRDefault="006F6752">
      <w:pPr>
        <w:pStyle w:val="Heading2"/>
        <w:spacing w:before="2"/>
      </w:pPr>
      <w:r>
        <w:t>Example</w:t>
      </w:r>
      <w:r>
        <w:rPr>
          <w:spacing w:val="-1"/>
        </w:rPr>
        <w:t xml:space="preserve"> </w:t>
      </w:r>
      <w:r>
        <w:t>of</w:t>
      </w:r>
      <w:r>
        <w:rPr>
          <w:spacing w:val="-2"/>
        </w:rPr>
        <w:t xml:space="preserve"> </w:t>
      </w:r>
      <w:r>
        <w:t>Conflict</w:t>
      </w:r>
      <w:r>
        <w:rPr>
          <w:spacing w:val="-1"/>
        </w:rPr>
        <w:t xml:space="preserve"> </w:t>
      </w:r>
      <w:proofErr w:type="spellStart"/>
      <w:r>
        <w:t>Serializability</w:t>
      </w:r>
      <w:proofErr w:type="spellEnd"/>
    </w:p>
    <w:p w:rsidR="00B6436B" w:rsidRDefault="00462DE5">
      <w:pPr>
        <w:tabs>
          <w:tab w:val="left" w:pos="1357"/>
        </w:tabs>
        <w:spacing w:before="40" w:line="276" w:lineRule="auto"/>
        <w:ind w:left="551" w:right="8128"/>
        <w:rPr>
          <w:sz w:val="24"/>
        </w:rPr>
      </w:pPr>
      <w:r w:rsidRPr="00462DE5">
        <w:pict>
          <v:shape id="_x0000_s1172" style="position:absolute;left:0;text-align:left;margin-left:58.55pt;margin-top:40.15pt;width:19.95pt;height:.1pt;z-index:-15633920;mso-wrap-distance-left:0;mso-wrap-distance-right:0;mso-position-horizontal-relative:page" coordorigin="1171,803" coordsize="399,0" path="m1171,803r399,e" filled="f" strokeweight=".31328mm">
            <v:stroke dashstyle="dash"/>
            <v:path arrowok="t"/>
            <w10:wrap type="topAndBottom" anchorx="page"/>
          </v:shape>
        </w:pict>
      </w:r>
      <w:r w:rsidRPr="00462DE5">
        <w:pict>
          <v:shape id="_x0000_s1171" style="position:absolute;left:0;text-align:left;margin-left:93.5pt;margin-top:40.15pt;width:23.95pt;height:.1pt;z-index:-15633408;mso-wrap-distance-left:0;mso-wrap-distance-right:0;mso-position-horizontal-relative:page" coordorigin="1870,803" coordsize="479,0" path="m1870,803r478,e" filled="f" strokeweight=".31328mm">
            <v:stroke dashstyle="dash"/>
            <v:path arrowok="t"/>
            <w10:wrap type="topAndBottom" anchorx="page"/>
          </v:shape>
        </w:pict>
      </w:r>
      <w:r w:rsidR="006F6752">
        <w:rPr>
          <w:sz w:val="24"/>
        </w:rPr>
        <w:t>Let’s</w:t>
      </w:r>
      <w:r w:rsidR="006F6752">
        <w:rPr>
          <w:spacing w:val="-6"/>
          <w:sz w:val="24"/>
        </w:rPr>
        <w:t xml:space="preserve"> </w:t>
      </w:r>
      <w:r w:rsidR="006F6752">
        <w:rPr>
          <w:sz w:val="24"/>
        </w:rPr>
        <w:t>consider</w:t>
      </w:r>
      <w:r w:rsidR="006F6752">
        <w:rPr>
          <w:spacing w:val="-5"/>
          <w:sz w:val="24"/>
        </w:rPr>
        <w:t xml:space="preserve"> </w:t>
      </w:r>
      <w:r w:rsidR="006F6752">
        <w:rPr>
          <w:sz w:val="24"/>
        </w:rPr>
        <w:t>this</w:t>
      </w:r>
      <w:r w:rsidR="006F6752">
        <w:rPr>
          <w:spacing w:val="-6"/>
          <w:sz w:val="24"/>
        </w:rPr>
        <w:t xml:space="preserve"> </w:t>
      </w:r>
      <w:r w:rsidR="006F6752">
        <w:rPr>
          <w:sz w:val="24"/>
        </w:rPr>
        <w:t>schedule:</w:t>
      </w:r>
      <w:r w:rsidR="006F6752">
        <w:rPr>
          <w:spacing w:val="-57"/>
          <w:sz w:val="24"/>
        </w:rPr>
        <w:t xml:space="preserve"> </w:t>
      </w:r>
      <w:r w:rsidR="006F6752">
        <w:rPr>
          <w:sz w:val="24"/>
        </w:rPr>
        <w:t>T1</w:t>
      </w:r>
      <w:r w:rsidR="006F6752">
        <w:rPr>
          <w:sz w:val="24"/>
        </w:rPr>
        <w:tab/>
        <w:t>T2</w:t>
      </w:r>
    </w:p>
    <w:p w:rsidR="00B6436B" w:rsidRDefault="006F6752">
      <w:pPr>
        <w:spacing w:before="68"/>
        <w:ind w:left="551"/>
        <w:rPr>
          <w:sz w:val="24"/>
        </w:rPr>
      </w:pPr>
      <w:proofErr w:type="gramStart"/>
      <w:r>
        <w:rPr>
          <w:sz w:val="24"/>
        </w:rPr>
        <w:t>R(</w:t>
      </w:r>
      <w:proofErr w:type="gramEnd"/>
      <w:r>
        <w:rPr>
          <w:sz w:val="24"/>
        </w:rPr>
        <w:t>A)</w:t>
      </w:r>
    </w:p>
    <w:p w:rsidR="00B6436B" w:rsidRDefault="006F6752">
      <w:pPr>
        <w:ind w:left="551"/>
        <w:rPr>
          <w:sz w:val="24"/>
        </w:rPr>
      </w:pPr>
      <w:proofErr w:type="gramStart"/>
      <w:r>
        <w:rPr>
          <w:sz w:val="24"/>
        </w:rPr>
        <w:t>R(</w:t>
      </w:r>
      <w:proofErr w:type="gramEnd"/>
      <w:r>
        <w:rPr>
          <w:sz w:val="24"/>
        </w:rPr>
        <w:t>B)</w:t>
      </w:r>
    </w:p>
    <w:p w:rsidR="00B6436B" w:rsidRDefault="00B6436B">
      <w:pPr>
        <w:rPr>
          <w:sz w:val="24"/>
        </w:rPr>
        <w:sectPr w:rsidR="00B6436B">
          <w:headerReference w:type="default" r:id="rId514"/>
          <w:footerReference w:type="default" r:id="rId515"/>
          <w:pgSz w:w="12240" w:h="15840"/>
          <w:pgMar w:top="1020" w:right="200" w:bottom="1260" w:left="620" w:header="74" w:footer="1060" w:gutter="0"/>
          <w:pgBorders w:offsetFrom="page">
            <w:top w:val="single" w:sz="4" w:space="24" w:color="000000"/>
            <w:left w:val="single" w:sz="4" w:space="24" w:color="000000"/>
            <w:bottom w:val="single" w:sz="4" w:space="28" w:color="000000"/>
            <w:right w:val="single" w:sz="4" w:space="24" w:color="000000"/>
          </w:pgBorders>
          <w:pgNumType w:start="7"/>
          <w:cols w:space="720"/>
        </w:sectPr>
      </w:pPr>
    </w:p>
    <w:p w:rsidR="00B6436B" w:rsidRDefault="00B6436B">
      <w:pPr>
        <w:pStyle w:val="BodyText"/>
        <w:rPr>
          <w:sz w:val="13"/>
        </w:rPr>
      </w:pPr>
    </w:p>
    <w:p w:rsidR="00B6436B" w:rsidRDefault="00B6436B">
      <w:pPr>
        <w:rPr>
          <w:sz w:val="13"/>
        </w:rPr>
        <w:sectPr w:rsidR="00B6436B">
          <w:pgSz w:w="12240" w:h="15840"/>
          <w:pgMar w:top="1020" w:right="200" w:bottom="1260" w:left="620" w:header="74" w:footer="1060" w:gutter="0"/>
          <w:pgBorders w:offsetFrom="page">
            <w:top w:val="single" w:sz="4" w:space="24" w:color="000000"/>
            <w:left w:val="single" w:sz="4" w:space="24" w:color="000000"/>
            <w:bottom w:val="single" w:sz="4" w:space="28" w:color="000000"/>
            <w:right w:val="single" w:sz="4" w:space="24" w:color="000000"/>
          </w:pgBorders>
          <w:cols w:space="720"/>
        </w:sectPr>
      </w:pPr>
    </w:p>
    <w:p w:rsidR="00B6436B" w:rsidRDefault="00B6436B">
      <w:pPr>
        <w:pStyle w:val="BodyText"/>
        <w:rPr>
          <w:sz w:val="26"/>
        </w:rPr>
      </w:pPr>
    </w:p>
    <w:p w:rsidR="00B6436B" w:rsidRDefault="00B6436B">
      <w:pPr>
        <w:pStyle w:val="BodyText"/>
        <w:rPr>
          <w:sz w:val="26"/>
        </w:rPr>
      </w:pPr>
    </w:p>
    <w:p w:rsidR="00B6436B" w:rsidRDefault="00B6436B">
      <w:pPr>
        <w:pStyle w:val="BodyText"/>
        <w:spacing w:before="10"/>
        <w:rPr>
          <w:sz w:val="27"/>
        </w:rPr>
      </w:pPr>
    </w:p>
    <w:p w:rsidR="00B6436B" w:rsidRDefault="006F6752">
      <w:pPr>
        <w:ind w:left="551"/>
        <w:rPr>
          <w:sz w:val="24"/>
        </w:rPr>
      </w:pPr>
      <w:proofErr w:type="gramStart"/>
      <w:r>
        <w:rPr>
          <w:spacing w:val="-1"/>
          <w:sz w:val="24"/>
        </w:rPr>
        <w:t>W(</w:t>
      </w:r>
      <w:proofErr w:type="gramEnd"/>
      <w:r>
        <w:rPr>
          <w:spacing w:val="-1"/>
          <w:sz w:val="24"/>
        </w:rPr>
        <w:t>A)</w:t>
      </w:r>
    </w:p>
    <w:p w:rsidR="00B6436B" w:rsidRDefault="006F6752">
      <w:pPr>
        <w:spacing w:before="90"/>
        <w:ind w:left="2"/>
        <w:rPr>
          <w:sz w:val="24"/>
        </w:rPr>
      </w:pPr>
      <w:r>
        <w:br w:type="column"/>
      </w:r>
      <w:proofErr w:type="gramStart"/>
      <w:r>
        <w:rPr>
          <w:sz w:val="24"/>
        </w:rPr>
        <w:lastRenderedPageBreak/>
        <w:t>R(</w:t>
      </w:r>
      <w:proofErr w:type="gramEnd"/>
      <w:r>
        <w:rPr>
          <w:sz w:val="24"/>
        </w:rPr>
        <w:t>A)</w:t>
      </w:r>
    </w:p>
    <w:p w:rsidR="00B6436B" w:rsidRDefault="006F6752">
      <w:pPr>
        <w:spacing w:before="1"/>
        <w:ind w:left="2"/>
        <w:rPr>
          <w:sz w:val="24"/>
        </w:rPr>
      </w:pPr>
      <w:proofErr w:type="gramStart"/>
      <w:r>
        <w:rPr>
          <w:sz w:val="24"/>
        </w:rPr>
        <w:t>R(</w:t>
      </w:r>
      <w:proofErr w:type="gramEnd"/>
      <w:r>
        <w:rPr>
          <w:sz w:val="24"/>
        </w:rPr>
        <w:t>B)</w:t>
      </w:r>
    </w:p>
    <w:p w:rsidR="00B6436B" w:rsidRDefault="006F6752">
      <w:pPr>
        <w:ind w:left="2"/>
        <w:rPr>
          <w:sz w:val="24"/>
        </w:rPr>
      </w:pPr>
      <w:proofErr w:type="gramStart"/>
      <w:r>
        <w:rPr>
          <w:sz w:val="24"/>
        </w:rPr>
        <w:t>W(</w:t>
      </w:r>
      <w:proofErr w:type="gramEnd"/>
      <w:r>
        <w:rPr>
          <w:sz w:val="24"/>
        </w:rPr>
        <w:t>B)</w:t>
      </w:r>
    </w:p>
    <w:p w:rsidR="00B6436B" w:rsidRDefault="00B6436B">
      <w:pPr>
        <w:rPr>
          <w:sz w:val="24"/>
        </w:rPr>
        <w:sectPr w:rsidR="00B6436B">
          <w:type w:val="continuous"/>
          <w:pgSz w:w="12240" w:h="15840"/>
          <w:pgMar w:top="760" w:right="200" w:bottom="940" w:left="620" w:header="720" w:footer="720" w:gutter="0"/>
          <w:pgBorders w:offsetFrom="page">
            <w:top w:val="single" w:sz="4" w:space="24" w:color="000000"/>
            <w:left w:val="single" w:sz="4" w:space="24" w:color="000000"/>
            <w:bottom w:val="single" w:sz="4" w:space="28" w:color="000000"/>
            <w:right w:val="single" w:sz="4" w:space="24" w:color="000000"/>
          </w:pgBorders>
          <w:cols w:num="2" w:space="720" w:equalWidth="0">
            <w:col w:w="1109" w:space="40"/>
            <w:col w:w="10271"/>
          </w:cols>
        </w:sectPr>
      </w:pPr>
    </w:p>
    <w:p w:rsidR="00B6436B" w:rsidRDefault="006F6752">
      <w:pPr>
        <w:spacing w:line="285" w:lineRule="auto"/>
        <w:ind w:left="551" w:right="606" w:firstLine="360"/>
        <w:jc w:val="both"/>
        <w:rPr>
          <w:b/>
          <w:sz w:val="24"/>
        </w:rPr>
      </w:pPr>
      <w:r>
        <w:rPr>
          <w:sz w:val="24"/>
        </w:rPr>
        <w:lastRenderedPageBreak/>
        <w:t xml:space="preserve">To convert this schedule into a serial schedule we must have to swap the </w:t>
      </w:r>
      <w:proofErr w:type="gramStart"/>
      <w:r>
        <w:rPr>
          <w:sz w:val="24"/>
        </w:rPr>
        <w:t>R(</w:t>
      </w:r>
      <w:proofErr w:type="gramEnd"/>
      <w:r>
        <w:rPr>
          <w:sz w:val="24"/>
        </w:rPr>
        <w:t>A) operation of transaction</w:t>
      </w:r>
      <w:r>
        <w:rPr>
          <w:spacing w:val="-57"/>
          <w:sz w:val="24"/>
        </w:rPr>
        <w:t xml:space="preserve"> </w:t>
      </w:r>
      <w:r>
        <w:rPr>
          <w:sz w:val="24"/>
        </w:rPr>
        <w:t>T2</w:t>
      </w:r>
      <w:r>
        <w:rPr>
          <w:spacing w:val="-9"/>
          <w:sz w:val="24"/>
        </w:rPr>
        <w:t xml:space="preserve"> </w:t>
      </w:r>
      <w:r>
        <w:rPr>
          <w:sz w:val="24"/>
        </w:rPr>
        <w:t>with</w:t>
      </w:r>
      <w:r>
        <w:rPr>
          <w:spacing w:val="-7"/>
          <w:sz w:val="24"/>
        </w:rPr>
        <w:t xml:space="preserve"> </w:t>
      </w:r>
      <w:r>
        <w:rPr>
          <w:sz w:val="24"/>
        </w:rPr>
        <w:t>the</w:t>
      </w:r>
      <w:r>
        <w:rPr>
          <w:spacing w:val="-8"/>
          <w:sz w:val="24"/>
        </w:rPr>
        <w:t xml:space="preserve"> </w:t>
      </w:r>
      <w:r>
        <w:rPr>
          <w:sz w:val="24"/>
        </w:rPr>
        <w:t>W(A)</w:t>
      </w:r>
      <w:r>
        <w:rPr>
          <w:spacing w:val="-9"/>
          <w:sz w:val="24"/>
        </w:rPr>
        <w:t xml:space="preserve"> </w:t>
      </w:r>
      <w:r>
        <w:rPr>
          <w:sz w:val="24"/>
        </w:rPr>
        <w:t>operation</w:t>
      </w:r>
      <w:r>
        <w:rPr>
          <w:spacing w:val="-8"/>
          <w:sz w:val="24"/>
        </w:rPr>
        <w:t xml:space="preserve"> </w:t>
      </w:r>
      <w:r>
        <w:rPr>
          <w:sz w:val="24"/>
        </w:rPr>
        <w:t>of</w:t>
      </w:r>
      <w:r>
        <w:rPr>
          <w:spacing w:val="-8"/>
          <w:sz w:val="24"/>
        </w:rPr>
        <w:t xml:space="preserve"> </w:t>
      </w:r>
      <w:r>
        <w:rPr>
          <w:sz w:val="24"/>
        </w:rPr>
        <w:t>transaction</w:t>
      </w:r>
      <w:r>
        <w:rPr>
          <w:spacing w:val="-9"/>
          <w:sz w:val="24"/>
        </w:rPr>
        <w:t xml:space="preserve"> </w:t>
      </w:r>
      <w:r>
        <w:rPr>
          <w:sz w:val="24"/>
        </w:rPr>
        <w:t>T1.</w:t>
      </w:r>
      <w:r>
        <w:rPr>
          <w:spacing w:val="-8"/>
          <w:sz w:val="24"/>
        </w:rPr>
        <w:t xml:space="preserve"> </w:t>
      </w:r>
      <w:r>
        <w:rPr>
          <w:sz w:val="24"/>
        </w:rPr>
        <w:t>However,</w:t>
      </w:r>
      <w:r>
        <w:rPr>
          <w:spacing w:val="-6"/>
          <w:sz w:val="24"/>
        </w:rPr>
        <w:t xml:space="preserve"> </w:t>
      </w:r>
      <w:r>
        <w:rPr>
          <w:sz w:val="24"/>
        </w:rPr>
        <w:t>we</w:t>
      </w:r>
      <w:r>
        <w:rPr>
          <w:spacing w:val="-8"/>
          <w:sz w:val="24"/>
        </w:rPr>
        <w:t xml:space="preserve"> </w:t>
      </w:r>
      <w:r>
        <w:rPr>
          <w:sz w:val="24"/>
        </w:rPr>
        <w:t>cannot</w:t>
      </w:r>
      <w:r>
        <w:rPr>
          <w:spacing w:val="-7"/>
          <w:sz w:val="24"/>
        </w:rPr>
        <w:t xml:space="preserve"> </w:t>
      </w:r>
      <w:r>
        <w:rPr>
          <w:sz w:val="24"/>
        </w:rPr>
        <w:t>swap</w:t>
      </w:r>
      <w:r>
        <w:rPr>
          <w:spacing w:val="-6"/>
          <w:sz w:val="24"/>
        </w:rPr>
        <w:t xml:space="preserve"> </w:t>
      </w:r>
      <w:r>
        <w:rPr>
          <w:sz w:val="24"/>
        </w:rPr>
        <w:t>these</w:t>
      </w:r>
      <w:r>
        <w:rPr>
          <w:spacing w:val="-10"/>
          <w:sz w:val="24"/>
        </w:rPr>
        <w:t xml:space="preserve"> </w:t>
      </w:r>
      <w:r>
        <w:rPr>
          <w:sz w:val="24"/>
        </w:rPr>
        <w:t>two</w:t>
      </w:r>
      <w:r>
        <w:rPr>
          <w:spacing w:val="-8"/>
          <w:sz w:val="24"/>
        </w:rPr>
        <w:t xml:space="preserve"> </w:t>
      </w:r>
      <w:r>
        <w:rPr>
          <w:sz w:val="24"/>
        </w:rPr>
        <w:t>operations</w:t>
      </w:r>
      <w:r>
        <w:rPr>
          <w:spacing w:val="-7"/>
          <w:sz w:val="24"/>
        </w:rPr>
        <w:t xml:space="preserve"> </w:t>
      </w:r>
      <w:r>
        <w:rPr>
          <w:sz w:val="24"/>
        </w:rPr>
        <w:t>because</w:t>
      </w:r>
      <w:r>
        <w:rPr>
          <w:spacing w:val="-9"/>
          <w:sz w:val="24"/>
        </w:rPr>
        <w:t xml:space="preserve"> </w:t>
      </w:r>
      <w:r>
        <w:rPr>
          <w:sz w:val="24"/>
        </w:rPr>
        <w:t>they</w:t>
      </w:r>
      <w:r>
        <w:rPr>
          <w:spacing w:val="-57"/>
          <w:sz w:val="24"/>
        </w:rPr>
        <w:t xml:space="preserve"> </w:t>
      </w:r>
      <w:r>
        <w:rPr>
          <w:sz w:val="24"/>
        </w:rPr>
        <w:t>are</w:t>
      </w:r>
      <w:r>
        <w:rPr>
          <w:spacing w:val="-3"/>
          <w:sz w:val="24"/>
        </w:rPr>
        <w:t xml:space="preserve"> </w:t>
      </w:r>
      <w:r>
        <w:rPr>
          <w:sz w:val="24"/>
        </w:rPr>
        <w:t>conflicting operations, thus</w:t>
      </w:r>
      <w:r>
        <w:rPr>
          <w:spacing w:val="-1"/>
          <w:sz w:val="24"/>
        </w:rPr>
        <w:t xml:space="preserve"> </w:t>
      </w:r>
      <w:r>
        <w:rPr>
          <w:sz w:val="24"/>
        </w:rPr>
        <w:t>we</w:t>
      </w:r>
      <w:r>
        <w:rPr>
          <w:spacing w:val="-2"/>
          <w:sz w:val="24"/>
        </w:rPr>
        <w:t xml:space="preserve"> </w:t>
      </w:r>
      <w:r>
        <w:rPr>
          <w:sz w:val="24"/>
        </w:rPr>
        <w:t>can say</w:t>
      </w:r>
      <w:r>
        <w:rPr>
          <w:spacing w:val="-1"/>
          <w:sz w:val="24"/>
        </w:rPr>
        <w:t xml:space="preserve"> </w:t>
      </w:r>
      <w:r>
        <w:rPr>
          <w:sz w:val="24"/>
        </w:rPr>
        <w:t>that this given</w:t>
      </w:r>
      <w:r>
        <w:rPr>
          <w:spacing w:val="-1"/>
          <w:sz w:val="24"/>
        </w:rPr>
        <w:t xml:space="preserve"> </w:t>
      </w:r>
      <w:r>
        <w:rPr>
          <w:sz w:val="24"/>
        </w:rPr>
        <w:t>schedule is</w:t>
      </w:r>
      <w:r>
        <w:rPr>
          <w:spacing w:val="15"/>
          <w:sz w:val="24"/>
        </w:rPr>
        <w:t xml:space="preserve"> </w:t>
      </w:r>
      <w:r>
        <w:rPr>
          <w:b/>
          <w:sz w:val="24"/>
        </w:rPr>
        <w:t xml:space="preserve">not Conflict </w:t>
      </w:r>
      <w:proofErr w:type="spellStart"/>
      <w:r>
        <w:rPr>
          <w:b/>
          <w:sz w:val="24"/>
        </w:rPr>
        <w:t>Serializable</w:t>
      </w:r>
      <w:proofErr w:type="spellEnd"/>
      <w:r>
        <w:rPr>
          <w:b/>
          <w:sz w:val="24"/>
        </w:rPr>
        <w:t>.</w:t>
      </w:r>
    </w:p>
    <w:p w:rsidR="00B6436B" w:rsidRDefault="006F6752">
      <w:pPr>
        <w:pStyle w:val="Heading2"/>
        <w:spacing w:line="276" w:lineRule="auto"/>
        <w:ind w:right="7991"/>
        <w:jc w:val="both"/>
      </w:pPr>
      <w:r>
        <w:t>Let’s take another example:</w:t>
      </w:r>
      <w:r>
        <w:rPr>
          <w:spacing w:val="-57"/>
        </w:rPr>
        <w:t xml:space="preserve"> </w:t>
      </w:r>
      <w:r>
        <w:t>T1</w:t>
      </w:r>
      <w:r>
        <w:rPr>
          <w:spacing w:val="61"/>
        </w:rPr>
        <w:t xml:space="preserve"> </w:t>
      </w:r>
      <w:r>
        <w:t>T2</w:t>
      </w:r>
    </w:p>
    <w:p w:rsidR="00B6436B" w:rsidRDefault="00B6436B">
      <w:pPr>
        <w:spacing w:line="276" w:lineRule="auto"/>
        <w:jc w:val="both"/>
        <w:sectPr w:rsidR="00B6436B">
          <w:type w:val="continuous"/>
          <w:pgSz w:w="12240" w:h="15840"/>
          <w:pgMar w:top="760" w:right="200" w:bottom="940" w:left="620" w:header="720" w:footer="720" w:gutter="0"/>
          <w:pgBorders w:offsetFrom="page">
            <w:top w:val="single" w:sz="4" w:space="24" w:color="000000"/>
            <w:left w:val="single" w:sz="4" w:space="24" w:color="000000"/>
            <w:bottom w:val="single" w:sz="4" w:space="28" w:color="000000"/>
            <w:right w:val="single" w:sz="4" w:space="24" w:color="000000"/>
          </w:pgBorders>
          <w:cols w:space="720"/>
        </w:sectPr>
      </w:pPr>
    </w:p>
    <w:p w:rsidR="00B6436B" w:rsidRDefault="006F6752">
      <w:pPr>
        <w:spacing w:line="229" w:lineRule="exact"/>
        <w:ind w:left="551"/>
        <w:rPr>
          <w:b/>
          <w:sz w:val="24"/>
        </w:rPr>
      </w:pPr>
      <w:r>
        <w:rPr>
          <w:b/>
          <w:sz w:val="24"/>
        </w:rPr>
        <w:lastRenderedPageBreak/>
        <w:t>-----</w:t>
      </w:r>
    </w:p>
    <w:p w:rsidR="00B6436B" w:rsidRDefault="006F6752">
      <w:pPr>
        <w:ind w:left="551"/>
        <w:rPr>
          <w:sz w:val="24"/>
        </w:rPr>
      </w:pPr>
      <w:proofErr w:type="gramStart"/>
      <w:r>
        <w:rPr>
          <w:sz w:val="24"/>
        </w:rPr>
        <w:t>R(</w:t>
      </w:r>
      <w:proofErr w:type="gramEnd"/>
      <w:r>
        <w:rPr>
          <w:sz w:val="24"/>
        </w:rPr>
        <w:t>A)</w:t>
      </w:r>
    </w:p>
    <w:p w:rsidR="00B6436B" w:rsidRDefault="00B6436B">
      <w:pPr>
        <w:pStyle w:val="BodyText"/>
        <w:rPr>
          <w:sz w:val="26"/>
        </w:rPr>
      </w:pPr>
    </w:p>
    <w:p w:rsidR="00B6436B" w:rsidRDefault="00B6436B">
      <w:pPr>
        <w:pStyle w:val="BodyText"/>
        <w:rPr>
          <w:sz w:val="26"/>
        </w:rPr>
      </w:pPr>
    </w:p>
    <w:p w:rsidR="00B6436B" w:rsidRDefault="006F6752">
      <w:pPr>
        <w:spacing w:before="230"/>
        <w:ind w:left="551"/>
        <w:rPr>
          <w:sz w:val="24"/>
        </w:rPr>
      </w:pPr>
      <w:proofErr w:type="gramStart"/>
      <w:r>
        <w:rPr>
          <w:sz w:val="24"/>
        </w:rPr>
        <w:t>R(</w:t>
      </w:r>
      <w:proofErr w:type="gramEnd"/>
      <w:r>
        <w:rPr>
          <w:sz w:val="24"/>
        </w:rPr>
        <w:t>B)</w:t>
      </w:r>
    </w:p>
    <w:p w:rsidR="00B6436B" w:rsidRDefault="006F6752">
      <w:pPr>
        <w:ind w:left="551"/>
        <w:rPr>
          <w:sz w:val="24"/>
        </w:rPr>
      </w:pPr>
      <w:proofErr w:type="gramStart"/>
      <w:r>
        <w:rPr>
          <w:spacing w:val="-1"/>
          <w:sz w:val="24"/>
        </w:rPr>
        <w:t>W(</w:t>
      </w:r>
      <w:proofErr w:type="gramEnd"/>
      <w:r>
        <w:rPr>
          <w:spacing w:val="-1"/>
          <w:sz w:val="24"/>
        </w:rPr>
        <w:t>A)</w:t>
      </w:r>
    </w:p>
    <w:p w:rsidR="00B6436B" w:rsidRDefault="006F6752">
      <w:pPr>
        <w:pStyle w:val="Heading2"/>
        <w:spacing w:line="229" w:lineRule="exact"/>
        <w:ind w:left="101"/>
      </w:pPr>
      <w:r>
        <w:rPr>
          <w:b w:val="0"/>
        </w:rPr>
        <w:br w:type="column"/>
      </w:r>
      <w:r>
        <w:lastRenderedPageBreak/>
        <w:t>------</w:t>
      </w:r>
    </w:p>
    <w:p w:rsidR="00B6436B" w:rsidRDefault="00B6436B">
      <w:pPr>
        <w:pStyle w:val="BodyText"/>
        <w:rPr>
          <w:b/>
          <w:sz w:val="24"/>
        </w:rPr>
      </w:pPr>
    </w:p>
    <w:p w:rsidR="00B6436B" w:rsidRDefault="006F6752">
      <w:pPr>
        <w:ind w:left="2"/>
        <w:rPr>
          <w:sz w:val="24"/>
        </w:rPr>
      </w:pPr>
      <w:proofErr w:type="gramStart"/>
      <w:r>
        <w:rPr>
          <w:sz w:val="24"/>
        </w:rPr>
        <w:t>R(</w:t>
      </w:r>
      <w:proofErr w:type="gramEnd"/>
      <w:r>
        <w:rPr>
          <w:sz w:val="24"/>
        </w:rPr>
        <w:t>A)</w:t>
      </w:r>
    </w:p>
    <w:p w:rsidR="00B6436B" w:rsidRDefault="006F6752">
      <w:pPr>
        <w:ind w:left="2"/>
        <w:rPr>
          <w:sz w:val="24"/>
        </w:rPr>
      </w:pPr>
      <w:proofErr w:type="gramStart"/>
      <w:r>
        <w:rPr>
          <w:sz w:val="24"/>
        </w:rPr>
        <w:t>R(</w:t>
      </w:r>
      <w:proofErr w:type="gramEnd"/>
      <w:r>
        <w:rPr>
          <w:sz w:val="24"/>
        </w:rPr>
        <w:t>B)</w:t>
      </w:r>
    </w:p>
    <w:p w:rsidR="00B6436B" w:rsidRDefault="006F6752">
      <w:pPr>
        <w:ind w:left="2"/>
        <w:rPr>
          <w:sz w:val="24"/>
        </w:rPr>
      </w:pPr>
      <w:proofErr w:type="gramStart"/>
      <w:r>
        <w:rPr>
          <w:sz w:val="24"/>
        </w:rPr>
        <w:t>W(</w:t>
      </w:r>
      <w:proofErr w:type="gramEnd"/>
      <w:r>
        <w:rPr>
          <w:sz w:val="24"/>
        </w:rPr>
        <w:t>B)</w:t>
      </w:r>
    </w:p>
    <w:p w:rsidR="00B6436B" w:rsidRDefault="00B6436B">
      <w:pPr>
        <w:rPr>
          <w:sz w:val="24"/>
        </w:rPr>
        <w:sectPr w:rsidR="00B6436B">
          <w:type w:val="continuous"/>
          <w:pgSz w:w="12240" w:h="15840"/>
          <w:pgMar w:top="760" w:right="200" w:bottom="940" w:left="620" w:header="720" w:footer="720" w:gutter="0"/>
          <w:pgBorders w:offsetFrom="page">
            <w:top w:val="single" w:sz="4" w:space="24" w:color="000000"/>
            <w:left w:val="single" w:sz="4" w:space="24" w:color="000000"/>
            <w:bottom w:val="single" w:sz="4" w:space="28" w:color="000000"/>
            <w:right w:val="single" w:sz="4" w:space="24" w:color="000000"/>
          </w:pgBorders>
          <w:cols w:num="2" w:space="720" w:equalWidth="0">
            <w:col w:w="1109" w:space="40"/>
            <w:col w:w="10271"/>
          </w:cols>
        </w:sectPr>
      </w:pPr>
    </w:p>
    <w:p w:rsidR="00B6436B" w:rsidRDefault="006F6752">
      <w:pPr>
        <w:pStyle w:val="Heading2"/>
      </w:pPr>
      <w:r>
        <w:rPr>
          <w:b w:val="0"/>
        </w:rPr>
        <w:lastRenderedPageBreak/>
        <w:t>Let’s</w:t>
      </w:r>
      <w:r>
        <w:rPr>
          <w:b w:val="0"/>
          <w:spacing w:val="-1"/>
        </w:rPr>
        <w:t xml:space="preserve"> </w:t>
      </w:r>
      <w:r>
        <w:t>swap</w:t>
      </w:r>
      <w:r>
        <w:rPr>
          <w:spacing w:val="-1"/>
        </w:rPr>
        <w:t xml:space="preserve"> </w:t>
      </w:r>
      <w:r>
        <w:t>non-conflicting</w:t>
      </w:r>
      <w:r>
        <w:rPr>
          <w:spacing w:val="-1"/>
        </w:rPr>
        <w:t xml:space="preserve"> </w:t>
      </w:r>
      <w:r>
        <w:t>operations:</w:t>
      </w:r>
    </w:p>
    <w:p w:rsidR="00B6436B" w:rsidRDefault="006F6752">
      <w:pPr>
        <w:spacing w:before="41"/>
        <w:ind w:left="551"/>
        <w:rPr>
          <w:sz w:val="24"/>
        </w:rPr>
      </w:pPr>
      <w:r>
        <w:rPr>
          <w:sz w:val="24"/>
        </w:rPr>
        <w:t>After</w:t>
      </w:r>
      <w:r>
        <w:rPr>
          <w:spacing w:val="-3"/>
          <w:sz w:val="24"/>
        </w:rPr>
        <w:t xml:space="preserve"> </w:t>
      </w:r>
      <w:r>
        <w:rPr>
          <w:sz w:val="24"/>
        </w:rPr>
        <w:t>swapping</w:t>
      </w:r>
      <w:r>
        <w:rPr>
          <w:spacing w:val="-1"/>
          <w:sz w:val="24"/>
        </w:rPr>
        <w:t xml:space="preserve"> </w:t>
      </w:r>
      <w:proofErr w:type="gramStart"/>
      <w:r>
        <w:rPr>
          <w:sz w:val="24"/>
        </w:rPr>
        <w:t>R(</w:t>
      </w:r>
      <w:proofErr w:type="gramEnd"/>
      <w:r>
        <w:rPr>
          <w:sz w:val="24"/>
        </w:rPr>
        <w:t>A) of</w:t>
      </w:r>
      <w:r>
        <w:rPr>
          <w:spacing w:val="-1"/>
          <w:sz w:val="24"/>
        </w:rPr>
        <w:t xml:space="preserve"> </w:t>
      </w:r>
      <w:r>
        <w:rPr>
          <w:sz w:val="24"/>
        </w:rPr>
        <w:t>T1</w:t>
      </w:r>
      <w:r>
        <w:rPr>
          <w:spacing w:val="-1"/>
          <w:sz w:val="24"/>
        </w:rPr>
        <w:t xml:space="preserve"> </w:t>
      </w:r>
      <w:r>
        <w:rPr>
          <w:sz w:val="24"/>
        </w:rPr>
        <w:t>and R(A)</w:t>
      </w:r>
      <w:r>
        <w:rPr>
          <w:spacing w:val="-1"/>
          <w:sz w:val="24"/>
        </w:rPr>
        <w:t xml:space="preserve"> </w:t>
      </w:r>
      <w:r>
        <w:rPr>
          <w:sz w:val="24"/>
        </w:rPr>
        <w:t>of</w:t>
      </w:r>
      <w:r>
        <w:rPr>
          <w:spacing w:val="-3"/>
          <w:sz w:val="24"/>
        </w:rPr>
        <w:t xml:space="preserve"> </w:t>
      </w:r>
      <w:r>
        <w:rPr>
          <w:sz w:val="24"/>
        </w:rPr>
        <w:t>T2</w:t>
      </w:r>
      <w:r>
        <w:rPr>
          <w:spacing w:val="1"/>
          <w:sz w:val="24"/>
        </w:rPr>
        <w:t xml:space="preserve"> </w:t>
      </w:r>
      <w:r>
        <w:rPr>
          <w:sz w:val="24"/>
        </w:rPr>
        <w:t>we</w:t>
      </w:r>
      <w:r>
        <w:rPr>
          <w:spacing w:val="-3"/>
          <w:sz w:val="24"/>
        </w:rPr>
        <w:t xml:space="preserve"> </w:t>
      </w:r>
      <w:r>
        <w:rPr>
          <w:sz w:val="24"/>
        </w:rPr>
        <w:t>get:</w:t>
      </w:r>
    </w:p>
    <w:p w:rsidR="00B6436B" w:rsidRDefault="006F6752">
      <w:pPr>
        <w:pStyle w:val="Heading2"/>
        <w:tabs>
          <w:tab w:val="left" w:pos="1371"/>
        </w:tabs>
        <w:spacing w:before="41"/>
      </w:pPr>
      <w:r>
        <w:t>T1</w:t>
      </w:r>
      <w:r>
        <w:tab/>
        <w:t>T2</w:t>
      </w:r>
    </w:p>
    <w:p w:rsidR="00B6436B" w:rsidRDefault="00B6436B">
      <w:pPr>
        <w:sectPr w:rsidR="00B6436B">
          <w:type w:val="continuous"/>
          <w:pgSz w:w="12240" w:h="15840"/>
          <w:pgMar w:top="760" w:right="200" w:bottom="940" w:left="620" w:header="720" w:footer="720" w:gutter="0"/>
          <w:pgBorders w:offsetFrom="page">
            <w:top w:val="single" w:sz="4" w:space="24" w:color="000000"/>
            <w:left w:val="single" w:sz="4" w:space="24" w:color="000000"/>
            <w:bottom w:val="single" w:sz="4" w:space="28" w:color="000000"/>
            <w:right w:val="single" w:sz="4" w:space="24" w:color="000000"/>
          </w:pgBorders>
          <w:cols w:space="720"/>
        </w:sectPr>
      </w:pPr>
    </w:p>
    <w:p w:rsidR="00B6436B" w:rsidRDefault="006F6752">
      <w:pPr>
        <w:ind w:left="551"/>
        <w:rPr>
          <w:b/>
          <w:sz w:val="24"/>
        </w:rPr>
      </w:pPr>
      <w:r>
        <w:rPr>
          <w:b/>
          <w:sz w:val="24"/>
        </w:rPr>
        <w:lastRenderedPageBreak/>
        <w:t>-----</w:t>
      </w:r>
    </w:p>
    <w:p w:rsidR="00B6436B" w:rsidRDefault="00B6436B">
      <w:pPr>
        <w:pStyle w:val="BodyText"/>
        <w:rPr>
          <w:b/>
          <w:sz w:val="24"/>
        </w:rPr>
      </w:pPr>
    </w:p>
    <w:p w:rsidR="00B6436B" w:rsidRDefault="00462DE5">
      <w:pPr>
        <w:ind w:left="551"/>
        <w:rPr>
          <w:sz w:val="24"/>
        </w:rPr>
      </w:pPr>
      <w:hyperlink r:id="rId516">
        <w:proofErr w:type="gramStart"/>
        <w:r w:rsidR="006F6752">
          <w:rPr>
            <w:sz w:val="24"/>
          </w:rPr>
          <w:t>R(</w:t>
        </w:r>
        <w:proofErr w:type="gramEnd"/>
        <w:r w:rsidR="006F6752">
          <w:rPr>
            <w:sz w:val="24"/>
          </w:rPr>
          <w:t>A)</w:t>
        </w:r>
      </w:hyperlink>
    </w:p>
    <w:p w:rsidR="00B6436B" w:rsidRDefault="00B6436B">
      <w:pPr>
        <w:pStyle w:val="BodyText"/>
        <w:rPr>
          <w:sz w:val="26"/>
        </w:rPr>
      </w:pPr>
    </w:p>
    <w:p w:rsidR="00B6436B" w:rsidRDefault="00B6436B">
      <w:pPr>
        <w:pStyle w:val="BodyText"/>
      </w:pPr>
    </w:p>
    <w:p w:rsidR="00B6436B" w:rsidRDefault="00462DE5">
      <w:pPr>
        <w:spacing w:before="1"/>
        <w:ind w:left="551"/>
        <w:rPr>
          <w:sz w:val="24"/>
        </w:rPr>
      </w:pPr>
      <w:hyperlink r:id="rId517">
        <w:proofErr w:type="gramStart"/>
        <w:r w:rsidR="006F6752">
          <w:rPr>
            <w:sz w:val="24"/>
          </w:rPr>
          <w:t>R(</w:t>
        </w:r>
        <w:proofErr w:type="gramEnd"/>
        <w:r w:rsidR="006F6752">
          <w:rPr>
            <w:sz w:val="24"/>
          </w:rPr>
          <w:t>B)</w:t>
        </w:r>
      </w:hyperlink>
    </w:p>
    <w:p w:rsidR="00B6436B" w:rsidRDefault="00462DE5">
      <w:pPr>
        <w:ind w:left="551"/>
        <w:rPr>
          <w:sz w:val="24"/>
        </w:rPr>
      </w:pPr>
      <w:hyperlink r:id="rId518">
        <w:proofErr w:type="gramStart"/>
        <w:r w:rsidR="006F6752">
          <w:rPr>
            <w:spacing w:val="-1"/>
            <w:sz w:val="24"/>
          </w:rPr>
          <w:t>W(</w:t>
        </w:r>
        <w:proofErr w:type="gramEnd"/>
        <w:r w:rsidR="006F6752">
          <w:rPr>
            <w:spacing w:val="-1"/>
            <w:sz w:val="24"/>
          </w:rPr>
          <w:t>A)</w:t>
        </w:r>
      </w:hyperlink>
    </w:p>
    <w:p w:rsidR="00B6436B" w:rsidRDefault="006F6752">
      <w:pPr>
        <w:pStyle w:val="Heading2"/>
        <w:ind w:left="101"/>
      </w:pPr>
      <w:r>
        <w:rPr>
          <w:b w:val="0"/>
        </w:rPr>
        <w:br w:type="column"/>
      </w:r>
      <w:r>
        <w:lastRenderedPageBreak/>
        <w:t>------</w:t>
      </w:r>
    </w:p>
    <w:p w:rsidR="00B6436B" w:rsidRDefault="00462DE5">
      <w:pPr>
        <w:ind w:left="2"/>
        <w:rPr>
          <w:sz w:val="24"/>
        </w:rPr>
      </w:pPr>
      <w:hyperlink r:id="rId519">
        <w:proofErr w:type="gramStart"/>
        <w:r w:rsidR="006F6752">
          <w:rPr>
            <w:sz w:val="24"/>
          </w:rPr>
          <w:t>R(</w:t>
        </w:r>
        <w:proofErr w:type="gramEnd"/>
        <w:r w:rsidR="006F6752">
          <w:rPr>
            <w:sz w:val="24"/>
          </w:rPr>
          <w:t>A)</w:t>
        </w:r>
      </w:hyperlink>
    </w:p>
    <w:p w:rsidR="00B6436B" w:rsidRDefault="00B6436B">
      <w:pPr>
        <w:pStyle w:val="BodyText"/>
        <w:rPr>
          <w:sz w:val="24"/>
        </w:rPr>
      </w:pPr>
    </w:p>
    <w:p w:rsidR="00B6436B" w:rsidRDefault="00462DE5">
      <w:pPr>
        <w:ind w:left="2"/>
        <w:rPr>
          <w:sz w:val="24"/>
        </w:rPr>
      </w:pPr>
      <w:hyperlink r:id="rId520">
        <w:proofErr w:type="gramStart"/>
        <w:r w:rsidR="006F6752">
          <w:rPr>
            <w:sz w:val="24"/>
          </w:rPr>
          <w:t>R(</w:t>
        </w:r>
        <w:proofErr w:type="gramEnd"/>
        <w:r w:rsidR="006F6752">
          <w:rPr>
            <w:sz w:val="24"/>
          </w:rPr>
          <w:t>B)</w:t>
        </w:r>
      </w:hyperlink>
    </w:p>
    <w:p w:rsidR="00B6436B" w:rsidRDefault="00462DE5">
      <w:pPr>
        <w:spacing w:before="1"/>
        <w:ind w:left="2"/>
        <w:rPr>
          <w:sz w:val="24"/>
        </w:rPr>
      </w:pPr>
      <w:hyperlink r:id="rId521">
        <w:proofErr w:type="gramStart"/>
        <w:r w:rsidR="006F6752">
          <w:rPr>
            <w:sz w:val="24"/>
          </w:rPr>
          <w:t>W(</w:t>
        </w:r>
        <w:proofErr w:type="gramEnd"/>
        <w:r w:rsidR="006F6752">
          <w:rPr>
            <w:sz w:val="24"/>
          </w:rPr>
          <w:t>B)</w:t>
        </w:r>
      </w:hyperlink>
    </w:p>
    <w:p w:rsidR="00B6436B" w:rsidRDefault="00B6436B">
      <w:pPr>
        <w:rPr>
          <w:sz w:val="24"/>
        </w:rPr>
        <w:sectPr w:rsidR="00B6436B">
          <w:type w:val="continuous"/>
          <w:pgSz w:w="12240" w:h="15840"/>
          <w:pgMar w:top="760" w:right="200" w:bottom="940" w:left="620" w:header="720" w:footer="720" w:gutter="0"/>
          <w:pgBorders w:offsetFrom="page">
            <w:top w:val="single" w:sz="4" w:space="24" w:color="000000"/>
            <w:left w:val="single" w:sz="4" w:space="24" w:color="000000"/>
            <w:bottom w:val="single" w:sz="4" w:space="28" w:color="000000"/>
            <w:right w:val="single" w:sz="4" w:space="24" w:color="000000"/>
          </w:pgBorders>
          <w:cols w:num="2" w:space="720" w:equalWidth="0">
            <w:col w:w="1109" w:space="40"/>
            <w:col w:w="10271"/>
          </w:cols>
        </w:sectPr>
      </w:pPr>
    </w:p>
    <w:p w:rsidR="00B6436B" w:rsidRDefault="00462DE5">
      <w:pPr>
        <w:ind w:left="551"/>
        <w:rPr>
          <w:sz w:val="24"/>
        </w:rPr>
      </w:pPr>
      <w:hyperlink r:id="rId522">
        <w:r w:rsidR="006F6752">
          <w:rPr>
            <w:sz w:val="24"/>
          </w:rPr>
          <w:t>After</w:t>
        </w:r>
        <w:r w:rsidR="006F6752">
          <w:rPr>
            <w:spacing w:val="-3"/>
            <w:sz w:val="24"/>
          </w:rPr>
          <w:t xml:space="preserve"> </w:t>
        </w:r>
        <w:r w:rsidR="006F6752">
          <w:rPr>
            <w:sz w:val="24"/>
          </w:rPr>
          <w:t>swapping</w:t>
        </w:r>
        <w:r w:rsidR="006F6752">
          <w:rPr>
            <w:spacing w:val="-1"/>
            <w:sz w:val="24"/>
          </w:rPr>
          <w:t xml:space="preserve"> </w:t>
        </w:r>
        <w:proofErr w:type="gramStart"/>
        <w:r w:rsidR="006F6752">
          <w:rPr>
            <w:sz w:val="24"/>
          </w:rPr>
          <w:t>R(</w:t>
        </w:r>
        <w:proofErr w:type="gramEnd"/>
        <w:r w:rsidR="006F6752">
          <w:rPr>
            <w:sz w:val="24"/>
          </w:rPr>
          <w:t>A) of</w:t>
        </w:r>
        <w:r w:rsidR="006F6752">
          <w:rPr>
            <w:spacing w:val="-1"/>
            <w:sz w:val="24"/>
          </w:rPr>
          <w:t xml:space="preserve"> </w:t>
        </w:r>
        <w:r w:rsidR="006F6752">
          <w:rPr>
            <w:sz w:val="24"/>
          </w:rPr>
          <w:t>T1 and</w:t>
        </w:r>
        <w:r w:rsidR="006F6752">
          <w:rPr>
            <w:spacing w:val="-1"/>
            <w:sz w:val="24"/>
          </w:rPr>
          <w:t xml:space="preserve"> </w:t>
        </w:r>
        <w:r w:rsidR="006F6752">
          <w:rPr>
            <w:sz w:val="24"/>
          </w:rPr>
          <w:t>R(B) of</w:t>
        </w:r>
        <w:r w:rsidR="006F6752">
          <w:rPr>
            <w:spacing w:val="-1"/>
            <w:sz w:val="24"/>
          </w:rPr>
          <w:t xml:space="preserve"> </w:t>
        </w:r>
        <w:r w:rsidR="006F6752">
          <w:rPr>
            <w:sz w:val="24"/>
          </w:rPr>
          <w:t>T2 we get:</w:t>
        </w:r>
      </w:hyperlink>
    </w:p>
    <w:p w:rsidR="00B6436B" w:rsidRDefault="00462DE5">
      <w:pPr>
        <w:pStyle w:val="Heading2"/>
        <w:tabs>
          <w:tab w:val="left" w:pos="1371"/>
        </w:tabs>
        <w:spacing w:before="41"/>
      </w:pPr>
      <w:hyperlink r:id="rId523">
        <w:r w:rsidR="006F6752">
          <w:t>T1</w:t>
        </w:r>
        <w:r w:rsidR="006F6752">
          <w:tab/>
          <w:t>T2</w:t>
        </w:r>
      </w:hyperlink>
    </w:p>
    <w:p w:rsidR="00B6436B" w:rsidRDefault="00B6436B">
      <w:pPr>
        <w:sectPr w:rsidR="00B6436B">
          <w:type w:val="continuous"/>
          <w:pgSz w:w="12240" w:h="15840"/>
          <w:pgMar w:top="760" w:right="200" w:bottom="940" w:left="620" w:header="720" w:footer="720" w:gutter="0"/>
          <w:pgBorders w:offsetFrom="page">
            <w:top w:val="single" w:sz="4" w:space="24" w:color="000000"/>
            <w:left w:val="single" w:sz="4" w:space="24" w:color="000000"/>
            <w:bottom w:val="single" w:sz="4" w:space="28" w:color="000000"/>
            <w:right w:val="single" w:sz="4" w:space="24" w:color="000000"/>
          </w:pgBorders>
          <w:cols w:space="720"/>
        </w:sectPr>
      </w:pPr>
    </w:p>
    <w:p w:rsidR="00B6436B" w:rsidRDefault="00462DE5">
      <w:pPr>
        <w:ind w:left="551"/>
        <w:rPr>
          <w:b/>
          <w:sz w:val="24"/>
        </w:rPr>
      </w:pPr>
      <w:hyperlink r:id="rId524">
        <w:r w:rsidR="006F6752">
          <w:rPr>
            <w:b/>
            <w:sz w:val="24"/>
          </w:rPr>
          <w:t>-----</w:t>
        </w:r>
      </w:hyperlink>
    </w:p>
    <w:p w:rsidR="00B6436B" w:rsidRDefault="00B6436B">
      <w:pPr>
        <w:pStyle w:val="BodyText"/>
        <w:rPr>
          <w:b/>
          <w:sz w:val="26"/>
        </w:rPr>
      </w:pPr>
    </w:p>
    <w:p w:rsidR="00B6436B" w:rsidRDefault="00B6436B">
      <w:pPr>
        <w:pStyle w:val="BodyText"/>
        <w:spacing w:before="11"/>
        <w:rPr>
          <w:b/>
          <w:sz w:val="21"/>
        </w:rPr>
      </w:pPr>
    </w:p>
    <w:p w:rsidR="00B6436B" w:rsidRDefault="00462DE5">
      <w:pPr>
        <w:ind w:left="551"/>
        <w:rPr>
          <w:sz w:val="24"/>
        </w:rPr>
      </w:pPr>
      <w:hyperlink r:id="rId525">
        <w:proofErr w:type="gramStart"/>
        <w:r w:rsidR="006F6752">
          <w:rPr>
            <w:sz w:val="24"/>
          </w:rPr>
          <w:t>R(</w:t>
        </w:r>
        <w:proofErr w:type="gramEnd"/>
        <w:r w:rsidR="006F6752">
          <w:rPr>
            <w:sz w:val="24"/>
          </w:rPr>
          <w:t>A)</w:t>
        </w:r>
      </w:hyperlink>
    </w:p>
    <w:p w:rsidR="00B6436B" w:rsidRDefault="00B6436B">
      <w:pPr>
        <w:pStyle w:val="BodyText"/>
        <w:rPr>
          <w:sz w:val="24"/>
        </w:rPr>
      </w:pPr>
    </w:p>
    <w:p w:rsidR="00B6436B" w:rsidRDefault="006F6752">
      <w:pPr>
        <w:ind w:left="551"/>
        <w:rPr>
          <w:sz w:val="24"/>
        </w:rPr>
      </w:pPr>
      <w:proofErr w:type="gramStart"/>
      <w:r>
        <w:rPr>
          <w:sz w:val="24"/>
        </w:rPr>
        <w:t>R(</w:t>
      </w:r>
      <w:proofErr w:type="gramEnd"/>
      <w:r>
        <w:rPr>
          <w:sz w:val="24"/>
        </w:rPr>
        <w:t>B)</w:t>
      </w:r>
    </w:p>
    <w:p w:rsidR="00B6436B" w:rsidRDefault="006F6752">
      <w:pPr>
        <w:spacing w:before="1"/>
        <w:ind w:left="551"/>
        <w:rPr>
          <w:sz w:val="24"/>
        </w:rPr>
      </w:pPr>
      <w:proofErr w:type="gramStart"/>
      <w:r>
        <w:rPr>
          <w:spacing w:val="-1"/>
          <w:sz w:val="24"/>
        </w:rPr>
        <w:t>W(</w:t>
      </w:r>
      <w:proofErr w:type="gramEnd"/>
      <w:r>
        <w:rPr>
          <w:spacing w:val="-1"/>
          <w:sz w:val="24"/>
        </w:rPr>
        <w:t>A)</w:t>
      </w:r>
    </w:p>
    <w:p w:rsidR="00B6436B" w:rsidRDefault="006F6752">
      <w:pPr>
        <w:pStyle w:val="Heading2"/>
        <w:ind w:left="101"/>
      </w:pPr>
      <w:r>
        <w:rPr>
          <w:b w:val="0"/>
        </w:rPr>
        <w:br w:type="column"/>
      </w:r>
      <w:hyperlink r:id="rId526">
        <w:r>
          <w:t>------</w:t>
        </w:r>
      </w:hyperlink>
    </w:p>
    <w:p w:rsidR="00B6436B" w:rsidRDefault="00462DE5">
      <w:pPr>
        <w:ind w:left="2"/>
        <w:rPr>
          <w:sz w:val="24"/>
        </w:rPr>
      </w:pPr>
      <w:hyperlink r:id="rId527">
        <w:proofErr w:type="gramStart"/>
        <w:r w:rsidR="006F6752">
          <w:rPr>
            <w:sz w:val="24"/>
          </w:rPr>
          <w:t>R(</w:t>
        </w:r>
        <w:proofErr w:type="gramEnd"/>
        <w:r w:rsidR="006F6752">
          <w:rPr>
            <w:sz w:val="24"/>
          </w:rPr>
          <w:t>A)</w:t>
        </w:r>
      </w:hyperlink>
    </w:p>
    <w:p w:rsidR="00B6436B" w:rsidRDefault="00462DE5">
      <w:pPr>
        <w:ind w:left="2"/>
        <w:rPr>
          <w:sz w:val="24"/>
        </w:rPr>
      </w:pPr>
      <w:hyperlink r:id="rId528">
        <w:proofErr w:type="gramStart"/>
        <w:r w:rsidR="006F6752">
          <w:rPr>
            <w:sz w:val="24"/>
          </w:rPr>
          <w:t>R(</w:t>
        </w:r>
        <w:proofErr w:type="gramEnd"/>
        <w:r w:rsidR="006F6752">
          <w:rPr>
            <w:sz w:val="24"/>
          </w:rPr>
          <w:t>B)</w:t>
        </w:r>
      </w:hyperlink>
    </w:p>
    <w:p w:rsidR="00B6436B" w:rsidRDefault="00B6436B">
      <w:pPr>
        <w:pStyle w:val="BodyText"/>
        <w:spacing w:before="11"/>
        <w:rPr>
          <w:sz w:val="23"/>
        </w:rPr>
      </w:pPr>
    </w:p>
    <w:p w:rsidR="00B6436B" w:rsidRDefault="00462DE5">
      <w:pPr>
        <w:ind w:left="2"/>
        <w:rPr>
          <w:sz w:val="24"/>
        </w:rPr>
      </w:pPr>
      <w:hyperlink r:id="rId529">
        <w:proofErr w:type="gramStart"/>
        <w:r w:rsidR="006F6752">
          <w:rPr>
            <w:sz w:val="24"/>
          </w:rPr>
          <w:t>W(</w:t>
        </w:r>
        <w:proofErr w:type="gramEnd"/>
        <w:r w:rsidR="006F6752">
          <w:rPr>
            <w:sz w:val="24"/>
          </w:rPr>
          <w:t>B)</w:t>
        </w:r>
      </w:hyperlink>
    </w:p>
    <w:p w:rsidR="00B6436B" w:rsidRDefault="00B6436B">
      <w:pPr>
        <w:rPr>
          <w:sz w:val="24"/>
        </w:rPr>
        <w:sectPr w:rsidR="00B6436B">
          <w:type w:val="continuous"/>
          <w:pgSz w:w="12240" w:h="15840"/>
          <w:pgMar w:top="760" w:right="200" w:bottom="940" w:left="620" w:header="720" w:footer="720" w:gutter="0"/>
          <w:pgBorders w:offsetFrom="page">
            <w:top w:val="single" w:sz="4" w:space="24" w:color="000000"/>
            <w:left w:val="single" w:sz="4" w:space="24" w:color="000000"/>
            <w:bottom w:val="single" w:sz="4" w:space="28" w:color="000000"/>
            <w:right w:val="single" w:sz="4" w:space="24" w:color="000000"/>
          </w:pgBorders>
          <w:cols w:num="2" w:space="720" w:equalWidth="0">
            <w:col w:w="1109" w:space="40"/>
            <w:col w:w="10271"/>
          </w:cols>
        </w:sectPr>
      </w:pPr>
    </w:p>
    <w:p w:rsidR="00B6436B" w:rsidRDefault="006F6752">
      <w:pPr>
        <w:ind w:left="551"/>
        <w:rPr>
          <w:sz w:val="24"/>
        </w:rPr>
      </w:pPr>
      <w:r>
        <w:rPr>
          <w:sz w:val="24"/>
        </w:rPr>
        <w:lastRenderedPageBreak/>
        <w:t>After</w:t>
      </w:r>
      <w:r>
        <w:rPr>
          <w:spacing w:val="-3"/>
          <w:sz w:val="24"/>
        </w:rPr>
        <w:t xml:space="preserve"> </w:t>
      </w:r>
      <w:r>
        <w:rPr>
          <w:sz w:val="24"/>
        </w:rPr>
        <w:t>swapping</w:t>
      </w:r>
      <w:r>
        <w:rPr>
          <w:spacing w:val="-1"/>
          <w:sz w:val="24"/>
        </w:rPr>
        <w:t xml:space="preserve"> </w:t>
      </w:r>
      <w:proofErr w:type="gramStart"/>
      <w:r>
        <w:rPr>
          <w:sz w:val="24"/>
        </w:rPr>
        <w:t>R(</w:t>
      </w:r>
      <w:proofErr w:type="gramEnd"/>
      <w:r>
        <w:rPr>
          <w:sz w:val="24"/>
        </w:rPr>
        <w:t>A) of</w:t>
      </w:r>
      <w:r>
        <w:rPr>
          <w:spacing w:val="-1"/>
          <w:sz w:val="24"/>
        </w:rPr>
        <w:t xml:space="preserve"> </w:t>
      </w:r>
      <w:r>
        <w:rPr>
          <w:sz w:val="24"/>
        </w:rPr>
        <w:t>T1 and</w:t>
      </w:r>
      <w:r>
        <w:rPr>
          <w:spacing w:val="-1"/>
          <w:sz w:val="24"/>
        </w:rPr>
        <w:t xml:space="preserve"> </w:t>
      </w:r>
      <w:r>
        <w:rPr>
          <w:sz w:val="24"/>
        </w:rPr>
        <w:t>W(B) of</w:t>
      </w:r>
      <w:r>
        <w:rPr>
          <w:spacing w:val="-1"/>
          <w:sz w:val="24"/>
        </w:rPr>
        <w:t xml:space="preserve"> </w:t>
      </w:r>
      <w:r>
        <w:rPr>
          <w:sz w:val="24"/>
        </w:rPr>
        <w:t>T2 we</w:t>
      </w:r>
      <w:r>
        <w:rPr>
          <w:spacing w:val="-3"/>
          <w:sz w:val="24"/>
        </w:rPr>
        <w:t xml:space="preserve"> </w:t>
      </w:r>
      <w:r>
        <w:rPr>
          <w:sz w:val="24"/>
        </w:rPr>
        <w:t>get:</w:t>
      </w:r>
    </w:p>
    <w:p w:rsidR="00B6436B" w:rsidRDefault="006F6752">
      <w:pPr>
        <w:pStyle w:val="Heading2"/>
        <w:tabs>
          <w:tab w:val="left" w:pos="1371"/>
        </w:tabs>
        <w:spacing w:before="43"/>
      </w:pPr>
      <w:r>
        <w:t>T1</w:t>
      </w:r>
      <w:r>
        <w:tab/>
        <w:t>T2</w:t>
      </w:r>
    </w:p>
    <w:p w:rsidR="00B6436B" w:rsidRDefault="00B6436B">
      <w:pPr>
        <w:sectPr w:rsidR="00B6436B">
          <w:type w:val="continuous"/>
          <w:pgSz w:w="12240" w:h="15840"/>
          <w:pgMar w:top="760" w:right="200" w:bottom="940" w:left="620" w:header="720" w:footer="720" w:gutter="0"/>
          <w:pgBorders w:offsetFrom="page">
            <w:top w:val="single" w:sz="4" w:space="24" w:color="000000"/>
            <w:left w:val="single" w:sz="4" w:space="24" w:color="000000"/>
            <w:bottom w:val="single" w:sz="4" w:space="28" w:color="000000"/>
            <w:right w:val="single" w:sz="4" w:space="24" w:color="000000"/>
          </w:pgBorders>
          <w:cols w:space="720"/>
        </w:sectPr>
      </w:pPr>
    </w:p>
    <w:p w:rsidR="00B6436B" w:rsidRDefault="006F6752">
      <w:pPr>
        <w:ind w:left="551"/>
        <w:rPr>
          <w:b/>
          <w:sz w:val="24"/>
        </w:rPr>
      </w:pPr>
      <w:r>
        <w:rPr>
          <w:b/>
          <w:sz w:val="24"/>
        </w:rPr>
        <w:lastRenderedPageBreak/>
        <w:t>-----</w:t>
      </w:r>
    </w:p>
    <w:p w:rsidR="00B6436B" w:rsidRDefault="00B6436B">
      <w:pPr>
        <w:pStyle w:val="BodyText"/>
        <w:rPr>
          <w:b/>
          <w:sz w:val="26"/>
        </w:rPr>
      </w:pPr>
    </w:p>
    <w:p w:rsidR="00B6436B" w:rsidRDefault="00B6436B">
      <w:pPr>
        <w:pStyle w:val="BodyText"/>
        <w:rPr>
          <w:b/>
          <w:sz w:val="26"/>
        </w:rPr>
      </w:pPr>
    </w:p>
    <w:p w:rsidR="00B6436B" w:rsidRDefault="006F6752">
      <w:pPr>
        <w:spacing w:before="230"/>
        <w:ind w:left="551"/>
        <w:rPr>
          <w:sz w:val="24"/>
        </w:rPr>
      </w:pPr>
      <w:proofErr w:type="gramStart"/>
      <w:r>
        <w:rPr>
          <w:sz w:val="24"/>
        </w:rPr>
        <w:t>R(</w:t>
      </w:r>
      <w:proofErr w:type="gramEnd"/>
      <w:r>
        <w:rPr>
          <w:sz w:val="24"/>
        </w:rPr>
        <w:t>A)</w:t>
      </w:r>
    </w:p>
    <w:p w:rsidR="00B6436B" w:rsidRDefault="006F6752">
      <w:pPr>
        <w:ind w:left="551"/>
        <w:rPr>
          <w:sz w:val="24"/>
        </w:rPr>
      </w:pPr>
      <w:proofErr w:type="gramStart"/>
      <w:r>
        <w:rPr>
          <w:sz w:val="24"/>
        </w:rPr>
        <w:t>R(</w:t>
      </w:r>
      <w:proofErr w:type="gramEnd"/>
      <w:r>
        <w:rPr>
          <w:sz w:val="24"/>
        </w:rPr>
        <w:t>B)</w:t>
      </w:r>
    </w:p>
    <w:p w:rsidR="00B6436B" w:rsidRDefault="006F6752">
      <w:pPr>
        <w:ind w:left="551"/>
        <w:rPr>
          <w:sz w:val="24"/>
        </w:rPr>
      </w:pPr>
      <w:proofErr w:type="gramStart"/>
      <w:r>
        <w:rPr>
          <w:spacing w:val="-1"/>
          <w:sz w:val="24"/>
        </w:rPr>
        <w:t>W(</w:t>
      </w:r>
      <w:proofErr w:type="gramEnd"/>
      <w:r>
        <w:rPr>
          <w:spacing w:val="-1"/>
          <w:sz w:val="24"/>
        </w:rPr>
        <w:t>A)</w:t>
      </w:r>
    </w:p>
    <w:p w:rsidR="00B6436B" w:rsidRDefault="006F6752">
      <w:pPr>
        <w:pStyle w:val="Heading2"/>
        <w:ind w:left="101"/>
      </w:pPr>
      <w:r>
        <w:rPr>
          <w:b w:val="0"/>
        </w:rPr>
        <w:br w:type="column"/>
      </w:r>
      <w:r>
        <w:lastRenderedPageBreak/>
        <w:t>------</w:t>
      </w:r>
    </w:p>
    <w:p w:rsidR="00B6436B" w:rsidRDefault="006F6752">
      <w:pPr>
        <w:ind w:left="2"/>
        <w:rPr>
          <w:sz w:val="24"/>
        </w:rPr>
      </w:pPr>
      <w:proofErr w:type="gramStart"/>
      <w:r>
        <w:rPr>
          <w:sz w:val="24"/>
        </w:rPr>
        <w:t>R(</w:t>
      </w:r>
      <w:proofErr w:type="gramEnd"/>
      <w:r>
        <w:rPr>
          <w:sz w:val="24"/>
        </w:rPr>
        <w:t>A)</w:t>
      </w:r>
    </w:p>
    <w:p w:rsidR="00B6436B" w:rsidRDefault="006F6752">
      <w:pPr>
        <w:ind w:left="2"/>
        <w:rPr>
          <w:sz w:val="24"/>
        </w:rPr>
      </w:pPr>
      <w:proofErr w:type="gramStart"/>
      <w:r>
        <w:rPr>
          <w:sz w:val="24"/>
        </w:rPr>
        <w:t>R(</w:t>
      </w:r>
      <w:proofErr w:type="gramEnd"/>
      <w:r>
        <w:rPr>
          <w:sz w:val="24"/>
        </w:rPr>
        <w:t>B)</w:t>
      </w:r>
    </w:p>
    <w:p w:rsidR="00B6436B" w:rsidRDefault="006F6752">
      <w:pPr>
        <w:ind w:left="2"/>
        <w:rPr>
          <w:sz w:val="24"/>
        </w:rPr>
      </w:pPr>
      <w:proofErr w:type="gramStart"/>
      <w:r>
        <w:rPr>
          <w:sz w:val="24"/>
        </w:rPr>
        <w:t>W(</w:t>
      </w:r>
      <w:proofErr w:type="gramEnd"/>
      <w:r>
        <w:rPr>
          <w:sz w:val="24"/>
        </w:rPr>
        <w:t>B)</w:t>
      </w:r>
    </w:p>
    <w:p w:rsidR="00B6436B" w:rsidRDefault="00B6436B">
      <w:pPr>
        <w:rPr>
          <w:sz w:val="24"/>
        </w:rPr>
        <w:sectPr w:rsidR="00B6436B">
          <w:type w:val="continuous"/>
          <w:pgSz w:w="12240" w:h="15840"/>
          <w:pgMar w:top="760" w:right="200" w:bottom="940" w:left="620" w:header="720" w:footer="720" w:gutter="0"/>
          <w:pgBorders w:offsetFrom="page">
            <w:top w:val="single" w:sz="4" w:space="24" w:color="000000"/>
            <w:left w:val="single" w:sz="4" w:space="24" w:color="000000"/>
            <w:bottom w:val="single" w:sz="4" w:space="28" w:color="000000"/>
            <w:right w:val="single" w:sz="4" w:space="24" w:color="000000"/>
          </w:pgBorders>
          <w:cols w:num="2" w:space="720" w:equalWidth="0">
            <w:col w:w="1109" w:space="40"/>
            <w:col w:w="10271"/>
          </w:cols>
        </w:sectPr>
      </w:pPr>
    </w:p>
    <w:p w:rsidR="00B6436B" w:rsidRDefault="00462DE5">
      <w:pPr>
        <w:spacing w:line="276" w:lineRule="auto"/>
        <w:ind w:left="551" w:right="238"/>
        <w:rPr>
          <w:b/>
          <w:sz w:val="24"/>
        </w:rPr>
      </w:pPr>
      <w:r w:rsidRPr="00462DE5">
        <w:lastRenderedPageBreak/>
        <w:pict>
          <v:shape id="_x0000_s1170" type="#_x0000_t136" style="position:absolute;left:0;text-align:left;margin-left:-39.45pt;margin-top:373.6pt;width:612.1pt;height:83.5pt;rotation:308;z-index:-19705344;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r w:rsidR="006F6752">
        <w:rPr>
          <w:sz w:val="24"/>
        </w:rPr>
        <w:t>We</w:t>
      </w:r>
      <w:r w:rsidR="006F6752">
        <w:rPr>
          <w:spacing w:val="17"/>
          <w:sz w:val="24"/>
        </w:rPr>
        <w:t xml:space="preserve"> </w:t>
      </w:r>
      <w:r w:rsidR="006F6752">
        <w:rPr>
          <w:sz w:val="24"/>
        </w:rPr>
        <w:t>finally</w:t>
      </w:r>
      <w:r w:rsidR="006F6752">
        <w:rPr>
          <w:spacing w:val="18"/>
          <w:sz w:val="24"/>
        </w:rPr>
        <w:t xml:space="preserve"> </w:t>
      </w:r>
      <w:r w:rsidR="006F6752">
        <w:rPr>
          <w:sz w:val="24"/>
        </w:rPr>
        <w:t>got</w:t>
      </w:r>
      <w:r w:rsidR="006F6752">
        <w:rPr>
          <w:spacing w:val="19"/>
          <w:sz w:val="24"/>
        </w:rPr>
        <w:t xml:space="preserve"> </w:t>
      </w:r>
      <w:r w:rsidR="006F6752">
        <w:rPr>
          <w:sz w:val="24"/>
        </w:rPr>
        <w:t>a</w:t>
      </w:r>
      <w:r w:rsidR="006F6752">
        <w:rPr>
          <w:spacing w:val="17"/>
          <w:sz w:val="24"/>
        </w:rPr>
        <w:t xml:space="preserve"> </w:t>
      </w:r>
      <w:r w:rsidR="006F6752">
        <w:rPr>
          <w:sz w:val="24"/>
        </w:rPr>
        <w:t>serial</w:t>
      </w:r>
      <w:r w:rsidR="006F6752">
        <w:rPr>
          <w:spacing w:val="19"/>
          <w:sz w:val="24"/>
        </w:rPr>
        <w:t xml:space="preserve"> </w:t>
      </w:r>
      <w:r w:rsidR="006F6752">
        <w:rPr>
          <w:sz w:val="24"/>
        </w:rPr>
        <w:t>schedule</w:t>
      </w:r>
      <w:r w:rsidR="006F6752">
        <w:rPr>
          <w:spacing w:val="20"/>
          <w:sz w:val="24"/>
        </w:rPr>
        <w:t xml:space="preserve"> </w:t>
      </w:r>
      <w:r w:rsidR="006F6752">
        <w:rPr>
          <w:sz w:val="24"/>
        </w:rPr>
        <w:t>after</w:t>
      </w:r>
      <w:r w:rsidR="006F6752">
        <w:rPr>
          <w:spacing w:val="19"/>
          <w:sz w:val="24"/>
        </w:rPr>
        <w:t xml:space="preserve"> </w:t>
      </w:r>
      <w:r w:rsidR="006F6752">
        <w:rPr>
          <w:sz w:val="24"/>
        </w:rPr>
        <w:t>swapping</w:t>
      </w:r>
      <w:r w:rsidR="006F6752">
        <w:rPr>
          <w:spacing w:val="21"/>
          <w:sz w:val="24"/>
        </w:rPr>
        <w:t xml:space="preserve"> </w:t>
      </w:r>
      <w:r w:rsidR="006F6752">
        <w:rPr>
          <w:sz w:val="24"/>
        </w:rPr>
        <w:t>all</w:t>
      </w:r>
      <w:r w:rsidR="006F6752">
        <w:rPr>
          <w:spacing w:val="19"/>
          <w:sz w:val="24"/>
        </w:rPr>
        <w:t xml:space="preserve"> </w:t>
      </w:r>
      <w:r w:rsidR="006F6752">
        <w:rPr>
          <w:sz w:val="24"/>
        </w:rPr>
        <w:t>the</w:t>
      </w:r>
      <w:r w:rsidR="006F6752">
        <w:rPr>
          <w:spacing w:val="17"/>
          <w:sz w:val="24"/>
        </w:rPr>
        <w:t xml:space="preserve"> </w:t>
      </w:r>
      <w:r w:rsidR="006F6752">
        <w:rPr>
          <w:sz w:val="24"/>
        </w:rPr>
        <w:t>non-conflicting</w:t>
      </w:r>
      <w:r w:rsidR="006F6752">
        <w:rPr>
          <w:spacing w:val="18"/>
          <w:sz w:val="24"/>
        </w:rPr>
        <w:t xml:space="preserve"> </w:t>
      </w:r>
      <w:r w:rsidR="006F6752">
        <w:rPr>
          <w:sz w:val="24"/>
        </w:rPr>
        <w:t>operations</w:t>
      </w:r>
      <w:r w:rsidR="006F6752">
        <w:rPr>
          <w:spacing w:val="19"/>
          <w:sz w:val="24"/>
        </w:rPr>
        <w:t xml:space="preserve"> </w:t>
      </w:r>
      <w:r w:rsidR="006F6752">
        <w:rPr>
          <w:sz w:val="24"/>
        </w:rPr>
        <w:t>so</w:t>
      </w:r>
      <w:r w:rsidR="006F6752">
        <w:rPr>
          <w:spacing w:val="19"/>
          <w:sz w:val="24"/>
        </w:rPr>
        <w:t xml:space="preserve"> </w:t>
      </w:r>
      <w:r w:rsidR="006F6752">
        <w:rPr>
          <w:sz w:val="24"/>
        </w:rPr>
        <w:t>we</w:t>
      </w:r>
      <w:r w:rsidR="006F6752">
        <w:rPr>
          <w:spacing w:val="17"/>
          <w:sz w:val="24"/>
        </w:rPr>
        <w:t xml:space="preserve"> </w:t>
      </w:r>
      <w:r w:rsidR="006F6752">
        <w:rPr>
          <w:sz w:val="24"/>
        </w:rPr>
        <w:t>can</w:t>
      </w:r>
      <w:r w:rsidR="006F6752">
        <w:rPr>
          <w:spacing w:val="18"/>
          <w:sz w:val="24"/>
        </w:rPr>
        <w:t xml:space="preserve"> </w:t>
      </w:r>
      <w:r w:rsidR="006F6752">
        <w:rPr>
          <w:sz w:val="24"/>
        </w:rPr>
        <w:t>say</w:t>
      </w:r>
      <w:r w:rsidR="006F6752">
        <w:rPr>
          <w:spacing w:val="18"/>
          <w:sz w:val="24"/>
        </w:rPr>
        <w:t xml:space="preserve"> </w:t>
      </w:r>
      <w:r w:rsidR="006F6752">
        <w:rPr>
          <w:sz w:val="24"/>
        </w:rPr>
        <w:t>that</w:t>
      </w:r>
      <w:r w:rsidR="006F6752">
        <w:rPr>
          <w:spacing w:val="18"/>
          <w:sz w:val="24"/>
        </w:rPr>
        <w:t xml:space="preserve"> </w:t>
      </w:r>
      <w:r w:rsidR="006F6752">
        <w:rPr>
          <w:sz w:val="24"/>
        </w:rPr>
        <w:t>the</w:t>
      </w:r>
      <w:r w:rsidR="006F6752">
        <w:rPr>
          <w:spacing w:val="-57"/>
          <w:sz w:val="24"/>
        </w:rPr>
        <w:t xml:space="preserve"> </w:t>
      </w:r>
      <w:r w:rsidR="006F6752">
        <w:rPr>
          <w:sz w:val="24"/>
        </w:rPr>
        <w:t>given</w:t>
      </w:r>
      <w:r w:rsidR="006F6752">
        <w:rPr>
          <w:spacing w:val="-1"/>
          <w:sz w:val="24"/>
        </w:rPr>
        <w:t xml:space="preserve"> </w:t>
      </w:r>
      <w:r w:rsidR="006F6752">
        <w:rPr>
          <w:sz w:val="24"/>
        </w:rPr>
        <w:t xml:space="preserve">schedule is </w:t>
      </w:r>
      <w:r w:rsidR="006F6752">
        <w:rPr>
          <w:b/>
          <w:sz w:val="24"/>
        </w:rPr>
        <w:t xml:space="preserve">Conflict </w:t>
      </w:r>
      <w:proofErr w:type="spellStart"/>
      <w:r w:rsidR="006F6752">
        <w:rPr>
          <w:b/>
          <w:sz w:val="24"/>
        </w:rPr>
        <w:t>Serializable</w:t>
      </w:r>
      <w:proofErr w:type="spellEnd"/>
      <w:r w:rsidR="006F6752">
        <w:rPr>
          <w:b/>
          <w:sz w:val="24"/>
        </w:rPr>
        <w:t>.</w:t>
      </w:r>
    </w:p>
    <w:p w:rsidR="00B6436B" w:rsidRDefault="00B6436B">
      <w:pPr>
        <w:spacing w:line="276" w:lineRule="auto"/>
        <w:rPr>
          <w:sz w:val="24"/>
        </w:rPr>
        <w:sectPr w:rsidR="00B6436B">
          <w:type w:val="continuous"/>
          <w:pgSz w:w="12240" w:h="15840"/>
          <w:pgMar w:top="760" w:right="200" w:bottom="940" w:left="620" w:header="720" w:footer="720" w:gutter="0"/>
          <w:pgBorders w:offsetFrom="page">
            <w:top w:val="single" w:sz="4" w:space="24" w:color="000000"/>
            <w:left w:val="single" w:sz="4" w:space="24" w:color="000000"/>
            <w:bottom w:val="single" w:sz="4" w:space="28" w:color="000000"/>
            <w:right w:val="single" w:sz="4" w:space="24" w:color="000000"/>
          </w:pgBorders>
          <w:cols w:space="720"/>
        </w:sectPr>
      </w:pPr>
    </w:p>
    <w:p w:rsidR="00B6436B" w:rsidRDefault="00B6436B">
      <w:pPr>
        <w:pStyle w:val="BodyText"/>
        <w:rPr>
          <w:b/>
          <w:sz w:val="13"/>
        </w:rPr>
      </w:pPr>
    </w:p>
    <w:p w:rsidR="00B6436B" w:rsidRDefault="006F6752">
      <w:pPr>
        <w:pStyle w:val="Heading2"/>
        <w:spacing w:before="90"/>
      </w:pPr>
      <w:r>
        <w:t>2.</w:t>
      </w:r>
      <w:r>
        <w:rPr>
          <w:spacing w:val="59"/>
        </w:rPr>
        <w:t xml:space="preserve"> </w:t>
      </w:r>
      <w:r>
        <w:t>View</w:t>
      </w:r>
      <w:r>
        <w:rPr>
          <w:spacing w:val="-1"/>
        </w:rPr>
        <w:t xml:space="preserve"> </w:t>
      </w:r>
      <w:proofErr w:type="spellStart"/>
      <w:r>
        <w:t>Serializability</w:t>
      </w:r>
      <w:proofErr w:type="spellEnd"/>
    </w:p>
    <w:p w:rsidR="00B6436B" w:rsidRDefault="006F6752">
      <w:pPr>
        <w:spacing w:before="42"/>
        <w:ind w:left="911"/>
        <w:rPr>
          <w:sz w:val="24"/>
        </w:rPr>
      </w:pPr>
      <w:r>
        <w:rPr>
          <w:sz w:val="24"/>
        </w:rPr>
        <w:t>View</w:t>
      </w:r>
      <w:r>
        <w:rPr>
          <w:spacing w:val="-1"/>
          <w:sz w:val="24"/>
        </w:rPr>
        <w:t xml:space="preserve"> </w:t>
      </w:r>
      <w:proofErr w:type="spellStart"/>
      <w:r>
        <w:rPr>
          <w:sz w:val="24"/>
        </w:rPr>
        <w:t>Serializability</w:t>
      </w:r>
      <w:proofErr w:type="spellEnd"/>
      <w:r>
        <w:rPr>
          <w:spacing w:val="-1"/>
          <w:sz w:val="24"/>
        </w:rPr>
        <w:t xml:space="preserve"> </w:t>
      </w:r>
      <w:r>
        <w:rPr>
          <w:sz w:val="24"/>
        </w:rPr>
        <w:t>is</w:t>
      </w:r>
      <w:r>
        <w:rPr>
          <w:spacing w:val="-1"/>
          <w:sz w:val="24"/>
        </w:rPr>
        <w:t xml:space="preserve"> </w:t>
      </w:r>
      <w:r>
        <w:rPr>
          <w:sz w:val="24"/>
        </w:rPr>
        <w:t>a process</w:t>
      </w:r>
      <w:r>
        <w:rPr>
          <w:spacing w:val="-1"/>
          <w:sz w:val="24"/>
        </w:rPr>
        <w:t xml:space="preserve"> </w:t>
      </w:r>
      <w:r>
        <w:rPr>
          <w:sz w:val="24"/>
        </w:rPr>
        <w:t>to</w:t>
      </w:r>
      <w:r>
        <w:rPr>
          <w:spacing w:val="-1"/>
          <w:sz w:val="24"/>
        </w:rPr>
        <w:t xml:space="preserve"> </w:t>
      </w:r>
      <w:r>
        <w:rPr>
          <w:sz w:val="24"/>
        </w:rPr>
        <w:t>find</w:t>
      </w:r>
      <w:r>
        <w:rPr>
          <w:spacing w:val="-1"/>
          <w:sz w:val="24"/>
        </w:rPr>
        <w:t xml:space="preserve"> </w:t>
      </w:r>
      <w:r>
        <w:rPr>
          <w:sz w:val="24"/>
        </w:rPr>
        <w:t>out</w:t>
      </w:r>
      <w:r>
        <w:rPr>
          <w:spacing w:val="-1"/>
          <w:sz w:val="24"/>
        </w:rPr>
        <w:t xml:space="preserve"> </w:t>
      </w:r>
      <w:r>
        <w:rPr>
          <w:sz w:val="24"/>
        </w:rPr>
        <w:t>that</w:t>
      </w:r>
      <w:r>
        <w:rPr>
          <w:spacing w:val="-1"/>
          <w:sz w:val="24"/>
        </w:rPr>
        <w:t xml:space="preserve"> </w:t>
      </w:r>
      <w:r>
        <w:rPr>
          <w:sz w:val="24"/>
        </w:rPr>
        <w:t>a given</w:t>
      </w:r>
      <w:r>
        <w:rPr>
          <w:spacing w:val="1"/>
          <w:sz w:val="24"/>
        </w:rPr>
        <w:t xml:space="preserve"> </w:t>
      </w:r>
      <w:r>
        <w:rPr>
          <w:sz w:val="24"/>
        </w:rPr>
        <w:t>schedule</w:t>
      </w:r>
      <w:r>
        <w:rPr>
          <w:spacing w:val="-2"/>
          <w:sz w:val="24"/>
        </w:rPr>
        <w:t xml:space="preserve"> </w:t>
      </w:r>
      <w:r>
        <w:rPr>
          <w:sz w:val="24"/>
        </w:rPr>
        <w:t>is</w:t>
      </w:r>
      <w:r>
        <w:rPr>
          <w:spacing w:val="-1"/>
          <w:sz w:val="24"/>
        </w:rPr>
        <w:t xml:space="preserve"> </w:t>
      </w:r>
      <w:r>
        <w:rPr>
          <w:sz w:val="24"/>
        </w:rPr>
        <w:t>view</w:t>
      </w:r>
      <w:r>
        <w:rPr>
          <w:spacing w:val="-1"/>
          <w:sz w:val="24"/>
        </w:rPr>
        <w:t xml:space="preserve"> </w:t>
      </w:r>
      <w:proofErr w:type="spellStart"/>
      <w:r>
        <w:rPr>
          <w:sz w:val="24"/>
        </w:rPr>
        <w:t>serializable</w:t>
      </w:r>
      <w:proofErr w:type="spellEnd"/>
      <w:r>
        <w:rPr>
          <w:spacing w:val="-1"/>
          <w:sz w:val="24"/>
        </w:rPr>
        <w:t xml:space="preserve"> </w:t>
      </w:r>
      <w:r>
        <w:rPr>
          <w:sz w:val="24"/>
        </w:rPr>
        <w:t>or</w:t>
      </w:r>
      <w:r>
        <w:rPr>
          <w:spacing w:val="-3"/>
          <w:sz w:val="24"/>
        </w:rPr>
        <w:t xml:space="preserve"> </w:t>
      </w:r>
      <w:r>
        <w:rPr>
          <w:sz w:val="24"/>
        </w:rPr>
        <w:t>not.</w:t>
      </w:r>
    </w:p>
    <w:p w:rsidR="00B6436B" w:rsidRDefault="006F6752">
      <w:pPr>
        <w:spacing w:before="41" w:line="278" w:lineRule="auto"/>
        <w:ind w:left="551" w:right="612"/>
        <w:rPr>
          <w:sz w:val="24"/>
        </w:rPr>
      </w:pPr>
      <w:r>
        <w:rPr>
          <w:sz w:val="24"/>
        </w:rPr>
        <w:t>To</w:t>
      </w:r>
      <w:r>
        <w:rPr>
          <w:spacing w:val="31"/>
          <w:sz w:val="24"/>
        </w:rPr>
        <w:t xml:space="preserve"> </w:t>
      </w:r>
      <w:r>
        <w:rPr>
          <w:sz w:val="24"/>
        </w:rPr>
        <w:t>check</w:t>
      </w:r>
      <w:r>
        <w:rPr>
          <w:spacing w:val="32"/>
          <w:sz w:val="24"/>
        </w:rPr>
        <w:t xml:space="preserve"> </w:t>
      </w:r>
      <w:r>
        <w:rPr>
          <w:sz w:val="24"/>
        </w:rPr>
        <w:t>whether</w:t>
      </w:r>
      <w:r>
        <w:rPr>
          <w:spacing w:val="31"/>
          <w:sz w:val="24"/>
        </w:rPr>
        <w:t xml:space="preserve"> </w:t>
      </w:r>
      <w:r>
        <w:rPr>
          <w:sz w:val="24"/>
        </w:rPr>
        <w:t>a</w:t>
      </w:r>
      <w:r>
        <w:rPr>
          <w:spacing w:val="31"/>
          <w:sz w:val="24"/>
        </w:rPr>
        <w:t xml:space="preserve"> </w:t>
      </w:r>
      <w:r>
        <w:rPr>
          <w:sz w:val="24"/>
        </w:rPr>
        <w:t>given</w:t>
      </w:r>
      <w:r>
        <w:rPr>
          <w:spacing w:val="31"/>
          <w:sz w:val="24"/>
        </w:rPr>
        <w:t xml:space="preserve"> </w:t>
      </w:r>
      <w:r>
        <w:rPr>
          <w:sz w:val="24"/>
        </w:rPr>
        <w:t>schedule</w:t>
      </w:r>
      <w:r>
        <w:rPr>
          <w:spacing w:val="31"/>
          <w:sz w:val="24"/>
        </w:rPr>
        <w:t xml:space="preserve"> </w:t>
      </w:r>
      <w:r>
        <w:rPr>
          <w:sz w:val="24"/>
        </w:rPr>
        <w:t>is</w:t>
      </w:r>
      <w:r>
        <w:rPr>
          <w:spacing w:val="33"/>
          <w:sz w:val="24"/>
        </w:rPr>
        <w:t xml:space="preserve"> </w:t>
      </w:r>
      <w:r>
        <w:rPr>
          <w:sz w:val="24"/>
        </w:rPr>
        <w:t>view</w:t>
      </w:r>
      <w:r>
        <w:rPr>
          <w:spacing w:val="31"/>
          <w:sz w:val="24"/>
        </w:rPr>
        <w:t xml:space="preserve"> </w:t>
      </w:r>
      <w:proofErr w:type="spellStart"/>
      <w:r>
        <w:rPr>
          <w:sz w:val="24"/>
        </w:rPr>
        <w:t>serializable</w:t>
      </w:r>
      <w:proofErr w:type="spellEnd"/>
      <w:r>
        <w:rPr>
          <w:sz w:val="24"/>
        </w:rPr>
        <w:t>,</w:t>
      </w:r>
      <w:r>
        <w:rPr>
          <w:spacing w:val="31"/>
          <w:sz w:val="24"/>
        </w:rPr>
        <w:t xml:space="preserve"> </w:t>
      </w:r>
      <w:r>
        <w:rPr>
          <w:sz w:val="24"/>
        </w:rPr>
        <w:t>we</w:t>
      </w:r>
      <w:r>
        <w:rPr>
          <w:spacing w:val="30"/>
          <w:sz w:val="24"/>
        </w:rPr>
        <w:t xml:space="preserve"> </w:t>
      </w:r>
      <w:r>
        <w:rPr>
          <w:sz w:val="24"/>
        </w:rPr>
        <w:t>need</w:t>
      </w:r>
      <w:r>
        <w:rPr>
          <w:spacing w:val="32"/>
          <w:sz w:val="24"/>
        </w:rPr>
        <w:t xml:space="preserve"> </w:t>
      </w:r>
      <w:r>
        <w:rPr>
          <w:sz w:val="24"/>
        </w:rPr>
        <w:t>to</w:t>
      </w:r>
      <w:r>
        <w:rPr>
          <w:spacing w:val="32"/>
          <w:sz w:val="24"/>
        </w:rPr>
        <w:t xml:space="preserve"> </w:t>
      </w:r>
      <w:r>
        <w:rPr>
          <w:sz w:val="24"/>
        </w:rPr>
        <w:t>check</w:t>
      </w:r>
      <w:r>
        <w:rPr>
          <w:spacing w:val="32"/>
          <w:sz w:val="24"/>
        </w:rPr>
        <w:t xml:space="preserve"> </w:t>
      </w:r>
      <w:r>
        <w:rPr>
          <w:sz w:val="24"/>
        </w:rPr>
        <w:t>whether</w:t>
      </w:r>
      <w:r>
        <w:rPr>
          <w:spacing w:val="31"/>
          <w:sz w:val="24"/>
        </w:rPr>
        <w:t xml:space="preserve"> </w:t>
      </w:r>
      <w:r>
        <w:rPr>
          <w:sz w:val="24"/>
        </w:rPr>
        <w:t>the</w:t>
      </w:r>
      <w:r>
        <w:rPr>
          <w:spacing w:val="31"/>
          <w:sz w:val="24"/>
        </w:rPr>
        <w:t xml:space="preserve"> </w:t>
      </w:r>
      <w:r>
        <w:rPr>
          <w:sz w:val="24"/>
        </w:rPr>
        <w:t>given</w:t>
      </w:r>
      <w:r>
        <w:rPr>
          <w:spacing w:val="31"/>
          <w:sz w:val="24"/>
        </w:rPr>
        <w:t xml:space="preserve"> </w:t>
      </w:r>
      <w:r>
        <w:rPr>
          <w:sz w:val="24"/>
        </w:rPr>
        <w:t>schedule</w:t>
      </w:r>
      <w:r>
        <w:rPr>
          <w:spacing w:val="-57"/>
          <w:sz w:val="24"/>
        </w:rPr>
        <w:t xml:space="preserve"> </w:t>
      </w:r>
      <w:r>
        <w:rPr>
          <w:sz w:val="24"/>
        </w:rPr>
        <w:t>is</w:t>
      </w:r>
      <w:r>
        <w:rPr>
          <w:spacing w:val="-1"/>
          <w:sz w:val="24"/>
        </w:rPr>
        <w:t xml:space="preserve"> </w:t>
      </w:r>
      <w:r>
        <w:rPr>
          <w:b/>
          <w:sz w:val="24"/>
        </w:rPr>
        <w:t>View</w:t>
      </w:r>
      <w:r>
        <w:rPr>
          <w:b/>
          <w:spacing w:val="-1"/>
          <w:sz w:val="24"/>
        </w:rPr>
        <w:t xml:space="preserve"> </w:t>
      </w:r>
      <w:r>
        <w:rPr>
          <w:b/>
          <w:sz w:val="24"/>
        </w:rPr>
        <w:t xml:space="preserve">Equivalent </w:t>
      </w:r>
      <w:r>
        <w:rPr>
          <w:sz w:val="24"/>
        </w:rPr>
        <w:t>to</w:t>
      </w:r>
      <w:r>
        <w:rPr>
          <w:spacing w:val="-1"/>
          <w:sz w:val="24"/>
        </w:rPr>
        <w:t xml:space="preserve"> </w:t>
      </w:r>
      <w:r>
        <w:rPr>
          <w:sz w:val="24"/>
        </w:rPr>
        <w:t>its</w:t>
      </w:r>
      <w:r>
        <w:rPr>
          <w:spacing w:val="-3"/>
          <w:sz w:val="24"/>
        </w:rPr>
        <w:t xml:space="preserve"> </w:t>
      </w:r>
      <w:r>
        <w:rPr>
          <w:sz w:val="24"/>
        </w:rPr>
        <w:t>serial</w:t>
      </w:r>
      <w:r>
        <w:rPr>
          <w:spacing w:val="-1"/>
          <w:sz w:val="24"/>
        </w:rPr>
        <w:t xml:space="preserve"> </w:t>
      </w:r>
      <w:r>
        <w:rPr>
          <w:sz w:val="24"/>
        </w:rPr>
        <w:t>schedule.</w:t>
      </w:r>
      <w:r>
        <w:rPr>
          <w:spacing w:val="1"/>
          <w:sz w:val="24"/>
        </w:rPr>
        <w:t xml:space="preserve"> </w:t>
      </w:r>
      <w:proofErr w:type="spellStart"/>
      <w:proofErr w:type="gramStart"/>
      <w:r>
        <w:rPr>
          <w:sz w:val="24"/>
        </w:rPr>
        <w:t>Lets</w:t>
      </w:r>
      <w:proofErr w:type="spellEnd"/>
      <w:proofErr w:type="gramEnd"/>
      <w:r>
        <w:rPr>
          <w:spacing w:val="-1"/>
          <w:sz w:val="24"/>
        </w:rPr>
        <w:t xml:space="preserve"> </w:t>
      </w:r>
      <w:r>
        <w:rPr>
          <w:sz w:val="24"/>
        </w:rPr>
        <w:t>take</w:t>
      </w:r>
      <w:r>
        <w:rPr>
          <w:spacing w:val="-1"/>
          <w:sz w:val="24"/>
        </w:rPr>
        <w:t xml:space="preserve"> </w:t>
      </w:r>
      <w:r>
        <w:rPr>
          <w:sz w:val="24"/>
        </w:rPr>
        <w:t>an</w:t>
      </w:r>
      <w:r>
        <w:rPr>
          <w:spacing w:val="-1"/>
          <w:sz w:val="24"/>
        </w:rPr>
        <w:t xml:space="preserve"> </w:t>
      </w:r>
      <w:r>
        <w:rPr>
          <w:sz w:val="24"/>
        </w:rPr>
        <w:t>example</w:t>
      </w:r>
      <w:r>
        <w:rPr>
          <w:spacing w:val="-1"/>
          <w:sz w:val="24"/>
        </w:rPr>
        <w:t xml:space="preserve"> </w:t>
      </w:r>
      <w:r>
        <w:rPr>
          <w:sz w:val="24"/>
        </w:rPr>
        <w:t>to</w:t>
      </w:r>
      <w:r>
        <w:rPr>
          <w:spacing w:val="-1"/>
          <w:sz w:val="24"/>
        </w:rPr>
        <w:t xml:space="preserve"> </w:t>
      </w:r>
      <w:r>
        <w:rPr>
          <w:sz w:val="24"/>
        </w:rPr>
        <w:t>understand</w:t>
      </w:r>
      <w:r>
        <w:rPr>
          <w:spacing w:val="-1"/>
          <w:sz w:val="24"/>
        </w:rPr>
        <w:t xml:space="preserve"> </w:t>
      </w:r>
      <w:r>
        <w:rPr>
          <w:sz w:val="24"/>
        </w:rPr>
        <w:t>what</w:t>
      </w:r>
      <w:r>
        <w:rPr>
          <w:spacing w:val="5"/>
          <w:sz w:val="24"/>
        </w:rPr>
        <w:t xml:space="preserve"> </w:t>
      </w:r>
      <w:r>
        <w:rPr>
          <w:sz w:val="24"/>
        </w:rPr>
        <w:t>I</w:t>
      </w:r>
      <w:r>
        <w:rPr>
          <w:spacing w:val="-5"/>
          <w:sz w:val="24"/>
        </w:rPr>
        <w:t xml:space="preserve"> </w:t>
      </w:r>
      <w:r>
        <w:rPr>
          <w:sz w:val="24"/>
        </w:rPr>
        <w:t>mean by</w:t>
      </w:r>
      <w:r>
        <w:rPr>
          <w:spacing w:val="-1"/>
          <w:sz w:val="24"/>
        </w:rPr>
        <w:t xml:space="preserve"> </w:t>
      </w:r>
      <w:r>
        <w:rPr>
          <w:sz w:val="24"/>
        </w:rPr>
        <w:t>that.</w:t>
      </w:r>
    </w:p>
    <w:p w:rsidR="00B6436B" w:rsidRDefault="006F6752">
      <w:pPr>
        <w:spacing w:line="272" w:lineRule="exact"/>
        <w:ind w:left="551"/>
        <w:rPr>
          <w:sz w:val="24"/>
        </w:rPr>
      </w:pPr>
      <w:r>
        <w:rPr>
          <w:sz w:val="24"/>
        </w:rPr>
        <w:t>Given</w:t>
      </w:r>
      <w:r>
        <w:rPr>
          <w:spacing w:val="-2"/>
          <w:sz w:val="24"/>
        </w:rPr>
        <w:t xml:space="preserve"> </w:t>
      </w:r>
      <w:r>
        <w:rPr>
          <w:sz w:val="24"/>
        </w:rPr>
        <w:t>Schedule:</w:t>
      </w:r>
    </w:p>
    <w:p w:rsidR="00B6436B" w:rsidRDefault="006F6752">
      <w:pPr>
        <w:pStyle w:val="Heading2"/>
        <w:tabs>
          <w:tab w:val="left" w:pos="1311"/>
        </w:tabs>
        <w:spacing w:before="40"/>
      </w:pPr>
      <w:r>
        <w:t>T1</w:t>
      </w:r>
      <w:r>
        <w:tab/>
        <w:t>T2</w:t>
      </w:r>
    </w:p>
    <w:p w:rsidR="00B6436B" w:rsidRDefault="00B6436B">
      <w:pPr>
        <w:sectPr w:rsidR="00B6436B">
          <w:pgSz w:w="12240" w:h="15840"/>
          <w:pgMar w:top="1020" w:right="200" w:bottom="1260" w:left="620" w:header="74" w:footer="1060" w:gutter="0"/>
          <w:pgBorders w:offsetFrom="page">
            <w:top w:val="single" w:sz="4" w:space="24" w:color="000000"/>
            <w:left w:val="single" w:sz="4" w:space="24" w:color="000000"/>
            <w:bottom w:val="single" w:sz="4" w:space="28" w:color="000000"/>
            <w:right w:val="single" w:sz="4" w:space="24" w:color="000000"/>
          </w:pgBorders>
          <w:cols w:space="720"/>
        </w:sectPr>
      </w:pPr>
    </w:p>
    <w:p w:rsidR="00B6436B" w:rsidRDefault="006F6752">
      <w:pPr>
        <w:ind w:left="551"/>
        <w:rPr>
          <w:b/>
          <w:sz w:val="24"/>
        </w:rPr>
      </w:pPr>
      <w:r>
        <w:rPr>
          <w:b/>
          <w:sz w:val="24"/>
        </w:rPr>
        <w:lastRenderedPageBreak/>
        <w:t>-----</w:t>
      </w:r>
    </w:p>
    <w:p w:rsidR="00B6436B" w:rsidRDefault="006F6752">
      <w:pPr>
        <w:ind w:left="551"/>
        <w:rPr>
          <w:sz w:val="24"/>
        </w:rPr>
      </w:pPr>
      <w:r>
        <w:rPr>
          <w:sz w:val="24"/>
        </w:rPr>
        <w:t>R(X)</w:t>
      </w:r>
    </w:p>
    <w:p w:rsidR="00B6436B" w:rsidRDefault="006F6752">
      <w:pPr>
        <w:ind w:left="551"/>
        <w:rPr>
          <w:sz w:val="24"/>
        </w:rPr>
      </w:pPr>
      <w:r>
        <w:rPr>
          <w:spacing w:val="-1"/>
          <w:sz w:val="24"/>
        </w:rPr>
        <w:t>W(X)</w:t>
      </w:r>
    </w:p>
    <w:p w:rsidR="00B6436B" w:rsidRDefault="00B6436B">
      <w:pPr>
        <w:pStyle w:val="BodyText"/>
        <w:rPr>
          <w:sz w:val="26"/>
        </w:rPr>
      </w:pPr>
    </w:p>
    <w:p w:rsidR="00B6436B" w:rsidRDefault="00B6436B">
      <w:pPr>
        <w:pStyle w:val="BodyText"/>
      </w:pPr>
    </w:p>
    <w:p w:rsidR="00B6436B" w:rsidRDefault="006F6752">
      <w:pPr>
        <w:ind w:left="551"/>
        <w:rPr>
          <w:sz w:val="24"/>
        </w:rPr>
      </w:pPr>
      <w:r>
        <w:rPr>
          <w:sz w:val="24"/>
        </w:rPr>
        <w:t>R(Y)</w:t>
      </w:r>
    </w:p>
    <w:p w:rsidR="00B6436B" w:rsidRDefault="006F6752">
      <w:pPr>
        <w:spacing w:before="1"/>
        <w:ind w:left="551"/>
        <w:rPr>
          <w:sz w:val="24"/>
        </w:rPr>
      </w:pPr>
      <w:r>
        <w:rPr>
          <w:spacing w:val="-1"/>
          <w:sz w:val="24"/>
        </w:rPr>
        <w:t>W(Y)</w:t>
      </w:r>
    </w:p>
    <w:p w:rsidR="00B6436B" w:rsidRDefault="006F6752">
      <w:pPr>
        <w:pStyle w:val="Heading2"/>
        <w:ind w:left="101"/>
      </w:pPr>
      <w:r>
        <w:rPr>
          <w:b w:val="0"/>
        </w:rPr>
        <w:br w:type="column"/>
      </w:r>
      <w:r>
        <w:lastRenderedPageBreak/>
        <w:t>------</w:t>
      </w:r>
    </w:p>
    <w:p w:rsidR="00B6436B" w:rsidRDefault="00B6436B">
      <w:pPr>
        <w:pStyle w:val="BodyText"/>
        <w:rPr>
          <w:b/>
          <w:sz w:val="26"/>
        </w:rPr>
      </w:pPr>
    </w:p>
    <w:p w:rsidR="00B6436B" w:rsidRDefault="00B6436B">
      <w:pPr>
        <w:pStyle w:val="BodyText"/>
        <w:rPr>
          <w:b/>
        </w:rPr>
      </w:pPr>
    </w:p>
    <w:p w:rsidR="00B6436B" w:rsidRDefault="006F6752">
      <w:pPr>
        <w:ind w:left="2"/>
        <w:rPr>
          <w:sz w:val="24"/>
        </w:rPr>
      </w:pPr>
      <w:r>
        <w:rPr>
          <w:sz w:val="24"/>
        </w:rPr>
        <w:t>R(X)</w:t>
      </w:r>
    </w:p>
    <w:p w:rsidR="00B6436B" w:rsidRDefault="006F6752">
      <w:pPr>
        <w:ind w:left="2"/>
        <w:rPr>
          <w:sz w:val="24"/>
        </w:rPr>
      </w:pPr>
      <w:r>
        <w:rPr>
          <w:sz w:val="24"/>
        </w:rPr>
        <w:t>W(X)</w:t>
      </w:r>
    </w:p>
    <w:p w:rsidR="00B6436B" w:rsidRDefault="00B6436B">
      <w:pPr>
        <w:pStyle w:val="BodyText"/>
        <w:rPr>
          <w:sz w:val="26"/>
        </w:rPr>
      </w:pPr>
    </w:p>
    <w:p w:rsidR="00B6436B" w:rsidRDefault="00B6436B">
      <w:pPr>
        <w:pStyle w:val="BodyText"/>
        <w:spacing w:before="1"/>
      </w:pPr>
    </w:p>
    <w:p w:rsidR="00B6436B" w:rsidRDefault="006F6752">
      <w:pPr>
        <w:ind w:left="2"/>
        <w:rPr>
          <w:sz w:val="24"/>
        </w:rPr>
      </w:pPr>
      <w:r>
        <w:rPr>
          <w:sz w:val="24"/>
        </w:rPr>
        <w:t>R(Y)</w:t>
      </w:r>
    </w:p>
    <w:p w:rsidR="00B6436B" w:rsidRDefault="006F6752">
      <w:pPr>
        <w:ind w:left="2"/>
        <w:rPr>
          <w:sz w:val="24"/>
        </w:rPr>
      </w:pPr>
      <w:r>
        <w:rPr>
          <w:sz w:val="24"/>
        </w:rPr>
        <w:t>W(Y)</w:t>
      </w:r>
    </w:p>
    <w:p w:rsidR="00B6436B" w:rsidRDefault="00B6436B">
      <w:pPr>
        <w:rPr>
          <w:sz w:val="24"/>
        </w:rPr>
        <w:sectPr w:rsidR="00B6436B">
          <w:type w:val="continuous"/>
          <w:pgSz w:w="12240" w:h="15840"/>
          <w:pgMar w:top="760" w:right="200" w:bottom="940" w:left="620" w:header="720" w:footer="720" w:gutter="0"/>
          <w:pgBorders w:offsetFrom="page">
            <w:top w:val="single" w:sz="4" w:space="24" w:color="000000"/>
            <w:left w:val="single" w:sz="4" w:space="24" w:color="000000"/>
            <w:bottom w:val="single" w:sz="4" w:space="28" w:color="000000"/>
            <w:right w:val="single" w:sz="4" w:space="24" w:color="000000"/>
          </w:pgBorders>
          <w:cols w:num="2" w:space="720" w:equalWidth="0">
            <w:col w:w="1109" w:space="40"/>
            <w:col w:w="10271"/>
          </w:cols>
        </w:sectPr>
      </w:pPr>
    </w:p>
    <w:p w:rsidR="00B6436B" w:rsidRDefault="006F6752">
      <w:pPr>
        <w:pStyle w:val="Heading2"/>
      </w:pPr>
      <w:r>
        <w:lastRenderedPageBreak/>
        <w:t>Serial</w:t>
      </w:r>
      <w:r>
        <w:rPr>
          <w:spacing w:val="-2"/>
        </w:rPr>
        <w:t xml:space="preserve"> </w:t>
      </w:r>
      <w:r>
        <w:t>Schedule</w:t>
      </w:r>
      <w:r>
        <w:rPr>
          <w:spacing w:val="-1"/>
        </w:rPr>
        <w:t xml:space="preserve"> </w:t>
      </w:r>
      <w:r>
        <w:t>of</w:t>
      </w:r>
      <w:r>
        <w:rPr>
          <w:spacing w:val="-3"/>
        </w:rPr>
        <w:t xml:space="preserve"> </w:t>
      </w:r>
      <w:r>
        <w:t>the</w:t>
      </w:r>
      <w:r>
        <w:rPr>
          <w:spacing w:val="-1"/>
        </w:rPr>
        <w:t xml:space="preserve"> </w:t>
      </w:r>
      <w:r>
        <w:t>above</w:t>
      </w:r>
      <w:r>
        <w:rPr>
          <w:spacing w:val="-2"/>
        </w:rPr>
        <w:t xml:space="preserve"> </w:t>
      </w:r>
      <w:r>
        <w:t>given</w:t>
      </w:r>
      <w:r>
        <w:rPr>
          <w:spacing w:val="-1"/>
        </w:rPr>
        <w:t xml:space="preserve"> </w:t>
      </w:r>
      <w:r>
        <w:t>schedule:</w:t>
      </w:r>
    </w:p>
    <w:p w:rsidR="00B6436B" w:rsidRDefault="006F6752">
      <w:pPr>
        <w:spacing w:before="41" w:line="278" w:lineRule="auto"/>
        <w:ind w:left="551" w:right="1334"/>
        <w:rPr>
          <w:sz w:val="24"/>
        </w:rPr>
      </w:pPr>
      <w:r>
        <w:rPr>
          <w:sz w:val="24"/>
        </w:rPr>
        <w:t>As</w:t>
      </w:r>
      <w:r>
        <w:rPr>
          <w:spacing w:val="-1"/>
          <w:sz w:val="24"/>
        </w:rPr>
        <w:t xml:space="preserve"> </w:t>
      </w:r>
      <w:r>
        <w:rPr>
          <w:sz w:val="24"/>
        </w:rPr>
        <w:t>we</w:t>
      </w:r>
      <w:r>
        <w:rPr>
          <w:spacing w:val="-2"/>
          <w:sz w:val="24"/>
        </w:rPr>
        <w:t xml:space="preserve"> </w:t>
      </w:r>
      <w:r>
        <w:rPr>
          <w:sz w:val="24"/>
        </w:rPr>
        <w:t>know</w:t>
      </w:r>
      <w:r>
        <w:rPr>
          <w:spacing w:val="-1"/>
          <w:sz w:val="24"/>
        </w:rPr>
        <w:t xml:space="preserve"> </w:t>
      </w:r>
      <w:r>
        <w:rPr>
          <w:sz w:val="24"/>
        </w:rPr>
        <w:t>that</w:t>
      </w:r>
      <w:r>
        <w:rPr>
          <w:spacing w:val="-1"/>
          <w:sz w:val="24"/>
        </w:rPr>
        <w:t xml:space="preserve"> </w:t>
      </w:r>
      <w:r>
        <w:rPr>
          <w:sz w:val="24"/>
        </w:rPr>
        <w:t>in</w:t>
      </w:r>
      <w:r>
        <w:rPr>
          <w:spacing w:val="-1"/>
          <w:sz w:val="24"/>
        </w:rPr>
        <w:t xml:space="preserve"> </w:t>
      </w:r>
      <w:r>
        <w:rPr>
          <w:sz w:val="24"/>
        </w:rPr>
        <w:t>Serial schedule</w:t>
      </w:r>
      <w:r>
        <w:rPr>
          <w:spacing w:val="-1"/>
          <w:sz w:val="24"/>
        </w:rPr>
        <w:t xml:space="preserve"> </w:t>
      </w:r>
      <w:r>
        <w:rPr>
          <w:sz w:val="24"/>
        </w:rPr>
        <w:t>a</w:t>
      </w:r>
      <w:r>
        <w:rPr>
          <w:spacing w:val="-2"/>
          <w:sz w:val="24"/>
        </w:rPr>
        <w:t xml:space="preserve"> </w:t>
      </w:r>
      <w:r>
        <w:rPr>
          <w:sz w:val="24"/>
        </w:rPr>
        <w:t>transaction</w:t>
      </w:r>
      <w:r>
        <w:rPr>
          <w:spacing w:val="-1"/>
          <w:sz w:val="24"/>
        </w:rPr>
        <w:t xml:space="preserve"> </w:t>
      </w:r>
      <w:r>
        <w:rPr>
          <w:sz w:val="24"/>
        </w:rPr>
        <w:t>only</w:t>
      </w:r>
      <w:r>
        <w:rPr>
          <w:spacing w:val="-1"/>
          <w:sz w:val="24"/>
        </w:rPr>
        <w:t xml:space="preserve"> </w:t>
      </w:r>
      <w:r>
        <w:rPr>
          <w:sz w:val="24"/>
        </w:rPr>
        <w:t>starts</w:t>
      </w:r>
      <w:r>
        <w:rPr>
          <w:spacing w:val="-1"/>
          <w:sz w:val="24"/>
        </w:rPr>
        <w:t xml:space="preserve"> </w:t>
      </w:r>
      <w:r>
        <w:rPr>
          <w:sz w:val="24"/>
        </w:rPr>
        <w:t>when the</w:t>
      </w:r>
      <w:r>
        <w:rPr>
          <w:spacing w:val="-1"/>
          <w:sz w:val="24"/>
        </w:rPr>
        <w:t xml:space="preserve"> </w:t>
      </w:r>
      <w:r>
        <w:rPr>
          <w:sz w:val="24"/>
        </w:rPr>
        <w:t>current</w:t>
      </w:r>
      <w:r>
        <w:rPr>
          <w:spacing w:val="-1"/>
          <w:sz w:val="24"/>
        </w:rPr>
        <w:t xml:space="preserve"> </w:t>
      </w:r>
      <w:r>
        <w:rPr>
          <w:sz w:val="24"/>
        </w:rPr>
        <w:t>running</w:t>
      </w:r>
      <w:r>
        <w:rPr>
          <w:spacing w:val="-1"/>
          <w:sz w:val="24"/>
        </w:rPr>
        <w:t xml:space="preserve"> </w:t>
      </w:r>
      <w:r>
        <w:rPr>
          <w:sz w:val="24"/>
        </w:rPr>
        <w:t>transaction</w:t>
      </w:r>
      <w:r>
        <w:rPr>
          <w:spacing w:val="-1"/>
          <w:sz w:val="24"/>
        </w:rPr>
        <w:t xml:space="preserve"> </w:t>
      </w:r>
      <w:r>
        <w:rPr>
          <w:sz w:val="24"/>
        </w:rPr>
        <w:t>is</w:t>
      </w:r>
      <w:r>
        <w:rPr>
          <w:spacing w:val="-57"/>
          <w:sz w:val="24"/>
        </w:rPr>
        <w:t xml:space="preserve"> </w:t>
      </w:r>
      <w:r>
        <w:rPr>
          <w:sz w:val="24"/>
        </w:rPr>
        <w:t>finished.</w:t>
      </w:r>
      <w:r>
        <w:rPr>
          <w:spacing w:val="-1"/>
          <w:sz w:val="24"/>
        </w:rPr>
        <w:t xml:space="preserve"> </w:t>
      </w:r>
      <w:r>
        <w:rPr>
          <w:sz w:val="24"/>
        </w:rPr>
        <w:t>So the</w:t>
      </w:r>
      <w:r>
        <w:rPr>
          <w:spacing w:val="-1"/>
          <w:sz w:val="24"/>
        </w:rPr>
        <w:t xml:space="preserve"> </w:t>
      </w:r>
      <w:r>
        <w:rPr>
          <w:sz w:val="24"/>
        </w:rPr>
        <w:t>serial schedule of</w:t>
      </w:r>
      <w:r>
        <w:rPr>
          <w:spacing w:val="-2"/>
          <w:sz w:val="24"/>
        </w:rPr>
        <w:t xml:space="preserve"> </w:t>
      </w:r>
      <w:r>
        <w:rPr>
          <w:sz w:val="24"/>
        </w:rPr>
        <w:t>the above</w:t>
      </w:r>
      <w:r>
        <w:rPr>
          <w:spacing w:val="-1"/>
          <w:sz w:val="24"/>
        </w:rPr>
        <w:t xml:space="preserve"> </w:t>
      </w:r>
      <w:r>
        <w:rPr>
          <w:sz w:val="24"/>
        </w:rPr>
        <w:t>given</w:t>
      </w:r>
      <w:r>
        <w:rPr>
          <w:spacing w:val="-1"/>
          <w:sz w:val="24"/>
        </w:rPr>
        <w:t xml:space="preserve"> </w:t>
      </w:r>
      <w:r>
        <w:rPr>
          <w:sz w:val="24"/>
        </w:rPr>
        <w:t>schedule would look like</w:t>
      </w:r>
      <w:r>
        <w:rPr>
          <w:spacing w:val="-1"/>
          <w:sz w:val="24"/>
        </w:rPr>
        <w:t xml:space="preserve"> </w:t>
      </w:r>
      <w:r>
        <w:rPr>
          <w:sz w:val="24"/>
        </w:rPr>
        <w:t>this:</w:t>
      </w:r>
    </w:p>
    <w:p w:rsidR="00B6436B" w:rsidRDefault="006F6752">
      <w:pPr>
        <w:pStyle w:val="Heading2"/>
        <w:tabs>
          <w:tab w:val="left" w:pos="1311"/>
        </w:tabs>
        <w:spacing w:line="272" w:lineRule="exact"/>
      </w:pPr>
      <w:r>
        <w:t>T1</w:t>
      </w:r>
      <w:r>
        <w:tab/>
        <w:t>T2</w:t>
      </w:r>
    </w:p>
    <w:p w:rsidR="00B6436B" w:rsidRDefault="00B6436B">
      <w:pPr>
        <w:spacing w:line="272" w:lineRule="exact"/>
        <w:sectPr w:rsidR="00B6436B">
          <w:type w:val="continuous"/>
          <w:pgSz w:w="12240" w:h="15840"/>
          <w:pgMar w:top="760" w:right="200" w:bottom="940" w:left="620" w:header="720" w:footer="720" w:gutter="0"/>
          <w:pgBorders w:offsetFrom="page">
            <w:top w:val="single" w:sz="4" w:space="24" w:color="000000"/>
            <w:left w:val="single" w:sz="4" w:space="24" w:color="000000"/>
            <w:bottom w:val="single" w:sz="4" w:space="28" w:color="000000"/>
            <w:right w:val="single" w:sz="4" w:space="24" w:color="000000"/>
          </w:pgBorders>
          <w:cols w:space="720"/>
        </w:sectPr>
      </w:pPr>
    </w:p>
    <w:p w:rsidR="00B6436B" w:rsidRDefault="006F6752">
      <w:pPr>
        <w:ind w:left="551"/>
        <w:rPr>
          <w:b/>
          <w:sz w:val="24"/>
        </w:rPr>
      </w:pPr>
      <w:r>
        <w:rPr>
          <w:b/>
          <w:sz w:val="24"/>
        </w:rPr>
        <w:lastRenderedPageBreak/>
        <w:t>-----</w:t>
      </w:r>
    </w:p>
    <w:p w:rsidR="00B6436B" w:rsidRDefault="00462DE5">
      <w:pPr>
        <w:ind w:left="551"/>
        <w:rPr>
          <w:sz w:val="24"/>
        </w:rPr>
      </w:pPr>
      <w:hyperlink r:id="rId530">
        <w:r w:rsidR="006F6752">
          <w:rPr>
            <w:sz w:val="24"/>
          </w:rPr>
          <w:t>R(X)</w:t>
        </w:r>
      </w:hyperlink>
    </w:p>
    <w:p w:rsidR="00B6436B" w:rsidRDefault="00462DE5">
      <w:pPr>
        <w:ind w:left="551"/>
        <w:rPr>
          <w:sz w:val="24"/>
        </w:rPr>
      </w:pPr>
      <w:hyperlink r:id="rId531">
        <w:r w:rsidR="006F6752">
          <w:rPr>
            <w:spacing w:val="-1"/>
            <w:sz w:val="24"/>
          </w:rPr>
          <w:t>W(X)</w:t>
        </w:r>
      </w:hyperlink>
    </w:p>
    <w:p w:rsidR="00B6436B" w:rsidRDefault="00462DE5">
      <w:pPr>
        <w:ind w:left="551"/>
        <w:rPr>
          <w:sz w:val="24"/>
        </w:rPr>
      </w:pPr>
      <w:hyperlink r:id="rId532">
        <w:r w:rsidR="006F6752">
          <w:rPr>
            <w:sz w:val="24"/>
          </w:rPr>
          <w:t>R(Y)</w:t>
        </w:r>
      </w:hyperlink>
    </w:p>
    <w:p w:rsidR="00B6436B" w:rsidRDefault="00462DE5">
      <w:pPr>
        <w:spacing w:before="1"/>
        <w:ind w:left="551"/>
        <w:rPr>
          <w:sz w:val="24"/>
        </w:rPr>
      </w:pPr>
      <w:hyperlink r:id="rId533">
        <w:r w:rsidR="006F6752">
          <w:rPr>
            <w:spacing w:val="-1"/>
            <w:sz w:val="24"/>
          </w:rPr>
          <w:t>W(Y)</w:t>
        </w:r>
      </w:hyperlink>
    </w:p>
    <w:p w:rsidR="00B6436B" w:rsidRDefault="006F6752">
      <w:pPr>
        <w:pStyle w:val="Heading2"/>
        <w:ind w:left="101"/>
      </w:pPr>
      <w:r>
        <w:rPr>
          <w:b w:val="0"/>
        </w:rPr>
        <w:br w:type="column"/>
      </w:r>
      <w:r>
        <w:lastRenderedPageBreak/>
        <w:t>------</w:t>
      </w:r>
    </w:p>
    <w:p w:rsidR="00B6436B" w:rsidRDefault="00B6436B">
      <w:pPr>
        <w:pStyle w:val="BodyText"/>
        <w:rPr>
          <w:b/>
          <w:sz w:val="26"/>
        </w:rPr>
      </w:pPr>
    </w:p>
    <w:p w:rsidR="00B6436B" w:rsidRDefault="00B6436B">
      <w:pPr>
        <w:pStyle w:val="BodyText"/>
        <w:rPr>
          <w:b/>
          <w:sz w:val="26"/>
        </w:rPr>
      </w:pPr>
    </w:p>
    <w:p w:rsidR="00B6436B" w:rsidRDefault="00B6436B">
      <w:pPr>
        <w:pStyle w:val="BodyText"/>
        <w:rPr>
          <w:b/>
          <w:sz w:val="26"/>
        </w:rPr>
      </w:pPr>
    </w:p>
    <w:p w:rsidR="00B6436B" w:rsidRDefault="00462DE5">
      <w:pPr>
        <w:spacing w:before="208"/>
        <w:ind w:left="2"/>
        <w:rPr>
          <w:sz w:val="24"/>
        </w:rPr>
      </w:pPr>
      <w:hyperlink r:id="rId534">
        <w:r w:rsidR="006F6752">
          <w:rPr>
            <w:sz w:val="24"/>
          </w:rPr>
          <w:t>R(X)</w:t>
        </w:r>
      </w:hyperlink>
    </w:p>
    <w:p w:rsidR="00B6436B" w:rsidRDefault="00462DE5">
      <w:pPr>
        <w:ind w:left="2"/>
        <w:rPr>
          <w:sz w:val="24"/>
        </w:rPr>
      </w:pPr>
      <w:hyperlink r:id="rId535">
        <w:r w:rsidR="006F6752">
          <w:rPr>
            <w:sz w:val="24"/>
          </w:rPr>
          <w:t>W(X)</w:t>
        </w:r>
      </w:hyperlink>
    </w:p>
    <w:p w:rsidR="00B6436B" w:rsidRDefault="00462DE5">
      <w:pPr>
        <w:ind w:left="2"/>
        <w:rPr>
          <w:sz w:val="24"/>
        </w:rPr>
      </w:pPr>
      <w:hyperlink r:id="rId536">
        <w:r w:rsidR="006F6752">
          <w:rPr>
            <w:sz w:val="24"/>
          </w:rPr>
          <w:t>R(Y)</w:t>
        </w:r>
      </w:hyperlink>
    </w:p>
    <w:p w:rsidR="00B6436B" w:rsidRDefault="00462DE5">
      <w:pPr>
        <w:ind w:left="2"/>
        <w:rPr>
          <w:sz w:val="24"/>
        </w:rPr>
      </w:pPr>
      <w:hyperlink r:id="rId537">
        <w:r w:rsidR="006F6752">
          <w:rPr>
            <w:sz w:val="24"/>
          </w:rPr>
          <w:t>W(Y)</w:t>
        </w:r>
      </w:hyperlink>
    </w:p>
    <w:p w:rsidR="00B6436B" w:rsidRDefault="00B6436B">
      <w:pPr>
        <w:rPr>
          <w:sz w:val="24"/>
        </w:rPr>
        <w:sectPr w:rsidR="00B6436B">
          <w:type w:val="continuous"/>
          <w:pgSz w:w="12240" w:h="15840"/>
          <w:pgMar w:top="760" w:right="200" w:bottom="940" w:left="620" w:header="720" w:footer="720" w:gutter="0"/>
          <w:pgBorders w:offsetFrom="page">
            <w:top w:val="single" w:sz="4" w:space="24" w:color="000000"/>
            <w:left w:val="single" w:sz="4" w:space="24" w:color="000000"/>
            <w:bottom w:val="single" w:sz="4" w:space="28" w:color="000000"/>
            <w:right w:val="single" w:sz="4" w:space="24" w:color="000000"/>
          </w:pgBorders>
          <w:cols w:num="2" w:space="720" w:equalWidth="0">
            <w:col w:w="1109" w:space="40"/>
            <w:col w:w="10271"/>
          </w:cols>
        </w:sectPr>
      </w:pPr>
    </w:p>
    <w:p w:rsidR="00B6436B" w:rsidRDefault="006F6752">
      <w:pPr>
        <w:spacing w:line="276" w:lineRule="auto"/>
        <w:ind w:left="551" w:right="603"/>
        <w:rPr>
          <w:sz w:val="24"/>
        </w:rPr>
      </w:pPr>
      <w:r>
        <w:rPr>
          <w:noProof/>
          <w:lang w:val="en-IN" w:eastAsia="en-IN"/>
        </w:rPr>
        <w:lastRenderedPageBreak/>
        <w:drawing>
          <wp:anchor distT="0" distB="0" distL="0" distR="0" simplePos="0" relativeHeight="15825408" behindDoc="0" locked="0" layoutInCell="1" allowOverlap="1">
            <wp:simplePos x="0" y="0"/>
            <wp:positionH relativeFrom="page">
              <wp:posOffset>5461000</wp:posOffset>
            </wp:positionH>
            <wp:positionV relativeFrom="page">
              <wp:posOffset>9423400</wp:posOffset>
            </wp:positionV>
            <wp:extent cx="2171700" cy="444500"/>
            <wp:effectExtent l="0" t="0" r="0" b="0"/>
            <wp:wrapNone/>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459" cstate="print"/>
                    <a:stretch>
                      <a:fillRect/>
                    </a:stretch>
                  </pic:blipFill>
                  <pic:spPr>
                    <a:xfrm>
                      <a:off x="0" y="0"/>
                      <a:ext cx="2171700" cy="444500"/>
                    </a:xfrm>
                    <a:prstGeom prst="rect">
                      <a:avLst/>
                    </a:prstGeom>
                  </pic:spPr>
                </pic:pic>
              </a:graphicData>
            </a:graphic>
          </wp:anchor>
        </w:drawing>
      </w:r>
      <w:r w:rsidR="00462DE5" w:rsidRPr="00462DE5">
        <w:pict>
          <v:shape id="_x0000_s1169" type="#_x0000_t136" style="position:absolute;left:0;text-align:left;margin-left:-39.45pt;margin-top:373.6pt;width:612.1pt;height:83.5pt;rotation:308;z-index:-19704320;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hyperlink r:id="rId538">
        <w:r>
          <w:rPr>
            <w:sz w:val="24"/>
          </w:rPr>
          <w:t>If</w:t>
        </w:r>
        <w:r>
          <w:rPr>
            <w:spacing w:val="-5"/>
            <w:sz w:val="24"/>
          </w:rPr>
          <w:t xml:space="preserve"> </w:t>
        </w:r>
        <w:r>
          <w:rPr>
            <w:sz w:val="24"/>
          </w:rPr>
          <w:t>we</w:t>
        </w:r>
        <w:r>
          <w:rPr>
            <w:spacing w:val="-2"/>
            <w:sz w:val="24"/>
          </w:rPr>
          <w:t xml:space="preserve"> </w:t>
        </w:r>
        <w:r>
          <w:rPr>
            <w:sz w:val="24"/>
          </w:rPr>
          <w:t>can</w:t>
        </w:r>
        <w:r>
          <w:rPr>
            <w:spacing w:val="-3"/>
            <w:sz w:val="24"/>
          </w:rPr>
          <w:t xml:space="preserve"> </w:t>
        </w:r>
        <w:r>
          <w:rPr>
            <w:sz w:val="24"/>
          </w:rPr>
          <w:t>prove</w:t>
        </w:r>
        <w:r>
          <w:rPr>
            <w:spacing w:val="-5"/>
            <w:sz w:val="24"/>
          </w:rPr>
          <w:t xml:space="preserve"> </w:t>
        </w:r>
        <w:r>
          <w:rPr>
            <w:sz w:val="24"/>
          </w:rPr>
          <w:t>that</w:t>
        </w:r>
        <w:r>
          <w:rPr>
            <w:spacing w:val="-3"/>
            <w:sz w:val="24"/>
          </w:rPr>
          <w:t xml:space="preserve"> </w:t>
        </w:r>
        <w:r>
          <w:rPr>
            <w:sz w:val="24"/>
          </w:rPr>
          <w:t>the</w:t>
        </w:r>
        <w:r>
          <w:rPr>
            <w:spacing w:val="-4"/>
            <w:sz w:val="24"/>
          </w:rPr>
          <w:t xml:space="preserve"> </w:t>
        </w:r>
        <w:r>
          <w:rPr>
            <w:sz w:val="24"/>
          </w:rPr>
          <w:t>given</w:t>
        </w:r>
        <w:r>
          <w:rPr>
            <w:spacing w:val="-3"/>
            <w:sz w:val="24"/>
          </w:rPr>
          <w:t xml:space="preserve"> </w:t>
        </w:r>
        <w:r>
          <w:rPr>
            <w:sz w:val="24"/>
          </w:rPr>
          <w:t>schedule</w:t>
        </w:r>
        <w:r>
          <w:rPr>
            <w:spacing w:val="-3"/>
            <w:sz w:val="24"/>
          </w:rPr>
          <w:t xml:space="preserve"> </w:t>
        </w:r>
        <w:r>
          <w:rPr>
            <w:sz w:val="24"/>
          </w:rPr>
          <w:t>is</w:t>
        </w:r>
        <w:r>
          <w:rPr>
            <w:spacing w:val="2"/>
            <w:sz w:val="24"/>
          </w:rPr>
          <w:t xml:space="preserve"> </w:t>
        </w:r>
        <w:r>
          <w:rPr>
            <w:b/>
            <w:sz w:val="24"/>
          </w:rPr>
          <w:t>View</w:t>
        </w:r>
        <w:r>
          <w:rPr>
            <w:b/>
            <w:spacing w:val="-3"/>
            <w:sz w:val="24"/>
          </w:rPr>
          <w:t xml:space="preserve"> </w:t>
        </w:r>
        <w:r>
          <w:rPr>
            <w:b/>
            <w:sz w:val="24"/>
          </w:rPr>
          <w:t xml:space="preserve">Equivalent </w:t>
        </w:r>
        <w:r>
          <w:rPr>
            <w:sz w:val="24"/>
          </w:rPr>
          <w:t>to</w:t>
        </w:r>
        <w:r>
          <w:rPr>
            <w:spacing w:val="-2"/>
            <w:sz w:val="24"/>
          </w:rPr>
          <w:t xml:space="preserve"> </w:t>
        </w:r>
        <w:r>
          <w:rPr>
            <w:sz w:val="24"/>
          </w:rPr>
          <w:t>its</w:t>
        </w:r>
        <w:r>
          <w:rPr>
            <w:spacing w:val="-3"/>
            <w:sz w:val="24"/>
          </w:rPr>
          <w:t xml:space="preserve"> </w:t>
        </w:r>
        <w:r>
          <w:rPr>
            <w:sz w:val="24"/>
          </w:rPr>
          <w:t>serial</w:t>
        </w:r>
        <w:r>
          <w:rPr>
            <w:spacing w:val="-2"/>
            <w:sz w:val="24"/>
          </w:rPr>
          <w:t xml:space="preserve"> </w:t>
        </w:r>
        <w:r>
          <w:rPr>
            <w:sz w:val="24"/>
          </w:rPr>
          <w:t>schedule</w:t>
        </w:r>
        <w:r>
          <w:rPr>
            <w:spacing w:val="-3"/>
            <w:sz w:val="24"/>
          </w:rPr>
          <w:t xml:space="preserve"> </w:t>
        </w:r>
        <w:r>
          <w:rPr>
            <w:sz w:val="24"/>
          </w:rPr>
          <w:t>then</w:t>
        </w:r>
        <w:r>
          <w:rPr>
            <w:spacing w:val="-3"/>
            <w:sz w:val="24"/>
          </w:rPr>
          <w:t xml:space="preserve"> </w:t>
        </w:r>
        <w:r>
          <w:rPr>
            <w:sz w:val="24"/>
          </w:rPr>
          <w:t>the</w:t>
        </w:r>
        <w:r>
          <w:rPr>
            <w:spacing w:val="-4"/>
            <w:sz w:val="24"/>
          </w:rPr>
          <w:t xml:space="preserve"> </w:t>
        </w:r>
        <w:r>
          <w:rPr>
            <w:sz w:val="24"/>
          </w:rPr>
          <w:t>given</w:t>
        </w:r>
        <w:r>
          <w:rPr>
            <w:spacing w:val="-3"/>
            <w:sz w:val="24"/>
          </w:rPr>
          <w:t xml:space="preserve"> </w:t>
        </w:r>
        <w:r>
          <w:rPr>
            <w:sz w:val="24"/>
          </w:rPr>
          <w:t>schedule</w:t>
        </w:r>
        <w:r>
          <w:rPr>
            <w:spacing w:val="-3"/>
            <w:sz w:val="24"/>
          </w:rPr>
          <w:t xml:space="preserve"> </w:t>
        </w:r>
        <w:r>
          <w:rPr>
            <w:sz w:val="24"/>
          </w:rPr>
          <w:t>is</w:t>
        </w:r>
        <w:r>
          <w:rPr>
            <w:spacing w:val="-57"/>
            <w:sz w:val="24"/>
          </w:rPr>
          <w:t xml:space="preserve"> </w:t>
        </w:r>
        <w:r>
          <w:rPr>
            <w:sz w:val="24"/>
          </w:rPr>
          <w:t>called</w:t>
        </w:r>
        <w:r>
          <w:rPr>
            <w:spacing w:val="-1"/>
            <w:sz w:val="24"/>
          </w:rPr>
          <w:t xml:space="preserve"> </w:t>
        </w:r>
        <w:r>
          <w:rPr>
            <w:b/>
            <w:sz w:val="24"/>
          </w:rPr>
          <w:t>view</w:t>
        </w:r>
        <w:r>
          <w:rPr>
            <w:b/>
            <w:spacing w:val="-1"/>
            <w:sz w:val="24"/>
          </w:rPr>
          <w:t xml:space="preserve"> </w:t>
        </w:r>
        <w:proofErr w:type="spellStart"/>
        <w:r>
          <w:rPr>
            <w:b/>
            <w:sz w:val="24"/>
          </w:rPr>
          <w:t>Serializable</w:t>
        </w:r>
        <w:proofErr w:type="spellEnd"/>
        <w:r>
          <w:rPr>
            <w:sz w:val="24"/>
          </w:rPr>
          <w:t>.</w:t>
        </w:r>
      </w:hyperlink>
    </w:p>
    <w:p w:rsidR="00B6436B" w:rsidRDefault="00462DE5">
      <w:pPr>
        <w:pStyle w:val="Heading1"/>
        <w:ind w:left="551"/>
      </w:pPr>
      <w:hyperlink r:id="rId539">
        <w:r w:rsidR="006F6752">
          <w:t>Testing</w:t>
        </w:r>
        <w:r w:rsidR="006F6752">
          <w:rPr>
            <w:spacing w:val="-3"/>
          </w:rPr>
          <w:t xml:space="preserve"> </w:t>
        </w:r>
        <w:r w:rsidR="006F6752">
          <w:t>for</w:t>
        </w:r>
        <w:r w:rsidR="006F6752">
          <w:rPr>
            <w:spacing w:val="-3"/>
          </w:rPr>
          <w:t xml:space="preserve"> </w:t>
        </w:r>
        <w:proofErr w:type="spellStart"/>
        <w:r w:rsidR="006F6752">
          <w:t>Serializability</w:t>
        </w:r>
        <w:proofErr w:type="spellEnd"/>
      </w:hyperlink>
    </w:p>
    <w:p w:rsidR="00B6436B" w:rsidRDefault="00B6436B">
      <w:pPr>
        <w:sectPr w:rsidR="00B6436B">
          <w:type w:val="continuous"/>
          <w:pgSz w:w="12240" w:h="15840"/>
          <w:pgMar w:top="760" w:right="200" w:bottom="940" w:left="620" w:header="720" w:footer="720" w:gutter="0"/>
          <w:pgBorders w:offsetFrom="page">
            <w:top w:val="single" w:sz="4" w:space="24" w:color="000000"/>
            <w:left w:val="single" w:sz="4" w:space="24" w:color="000000"/>
            <w:bottom w:val="single" w:sz="4" w:space="28" w:color="000000"/>
            <w:right w:val="single" w:sz="4" w:space="24" w:color="000000"/>
          </w:pgBorders>
          <w:cols w:space="720"/>
        </w:sectPr>
      </w:pPr>
    </w:p>
    <w:p w:rsidR="00B6436B" w:rsidRDefault="006F6752">
      <w:pPr>
        <w:pStyle w:val="BodyText"/>
        <w:rPr>
          <w:b/>
          <w:sz w:val="20"/>
        </w:rPr>
      </w:pPr>
      <w:r>
        <w:rPr>
          <w:noProof/>
          <w:lang w:val="en-IN" w:eastAsia="en-IN"/>
        </w:rPr>
        <w:lastRenderedPageBreak/>
        <w:drawing>
          <wp:anchor distT="0" distB="0" distL="0" distR="0" simplePos="0" relativeHeight="15826432" behindDoc="0" locked="0" layoutInCell="1" allowOverlap="1">
            <wp:simplePos x="0" y="0"/>
            <wp:positionH relativeFrom="page">
              <wp:posOffset>5461000</wp:posOffset>
            </wp:positionH>
            <wp:positionV relativeFrom="page">
              <wp:posOffset>9423400</wp:posOffset>
            </wp:positionV>
            <wp:extent cx="2171700" cy="444500"/>
            <wp:effectExtent l="0" t="0" r="0" b="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png"/>
                    <pic:cNvPicPr/>
                  </pic:nvPicPr>
                  <pic:blipFill>
                    <a:blip r:embed="rId459" cstate="print"/>
                    <a:stretch>
                      <a:fillRect/>
                    </a:stretch>
                  </pic:blipFill>
                  <pic:spPr>
                    <a:xfrm>
                      <a:off x="0" y="0"/>
                      <a:ext cx="2171700" cy="444500"/>
                    </a:xfrm>
                    <a:prstGeom prst="rect">
                      <a:avLst/>
                    </a:prstGeom>
                  </pic:spPr>
                </pic:pic>
              </a:graphicData>
            </a:graphic>
          </wp:anchor>
        </w:drawing>
      </w:r>
      <w:r w:rsidR="00462DE5" w:rsidRPr="00462DE5">
        <w:pict>
          <v:shape id="_x0000_s1168" type="#_x0000_t136" style="position:absolute;margin-left:-39.45pt;margin-top:373.6pt;width:612.1pt;height:83.5pt;rotation:308;z-index:-19703296;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spacing w:before="4"/>
        <w:rPr>
          <w:b/>
          <w:sz w:val="21"/>
        </w:rPr>
      </w:pPr>
    </w:p>
    <w:p w:rsidR="00B6436B" w:rsidRDefault="006F6752">
      <w:pPr>
        <w:pStyle w:val="Heading2"/>
        <w:numPr>
          <w:ilvl w:val="0"/>
          <w:numId w:val="37"/>
        </w:numPr>
        <w:tabs>
          <w:tab w:val="left" w:pos="912"/>
        </w:tabs>
        <w:spacing w:before="90"/>
      </w:pPr>
      <w:r>
        <w:t>CONCURRENCY CONTROL</w:t>
      </w:r>
    </w:p>
    <w:p w:rsidR="00B6436B" w:rsidRDefault="006F6752">
      <w:pPr>
        <w:spacing w:before="41"/>
        <w:ind w:left="1108"/>
        <w:rPr>
          <w:sz w:val="24"/>
        </w:rPr>
      </w:pPr>
      <w:r>
        <w:rPr>
          <w:sz w:val="24"/>
        </w:rPr>
        <w:t>In</w:t>
      </w:r>
      <w:r>
        <w:rPr>
          <w:spacing w:val="-2"/>
          <w:sz w:val="24"/>
        </w:rPr>
        <w:t xml:space="preserve"> </w:t>
      </w:r>
      <w:r>
        <w:rPr>
          <w:sz w:val="24"/>
        </w:rPr>
        <w:t>the concurrency</w:t>
      </w:r>
      <w:r>
        <w:rPr>
          <w:spacing w:val="-1"/>
          <w:sz w:val="24"/>
        </w:rPr>
        <w:t xml:space="preserve"> </w:t>
      </w:r>
      <w:r>
        <w:rPr>
          <w:sz w:val="24"/>
        </w:rPr>
        <w:t>control,</w:t>
      </w:r>
      <w:r>
        <w:rPr>
          <w:spacing w:val="-1"/>
          <w:sz w:val="24"/>
        </w:rPr>
        <w:t xml:space="preserve"> </w:t>
      </w:r>
      <w:r>
        <w:rPr>
          <w:sz w:val="24"/>
        </w:rPr>
        <w:t>the</w:t>
      </w:r>
      <w:r>
        <w:rPr>
          <w:spacing w:val="-2"/>
          <w:sz w:val="24"/>
        </w:rPr>
        <w:t xml:space="preserve"> </w:t>
      </w:r>
      <w:r>
        <w:rPr>
          <w:sz w:val="24"/>
        </w:rPr>
        <w:t>multiple</w:t>
      </w:r>
      <w:r>
        <w:rPr>
          <w:spacing w:val="-1"/>
          <w:sz w:val="24"/>
        </w:rPr>
        <w:t xml:space="preserve"> </w:t>
      </w:r>
      <w:r>
        <w:rPr>
          <w:sz w:val="24"/>
        </w:rPr>
        <w:t>transactions</w:t>
      </w:r>
      <w:r>
        <w:rPr>
          <w:spacing w:val="-2"/>
          <w:sz w:val="24"/>
        </w:rPr>
        <w:t xml:space="preserve"> </w:t>
      </w:r>
      <w:r>
        <w:rPr>
          <w:sz w:val="24"/>
        </w:rPr>
        <w:t>can</w:t>
      </w:r>
      <w:r>
        <w:rPr>
          <w:spacing w:val="-1"/>
          <w:sz w:val="24"/>
        </w:rPr>
        <w:t xml:space="preserve"> </w:t>
      </w:r>
      <w:r>
        <w:rPr>
          <w:sz w:val="24"/>
        </w:rPr>
        <w:t>be</w:t>
      </w:r>
      <w:r>
        <w:rPr>
          <w:spacing w:val="-2"/>
          <w:sz w:val="24"/>
        </w:rPr>
        <w:t xml:space="preserve"> </w:t>
      </w:r>
      <w:r>
        <w:rPr>
          <w:sz w:val="24"/>
        </w:rPr>
        <w:t>executed</w:t>
      </w:r>
      <w:r>
        <w:rPr>
          <w:spacing w:val="-1"/>
          <w:sz w:val="24"/>
        </w:rPr>
        <w:t xml:space="preserve"> </w:t>
      </w:r>
      <w:r>
        <w:rPr>
          <w:sz w:val="24"/>
        </w:rPr>
        <w:t>simultaneously.</w:t>
      </w:r>
    </w:p>
    <w:p w:rsidR="00B6436B" w:rsidRDefault="006F6752">
      <w:pPr>
        <w:spacing w:before="43" w:line="276" w:lineRule="auto"/>
        <w:ind w:left="551"/>
        <w:rPr>
          <w:sz w:val="24"/>
        </w:rPr>
      </w:pPr>
      <w:r>
        <w:rPr>
          <w:sz w:val="24"/>
        </w:rPr>
        <w:t>It</w:t>
      </w:r>
      <w:r>
        <w:rPr>
          <w:spacing w:val="39"/>
          <w:sz w:val="24"/>
        </w:rPr>
        <w:t xml:space="preserve"> </w:t>
      </w:r>
      <w:r>
        <w:rPr>
          <w:sz w:val="24"/>
        </w:rPr>
        <w:t>may</w:t>
      </w:r>
      <w:r>
        <w:rPr>
          <w:spacing w:val="39"/>
          <w:sz w:val="24"/>
        </w:rPr>
        <w:t xml:space="preserve"> </w:t>
      </w:r>
      <w:r>
        <w:rPr>
          <w:sz w:val="24"/>
        </w:rPr>
        <w:t>affect</w:t>
      </w:r>
      <w:r>
        <w:rPr>
          <w:spacing w:val="40"/>
          <w:sz w:val="24"/>
        </w:rPr>
        <w:t xml:space="preserve"> </w:t>
      </w:r>
      <w:r>
        <w:rPr>
          <w:sz w:val="24"/>
        </w:rPr>
        <w:t>the</w:t>
      </w:r>
      <w:r>
        <w:rPr>
          <w:spacing w:val="38"/>
          <w:sz w:val="24"/>
        </w:rPr>
        <w:t xml:space="preserve"> </w:t>
      </w:r>
      <w:r>
        <w:rPr>
          <w:sz w:val="24"/>
        </w:rPr>
        <w:t>transaction</w:t>
      </w:r>
      <w:r>
        <w:rPr>
          <w:spacing w:val="39"/>
          <w:sz w:val="24"/>
        </w:rPr>
        <w:t xml:space="preserve"> </w:t>
      </w:r>
      <w:r>
        <w:rPr>
          <w:sz w:val="24"/>
        </w:rPr>
        <w:t>result.</w:t>
      </w:r>
      <w:r>
        <w:rPr>
          <w:spacing w:val="39"/>
          <w:sz w:val="24"/>
        </w:rPr>
        <w:t xml:space="preserve"> </w:t>
      </w:r>
      <w:r>
        <w:rPr>
          <w:sz w:val="24"/>
        </w:rPr>
        <w:t>It</w:t>
      </w:r>
      <w:r>
        <w:rPr>
          <w:spacing w:val="39"/>
          <w:sz w:val="24"/>
        </w:rPr>
        <w:t xml:space="preserve"> </w:t>
      </w:r>
      <w:r>
        <w:rPr>
          <w:sz w:val="24"/>
        </w:rPr>
        <w:t>is</w:t>
      </w:r>
      <w:r>
        <w:rPr>
          <w:spacing w:val="40"/>
          <w:sz w:val="24"/>
        </w:rPr>
        <w:t xml:space="preserve"> </w:t>
      </w:r>
      <w:r>
        <w:rPr>
          <w:sz w:val="24"/>
        </w:rPr>
        <w:t>highly</w:t>
      </w:r>
      <w:r>
        <w:rPr>
          <w:spacing w:val="37"/>
          <w:sz w:val="24"/>
        </w:rPr>
        <w:t xml:space="preserve"> </w:t>
      </w:r>
      <w:r>
        <w:rPr>
          <w:sz w:val="24"/>
        </w:rPr>
        <w:t>important</w:t>
      </w:r>
      <w:r>
        <w:rPr>
          <w:spacing w:val="40"/>
          <w:sz w:val="24"/>
        </w:rPr>
        <w:t xml:space="preserve"> </w:t>
      </w:r>
      <w:r>
        <w:rPr>
          <w:sz w:val="24"/>
        </w:rPr>
        <w:t>to</w:t>
      </w:r>
      <w:r>
        <w:rPr>
          <w:spacing w:val="36"/>
          <w:sz w:val="24"/>
        </w:rPr>
        <w:t xml:space="preserve"> </w:t>
      </w:r>
      <w:r>
        <w:rPr>
          <w:sz w:val="24"/>
        </w:rPr>
        <w:t>maintain</w:t>
      </w:r>
      <w:r>
        <w:rPr>
          <w:spacing w:val="39"/>
          <w:sz w:val="24"/>
        </w:rPr>
        <w:t xml:space="preserve"> </w:t>
      </w:r>
      <w:r>
        <w:rPr>
          <w:sz w:val="24"/>
        </w:rPr>
        <w:t>the</w:t>
      </w:r>
      <w:r>
        <w:rPr>
          <w:spacing w:val="38"/>
          <w:sz w:val="24"/>
        </w:rPr>
        <w:t xml:space="preserve"> </w:t>
      </w:r>
      <w:r>
        <w:rPr>
          <w:sz w:val="24"/>
        </w:rPr>
        <w:t>order</w:t>
      </w:r>
      <w:r>
        <w:rPr>
          <w:spacing w:val="37"/>
          <w:sz w:val="24"/>
        </w:rPr>
        <w:t xml:space="preserve"> </w:t>
      </w:r>
      <w:r>
        <w:rPr>
          <w:sz w:val="24"/>
        </w:rPr>
        <w:t>of</w:t>
      </w:r>
      <w:r>
        <w:rPr>
          <w:spacing w:val="38"/>
          <w:sz w:val="24"/>
        </w:rPr>
        <w:t xml:space="preserve"> </w:t>
      </w:r>
      <w:r>
        <w:rPr>
          <w:sz w:val="24"/>
        </w:rPr>
        <w:t>execution</w:t>
      </w:r>
      <w:r>
        <w:rPr>
          <w:spacing w:val="39"/>
          <w:sz w:val="24"/>
        </w:rPr>
        <w:t xml:space="preserve"> </w:t>
      </w:r>
      <w:r>
        <w:rPr>
          <w:sz w:val="24"/>
        </w:rPr>
        <w:t>of</w:t>
      </w:r>
      <w:r>
        <w:rPr>
          <w:spacing w:val="38"/>
          <w:sz w:val="24"/>
        </w:rPr>
        <w:t xml:space="preserve"> </w:t>
      </w:r>
      <w:r>
        <w:rPr>
          <w:sz w:val="24"/>
        </w:rPr>
        <w:t>those</w:t>
      </w:r>
      <w:r>
        <w:rPr>
          <w:spacing w:val="-57"/>
          <w:sz w:val="24"/>
        </w:rPr>
        <w:t xml:space="preserve"> </w:t>
      </w:r>
      <w:r>
        <w:rPr>
          <w:sz w:val="24"/>
        </w:rPr>
        <w:t>transactions.</w:t>
      </w:r>
    </w:p>
    <w:p w:rsidR="00B6436B" w:rsidRDefault="006F6752">
      <w:pPr>
        <w:pStyle w:val="Heading2"/>
        <w:numPr>
          <w:ilvl w:val="0"/>
          <w:numId w:val="37"/>
        </w:numPr>
        <w:tabs>
          <w:tab w:val="left" w:pos="912"/>
        </w:tabs>
        <w:spacing w:line="312" w:lineRule="auto"/>
        <w:ind w:left="551" w:right="7307" w:firstLine="0"/>
      </w:pPr>
      <w:r>
        <w:t>NEED</w:t>
      </w:r>
      <w:r>
        <w:rPr>
          <w:spacing w:val="-8"/>
        </w:rPr>
        <w:t xml:space="preserve"> </w:t>
      </w:r>
      <w:r>
        <w:t>FOR</w:t>
      </w:r>
      <w:r>
        <w:rPr>
          <w:spacing w:val="-8"/>
        </w:rPr>
        <w:t xml:space="preserve"> </w:t>
      </w:r>
      <w:r>
        <w:t>CONCURRENCY</w:t>
      </w:r>
      <w:r>
        <w:rPr>
          <w:spacing w:val="-57"/>
        </w:rPr>
        <w:t xml:space="preserve"> </w:t>
      </w:r>
      <w:r>
        <w:t>Problems</w:t>
      </w:r>
      <w:r>
        <w:rPr>
          <w:spacing w:val="-2"/>
        </w:rPr>
        <w:t xml:space="preserve"> </w:t>
      </w:r>
      <w:r>
        <w:t>of</w:t>
      </w:r>
      <w:r>
        <w:rPr>
          <w:spacing w:val="-2"/>
        </w:rPr>
        <w:t xml:space="preserve"> </w:t>
      </w:r>
      <w:r>
        <w:t>concurrency control</w:t>
      </w:r>
    </w:p>
    <w:p w:rsidR="00B6436B" w:rsidRDefault="006F6752">
      <w:pPr>
        <w:spacing w:line="233" w:lineRule="exact"/>
        <w:ind w:left="1108"/>
        <w:rPr>
          <w:sz w:val="24"/>
        </w:rPr>
      </w:pPr>
      <w:r>
        <w:rPr>
          <w:sz w:val="24"/>
        </w:rPr>
        <w:t>Several</w:t>
      </w:r>
      <w:r>
        <w:rPr>
          <w:spacing w:val="19"/>
          <w:sz w:val="24"/>
        </w:rPr>
        <w:t xml:space="preserve"> </w:t>
      </w:r>
      <w:r>
        <w:rPr>
          <w:sz w:val="24"/>
        </w:rPr>
        <w:t>problems</w:t>
      </w:r>
      <w:r>
        <w:rPr>
          <w:spacing w:val="23"/>
          <w:sz w:val="24"/>
        </w:rPr>
        <w:t xml:space="preserve"> </w:t>
      </w:r>
      <w:r>
        <w:rPr>
          <w:sz w:val="24"/>
        </w:rPr>
        <w:t>can</w:t>
      </w:r>
      <w:r>
        <w:rPr>
          <w:spacing w:val="20"/>
          <w:sz w:val="24"/>
        </w:rPr>
        <w:t xml:space="preserve"> </w:t>
      </w:r>
      <w:r>
        <w:rPr>
          <w:sz w:val="24"/>
        </w:rPr>
        <w:t>occur</w:t>
      </w:r>
      <w:r>
        <w:rPr>
          <w:spacing w:val="19"/>
          <w:sz w:val="24"/>
        </w:rPr>
        <w:t xml:space="preserve"> </w:t>
      </w:r>
      <w:r>
        <w:rPr>
          <w:sz w:val="24"/>
        </w:rPr>
        <w:t>when</w:t>
      </w:r>
      <w:r>
        <w:rPr>
          <w:spacing w:val="22"/>
          <w:sz w:val="24"/>
        </w:rPr>
        <w:t xml:space="preserve"> </w:t>
      </w:r>
      <w:r>
        <w:rPr>
          <w:sz w:val="24"/>
        </w:rPr>
        <w:t>concurrent</w:t>
      </w:r>
      <w:r>
        <w:rPr>
          <w:spacing w:val="20"/>
          <w:sz w:val="24"/>
        </w:rPr>
        <w:t xml:space="preserve"> </w:t>
      </w:r>
      <w:r>
        <w:rPr>
          <w:sz w:val="24"/>
        </w:rPr>
        <w:t>transactions</w:t>
      </w:r>
      <w:r>
        <w:rPr>
          <w:spacing w:val="20"/>
          <w:sz w:val="24"/>
        </w:rPr>
        <w:t xml:space="preserve"> </w:t>
      </w:r>
      <w:r>
        <w:rPr>
          <w:sz w:val="24"/>
        </w:rPr>
        <w:t>are</w:t>
      </w:r>
      <w:r>
        <w:rPr>
          <w:spacing w:val="21"/>
          <w:sz w:val="24"/>
        </w:rPr>
        <w:t xml:space="preserve"> </w:t>
      </w:r>
      <w:r>
        <w:rPr>
          <w:sz w:val="24"/>
        </w:rPr>
        <w:t>executed</w:t>
      </w:r>
      <w:r>
        <w:rPr>
          <w:spacing w:val="19"/>
          <w:sz w:val="24"/>
        </w:rPr>
        <w:t xml:space="preserve"> </w:t>
      </w:r>
      <w:r>
        <w:rPr>
          <w:sz w:val="24"/>
        </w:rPr>
        <w:t>in</w:t>
      </w:r>
      <w:r>
        <w:rPr>
          <w:spacing w:val="20"/>
          <w:sz w:val="24"/>
        </w:rPr>
        <w:t xml:space="preserve"> </w:t>
      </w:r>
      <w:r>
        <w:rPr>
          <w:sz w:val="24"/>
        </w:rPr>
        <w:t>an</w:t>
      </w:r>
      <w:r>
        <w:rPr>
          <w:spacing w:val="19"/>
          <w:sz w:val="24"/>
        </w:rPr>
        <w:t xml:space="preserve"> </w:t>
      </w:r>
      <w:r>
        <w:rPr>
          <w:sz w:val="24"/>
        </w:rPr>
        <w:t>uncontrolled</w:t>
      </w:r>
      <w:r>
        <w:rPr>
          <w:spacing w:val="20"/>
          <w:sz w:val="24"/>
        </w:rPr>
        <w:t xml:space="preserve"> </w:t>
      </w:r>
      <w:r>
        <w:rPr>
          <w:sz w:val="24"/>
        </w:rPr>
        <w:t>manner.</w:t>
      </w:r>
    </w:p>
    <w:p w:rsidR="00B6436B" w:rsidRDefault="006F6752">
      <w:pPr>
        <w:pStyle w:val="Heading2"/>
        <w:spacing w:before="43"/>
      </w:pPr>
      <w:r>
        <w:t>Following</w:t>
      </w:r>
      <w:r>
        <w:rPr>
          <w:spacing w:val="-2"/>
        </w:rPr>
        <w:t xml:space="preserve"> </w:t>
      </w:r>
      <w:r>
        <w:t>are</w:t>
      </w:r>
      <w:r>
        <w:rPr>
          <w:spacing w:val="-3"/>
        </w:rPr>
        <w:t xml:space="preserve"> </w:t>
      </w:r>
      <w:r>
        <w:t>the</w:t>
      </w:r>
      <w:r>
        <w:rPr>
          <w:spacing w:val="-2"/>
        </w:rPr>
        <w:t xml:space="preserve"> </w:t>
      </w:r>
      <w:r>
        <w:t>three</w:t>
      </w:r>
      <w:r>
        <w:rPr>
          <w:spacing w:val="-1"/>
        </w:rPr>
        <w:t xml:space="preserve"> </w:t>
      </w:r>
      <w:r>
        <w:t>problems</w:t>
      </w:r>
      <w:r>
        <w:rPr>
          <w:spacing w:val="-2"/>
        </w:rPr>
        <w:t xml:space="preserve"> </w:t>
      </w:r>
      <w:r>
        <w:t>in</w:t>
      </w:r>
      <w:r>
        <w:rPr>
          <w:spacing w:val="-2"/>
        </w:rPr>
        <w:t xml:space="preserve"> </w:t>
      </w:r>
      <w:r>
        <w:t>concurrency</w:t>
      </w:r>
      <w:r>
        <w:rPr>
          <w:spacing w:val="-1"/>
        </w:rPr>
        <w:t xml:space="preserve"> </w:t>
      </w:r>
      <w:r>
        <w:t>control.</w:t>
      </w:r>
    </w:p>
    <w:p w:rsidR="00B6436B" w:rsidRDefault="00B6436B">
      <w:pPr>
        <w:sectPr w:rsidR="00B6436B">
          <w:pgSz w:w="12240" w:h="15840"/>
          <w:pgMar w:top="1020" w:right="200" w:bottom="1260" w:left="620" w:header="74" w:footer="1060" w:gutter="0"/>
          <w:pgBorders w:offsetFrom="page">
            <w:top w:val="single" w:sz="4" w:space="24" w:color="000000"/>
            <w:left w:val="single" w:sz="4" w:space="24" w:color="000000"/>
            <w:bottom w:val="single" w:sz="4" w:space="28" w:color="000000"/>
            <w:right w:val="single" w:sz="4" w:space="24" w:color="000000"/>
          </w:pgBorders>
          <w:cols w:space="720"/>
        </w:sectPr>
      </w:pPr>
    </w:p>
    <w:p w:rsidR="00B6436B" w:rsidRDefault="00B6436B">
      <w:pPr>
        <w:pStyle w:val="BodyText"/>
        <w:spacing w:before="4"/>
        <w:rPr>
          <w:b/>
          <w:sz w:val="12"/>
        </w:rPr>
      </w:pPr>
    </w:p>
    <w:p w:rsidR="00B6436B" w:rsidRDefault="006F6752">
      <w:pPr>
        <w:pStyle w:val="ListParagraph"/>
        <w:numPr>
          <w:ilvl w:val="1"/>
          <w:numId w:val="37"/>
        </w:numPr>
        <w:tabs>
          <w:tab w:val="left" w:pos="1991"/>
          <w:tab w:val="left" w:pos="1992"/>
        </w:tabs>
        <w:spacing w:before="100"/>
        <w:ind w:hanging="361"/>
        <w:rPr>
          <w:b/>
          <w:sz w:val="24"/>
        </w:rPr>
      </w:pPr>
      <w:r>
        <w:rPr>
          <w:b/>
          <w:sz w:val="24"/>
        </w:rPr>
        <w:t>Lost</w:t>
      </w:r>
      <w:r>
        <w:rPr>
          <w:b/>
          <w:spacing w:val="-1"/>
          <w:sz w:val="24"/>
        </w:rPr>
        <w:t xml:space="preserve"> </w:t>
      </w:r>
      <w:r>
        <w:rPr>
          <w:b/>
          <w:sz w:val="24"/>
        </w:rPr>
        <w:t>updates</w:t>
      </w:r>
    </w:p>
    <w:p w:rsidR="00B6436B" w:rsidRDefault="006F6752">
      <w:pPr>
        <w:pStyle w:val="Heading2"/>
        <w:numPr>
          <w:ilvl w:val="1"/>
          <w:numId w:val="37"/>
        </w:numPr>
        <w:tabs>
          <w:tab w:val="left" w:pos="1991"/>
          <w:tab w:val="left" w:pos="1992"/>
        </w:tabs>
        <w:spacing w:before="40"/>
        <w:ind w:hanging="361"/>
      </w:pPr>
      <w:r>
        <w:t>Dirty</w:t>
      </w:r>
      <w:r>
        <w:rPr>
          <w:spacing w:val="-2"/>
        </w:rPr>
        <w:t xml:space="preserve"> </w:t>
      </w:r>
      <w:r>
        <w:t>read</w:t>
      </w:r>
    </w:p>
    <w:p w:rsidR="00B6436B" w:rsidRDefault="006F6752">
      <w:pPr>
        <w:pStyle w:val="ListParagraph"/>
        <w:numPr>
          <w:ilvl w:val="1"/>
          <w:numId w:val="37"/>
        </w:numPr>
        <w:tabs>
          <w:tab w:val="left" w:pos="1991"/>
          <w:tab w:val="left" w:pos="1992"/>
        </w:tabs>
        <w:spacing w:before="42"/>
        <w:ind w:hanging="361"/>
        <w:rPr>
          <w:b/>
          <w:sz w:val="24"/>
        </w:rPr>
      </w:pPr>
      <w:r>
        <w:rPr>
          <w:b/>
          <w:sz w:val="24"/>
        </w:rPr>
        <w:t>Unrepeatable</w:t>
      </w:r>
      <w:r>
        <w:rPr>
          <w:b/>
          <w:spacing w:val="-3"/>
          <w:sz w:val="24"/>
        </w:rPr>
        <w:t xml:space="preserve"> </w:t>
      </w:r>
      <w:r>
        <w:rPr>
          <w:b/>
          <w:sz w:val="24"/>
        </w:rPr>
        <w:t>read</w:t>
      </w:r>
    </w:p>
    <w:p w:rsidR="00B6436B" w:rsidRDefault="006F6752">
      <w:pPr>
        <w:pStyle w:val="Heading2"/>
        <w:numPr>
          <w:ilvl w:val="0"/>
          <w:numId w:val="36"/>
        </w:numPr>
        <w:tabs>
          <w:tab w:val="left" w:pos="792"/>
        </w:tabs>
        <w:spacing w:before="78"/>
        <w:ind w:hanging="241"/>
        <w:jc w:val="left"/>
      </w:pPr>
      <w:r>
        <w:t>Lost</w:t>
      </w:r>
      <w:r>
        <w:rPr>
          <w:spacing w:val="-1"/>
        </w:rPr>
        <w:t xml:space="preserve"> </w:t>
      </w:r>
      <w:r>
        <w:t>update</w:t>
      </w:r>
      <w:r>
        <w:rPr>
          <w:spacing w:val="-2"/>
        </w:rPr>
        <w:t xml:space="preserve"> </w:t>
      </w:r>
      <w:r>
        <w:t>problem</w:t>
      </w:r>
    </w:p>
    <w:p w:rsidR="00B6436B" w:rsidRDefault="006F6752">
      <w:pPr>
        <w:spacing w:before="41" w:line="276" w:lineRule="auto"/>
        <w:ind w:left="551" w:right="604" w:firstLine="557"/>
        <w:rPr>
          <w:sz w:val="24"/>
        </w:rPr>
      </w:pPr>
      <w:r>
        <w:rPr>
          <w:sz w:val="24"/>
        </w:rPr>
        <w:t>When</w:t>
      </w:r>
      <w:r>
        <w:rPr>
          <w:spacing w:val="26"/>
          <w:sz w:val="24"/>
        </w:rPr>
        <w:t xml:space="preserve"> </w:t>
      </w:r>
      <w:r>
        <w:rPr>
          <w:sz w:val="24"/>
        </w:rPr>
        <w:t>two</w:t>
      </w:r>
      <w:r>
        <w:rPr>
          <w:spacing w:val="27"/>
          <w:sz w:val="24"/>
        </w:rPr>
        <w:t xml:space="preserve"> </w:t>
      </w:r>
      <w:r>
        <w:rPr>
          <w:sz w:val="24"/>
        </w:rPr>
        <w:t>transactions</w:t>
      </w:r>
      <w:r>
        <w:rPr>
          <w:spacing w:val="27"/>
          <w:sz w:val="24"/>
        </w:rPr>
        <w:t xml:space="preserve"> </w:t>
      </w:r>
      <w:r>
        <w:rPr>
          <w:sz w:val="24"/>
        </w:rPr>
        <w:t>that</w:t>
      </w:r>
      <w:r>
        <w:rPr>
          <w:spacing w:val="27"/>
          <w:sz w:val="24"/>
        </w:rPr>
        <w:t xml:space="preserve"> </w:t>
      </w:r>
      <w:r>
        <w:rPr>
          <w:sz w:val="24"/>
        </w:rPr>
        <w:t>access</w:t>
      </w:r>
      <w:r>
        <w:rPr>
          <w:spacing w:val="28"/>
          <w:sz w:val="24"/>
        </w:rPr>
        <w:t xml:space="preserve"> </w:t>
      </w:r>
      <w:r>
        <w:rPr>
          <w:sz w:val="24"/>
        </w:rPr>
        <w:t>the</w:t>
      </w:r>
      <w:r>
        <w:rPr>
          <w:spacing w:val="27"/>
          <w:sz w:val="24"/>
        </w:rPr>
        <w:t xml:space="preserve"> </w:t>
      </w:r>
      <w:r>
        <w:rPr>
          <w:sz w:val="24"/>
        </w:rPr>
        <w:t>same</w:t>
      </w:r>
      <w:r>
        <w:rPr>
          <w:spacing w:val="27"/>
          <w:sz w:val="24"/>
        </w:rPr>
        <w:t xml:space="preserve"> </w:t>
      </w:r>
      <w:r>
        <w:rPr>
          <w:sz w:val="24"/>
        </w:rPr>
        <w:t>database</w:t>
      </w:r>
      <w:r>
        <w:rPr>
          <w:spacing w:val="27"/>
          <w:sz w:val="24"/>
        </w:rPr>
        <w:t xml:space="preserve"> </w:t>
      </w:r>
      <w:r>
        <w:rPr>
          <w:sz w:val="24"/>
        </w:rPr>
        <w:t>items</w:t>
      </w:r>
      <w:r>
        <w:rPr>
          <w:spacing w:val="28"/>
          <w:sz w:val="24"/>
        </w:rPr>
        <w:t xml:space="preserve"> </w:t>
      </w:r>
      <w:r>
        <w:rPr>
          <w:sz w:val="24"/>
        </w:rPr>
        <w:t>contain</w:t>
      </w:r>
      <w:r>
        <w:rPr>
          <w:spacing w:val="27"/>
          <w:sz w:val="24"/>
        </w:rPr>
        <w:t xml:space="preserve"> </w:t>
      </w:r>
      <w:r>
        <w:rPr>
          <w:sz w:val="24"/>
        </w:rPr>
        <w:t>their</w:t>
      </w:r>
      <w:r>
        <w:rPr>
          <w:spacing w:val="26"/>
          <w:sz w:val="24"/>
        </w:rPr>
        <w:t xml:space="preserve"> </w:t>
      </w:r>
      <w:r>
        <w:rPr>
          <w:sz w:val="24"/>
        </w:rPr>
        <w:t>operations</w:t>
      </w:r>
      <w:r>
        <w:rPr>
          <w:spacing w:val="27"/>
          <w:sz w:val="24"/>
        </w:rPr>
        <w:t xml:space="preserve"> </w:t>
      </w:r>
      <w:r>
        <w:rPr>
          <w:sz w:val="24"/>
        </w:rPr>
        <w:t>in</w:t>
      </w:r>
      <w:r>
        <w:rPr>
          <w:spacing w:val="27"/>
          <w:sz w:val="24"/>
        </w:rPr>
        <w:t xml:space="preserve"> </w:t>
      </w:r>
      <w:r>
        <w:rPr>
          <w:sz w:val="24"/>
        </w:rPr>
        <w:t>a</w:t>
      </w:r>
      <w:r>
        <w:rPr>
          <w:spacing w:val="26"/>
          <w:sz w:val="24"/>
        </w:rPr>
        <w:t xml:space="preserve"> </w:t>
      </w:r>
      <w:r>
        <w:rPr>
          <w:sz w:val="24"/>
        </w:rPr>
        <w:t>way</w:t>
      </w:r>
      <w:r>
        <w:rPr>
          <w:spacing w:val="27"/>
          <w:sz w:val="24"/>
        </w:rPr>
        <w:t xml:space="preserve"> </w:t>
      </w:r>
      <w:r>
        <w:rPr>
          <w:sz w:val="24"/>
        </w:rPr>
        <w:t>that</w:t>
      </w:r>
      <w:r>
        <w:rPr>
          <w:spacing w:val="-57"/>
          <w:sz w:val="24"/>
        </w:rPr>
        <w:t xml:space="preserve"> </w:t>
      </w:r>
      <w:r>
        <w:rPr>
          <w:sz w:val="24"/>
        </w:rPr>
        <w:t>makes</w:t>
      </w:r>
      <w:r>
        <w:rPr>
          <w:spacing w:val="-1"/>
          <w:sz w:val="24"/>
        </w:rPr>
        <w:t xml:space="preserve"> </w:t>
      </w:r>
      <w:r>
        <w:rPr>
          <w:sz w:val="24"/>
        </w:rPr>
        <w:t>the value of</w:t>
      </w:r>
      <w:r>
        <w:rPr>
          <w:spacing w:val="-1"/>
          <w:sz w:val="24"/>
        </w:rPr>
        <w:t xml:space="preserve"> </w:t>
      </w:r>
      <w:r>
        <w:rPr>
          <w:sz w:val="24"/>
        </w:rPr>
        <w:t>some</w:t>
      </w:r>
      <w:r>
        <w:rPr>
          <w:spacing w:val="1"/>
          <w:sz w:val="24"/>
        </w:rPr>
        <w:t xml:space="preserve"> </w:t>
      </w:r>
      <w:r>
        <w:rPr>
          <w:sz w:val="24"/>
        </w:rPr>
        <w:t>database</w:t>
      </w:r>
      <w:r>
        <w:rPr>
          <w:spacing w:val="-1"/>
          <w:sz w:val="24"/>
        </w:rPr>
        <w:t xml:space="preserve"> </w:t>
      </w:r>
      <w:r>
        <w:rPr>
          <w:sz w:val="24"/>
        </w:rPr>
        <w:t>item incorrect,</w:t>
      </w:r>
      <w:r>
        <w:rPr>
          <w:spacing w:val="-1"/>
          <w:sz w:val="24"/>
        </w:rPr>
        <w:t xml:space="preserve"> </w:t>
      </w:r>
      <w:r>
        <w:rPr>
          <w:sz w:val="24"/>
        </w:rPr>
        <w:t>then the lost</w:t>
      </w:r>
      <w:r>
        <w:rPr>
          <w:spacing w:val="-1"/>
          <w:sz w:val="24"/>
        </w:rPr>
        <w:t xml:space="preserve"> </w:t>
      </w:r>
      <w:r>
        <w:rPr>
          <w:sz w:val="24"/>
        </w:rPr>
        <w:t>update problem occurs.</w:t>
      </w:r>
    </w:p>
    <w:p w:rsidR="00B6436B" w:rsidRDefault="006F6752">
      <w:pPr>
        <w:spacing w:before="1" w:line="276" w:lineRule="auto"/>
        <w:ind w:left="551" w:right="602" w:firstLine="557"/>
        <w:rPr>
          <w:sz w:val="24"/>
        </w:rPr>
      </w:pPr>
      <w:r>
        <w:rPr>
          <w:sz w:val="24"/>
        </w:rPr>
        <w:t>If two</w:t>
      </w:r>
      <w:r>
        <w:rPr>
          <w:spacing w:val="2"/>
          <w:sz w:val="24"/>
        </w:rPr>
        <w:t xml:space="preserve"> </w:t>
      </w:r>
      <w:r>
        <w:rPr>
          <w:sz w:val="24"/>
        </w:rPr>
        <w:t>transactions</w:t>
      </w:r>
      <w:r>
        <w:rPr>
          <w:spacing w:val="2"/>
          <w:sz w:val="24"/>
        </w:rPr>
        <w:t xml:space="preserve"> </w:t>
      </w:r>
      <w:r>
        <w:rPr>
          <w:sz w:val="24"/>
        </w:rPr>
        <w:t>T1</w:t>
      </w:r>
      <w:r>
        <w:rPr>
          <w:spacing w:val="4"/>
          <w:sz w:val="24"/>
        </w:rPr>
        <w:t xml:space="preserve"> </w:t>
      </w:r>
      <w:r>
        <w:rPr>
          <w:sz w:val="24"/>
        </w:rPr>
        <w:t>and</w:t>
      </w:r>
      <w:r>
        <w:rPr>
          <w:spacing w:val="2"/>
          <w:sz w:val="24"/>
        </w:rPr>
        <w:t xml:space="preserve"> </w:t>
      </w:r>
      <w:r>
        <w:rPr>
          <w:sz w:val="24"/>
        </w:rPr>
        <w:t>T2</w:t>
      </w:r>
      <w:r>
        <w:rPr>
          <w:spacing w:val="2"/>
          <w:sz w:val="24"/>
        </w:rPr>
        <w:t xml:space="preserve"> </w:t>
      </w:r>
      <w:r>
        <w:rPr>
          <w:sz w:val="24"/>
        </w:rPr>
        <w:t>read</w:t>
      </w:r>
      <w:r>
        <w:rPr>
          <w:spacing w:val="2"/>
          <w:sz w:val="24"/>
        </w:rPr>
        <w:t xml:space="preserve"> </w:t>
      </w:r>
      <w:r>
        <w:rPr>
          <w:sz w:val="24"/>
        </w:rPr>
        <w:t>a</w:t>
      </w:r>
      <w:r>
        <w:rPr>
          <w:spacing w:val="3"/>
          <w:sz w:val="24"/>
        </w:rPr>
        <w:t xml:space="preserve"> </w:t>
      </w:r>
      <w:r>
        <w:rPr>
          <w:sz w:val="24"/>
        </w:rPr>
        <w:t>record</w:t>
      </w:r>
      <w:r>
        <w:rPr>
          <w:spacing w:val="3"/>
          <w:sz w:val="24"/>
        </w:rPr>
        <w:t xml:space="preserve"> </w:t>
      </w:r>
      <w:r>
        <w:rPr>
          <w:sz w:val="24"/>
        </w:rPr>
        <w:t>and</w:t>
      </w:r>
      <w:r>
        <w:rPr>
          <w:spacing w:val="2"/>
          <w:sz w:val="24"/>
        </w:rPr>
        <w:t xml:space="preserve"> </w:t>
      </w:r>
      <w:r>
        <w:rPr>
          <w:sz w:val="24"/>
        </w:rPr>
        <w:t>then</w:t>
      </w:r>
      <w:r>
        <w:rPr>
          <w:spacing w:val="3"/>
          <w:sz w:val="24"/>
        </w:rPr>
        <w:t xml:space="preserve"> </w:t>
      </w:r>
      <w:r>
        <w:rPr>
          <w:sz w:val="24"/>
        </w:rPr>
        <w:t>update</w:t>
      </w:r>
      <w:r>
        <w:rPr>
          <w:spacing w:val="3"/>
          <w:sz w:val="24"/>
        </w:rPr>
        <w:t xml:space="preserve"> </w:t>
      </w:r>
      <w:r>
        <w:rPr>
          <w:sz w:val="24"/>
        </w:rPr>
        <w:t>it,</w:t>
      </w:r>
      <w:r>
        <w:rPr>
          <w:spacing w:val="2"/>
          <w:sz w:val="24"/>
        </w:rPr>
        <w:t xml:space="preserve"> </w:t>
      </w:r>
      <w:r>
        <w:rPr>
          <w:sz w:val="24"/>
        </w:rPr>
        <w:t>then</w:t>
      </w:r>
      <w:r>
        <w:rPr>
          <w:spacing w:val="1"/>
          <w:sz w:val="24"/>
        </w:rPr>
        <w:t xml:space="preserve"> </w:t>
      </w:r>
      <w:r>
        <w:rPr>
          <w:sz w:val="24"/>
        </w:rPr>
        <w:t>the</w:t>
      </w:r>
      <w:r>
        <w:rPr>
          <w:spacing w:val="4"/>
          <w:sz w:val="24"/>
        </w:rPr>
        <w:t xml:space="preserve"> </w:t>
      </w:r>
      <w:r>
        <w:rPr>
          <w:sz w:val="24"/>
        </w:rPr>
        <w:t>effect</w:t>
      </w:r>
      <w:r>
        <w:rPr>
          <w:spacing w:val="3"/>
          <w:sz w:val="24"/>
        </w:rPr>
        <w:t xml:space="preserve"> </w:t>
      </w:r>
      <w:r>
        <w:rPr>
          <w:sz w:val="24"/>
        </w:rPr>
        <w:t>of</w:t>
      </w:r>
      <w:r>
        <w:rPr>
          <w:spacing w:val="1"/>
          <w:sz w:val="24"/>
        </w:rPr>
        <w:t xml:space="preserve"> </w:t>
      </w:r>
      <w:r>
        <w:rPr>
          <w:sz w:val="24"/>
        </w:rPr>
        <w:t>updating</w:t>
      </w:r>
      <w:r>
        <w:rPr>
          <w:spacing w:val="2"/>
          <w:sz w:val="24"/>
        </w:rPr>
        <w:t xml:space="preserve"> </w:t>
      </w:r>
      <w:r>
        <w:rPr>
          <w:sz w:val="24"/>
        </w:rPr>
        <w:t>of</w:t>
      </w:r>
      <w:r>
        <w:rPr>
          <w:spacing w:val="1"/>
          <w:sz w:val="24"/>
        </w:rPr>
        <w:t xml:space="preserve"> </w:t>
      </w:r>
      <w:r>
        <w:rPr>
          <w:sz w:val="24"/>
        </w:rPr>
        <w:t>the</w:t>
      </w:r>
      <w:r>
        <w:rPr>
          <w:spacing w:val="4"/>
          <w:sz w:val="24"/>
        </w:rPr>
        <w:t xml:space="preserve"> </w:t>
      </w:r>
      <w:r>
        <w:rPr>
          <w:sz w:val="24"/>
        </w:rPr>
        <w:t>first</w:t>
      </w:r>
      <w:r>
        <w:rPr>
          <w:spacing w:val="-57"/>
          <w:sz w:val="24"/>
        </w:rPr>
        <w:t xml:space="preserve"> </w:t>
      </w:r>
      <w:r>
        <w:rPr>
          <w:sz w:val="24"/>
        </w:rPr>
        <w:t>record will be</w:t>
      </w:r>
      <w:r>
        <w:rPr>
          <w:spacing w:val="-1"/>
          <w:sz w:val="24"/>
        </w:rPr>
        <w:t xml:space="preserve"> </w:t>
      </w:r>
      <w:r>
        <w:rPr>
          <w:sz w:val="24"/>
        </w:rPr>
        <w:t>overwritten by the</w:t>
      </w:r>
      <w:r>
        <w:rPr>
          <w:spacing w:val="-1"/>
          <w:sz w:val="24"/>
        </w:rPr>
        <w:t xml:space="preserve"> </w:t>
      </w:r>
      <w:r>
        <w:rPr>
          <w:sz w:val="24"/>
        </w:rPr>
        <w:t>second update.</w:t>
      </w:r>
    </w:p>
    <w:p w:rsidR="00B6436B" w:rsidRDefault="006F6752">
      <w:pPr>
        <w:pStyle w:val="Heading2"/>
        <w:spacing w:line="275" w:lineRule="exact"/>
        <w:ind w:left="191"/>
      </w:pPr>
      <w:r>
        <w:t>Example:</w:t>
      </w: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spacing w:before="10"/>
        <w:rPr>
          <w:b/>
          <w:sz w:val="29"/>
        </w:rPr>
      </w:pPr>
    </w:p>
    <w:p w:rsidR="00B6436B" w:rsidRDefault="00B6436B">
      <w:pPr>
        <w:rPr>
          <w:sz w:val="29"/>
        </w:rPr>
        <w:sectPr w:rsidR="00B6436B">
          <w:pgSz w:w="12240" w:h="15840"/>
          <w:pgMar w:top="1020" w:right="200" w:bottom="1260" w:left="620" w:header="74" w:footer="1060" w:gutter="0"/>
          <w:pgBorders w:offsetFrom="page">
            <w:top w:val="single" w:sz="4" w:space="24" w:color="000000"/>
            <w:left w:val="single" w:sz="4" w:space="24" w:color="000000"/>
            <w:bottom w:val="single" w:sz="4" w:space="28" w:color="000000"/>
            <w:right w:val="single" w:sz="4" w:space="24" w:color="000000"/>
          </w:pgBorders>
          <w:cols w:space="720"/>
        </w:sectPr>
      </w:pPr>
    </w:p>
    <w:p w:rsidR="00B6436B" w:rsidRDefault="006F6752">
      <w:pPr>
        <w:spacing w:before="90"/>
        <w:ind w:left="191"/>
        <w:rPr>
          <w:sz w:val="24"/>
        </w:rPr>
      </w:pPr>
      <w:r>
        <w:rPr>
          <w:spacing w:val="-1"/>
          <w:sz w:val="24"/>
        </w:rPr>
        <w:lastRenderedPageBreak/>
        <w:t>Here,</w:t>
      </w:r>
    </w:p>
    <w:p w:rsidR="00B6436B" w:rsidRDefault="006F6752">
      <w:pPr>
        <w:pStyle w:val="BodyText"/>
        <w:rPr>
          <w:sz w:val="26"/>
        </w:rPr>
      </w:pPr>
      <w:r>
        <w:br w:type="column"/>
      </w:r>
    </w:p>
    <w:p w:rsidR="00B6436B" w:rsidRDefault="006F6752">
      <w:pPr>
        <w:pStyle w:val="ListParagraph"/>
        <w:numPr>
          <w:ilvl w:val="0"/>
          <w:numId w:val="35"/>
        </w:numPr>
        <w:tabs>
          <w:tab w:val="left" w:pos="877"/>
          <w:tab w:val="left" w:pos="878"/>
        </w:tabs>
        <w:spacing w:before="168"/>
        <w:ind w:left="877" w:hanging="721"/>
        <w:rPr>
          <w:sz w:val="24"/>
        </w:rPr>
      </w:pPr>
      <w:r>
        <w:rPr>
          <w:sz w:val="24"/>
        </w:rPr>
        <w:t>At</w:t>
      </w:r>
      <w:r>
        <w:rPr>
          <w:spacing w:val="-1"/>
          <w:sz w:val="24"/>
        </w:rPr>
        <w:t xml:space="preserve"> </w:t>
      </w:r>
      <w:r>
        <w:rPr>
          <w:sz w:val="24"/>
        </w:rPr>
        <w:t>time</w:t>
      </w:r>
      <w:r>
        <w:rPr>
          <w:spacing w:val="-1"/>
          <w:sz w:val="24"/>
        </w:rPr>
        <w:t xml:space="preserve"> </w:t>
      </w:r>
      <w:r>
        <w:rPr>
          <w:sz w:val="24"/>
        </w:rPr>
        <w:t>t2,</w:t>
      </w:r>
      <w:r>
        <w:rPr>
          <w:spacing w:val="-1"/>
          <w:sz w:val="24"/>
        </w:rPr>
        <w:t xml:space="preserve"> </w:t>
      </w:r>
      <w:r>
        <w:rPr>
          <w:sz w:val="24"/>
        </w:rPr>
        <w:t>transaction-X reads</w:t>
      </w:r>
      <w:r>
        <w:rPr>
          <w:spacing w:val="-1"/>
          <w:sz w:val="24"/>
        </w:rPr>
        <w:t xml:space="preserve"> </w:t>
      </w:r>
      <w:r>
        <w:rPr>
          <w:sz w:val="24"/>
        </w:rPr>
        <w:t>A's</w:t>
      </w:r>
      <w:r>
        <w:rPr>
          <w:spacing w:val="-1"/>
          <w:sz w:val="24"/>
        </w:rPr>
        <w:t xml:space="preserve"> </w:t>
      </w:r>
      <w:r>
        <w:rPr>
          <w:sz w:val="24"/>
        </w:rPr>
        <w:t>value.</w:t>
      </w:r>
    </w:p>
    <w:p w:rsidR="00B6436B" w:rsidRDefault="00462DE5">
      <w:pPr>
        <w:pStyle w:val="ListParagraph"/>
        <w:numPr>
          <w:ilvl w:val="0"/>
          <w:numId w:val="35"/>
        </w:numPr>
        <w:tabs>
          <w:tab w:val="left" w:pos="877"/>
          <w:tab w:val="left" w:pos="878"/>
        </w:tabs>
        <w:spacing w:before="95"/>
        <w:ind w:left="877" w:hanging="721"/>
        <w:rPr>
          <w:sz w:val="24"/>
        </w:rPr>
      </w:pPr>
      <w:hyperlink r:id="rId540">
        <w:r w:rsidR="006F6752">
          <w:rPr>
            <w:sz w:val="24"/>
          </w:rPr>
          <w:t>At</w:t>
        </w:r>
        <w:r w:rsidR="006F6752">
          <w:rPr>
            <w:spacing w:val="-1"/>
            <w:sz w:val="24"/>
          </w:rPr>
          <w:t xml:space="preserve"> </w:t>
        </w:r>
        <w:r w:rsidR="006F6752">
          <w:rPr>
            <w:sz w:val="24"/>
          </w:rPr>
          <w:t>time</w:t>
        </w:r>
        <w:r w:rsidR="006F6752">
          <w:rPr>
            <w:spacing w:val="-1"/>
            <w:sz w:val="24"/>
          </w:rPr>
          <w:t xml:space="preserve"> </w:t>
        </w:r>
        <w:r w:rsidR="006F6752">
          <w:rPr>
            <w:sz w:val="24"/>
          </w:rPr>
          <w:t>t3,</w:t>
        </w:r>
        <w:r w:rsidR="006F6752">
          <w:rPr>
            <w:spacing w:val="-1"/>
            <w:sz w:val="24"/>
          </w:rPr>
          <w:t xml:space="preserve"> </w:t>
        </w:r>
        <w:r w:rsidR="006F6752">
          <w:rPr>
            <w:sz w:val="24"/>
          </w:rPr>
          <w:t>Transaction-Y reads</w:t>
        </w:r>
        <w:r w:rsidR="006F6752">
          <w:rPr>
            <w:spacing w:val="-1"/>
            <w:sz w:val="24"/>
          </w:rPr>
          <w:t xml:space="preserve"> </w:t>
        </w:r>
        <w:r w:rsidR="006F6752">
          <w:rPr>
            <w:sz w:val="24"/>
          </w:rPr>
          <w:t>A's</w:t>
        </w:r>
        <w:r w:rsidR="006F6752">
          <w:rPr>
            <w:spacing w:val="-1"/>
            <w:sz w:val="24"/>
          </w:rPr>
          <w:t xml:space="preserve"> </w:t>
        </w:r>
        <w:r w:rsidR="006F6752">
          <w:rPr>
            <w:sz w:val="24"/>
          </w:rPr>
          <w:t>value.</w:t>
        </w:r>
      </w:hyperlink>
    </w:p>
    <w:p w:rsidR="00B6436B" w:rsidRDefault="00462DE5">
      <w:pPr>
        <w:pStyle w:val="ListParagraph"/>
        <w:numPr>
          <w:ilvl w:val="0"/>
          <w:numId w:val="35"/>
        </w:numPr>
        <w:tabs>
          <w:tab w:val="left" w:pos="877"/>
          <w:tab w:val="left" w:pos="878"/>
        </w:tabs>
        <w:spacing w:before="93"/>
        <w:ind w:left="877" w:hanging="721"/>
        <w:rPr>
          <w:sz w:val="24"/>
        </w:rPr>
      </w:pPr>
      <w:hyperlink r:id="rId541">
        <w:r w:rsidR="006F6752">
          <w:rPr>
            <w:sz w:val="24"/>
          </w:rPr>
          <w:t>At</w:t>
        </w:r>
        <w:r w:rsidR="006F6752">
          <w:rPr>
            <w:spacing w:val="-1"/>
            <w:sz w:val="24"/>
          </w:rPr>
          <w:t xml:space="preserve"> </w:t>
        </w:r>
        <w:r w:rsidR="006F6752">
          <w:rPr>
            <w:sz w:val="24"/>
          </w:rPr>
          <w:t>time t4,</w:t>
        </w:r>
        <w:r w:rsidR="006F6752">
          <w:rPr>
            <w:spacing w:val="-1"/>
            <w:sz w:val="24"/>
          </w:rPr>
          <w:t xml:space="preserve"> </w:t>
        </w:r>
        <w:r w:rsidR="006F6752">
          <w:rPr>
            <w:sz w:val="24"/>
          </w:rPr>
          <w:t>Transactions-X writes</w:t>
        </w:r>
        <w:r w:rsidR="006F6752">
          <w:rPr>
            <w:spacing w:val="-1"/>
            <w:sz w:val="24"/>
          </w:rPr>
          <w:t xml:space="preserve"> </w:t>
        </w:r>
        <w:r w:rsidR="006F6752">
          <w:rPr>
            <w:sz w:val="24"/>
          </w:rPr>
          <w:t>A's value</w:t>
        </w:r>
        <w:r w:rsidR="006F6752">
          <w:rPr>
            <w:spacing w:val="-1"/>
            <w:sz w:val="24"/>
          </w:rPr>
          <w:t xml:space="preserve"> </w:t>
        </w:r>
        <w:r w:rsidR="006F6752">
          <w:rPr>
            <w:sz w:val="24"/>
          </w:rPr>
          <w:t>on the basis of</w:t>
        </w:r>
        <w:r w:rsidR="006F6752">
          <w:rPr>
            <w:spacing w:val="-1"/>
            <w:sz w:val="24"/>
          </w:rPr>
          <w:t xml:space="preserve"> </w:t>
        </w:r>
        <w:r w:rsidR="006F6752">
          <w:rPr>
            <w:sz w:val="24"/>
          </w:rPr>
          <w:t>the</w:t>
        </w:r>
        <w:r w:rsidR="006F6752">
          <w:rPr>
            <w:spacing w:val="-2"/>
            <w:sz w:val="24"/>
          </w:rPr>
          <w:t xml:space="preserve"> </w:t>
        </w:r>
        <w:r w:rsidR="006F6752">
          <w:rPr>
            <w:sz w:val="24"/>
          </w:rPr>
          <w:t>value</w:t>
        </w:r>
        <w:r w:rsidR="006F6752">
          <w:rPr>
            <w:spacing w:val="-1"/>
            <w:sz w:val="24"/>
          </w:rPr>
          <w:t xml:space="preserve"> </w:t>
        </w:r>
        <w:r w:rsidR="006F6752">
          <w:rPr>
            <w:sz w:val="24"/>
          </w:rPr>
          <w:t>seen at</w:t>
        </w:r>
        <w:r w:rsidR="006F6752">
          <w:rPr>
            <w:spacing w:val="1"/>
            <w:sz w:val="24"/>
          </w:rPr>
          <w:t xml:space="preserve"> </w:t>
        </w:r>
        <w:r w:rsidR="006F6752">
          <w:rPr>
            <w:sz w:val="24"/>
          </w:rPr>
          <w:t>time t2.</w:t>
        </w:r>
      </w:hyperlink>
    </w:p>
    <w:p w:rsidR="00B6436B" w:rsidRDefault="00462DE5">
      <w:pPr>
        <w:pStyle w:val="ListParagraph"/>
        <w:numPr>
          <w:ilvl w:val="0"/>
          <w:numId w:val="35"/>
        </w:numPr>
        <w:tabs>
          <w:tab w:val="left" w:pos="877"/>
          <w:tab w:val="left" w:pos="878"/>
        </w:tabs>
        <w:spacing w:before="93"/>
        <w:ind w:left="877" w:hanging="721"/>
        <w:rPr>
          <w:sz w:val="24"/>
        </w:rPr>
      </w:pPr>
      <w:hyperlink r:id="rId542">
        <w:r w:rsidR="006F6752">
          <w:rPr>
            <w:sz w:val="24"/>
          </w:rPr>
          <w:t>At</w:t>
        </w:r>
        <w:r w:rsidR="006F6752">
          <w:rPr>
            <w:spacing w:val="-1"/>
            <w:sz w:val="24"/>
          </w:rPr>
          <w:t xml:space="preserve"> </w:t>
        </w:r>
        <w:r w:rsidR="006F6752">
          <w:rPr>
            <w:sz w:val="24"/>
          </w:rPr>
          <w:t>time</w:t>
        </w:r>
        <w:r w:rsidR="006F6752">
          <w:rPr>
            <w:spacing w:val="-1"/>
            <w:sz w:val="24"/>
          </w:rPr>
          <w:t xml:space="preserve"> </w:t>
        </w:r>
        <w:r w:rsidR="006F6752">
          <w:rPr>
            <w:sz w:val="24"/>
          </w:rPr>
          <w:t>t5,</w:t>
        </w:r>
        <w:r w:rsidR="006F6752">
          <w:rPr>
            <w:spacing w:val="-1"/>
            <w:sz w:val="24"/>
          </w:rPr>
          <w:t xml:space="preserve"> </w:t>
        </w:r>
        <w:r w:rsidR="006F6752">
          <w:rPr>
            <w:sz w:val="24"/>
          </w:rPr>
          <w:t>Transactions-Y writes</w:t>
        </w:r>
        <w:r w:rsidR="006F6752">
          <w:rPr>
            <w:spacing w:val="-1"/>
            <w:sz w:val="24"/>
          </w:rPr>
          <w:t xml:space="preserve"> </w:t>
        </w:r>
        <w:r w:rsidR="006F6752">
          <w:rPr>
            <w:sz w:val="24"/>
          </w:rPr>
          <w:t>A's value</w:t>
        </w:r>
        <w:r w:rsidR="006F6752">
          <w:rPr>
            <w:spacing w:val="-1"/>
            <w:sz w:val="24"/>
          </w:rPr>
          <w:t xml:space="preserve"> </w:t>
        </w:r>
        <w:r w:rsidR="006F6752">
          <w:rPr>
            <w:sz w:val="24"/>
          </w:rPr>
          <w:t>on the basis of</w:t>
        </w:r>
        <w:r w:rsidR="006F6752">
          <w:rPr>
            <w:spacing w:val="-1"/>
            <w:sz w:val="24"/>
          </w:rPr>
          <w:t xml:space="preserve"> </w:t>
        </w:r>
        <w:r w:rsidR="006F6752">
          <w:rPr>
            <w:sz w:val="24"/>
          </w:rPr>
          <w:t>the</w:t>
        </w:r>
        <w:r w:rsidR="006F6752">
          <w:rPr>
            <w:spacing w:val="-2"/>
            <w:sz w:val="24"/>
          </w:rPr>
          <w:t xml:space="preserve"> </w:t>
        </w:r>
        <w:r w:rsidR="006F6752">
          <w:rPr>
            <w:sz w:val="24"/>
          </w:rPr>
          <w:t>value</w:t>
        </w:r>
        <w:r w:rsidR="006F6752">
          <w:rPr>
            <w:spacing w:val="-1"/>
            <w:sz w:val="24"/>
          </w:rPr>
          <w:t xml:space="preserve"> </w:t>
        </w:r>
        <w:r w:rsidR="006F6752">
          <w:rPr>
            <w:sz w:val="24"/>
          </w:rPr>
          <w:t>seen at</w:t>
        </w:r>
        <w:r w:rsidR="006F6752">
          <w:rPr>
            <w:spacing w:val="1"/>
            <w:sz w:val="24"/>
          </w:rPr>
          <w:t xml:space="preserve"> </w:t>
        </w:r>
        <w:r w:rsidR="006F6752">
          <w:rPr>
            <w:sz w:val="24"/>
          </w:rPr>
          <w:t>time t3.</w:t>
        </w:r>
      </w:hyperlink>
    </w:p>
    <w:p w:rsidR="00B6436B" w:rsidRDefault="00462DE5">
      <w:pPr>
        <w:pStyle w:val="ListParagraph"/>
        <w:numPr>
          <w:ilvl w:val="0"/>
          <w:numId w:val="35"/>
        </w:numPr>
        <w:tabs>
          <w:tab w:val="left" w:pos="877"/>
          <w:tab w:val="left" w:pos="878"/>
        </w:tabs>
        <w:spacing w:before="93" w:line="268" w:lineRule="auto"/>
        <w:ind w:right="791" w:firstLine="0"/>
        <w:rPr>
          <w:sz w:val="24"/>
        </w:rPr>
      </w:pPr>
      <w:hyperlink r:id="rId543">
        <w:r w:rsidR="006F6752">
          <w:rPr>
            <w:sz w:val="24"/>
          </w:rPr>
          <w:t>So</w:t>
        </w:r>
        <w:r w:rsidR="006F6752">
          <w:rPr>
            <w:spacing w:val="-1"/>
            <w:sz w:val="24"/>
          </w:rPr>
          <w:t xml:space="preserve"> </w:t>
        </w:r>
        <w:r w:rsidR="006F6752">
          <w:rPr>
            <w:sz w:val="24"/>
          </w:rPr>
          <w:t>at</w:t>
        </w:r>
        <w:r w:rsidR="006F6752">
          <w:rPr>
            <w:spacing w:val="-1"/>
            <w:sz w:val="24"/>
          </w:rPr>
          <w:t xml:space="preserve"> </w:t>
        </w:r>
        <w:r w:rsidR="006F6752">
          <w:rPr>
            <w:sz w:val="24"/>
          </w:rPr>
          <w:t>time</w:t>
        </w:r>
        <w:r w:rsidR="006F6752">
          <w:rPr>
            <w:spacing w:val="-2"/>
            <w:sz w:val="24"/>
          </w:rPr>
          <w:t xml:space="preserve"> </w:t>
        </w:r>
        <w:r w:rsidR="006F6752">
          <w:rPr>
            <w:sz w:val="24"/>
          </w:rPr>
          <w:t>T5,</w:t>
        </w:r>
        <w:r w:rsidR="006F6752">
          <w:rPr>
            <w:spacing w:val="-1"/>
            <w:sz w:val="24"/>
          </w:rPr>
          <w:t xml:space="preserve"> </w:t>
        </w:r>
        <w:r w:rsidR="006F6752">
          <w:rPr>
            <w:sz w:val="24"/>
          </w:rPr>
          <w:t>the</w:t>
        </w:r>
        <w:r w:rsidR="006F6752">
          <w:rPr>
            <w:spacing w:val="-1"/>
            <w:sz w:val="24"/>
          </w:rPr>
          <w:t xml:space="preserve"> </w:t>
        </w:r>
        <w:r w:rsidR="006F6752">
          <w:rPr>
            <w:sz w:val="24"/>
          </w:rPr>
          <w:t>update of</w:t>
        </w:r>
        <w:r w:rsidR="006F6752">
          <w:rPr>
            <w:spacing w:val="-3"/>
            <w:sz w:val="24"/>
          </w:rPr>
          <w:t xml:space="preserve"> </w:t>
        </w:r>
        <w:r w:rsidR="006F6752">
          <w:rPr>
            <w:sz w:val="24"/>
          </w:rPr>
          <w:t>Transaction-X</w:t>
        </w:r>
        <w:r w:rsidR="006F6752">
          <w:rPr>
            <w:spacing w:val="-1"/>
            <w:sz w:val="24"/>
          </w:rPr>
          <w:t xml:space="preserve"> </w:t>
        </w:r>
        <w:r w:rsidR="006F6752">
          <w:rPr>
            <w:sz w:val="24"/>
          </w:rPr>
          <w:t>is</w:t>
        </w:r>
        <w:r w:rsidR="006F6752">
          <w:rPr>
            <w:spacing w:val="-1"/>
            <w:sz w:val="24"/>
          </w:rPr>
          <w:t xml:space="preserve"> </w:t>
        </w:r>
        <w:r w:rsidR="006F6752">
          <w:rPr>
            <w:sz w:val="24"/>
          </w:rPr>
          <w:t>lost</w:t>
        </w:r>
        <w:r w:rsidR="006F6752">
          <w:rPr>
            <w:spacing w:val="-1"/>
            <w:sz w:val="24"/>
          </w:rPr>
          <w:t xml:space="preserve"> </w:t>
        </w:r>
        <w:r w:rsidR="006F6752">
          <w:rPr>
            <w:sz w:val="24"/>
          </w:rPr>
          <w:t>because</w:t>
        </w:r>
        <w:r w:rsidR="006F6752">
          <w:rPr>
            <w:spacing w:val="1"/>
            <w:sz w:val="24"/>
          </w:rPr>
          <w:t xml:space="preserve"> </w:t>
        </w:r>
        <w:r w:rsidR="006F6752">
          <w:rPr>
            <w:sz w:val="24"/>
          </w:rPr>
          <w:t>Transaction</w:t>
        </w:r>
        <w:r w:rsidR="006F6752">
          <w:rPr>
            <w:spacing w:val="-1"/>
            <w:sz w:val="24"/>
          </w:rPr>
          <w:t xml:space="preserve"> </w:t>
        </w:r>
        <w:r w:rsidR="006F6752">
          <w:rPr>
            <w:sz w:val="24"/>
          </w:rPr>
          <w:t>y</w:t>
        </w:r>
        <w:r w:rsidR="006F6752">
          <w:rPr>
            <w:spacing w:val="-1"/>
            <w:sz w:val="24"/>
          </w:rPr>
          <w:t xml:space="preserve"> </w:t>
        </w:r>
        <w:r w:rsidR="006F6752">
          <w:rPr>
            <w:sz w:val="24"/>
          </w:rPr>
          <w:t>overwrites</w:t>
        </w:r>
        <w:r w:rsidR="006F6752">
          <w:rPr>
            <w:spacing w:val="-1"/>
            <w:sz w:val="24"/>
          </w:rPr>
          <w:t xml:space="preserve"> </w:t>
        </w:r>
        <w:r w:rsidR="006F6752">
          <w:rPr>
            <w:sz w:val="24"/>
          </w:rPr>
          <w:t>it</w:t>
        </w:r>
        <w:r w:rsidR="006F6752">
          <w:rPr>
            <w:spacing w:val="-1"/>
            <w:sz w:val="24"/>
          </w:rPr>
          <w:t xml:space="preserve"> </w:t>
        </w:r>
        <w:r w:rsidR="006F6752">
          <w:rPr>
            <w:sz w:val="24"/>
          </w:rPr>
          <w:t>without</w:t>
        </w:r>
        <w:r w:rsidR="006F6752">
          <w:rPr>
            <w:spacing w:val="-57"/>
            <w:sz w:val="24"/>
          </w:rPr>
          <w:t xml:space="preserve"> </w:t>
        </w:r>
        <w:r w:rsidR="006F6752">
          <w:rPr>
            <w:sz w:val="24"/>
          </w:rPr>
          <w:t>looking</w:t>
        </w:r>
        <w:r w:rsidR="006F6752">
          <w:rPr>
            <w:spacing w:val="-1"/>
            <w:sz w:val="24"/>
          </w:rPr>
          <w:t xml:space="preserve"> </w:t>
        </w:r>
        <w:r w:rsidR="006F6752">
          <w:rPr>
            <w:sz w:val="24"/>
          </w:rPr>
          <w:t>at its current value.</w:t>
        </w:r>
      </w:hyperlink>
    </w:p>
    <w:p w:rsidR="00B6436B" w:rsidRDefault="00462DE5">
      <w:pPr>
        <w:pStyle w:val="ListParagraph"/>
        <w:numPr>
          <w:ilvl w:val="0"/>
          <w:numId w:val="35"/>
        </w:numPr>
        <w:tabs>
          <w:tab w:val="left" w:pos="877"/>
          <w:tab w:val="left" w:pos="878"/>
        </w:tabs>
        <w:spacing w:before="9" w:line="268" w:lineRule="auto"/>
        <w:ind w:right="830" w:firstLine="0"/>
        <w:rPr>
          <w:sz w:val="24"/>
        </w:rPr>
      </w:pPr>
      <w:hyperlink r:id="rId544">
        <w:r w:rsidR="006F6752">
          <w:rPr>
            <w:sz w:val="24"/>
          </w:rPr>
          <w:t>Such</w:t>
        </w:r>
        <w:r w:rsidR="006F6752">
          <w:rPr>
            <w:spacing w:val="-1"/>
            <w:sz w:val="24"/>
          </w:rPr>
          <w:t xml:space="preserve"> </w:t>
        </w:r>
        <w:r w:rsidR="006F6752">
          <w:rPr>
            <w:sz w:val="24"/>
          </w:rPr>
          <w:t>type</w:t>
        </w:r>
        <w:r w:rsidR="006F6752">
          <w:rPr>
            <w:spacing w:val="-1"/>
            <w:sz w:val="24"/>
          </w:rPr>
          <w:t xml:space="preserve"> </w:t>
        </w:r>
        <w:r w:rsidR="006F6752">
          <w:rPr>
            <w:sz w:val="24"/>
          </w:rPr>
          <w:t>of</w:t>
        </w:r>
        <w:r w:rsidR="006F6752">
          <w:rPr>
            <w:spacing w:val="-2"/>
            <w:sz w:val="24"/>
          </w:rPr>
          <w:t xml:space="preserve"> </w:t>
        </w:r>
        <w:r w:rsidR="006F6752">
          <w:rPr>
            <w:sz w:val="24"/>
          </w:rPr>
          <w:t>problem</w:t>
        </w:r>
        <w:r w:rsidR="006F6752">
          <w:rPr>
            <w:spacing w:val="-1"/>
            <w:sz w:val="24"/>
          </w:rPr>
          <w:t xml:space="preserve"> </w:t>
        </w:r>
        <w:r w:rsidR="006F6752">
          <w:rPr>
            <w:sz w:val="24"/>
          </w:rPr>
          <w:t>is</w:t>
        </w:r>
        <w:r w:rsidR="006F6752">
          <w:rPr>
            <w:spacing w:val="-1"/>
            <w:sz w:val="24"/>
          </w:rPr>
          <w:t xml:space="preserve"> </w:t>
        </w:r>
        <w:r w:rsidR="006F6752">
          <w:rPr>
            <w:sz w:val="24"/>
          </w:rPr>
          <w:t>known as</w:t>
        </w:r>
        <w:r w:rsidR="006F6752">
          <w:rPr>
            <w:spacing w:val="-1"/>
            <w:sz w:val="24"/>
          </w:rPr>
          <w:t xml:space="preserve"> </w:t>
        </w:r>
        <w:r w:rsidR="006F6752">
          <w:rPr>
            <w:sz w:val="24"/>
          </w:rPr>
          <w:t>Lost</w:t>
        </w:r>
        <w:r w:rsidR="006F6752">
          <w:rPr>
            <w:spacing w:val="-1"/>
            <w:sz w:val="24"/>
          </w:rPr>
          <w:t xml:space="preserve"> </w:t>
        </w:r>
        <w:r w:rsidR="006F6752">
          <w:rPr>
            <w:sz w:val="24"/>
          </w:rPr>
          <w:t>Update Problem as update</w:t>
        </w:r>
        <w:r w:rsidR="006F6752">
          <w:rPr>
            <w:spacing w:val="-1"/>
            <w:sz w:val="24"/>
          </w:rPr>
          <w:t xml:space="preserve"> </w:t>
        </w:r>
        <w:r w:rsidR="006F6752">
          <w:rPr>
            <w:sz w:val="24"/>
          </w:rPr>
          <w:t>made</w:t>
        </w:r>
        <w:r w:rsidR="006F6752">
          <w:rPr>
            <w:spacing w:val="-2"/>
            <w:sz w:val="24"/>
          </w:rPr>
          <w:t xml:space="preserve"> </w:t>
        </w:r>
        <w:r w:rsidR="006F6752">
          <w:rPr>
            <w:sz w:val="24"/>
          </w:rPr>
          <w:t>by</w:t>
        </w:r>
        <w:r w:rsidR="006F6752">
          <w:rPr>
            <w:spacing w:val="2"/>
            <w:sz w:val="24"/>
          </w:rPr>
          <w:t xml:space="preserve"> </w:t>
        </w:r>
        <w:r w:rsidR="006F6752">
          <w:rPr>
            <w:sz w:val="24"/>
          </w:rPr>
          <w:t>one</w:t>
        </w:r>
        <w:r w:rsidR="006F6752">
          <w:rPr>
            <w:spacing w:val="-2"/>
            <w:sz w:val="24"/>
          </w:rPr>
          <w:t xml:space="preserve"> </w:t>
        </w:r>
        <w:r w:rsidR="006F6752">
          <w:rPr>
            <w:sz w:val="24"/>
          </w:rPr>
          <w:t>transaction</w:t>
        </w:r>
        <w:r w:rsidR="006F6752">
          <w:rPr>
            <w:spacing w:val="-1"/>
            <w:sz w:val="24"/>
          </w:rPr>
          <w:t xml:space="preserve"> </w:t>
        </w:r>
        <w:r w:rsidR="006F6752">
          <w:rPr>
            <w:sz w:val="24"/>
          </w:rPr>
          <w:t>is</w:t>
        </w:r>
        <w:r w:rsidR="006F6752">
          <w:rPr>
            <w:spacing w:val="-57"/>
            <w:sz w:val="24"/>
          </w:rPr>
          <w:t xml:space="preserve"> </w:t>
        </w:r>
        <w:r w:rsidR="006F6752">
          <w:rPr>
            <w:sz w:val="24"/>
          </w:rPr>
          <w:t>lost</w:t>
        </w:r>
        <w:r w:rsidR="006F6752">
          <w:rPr>
            <w:spacing w:val="-1"/>
            <w:sz w:val="24"/>
          </w:rPr>
          <w:t xml:space="preserve"> </w:t>
        </w:r>
        <w:r w:rsidR="006F6752">
          <w:rPr>
            <w:sz w:val="24"/>
          </w:rPr>
          <w:t>here.</w:t>
        </w:r>
      </w:hyperlink>
    </w:p>
    <w:p w:rsidR="00B6436B" w:rsidRDefault="00B6436B">
      <w:pPr>
        <w:spacing w:line="268" w:lineRule="auto"/>
        <w:rPr>
          <w:sz w:val="24"/>
        </w:rPr>
        <w:sectPr w:rsidR="00B6436B">
          <w:type w:val="continuous"/>
          <w:pgSz w:w="12240" w:h="15840"/>
          <w:pgMar w:top="760" w:right="200" w:bottom="940" w:left="620" w:header="720" w:footer="720" w:gutter="0"/>
          <w:pgBorders w:offsetFrom="page">
            <w:top w:val="single" w:sz="4" w:space="24" w:color="000000"/>
            <w:left w:val="single" w:sz="4" w:space="24" w:color="000000"/>
            <w:bottom w:val="single" w:sz="4" w:space="28" w:color="000000"/>
            <w:right w:val="single" w:sz="4" w:space="24" w:color="000000"/>
          </w:pgBorders>
          <w:cols w:num="2" w:space="720" w:equalWidth="0">
            <w:col w:w="715" w:space="40"/>
            <w:col w:w="10665"/>
          </w:cols>
        </w:sectPr>
      </w:pPr>
    </w:p>
    <w:p w:rsidR="00B6436B" w:rsidRDefault="006F6752">
      <w:pPr>
        <w:pStyle w:val="Heading2"/>
        <w:numPr>
          <w:ilvl w:val="0"/>
          <w:numId w:val="36"/>
        </w:numPr>
        <w:tabs>
          <w:tab w:val="left" w:pos="432"/>
        </w:tabs>
        <w:spacing w:before="8"/>
        <w:ind w:left="431" w:hanging="241"/>
        <w:jc w:val="left"/>
      </w:pPr>
      <w:r>
        <w:rPr>
          <w:noProof/>
          <w:lang w:val="en-IN" w:eastAsia="en-IN"/>
        </w:rPr>
        <w:lastRenderedPageBreak/>
        <w:drawing>
          <wp:anchor distT="0" distB="0" distL="0" distR="0" simplePos="0" relativeHeight="15827968" behindDoc="0" locked="0" layoutInCell="1" allowOverlap="1">
            <wp:simplePos x="0" y="0"/>
            <wp:positionH relativeFrom="page">
              <wp:posOffset>5461000</wp:posOffset>
            </wp:positionH>
            <wp:positionV relativeFrom="page">
              <wp:posOffset>9423400</wp:posOffset>
            </wp:positionV>
            <wp:extent cx="2171700" cy="444500"/>
            <wp:effectExtent l="0" t="0" r="0" b="0"/>
            <wp:wrapNone/>
            <wp:docPr id="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459" cstate="print"/>
                    <a:stretch>
                      <a:fillRect/>
                    </a:stretch>
                  </pic:blipFill>
                  <pic:spPr>
                    <a:xfrm>
                      <a:off x="0" y="0"/>
                      <a:ext cx="2171700" cy="444500"/>
                    </a:xfrm>
                    <a:prstGeom prst="rect">
                      <a:avLst/>
                    </a:prstGeom>
                  </pic:spPr>
                </pic:pic>
              </a:graphicData>
            </a:graphic>
          </wp:anchor>
        </w:drawing>
      </w:r>
      <w:r w:rsidR="00462DE5" w:rsidRPr="00462DE5">
        <w:pict>
          <v:shape id="_x0000_s1167" type="#_x0000_t136" style="position:absolute;left:0;text-align:left;margin-left:-39.45pt;margin-top:373.6pt;width:612.1pt;height:83.5pt;rotation:308;z-index:-19701760;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hyperlink r:id="rId545">
        <w:r>
          <w:t>Dirty</w:t>
        </w:r>
        <w:r>
          <w:rPr>
            <w:spacing w:val="-2"/>
          </w:rPr>
          <w:t xml:space="preserve"> </w:t>
        </w:r>
        <w:r>
          <w:t>Read</w:t>
        </w:r>
      </w:hyperlink>
    </w:p>
    <w:p w:rsidR="00B6436B" w:rsidRDefault="00462DE5">
      <w:pPr>
        <w:pStyle w:val="ListParagraph"/>
        <w:numPr>
          <w:ilvl w:val="1"/>
          <w:numId w:val="36"/>
        </w:numPr>
        <w:tabs>
          <w:tab w:val="left" w:pos="1631"/>
          <w:tab w:val="left" w:pos="1632"/>
        </w:tabs>
        <w:spacing w:before="101" w:line="273" w:lineRule="auto"/>
        <w:ind w:right="1041" w:firstLine="0"/>
        <w:rPr>
          <w:sz w:val="24"/>
        </w:rPr>
      </w:pPr>
      <w:hyperlink r:id="rId546">
        <w:r w:rsidR="006F6752">
          <w:rPr>
            <w:sz w:val="24"/>
          </w:rPr>
          <w:t>The</w:t>
        </w:r>
        <w:r w:rsidR="006F6752">
          <w:rPr>
            <w:spacing w:val="-3"/>
            <w:sz w:val="24"/>
          </w:rPr>
          <w:t xml:space="preserve"> </w:t>
        </w:r>
        <w:r w:rsidR="006F6752">
          <w:rPr>
            <w:sz w:val="24"/>
          </w:rPr>
          <w:t>dirty</w:t>
        </w:r>
        <w:r w:rsidR="006F6752">
          <w:rPr>
            <w:spacing w:val="-1"/>
            <w:sz w:val="24"/>
          </w:rPr>
          <w:t xml:space="preserve"> </w:t>
        </w:r>
        <w:r w:rsidR="006F6752">
          <w:rPr>
            <w:sz w:val="24"/>
          </w:rPr>
          <w:t>read</w:t>
        </w:r>
        <w:r w:rsidR="006F6752">
          <w:rPr>
            <w:spacing w:val="-1"/>
            <w:sz w:val="24"/>
          </w:rPr>
          <w:t xml:space="preserve"> </w:t>
        </w:r>
        <w:r w:rsidR="006F6752">
          <w:rPr>
            <w:sz w:val="24"/>
          </w:rPr>
          <w:t>occurs in</w:t>
        </w:r>
        <w:r w:rsidR="006F6752">
          <w:rPr>
            <w:spacing w:val="-1"/>
            <w:sz w:val="24"/>
          </w:rPr>
          <w:t xml:space="preserve"> </w:t>
        </w:r>
        <w:r w:rsidR="006F6752">
          <w:rPr>
            <w:sz w:val="24"/>
          </w:rPr>
          <w:t>the</w:t>
        </w:r>
        <w:r w:rsidR="006F6752">
          <w:rPr>
            <w:spacing w:val="-1"/>
            <w:sz w:val="24"/>
          </w:rPr>
          <w:t xml:space="preserve"> </w:t>
        </w:r>
        <w:r w:rsidR="006F6752">
          <w:rPr>
            <w:sz w:val="24"/>
          </w:rPr>
          <w:t>case when</w:t>
        </w:r>
        <w:r w:rsidR="006F6752">
          <w:rPr>
            <w:spacing w:val="-1"/>
            <w:sz w:val="24"/>
          </w:rPr>
          <w:t xml:space="preserve"> </w:t>
        </w:r>
        <w:r w:rsidR="006F6752">
          <w:rPr>
            <w:sz w:val="24"/>
          </w:rPr>
          <w:t>one</w:t>
        </w:r>
        <w:r w:rsidR="006F6752">
          <w:rPr>
            <w:spacing w:val="-1"/>
            <w:sz w:val="24"/>
          </w:rPr>
          <w:t xml:space="preserve"> </w:t>
        </w:r>
        <w:r w:rsidR="006F6752">
          <w:rPr>
            <w:sz w:val="24"/>
          </w:rPr>
          <w:t>transaction</w:t>
        </w:r>
        <w:r w:rsidR="006F6752">
          <w:rPr>
            <w:spacing w:val="-1"/>
            <w:sz w:val="24"/>
          </w:rPr>
          <w:t xml:space="preserve"> </w:t>
        </w:r>
        <w:r w:rsidR="006F6752">
          <w:rPr>
            <w:sz w:val="24"/>
          </w:rPr>
          <w:t>updates</w:t>
        </w:r>
        <w:r w:rsidR="006F6752">
          <w:rPr>
            <w:spacing w:val="-1"/>
            <w:sz w:val="24"/>
          </w:rPr>
          <w:t xml:space="preserve"> </w:t>
        </w:r>
        <w:r w:rsidR="006F6752">
          <w:rPr>
            <w:sz w:val="24"/>
          </w:rPr>
          <w:t>an</w:t>
        </w:r>
        <w:r w:rsidR="006F6752">
          <w:rPr>
            <w:spacing w:val="-1"/>
            <w:sz w:val="24"/>
          </w:rPr>
          <w:t xml:space="preserve"> </w:t>
        </w:r>
        <w:r w:rsidR="006F6752">
          <w:rPr>
            <w:sz w:val="24"/>
          </w:rPr>
          <w:t>item of</w:t>
        </w:r>
        <w:r w:rsidR="006F6752">
          <w:rPr>
            <w:spacing w:val="-1"/>
            <w:sz w:val="24"/>
          </w:rPr>
          <w:t xml:space="preserve"> </w:t>
        </w:r>
        <w:r w:rsidR="006F6752">
          <w:rPr>
            <w:sz w:val="24"/>
          </w:rPr>
          <w:t>the</w:t>
        </w:r>
        <w:r w:rsidR="006F6752">
          <w:rPr>
            <w:spacing w:val="-1"/>
            <w:sz w:val="24"/>
          </w:rPr>
          <w:t xml:space="preserve"> </w:t>
        </w:r>
        <w:r w:rsidR="006F6752">
          <w:rPr>
            <w:sz w:val="24"/>
          </w:rPr>
          <w:t>database,</w:t>
        </w:r>
        <w:r w:rsidR="006F6752">
          <w:rPr>
            <w:spacing w:val="-1"/>
            <w:sz w:val="24"/>
          </w:rPr>
          <w:t xml:space="preserve"> </w:t>
        </w:r>
        <w:r w:rsidR="006F6752">
          <w:rPr>
            <w:sz w:val="24"/>
          </w:rPr>
          <w:t>and</w:t>
        </w:r>
        <w:r w:rsidR="006F6752">
          <w:rPr>
            <w:spacing w:val="-57"/>
            <w:sz w:val="24"/>
          </w:rPr>
          <w:t xml:space="preserve"> </w:t>
        </w:r>
        <w:r w:rsidR="006F6752">
          <w:rPr>
            <w:sz w:val="24"/>
          </w:rPr>
          <w:t>then the transaction fails for some reason. The updated database item is accessed by another</w:t>
        </w:r>
        <w:r w:rsidR="006F6752">
          <w:rPr>
            <w:spacing w:val="1"/>
            <w:sz w:val="24"/>
          </w:rPr>
          <w:t xml:space="preserve"> </w:t>
        </w:r>
        <w:r w:rsidR="006F6752">
          <w:rPr>
            <w:sz w:val="24"/>
          </w:rPr>
          <w:t>transaction</w:t>
        </w:r>
        <w:r w:rsidR="006F6752">
          <w:rPr>
            <w:spacing w:val="-1"/>
            <w:sz w:val="24"/>
          </w:rPr>
          <w:t xml:space="preserve"> </w:t>
        </w:r>
        <w:r w:rsidR="006F6752">
          <w:rPr>
            <w:sz w:val="24"/>
          </w:rPr>
          <w:t>before</w:t>
        </w:r>
        <w:r w:rsidR="006F6752">
          <w:rPr>
            <w:spacing w:val="-2"/>
            <w:sz w:val="24"/>
          </w:rPr>
          <w:t xml:space="preserve"> </w:t>
        </w:r>
        <w:r w:rsidR="006F6752">
          <w:rPr>
            <w:sz w:val="24"/>
          </w:rPr>
          <w:t>it is changed back to the</w:t>
        </w:r>
        <w:r w:rsidR="006F6752">
          <w:rPr>
            <w:spacing w:val="-1"/>
            <w:sz w:val="24"/>
          </w:rPr>
          <w:t xml:space="preserve"> </w:t>
        </w:r>
        <w:r w:rsidR="006F6752">
          <w:rPr>
            <w:sz w:val="24"/>
          </w:rPr>
          <w:t>original value.</w:t>
        </w:r>
      </w:hyperlink>
    </w:p>
    <w:p w:rsidR="00B6436B" w:rsidRDefault="006F6752">
      <w:pPr>
        <w:pStyle w:val="ListParagraph"/>
        <w:numPr>
          <w:ilvl w:val="1"/>
          <w:numId w:val="36"/>
        </w:numPr>
        <w:tabs>
          <w:tab w:val="left" w:pos="1631"/>
          <w:tab w:val="left" w:pos="1632"/>
        </w:tabs>
        <w:spacing w:before="1" w:line="268" w:lineRule="auto"/>
        <w:ind w:right="999" w:firstLine="0"/>
        <w:rPr>
          <w:sz w:val="24"/>
        </w:rPr>
      </w:pPr>
      <w:r>
        <w:rPr>
          <w:sz w:val="24"/>
        </w:rPr>
        <w:t>A</w:t>
      </w:r>
      <w:r>
        <w:rPr>
          <w:spacing w:val="-1"/>
          <w:sz w:val="24"/>
        </w:rPr>
        <w:t xml:space="preserve"> </w:t>
      </w:r>
      <w:r>
        <w:rPr>
          <w:sz w:val="24"/>
        </w:rPr>
        <w:t>transaction</w:t>
      </w:r>
      <w:r>
        <w:rPr>
          <w:spacing w:val="-1"/>
          <w:sz w:val="24"/>
        </w:rPr>
        <w:t xml:space="preserve"> </w:t>
      </w:r>
      <w:r>
        <w:rPr>
          <w:sz w:val="24"/>
        </w:rPr>
        <w:t>T1</w:t>
      </w:r>
      <w:r>
        <w:rPr>
          <w:spacing w:val="-1"/>
          <w:sz w:val="24"/>
        </w:rPr>
        <w:t xml:space="preserve"> </w:t>
      </w:r>
      <w:r>
        <w:rPr>
          <w:sz w:val="24"/>
        </w:rPr>
        <w:t>updates</w:t>
      </w:r>
      <w:r>
        <w:rPr>
          <w:spacing w:val="2"/>
          <w:sz w:val="24"/>
        </w:rPr>
        <w:t xml:space="preserve"> </w:t>
      </w:r>
      <w:r>
        <w:rPr>
          <w:sz w:val="24"/>
        </w:rPr>
        <w:t>a</w:t>
      </w:r>
      <w:r>
        <w:rPr>
          <w:spacing w:val="-2"/>
          <w:sz w:val="24"/>
        </w:rPr>
        <w:t xml:space="preserve"> </w:t>
      </w:r>
      <w:r>
        <w:rPr>
          <w:sz w:val="24"/>
        </w:rPr>
        <w:t>record</w:t>
      </w:r>
      <w:r>
        <w:rPr>
          <w:spacing w:val="-1"/>
          <w:sz w:val="24"/>
        </w:rPr>
        <w:t xml:space="preserve"> </w:t>
      </w:r>
      <w:r>
        <w:rPr>
          <w:sz w:val="24"/>
        </w:rPr>
        <w:t>which is</w:t>
      </w:r>
      <w:r>
        <w:rPr>
          <w:spacing w:val="-1"/>
          <w:sz w:val="24"/>
        </w:rPr>
        <w:t xml:space="preserve"> </w:t>
      </w:r>
      <w:r>
        <w:rPr>
          <w:sz w:val="24"/>
        </w:rPr>
        <w:t>read</w:t>
      </w:r>
      <w:r>
        <w:rPr>
          <w:spacing w:val="-1"/>
          <w:sz w:val="24"/>
        </w:rPr>
        <w:t xml:space="preserve"> </w:t>
      </w:r>
      <w:r>
        <w:rPr>
          <w:sz w:val="24"/>
        </w:rPr>
        <w:t>by T2.</w:t>
      </w:r>
      <w:r>
        <w:rPr>
          <w:spacing w:val="-1"/>
          <w:sz w:val="24"/>
        </w:rPr>
        <w:t xml:space="preserve"> </w:t>
      </w:r>
      <w:r>
        <w:rPr>
          <w:sz w:val="24"/>
        </w:rPr>
        <w:t>If</w:t>
      </w:r>
      <w:r>
        <w:rPr>
          <w:spacing w:val="-1"/>
          <w:sz w:val="24"/>
        </w:rPr>
        <w:t xml:space="preserve"> </w:t>
      </w:r>
      <w:r>
        <w:rPr>
          <w:sz w:val="24"/>
        </w:rPr>
        <w:t>T1 aborts</w:t>
      </w:r>
      <w:r>
        <w:rPr>
          <w:spacing w:val="-1"/>
          <w:sz w:val="24"/>
        </w:rPr>
        <w:t xml:space="preserve"> </w:t>
      </w:r>
      <w:r>
        <w:rPr>
          <w:sz w:val="24"/>
        </w:rPr>
        <w:t>then</w:t>
      </w:r>
      <w:r>
        <w:rPr>
          <w:spacing w:val="-1"/>
          <w:sz w:val="24"/>
        </w:rPr>
        <w:t xml:space="preserve"> </w:t>
      </w:r>
      <w:r>
        <w:rPr>
          <w:sz w:val="24"/>
        </w:rPr>
        <w:t>T2 now</w:t>
      </w:r>
      <w:r>
        <w:rPr>
          <w:spacing w:val="-1"/>
          <w:sz w:val="24"/>
        </w:rPr>
        <w:t xml:space="preserve"> </w:t>
      </w:r>
      <w:r>
        <w:rPr>
          <w:sz w:val="24"/>
        </w:rPr>
        <w:t>has</w:t>
      </w:r>
      <w:r>
        <w:rPr>
          <w:spacing w:val="-1"/>
          <w:sz w:val="24"/>
        </w:rPr>
        <w:t xml:space="preserve"> </w:t>
      </w:r>
      <w:r>
        <w:rPr>
          <w:sz w:val="24"/>
        </w:rPr>
        <w:t>values</w:t>
      </w:r>
      <w:r>
        <w:rPr>
          <w:spacing w:val="-57"/>
          <w:sz w:val="24"/>
        </w:rPr>
        <w:t xml:space="preserve"> </w:t>
      </w:r>
      <w:r>
        <w:rPr>
          <w:sz w:val="24"/>
        </w:rPr>
        <w:t>which</w:t>
      </w:r>
      <w:r>
        <w:rPr>
          <w:spacing w:val="-1"/>
          <w:sz w:val="24"/>
        </w:rPr>
        <w:t xml:space="preserve"> </w:t>
      </w:r>
      <w:r>
        <w:rPr>
          <w:sz w:val="24"/>
        </w:rPr>
        <w:t>have</w:t>
      </w:r>
      <w:r>
        <w:rPr>
          <w:spacing w:val="-1"/>
          <w:sz w:val="24"/>
        </w:rPr>
        <w:t xml:space="preserve"> </w:t>
      </w:r>
      <w:r>
        <w:rPr>
          <w:sz w:val="24"/>
        </w:rPr>
        <w:t>never</w:t>
      </w:r>
      <w:r>
        <w:rPr>
          <w:spacing w:val="1"/>
          <w:sz w:val="24"/>
        </w:rPr>
        <w:t xml:space="preserve"> </w:t>
      </w:r>
      <w:r>
        <w:rPr>
          <w:sz w:val="24"/>
        </w:rPr>
        <w:t>formed</w:t>
      </w:r>
      <w:r>
        <w:rPr>
          <w:spacing w:val="1"/>
          <w:sz w:val="24"/>
        </w:rPr>
        <w:t xml:space="preserve"> </w:t>
      </w:r>
      <w:r>
        <w:rPr>
          <w:sz w:val="24"/>
        </w:rPr>
        <w:t>part of</w:t>
      </w:r>
      <w:r>
        <w:rPr>
          <w:spacing w:val="-1"/>
          <w:sz w:val="24"/>
        </w:rPr>
        <w:t xml:space="preserve"> </w:t>
      </w:r>
      <w:r>
        <w:rPr>
          <w:sz w:val="24"/>
        </w:rPr>
        <w:t>the stable database.</w:t>
      </w:r>
    </w:p>
    <w:p w:rsidR="00B6436B" w:rsidRDefault="006F6752">
      <w:pPr>
        <w:pStyle w:val="Heading2"/>
        <w:spacing w:before="10"/>
        <w:ind w:left="191"/>
      </w:pPr>
      <w:r>
        <w:rPr>
          <w:noProof/>
          <w:lang w:val="en-IN" w:eastAsia="en-IN"/>
        </w:rPr>
        <w:drawing>
          <wp:anchor distT="0" distB="0" distL="0" distR="0" simplePos="0" relativeHeight="193" behindDoc="0" locked="0" layoutInCell="1" allowOverlap="1">
            <wp:simplePos x="0" y="0"/>
            <wp:positionH relativeFrom="page">
              <wp:posOffset>1045202</wp:posOffset>
            </wp:positionH>
            <wp:positionV relativeFrom="paragraph">
              <wp:posOffset>242386</wp:posOffset>
            </wp:positionV>
            <wp:extent cx="5654239" cy="1080706"/>
            <wp:effectExtent l="0" t="0" r="0" b="0"/>
            <wp:wrapTopAndBottom/>
            <wp:docPr id="2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png"/>
                    <pic:cNvPicPr/>
                  </pic:nvPicPr>
                  <pic:blipFill>
                    <a:blip r:embed="rId547" cstate="print"/>
                    <a:stretch>
                      <a:fillRect/>
                    </a:stretch>
                  </pic:blipFill>
                  <pic:spPr>
                    <a:xfrm>
                      <a:off x="0" y="0"/>
                      <a:ext cx="5654239" cy="1080706"/>
                    </a:xfrm>
                    <a:prstGeom prst="rect">
                      <a:avLst/>
                    </a:prstGeom>
                  </pic:spPr>
                </pic:pic>
              </a:graphicData>
            </a:graphic>
          </wp:anchor>
        </w:drawing>
      </w:r>
      <w:r>
        <w:t>Example:</w:t>
      </w:r>
    </w:p>
    <w:p w:rsidR="00B6436B" w:rsidRDefault="006F6752">
      <w:pPr>
        <w:pStyle w:val="ListParagraph"/>
        <w:numPr>
          <w:ilvl w:val="1"/>
          <w:numId w:val="36"/>
        </w:numPr>
        <w:tabs>
          <w:tab w:val="left" w:pos="1631"/>
          <w:tab w:val="left" w:pos="1632"/>
        </w:tabs>
        <w:spacing w:before="151"/>
        <w:ind w:left="1631" w:hanging="721"/>
        <w:rPr>
          <w:sz w:val="24"/>
        </w:rPr>
      </w:pPr>
      <w:r>
        <w:rPr>
          <w:sz w:val="24"/>
        </w:rPr>
        <w:t>At</w:t>
      </w:r>
      <w:r>
        <w:rPr>
          <w:spacing w:val="-2"/>
          <w:sz w:val="24"/>
        </w:rPr>
        <w:t xml:space="preserve"> </w:t>
      </w:r>
      <w:r>
        <w:rPr>
          <w:sz w:val="24"/>
        </w:rPr>
        <w:t>time</w:t>
      </w:r>
      <w:r>
        <w:rPr>
          <w:spacing w:val="-1"/>
          <w:sz w:val="24"/>
        </w:rPr>
        <w:t xml:space="preserve"> </w:t>
      </w:r>
      <w:r>
        <w:rPr>
          <w:sz w:val="24"/>
        </w:rPr>
        <w:t>t2,</w:t>
      </w:r>
      <w:r>
        <w:rPr>
          <w:spacing w:val="-2"/>
          <w:sz w:val="24"/>
        </w:rPr>
        <w:t xml:space="preserve"> </w:t>
      </w:r>
      <w:r>
        <w:rPr>
          <w:sz w:val="24"/>
        </w:rPr>
        <w:t>transaction-Y writes</w:t>
      </w:r>
      <w:r>
        <w:rPr>
          <w:spacing w:val="-1"/>
          <w:sz w:val="24"/>
        </w:rPr>
        <w:t xml:space="preserve"> </w:t>
      </w:r>
      <w:r>
        <w:rPr>
          <w:sz w:val="24"/>
        </w:rPr>
        <w:t>A's</w:t>
      </w:r>
      <w:r>
        <w:rPr>
          <w:spacing w:val="-2"/>
          <w:sz w:val="24"/>
        </w:rPr>
        <w:t xml:space="preserve"> </w:t>
      </w:r>
      <w:r>
        <w:rPr>
          <w:sz w:val="24"/>
        </w:rPr>
        <w:t>value.</w:t>
      </w:r>
    </w:p>
    <w:p w:rsidR="00B6436B" w:rsidRDefault="006F6752">
      <w:pPr>
        <w:pStyle w:val="ListParagraph"/>
        <w:numPr>
          <w:ilvl w:val="1"/>
          <w:numId w:val="36"/>
        </w:numPr>
        <w:tabs>
          <w:tab w:val="left" w:pos="1631"/>
          <w:tab w:val="left" w:pos="1632"/>
        </w:tabs>
        <w:spacing w:before="93"/>
        <w:ind w:left="1631" w:hanging="721"/>
        <w:rPr>
          <w:sz w:val="24"/>
        </w:rPr>
      </w:pPr>
      <w:r>
        <w:rPr>
          <w:sz w:val="24"/>
        </w:rPr>
        <w:t>At</w:t>
      </w:r>
      <w:r>
        <w:rPr>
          <w:spacing w:val="-1"/>
          <w:sz w:val="24"/>
        </w:rPr>
        <w:t xml:space="preserve"> </w:t>
      </w:r>
      <w:r>
        <w:rPr>
          <w:sz w:val="24"/>
        </w:rPr>
        <w:t>time</w:t>
      </w:r>
      <w:r>
        <w:rPr>
          <w:spacing w:val="-1"/>
          <w:sz w:val="24"/>
        </w:rPr>
        <w:t xml:space="preserve"> </w:t>
      </w:r>
      <w:r>
        <w:rPr>
          <w:sz w:val="24"/>
        </w:rPr>
        <w:t>t3,</w:t>
      </w:r>
      <w:r>
        <w:rPr>
          <w:spacing w:val="-1"/>
          <w:sz w:val="24"/>
        </w:rPr>
        <w:t xml:space="preserve"> </w:t>
      </w:r>
      <w:r>
        <w:rPr>
          <w:sz w:val="24"/>
        </w:rPr>
        <w:t>Transaction-X</w:t>
      </w:r>
      <w:r>
        <w:rPr>
          <w:spacing w:val="-1"/>
          <w:sz w:val="24"/>
        </w:rPr>
        <w:t xml:space="preserve"> </w:t>
      </w:r>
      <w:r>
        <w:rPr>
          <w:sz w:val="24"/>
        </w:rPr>
        <w:t>reads</w:t>
      </w:r>
      <w:r>
        <w:rPr>
          <w:spacing w:val="-1"/>
          <w:sz w:val="24"/>
        </w:rPr>
        <w:t xml:space="preserve"> </w:t>
      </w:r>
      <w:r>
        <w:rPr>
          <w:sz w:val="24"/>
        </w:rPr>
        <w:t>A's</w:t>
      </w:r>
      <w:r>
        <w:rPr>
          <w:spacing w:val="-1"/>
          <w:sz w:val="24"/>
        </w:rPr>
        <w:t xml:space="preserve"> </w:t>
      </w:r>
      <w:r>
        <w:rPr>
          <w:sz w:val="24"/>
        </w:rPr>
        <w:t>value.</w:t>
      </w:r>
    </w:p>
    <w:p w:rsidR="00B6436B" w:rsidRDefault="00B6436B">
      <w:pPr>
        <w:rPr>
          <w:sz w:val="24"/>
        </w:rPr>
        <w:sectPr w:rsidR="00B6436B">
          <w:type w:val="continuous"/>
          <w:pgSz w:w="12240" w:h="15840"/>
          <w:pgMar w:top="760" w:right="200" w:bottom="940" w:left="620" w:header="720" w:footer="720" w:gutter="0"/>
          <w:pgBorders w:offsetFrom="page">
            <w:top w:val="single" w:sz="4" w:space="24" w:color="000000"/>
            <w:left w:val="single" w:sz="4" w:space="24" w:color="000000"/>
            <w:bottom w:val="single" w:sz="4" w:space="28" w:color="000000"/>
            <w:right w:val="single" w:sz="4" w:space="24" w:color="000000"/>
          </w:pgBorders>
          <w:cols w:space="720"/>
        </w:sectPr>
      </w:pPr>
    </w:p>
    <w:p w:rsidR="00B6436B" w:rsidRDefault="006F6752">
      <w:pPr>
        <w:pStyle w:val="BodyText"/>
        <w:rPr>
          <w:sz w:val="13"/>
        </w:rPr>
      </w:pPr>
      <w:r>
        <w:rPr>
          <w:noProof/>
          <w:lang w:val="en-IN" w:eastAsia="en-IN"/>
        </w:rPr>
        <w:lastRenderedPageBreak/>
        <w:drawing>
          <wp:anchor distT="0" distB="0" distL="0" distR="0" simplePos="0" relativeHeight="15829504" behindDoc="0" locked="0" layoutInCell="1" allowOverlap="1">
            <wp:simplePos x="0" y="0"/>
            <wp:positionH relativeFrom="page">
              <wp:posOffset>5461000</wp:posOffset>
            </wp:positionH>
            <wp:positionV relativeFrom="page">
              <wp:posOffset>9423400</wp:posOffset>
            </wp:positionV>
            <wp:extent cx="2171700" cy="444500"/>
            <wp:effectExtent l="0" t="0" r="0" b="0"/>
            <wp:wrapNone/>
            <wp:docPr id="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png"/>
                    <pic:cNvPicPr/>
                  </pic:nvPicPr>
                  <pic:blipFill>
                    <a:blip r:embed="rId459" cstate="print"/>
                    <a:stretch>
                      <a:fillRect/>
                    </a:stretch>
                  </pic:blipFill>
                  <pic:spPr>
                    <a:xfrm>
                      <a:off x="0" y="0"/>
                      <a:ext cx="2171700" cy="444500"/>
                    </a:xfrm>
                    <a:prstGeom prst="rect">
                      <a:avLst/>
                    </a:prstGeom>
                  </pic:spPr>
                </pic:pic>
              </a:graphicData>
            </a:graphic>
          </wp:anchor>
        </w:drawing>
      </w:r>
      <w:r w:rsidR="00462DE5" w:rsidRPr="00462DE5">
        <w:pict>
          <v:shape id="_x0000_s1166" type="#_x0000_t136" style="position:absolute;margin-left:-39.45pt;margin-top:373.6pt;width:612.1pt;height:83.5pt;rotation:308;z-index:-19700224;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p>
    <w:p w:rsidR="00B6436B" w:rsidRDefault="006F6752">
      <w:pPr>
        <w:pStyle w:val="ListParagraph"/>
        <w:numPr>
          <w:ilvl w:val="1"/>
          <w:numId w:val="36"/>
        </w:numPr>
        <w:tabs>
          <w:tab w:val="left" w:pos="1631"/>
          <w:tab w:val="left" w:pos="1632"/>
        </w:tabs>
        <w:spacing w:before="90"/>
        <w:ind w:left="1631" w:hanging="721"/>
        <w:rPr>
          <w:sz w:val="24"/>
        </w:rPr>
      </w:pPr>
      <w:r>
        <w:rPr>
          <w:sz w:val="24"/>
        </w:rPr>
        <w:t>At</w:t>
      </w:r>
      <w:r>
        <w:rPr>
          <w:spacing w:val="-1"/>
          <w:sz w:val="24"/>
        </w:rPr>
        <w:t xml:space="preserve"> </w:t>
      </w:r>
      <w:r>
        <w:rPr>
          <w:sz w:val="24"/>
        </w:rPr>
        <w:t>time</w:t>
      </w:r>
      <w:r>
        <w:rPr>
          <w:spacing w:val="-1"/>
          <w:sz w:val="24"/>
        </w:rPr>
        <w:t xml:space="preserve"> </w:t>
      </w:r>
      <w:r>
        <w:rPr>
          <w:sz w:val="24"/>
        </w:rPr>
        <w:t>t4,</w:t>
      </w:r>
      <w:r>
        <w:rPr>
          <w:spacing w:val="-1"/>
          <w:sz w:val="24"/>
        </w:rPr>
        <w:t xml:space="preserve"> </w:t>
      </w:r>
      <w:r>
        <w:rPr>
          <w:sz w:val="24"/>
        </w:rPr>
        <w:t>Transactions-Y rollbacks.</w:t>
      </w:r>
      <w:r>
        <w:rPr>
          <w:spacing w:val="-1"/>
          <w:sz w:val="24"/>
        </w:rPr>
        <w:t xml:space="preserve"> </w:t>
      </w:r>
      <w:r>
        <w:rPr>
          <w:sz w:val="24"/>
        </w:rPr>
        <w:t>So,</w:t>
      </w:r>
      <w:r>
        <w:rPr>
          <w:spacing w:val="-1"/>
          <w:sz w:val="24"/>
        </w:rPr>
        <w:t xml:space="preserve"> </w:t>
      </w:r>
      <w:r>
        <w:rPr>
          <w:sz w:val="24"/>
        </w:rPr>
        <w:t>it changes</w:t>
      </w:r>
      <w:r>
        <w:rPr>
          <w:spacing w:val="-1"/>
          <w:sz w:val="24"/>
        </w:rPr>
        <w:t xml:space="preserve"> </w:t>
      </w:r>
      <w:r>
        <w:rPr>
          <w:sz w:val="24"/>
        </w:rPr>
        <w:t>A's</w:t>
      </w:r>
      <w:r>
        <w:rPr>
          <w:spacing w:val="-1"/>
          <w:sz w:val="24"/>
        </w:rPr>
        <w:t xml:space="preserve"> </w:t>
      </w:r>
      <w:r>
        <w:rPr>
          <w:sz w:val="24"/>
        </w:rPr>
        <w:t>value</w:t>
      </w:r>
      <w:r>
        <w:rPr>
          <w:spacing w:val="-1"/>
          <w:sz w:val="24"/>
        </w:rPr>
        <w:t xml:space="preserve"> </w:t>
      </w:r>
      <w:r>
        <w:rPr>
          <w:sz w:val="24"/>
        </w:rPr>
        <w:t>back to</w:t>
      </w:r>
      <w:r>
        <w:rPr>
          <w:spacing w:val="-1"/>
          <w:sz w:val="24"/>
        </w:rPr>
        <w:t xml:space="preserve"> </w:t>
      </w:r>
      <w:r>
        <w:rPr>
          <w:sz w:val="24"/>
        </w:rPr>
        <w:t>that</w:t>
      </w:r>
      <w:r>
        <w:rPr>
          <w:spacing w:val="1"/>
          <w:sz w:val="24"/>
        </w:rPr>
        <w:t xml:space="preserve"> </w:t>
      </w:r>
      <w:r>
        <w:rPr>
          <w:sz w:val="24"/>
        </w:rPr>
        <w:t>of</w:t>
      </w:r>
      <w:r>
        <w:rPr>
          <w:spacing w:val="-1"/>
          <w:sz w:val="24"/>
        </w:rPr>
        <w:t xml:space="preserve"> </w:t>
      </w:r>
      <w:r>
        <w:rPr>
          <w:sz w:val="24"/>
        </w:rPr>
        <w:t>prior to</w:t>
      </w:r>
      <w:r>
        <w:rPr>
          <w:spacing w:val="-1"/>
          <w:sz w:val="24"/>
        </w:rPr>
        <w:t xml:space="preserve"> </w:t>
      </w:r>
      <w:r>
        <w:rPr>
          <w:sz w:val="24"/>
        </w:rPr>
        <w:t>t1.</w:t>
      </w:r>
    </w:p>
    <w:p w:rsidR="00B6436B" w:rsidRDefault="006F6752">
      <w:pPr>
        <w:pStyle w:val="ListParagraph"/>
        <w:numPr>
          <w:ilvl w:val="1"/>
          <w:numId w:val="36"/>
        </w:numPr>
        <w:tabs>
          <w:tab w:val="left" w:pos="1631"/>
          <w:tab w:val="left" w:pos="1632"/>
        </w:tabs>
        <w:spacing w:before="94"/>
        <w:ind w:left="1631" w:hanging="721"/>
        <w:rPr>
          <w:sz w:val="24"/>
        </w:rPr>
      </w:pPr>
      <w:r>
        <w:rPr>
          <w:sz w:val="24"/>
        </w:rPr>
        <w:t>So,</w:t>
      </w:r>
      <w:r>
        <w:rPr>
          <w:spacing w:val="-1"/>
          <w:sz w:val="24"/>
        </w:rPr>
        <w:t xml:space="preserve"> </w:t>
      </w:r>
      <w:r>
        <w:rPr>
          <w:sz w:val="24"/>
        </w:rPr>
        <w:t>Transaction-X now contains a</w:t>
      </w:r>
      <w:r>
        <w:rPr>
          <w:spacing w:val="-2"/>
          <w:sz w:val="24"/>
        </w:rPr>
        <w:t xml:space="preserve"> </w:t>
      </w:r>
      <w:r>
        <w:rPr>
          <w:sz w:val="24"/>
        </w:rPr>
        <w:t>value which</w:t>
      </w:r>
      <w:r>
        <w:rPr>
          <w:spacing w:val="-1"/>
          <w:sz w:val="24"/>
        </w:rPr>
        <w:t xml:space="preserve"> </w:t>
      </w:r>
      <w:r>
        <w:rPr>
          <w:sz w:val="24"/>
        </w:rPr>
        <w:t>has never</w:t>
      </w:r>
      <w:r>
        <w:rPr>
          <w:spacing w:val="-1"/>
          <w:sz w:val="24"/>
        </w:rPr>
        <w:t xml:space="preserve"> </w:t>
      </w:r>
      <w:r>
        <w:rPr>
          <w:sz w:val="24"/>
        </w:rPr>
        <w:t>become part</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stable</w:t>
      </w:r>
      <w:r>
        <w:rPr>
          <w:spacing w:val="-1"/>
          <w:sz w:val="24"/>
        </w:rPr>
        <w:t xml:space="preserve"> </w:t>
      </w:r>
      <w:r>
        <w:rPr>
          <w:sz w:val="24"/>
        </w:rPr>
        <w:t>database.</w:t>
      </w:r>
    </w:p>
    <w:p w:rsidR="00B6436B" w:rsidRDefault="006F6752">
      <w:pPr>
        <w:pStyle w:val="ListParagraph"/>
        <w:numPr>
          <w:ilvl w:val="1"/>
          <w:numId w:val="36"/>
        </w:numPr>
        <w:tabs>
          <w:tab w:val="left" w:pos="1631"/>
          <w:tab w:val="left" w:pos="1632"/>
        </w:tabs>
        <w:spacing w:before="32" w:line="268" w:lineRule="auto"/>
        <w:ind w:right="866" w:firstLine="0"/>
        <w:rPr>
          <w:sz w:val="24"/>
        </w:rPr>
      </w:pPr>
      <w:r>
        <w:rPr>
          <w:sz w:val="24"/>
        </w:rPr>
        <w:t>Such</w:t>
      </w:r>
      <w:r>
        <w:rPr>
          <w:spacing w:val="-1"/>
          <w:sz w:val="24"/>
        </w:rPr>
        <w:t xml:space="preserve"> </w:t>
      </w:r>
      <w:r>
        <w:rPr>
          <w:sz w:val="24"/>
        </w:rPr>
        <w:t>type</w:t>
      </w:r>
      <w:r>
        <w:rPr>
          <w:spacing w:val="-1"/>
          <w:sz w:val="24"/>
        </w:rPr>
        <w:t xml:space="preserve"> </w:t>
      </w:r>
      <w:r>
        <w:rPr>
          <w:sz w:val="24"/>
        </w:rPr>
        <w:t>of</w:t>
      </w:r>
      <w:r>
        <w:rPr>
          <w:spacing w:val="-2"/>
          <w:sz w:val="24"/>
        </w:rPr>
        <w:t xml:space="preserve"> </w:t>
      </w:r>
      <w:r>
        <w:rPr>
          <w:sz w:val="24"/>
        </w:rPr>
        <w:t>problem</w:t>
      </w:r>
      <w:r>
        <w:rPr>
          <w:spacing w:val="-1"/>
          <w:sz w:val="24"/>
        </w:rPr>
        <w:t xml:space="preserve"> </w:t>
      </w:r>
      <w:r>
        <w:rPr>
          <w:sz w:val="24"/>
        </w:rPr>
        <w:t>is known as</w:t>
      </w:r>
      <w:r>
        <w:rPr>
          <w:spacing w:val="-1"/>
          <w:sz w:val="24"/>
        </w:rPr>
        <w:t xml:space="preserve"> </w:t>
      </w:r>
      <w:r>
        <w:rPr>
          <w:sz w:val="24"/>
        </w:rPr>
        <w:t>Dirty</w:t>
      </w:r>
      <w:r>
        <w:rPr>
          <w:spacing w:val="-1"/>
          <w:sz w:val="24"/>
        </w:rPr>
        <w:t xml:space="preserve"> </w:t>
      </w:r>
      <w:r>
        <w:rPr>
          <w:sz w:val="24"/>
        </w:rPr>
        <w:t>Read Problem,</w:t>
      </w:r>
      <w:r>
        <w:rPr>
          <w:spacing w:val="-1"/>
          <w:sz w:val="24"/>
        </w:rPr>
        <w:t xml:space="preserve"> </w:t>
      </w:r>
      <w:r>
        <w:rPr>
          <w:sz w:val="24"/>
        </w:rPr>
        <w:t>as one</w:t>
      </w:r>
      <w:r>
        <w:rPr>
          <w:spacing w:val="-2"/>
          <w:sz w:val="24"/>
        </w:rPr>
        <w:t xml:space="preserve"> </w:t>
      </w:r>
      <w:r>
        <w:rPr>
          <w:sz w:val="24"/>
        </w:rPr>
        <w:t>transaction</w:t>
      </w:r>
      <w:r>
        <w:rPr>
          <w:spacing w:val="-1"/>
          <w:sz w:val="24"/>
        </w:rPr>
        <w:t xml:space="preserve"> </w:t>
      </w:r>
      <w:r>
        <w:rPr>
          <w:sz w:val="24"/>
        </w:rPr>
        <w:t>reads a</w:t>
      </w:r>
      <w:r>
        <w:rPr>
          <w:spacing w:val="-2"/>
          <w:sz w:val="24"/>
        </w:rPr>
        <w:t xml:space="preserve"> </w:t>
      </w:r>
      <w:r>
        <w:rPr>
          <w:sz w:val="24"/>
        </w:rPr>
        <w:t>dirty</w:t>
      </w:r>
      <w:r>
        <w:rPr>
          <w:spacing w:val="-1"/>
          <w:sz w:val="24"/>
        </w:rPr>
        <w:t xml:space="preserve"> </w:t>
      </w:r>
      <w:r>
        <w:rPr>
          <w:sz w:val="24"/>
        </w:rPr>
        <w:t>value</w:t>
      </w:r>
      <w:r>
        <w:rPr>
          <w:spacing w:val="-57"/>
          <w:sz w:val="24"/>
        </w:rPr>
        <w:t xml:space="preserve"> </w:t>
      </w:r>
      <w:r>
        <w:rPr>
          <w:sz w:val="24"/>
        </w:rPr>
        <w:t>which</w:t>
      </w:r>
      <w:r>
        <w:rPr>
          <w:spacing w:val="-1"/>
          <w:sz w:val="24"/>
        </w:rPr>
        <w:t xml:space="preserve"> </w:t>
      </w:r>
      <w:r>
        <w:rPr>
          <w:sz w:val="24"/>
        </w:rPr>
        <w:t>has not been</w:t>
      </w:r>
      <w:r>
        <w:rPr>
          <w:spacing w:val="2"/>
          <w:sz w:val="24"/>
        </w:rPr>
        <w:t xml:space="preserve"> </w:t>
      </w:r>
      <w:r>
        <w:rPr>
          <w:sz w:val="24"/>
        </w:rPr>
        <w:t>committed.</w:t>
      </w:r>
    </w:p>
    <w:p w:rsidR="00B6436B" w:rsidRDefault="006F6752">
      <w:pPr>
        <w:pStyle w:val="Heading2"/>
        <w:numPr>
          <w:ilvl w:val="0"/>
          <w:numId w:val="36"/>
        </w:numPr>
        <w:tabs>
          <w:tab w:val="left" w:pos="432"/>
        </w:tabs>
        <w:spacing w:before="10"/>
        <w:ind w:left="431" w:hanging="241"/>
        <w:jc w:val="left"/>
      </w:pPr>
      <w:r>
        <w:t>Inconsistent</w:t>
      </w:r>
      <w:r>
        <w:rPr>
          <w:spacing w:val="-3"/>
        </w:rPr>
        <w:t xml:space="preserve"> </w:t>
      </w:r>
      <w:r>
        <w:t>Retrievals</w:t>
      </w:r>
      <w:r>
        <w:rPr>
          <w:spacing w:val="-2"/>
        </w:rPr>
        <w:t xml:space="preserve"> </w:t>
      </w:r>
      <w:r>
        <w:t>Problem</w:t>
      </w:r>
    </w:p>
    <w:p w:rsidR="00B6436B" w:rsidRDefault="006F6752">
      <w:pPr>
        <w:pStyle w:val="ListParagraph"/>
        <w:numPr>
          <w:ilvl w:val="1"/>
          <w:numId w:val="36"/>
        </w:numPr>
        <w:tabs>
          <w:tab w:val="left" w:pos="1631"/>
          <w:tab w:val="left" w:pos="1632"/>
        </w:tabs>
        <w:spacing w:before="101" w:line="273" w:lineRule="auto"/>
        <w:ind w:right="652" w:firstLine="0"/>
        <w:rPr>
          <w:sz w:val="24"/>
        </w:rPr>
      </w:pPr>
      <w:r>
        <w:rPr>
          <w:sz w:val="24"/>
        </w:rPr>
        <w:t>Inconsistent Retrievals Problem is also known as unrepeatable read. When a transaction</w:t>
      </w:r>
      <w:r>
        <w:rPr>
          <w:spacing w:val="1"/>
          <w:sz w:val="24"/>
        </w:rPr>
        <w:t xml:space="preserve"> </w:t>
      </w:r>
      <w:r>
        <w:rPr>
          <w:sz w:val="24"/>
        </w:rPr>
        <w:t>calculates</w:t>
      </w:r>
      <w:r>
        <w:rPr>
          <w:spacing w:val="-1"/>
          <w:sz w:val="24"/>
        </w:rPr>
        <w:t xml:space="preserve"> </w:t>
      </w:r>
      <w:r>
        <w:rPr>
          <w:sz w:val="24"/>
        </w:rPr>
        <w:t>some</w:t>
      </w:r>
      <w:r>
        <w:rPr>
          <w:spacing w:val="-1"/>
          <w:sz w:val="24"/>
        </w:rPr>
        <w:t xml:space="preserve"> </w:t>
      </w:r>
      <w:r>
        <w:rPr>
          <w:sz w:val="24"/>
        </w:rPr>
        <w:t>summary function</w:t>
      </w:r>
      <w:r>
        <w:rPr>
          <w:spacing w:val="-1"/>
          <w:sz w:val="24"/>
        </w:rPr>
        <w:t xml:space="preserve"> </w:t>
      </w:r>
      <w:r>
        <w:rPr>
          <w:sz w:val="24"/>
        </w:rPr>
        <w:t>over a</w:t>
      </w:r>
      <w:r>
        <w:rPr>
          <w:spacing w:val="-3"/>
          <w:sz w:val="24"/>
        </w:rPr>
        <w:t xml:space="preserve"> </w:t>
      </w:r>
      <w:r>
        <w:rPr>
          <w:sz w:val="24"/>
        </w:rPr>
        <w:t>set of</w:t>
      </w:r>
      <w:r>
        <w:rPr>
          <w:spacing w:val="-1"/>
          <w:sz w:val="24"/>
        </w:rPr>
        <w:t xml:space="preserve"> </w:t>
      </w:r>
      <w:r>
        <w:rPr>
          <w:sz w:val="24"/>
        </w:rPr>
        <w:t>data while</w:t>
      </w:r>
      <w:r>
        <w:rPr>
          <w:spacing w:val="-2"/>
          <w:sz w:val="24"/>
        </w:rPr>
        <w:t xml:space="preserve"> </w:t>
      </w:r>
      <w:r>
        <w:rPr>
          <w:sz w:val="24"/>
        </w:rPr>
        <w:t>the other</w:t>
      </w:r>
      <w:r>
        <w:rPr>
          <w:spacing w:val="-1"/>
          <w:sz w:val="24"/>
        </w:rPr>
        <w:t xml:space="preserve"> </w:t>
      </w:r>
      <w:r>
        <w:rPr>
          <w:sz w:val="24"/>
        </w:rPr>
        <w:t>transactions are</w:t>
      </w:r>
      <w:r>
        <w:rPr>
          <w:spacing w:val="-3"/>
          <w:sz w:val="24"/>
        </w:rPr>
        <w:t xml:space="preserve"> </w:t>
      </w:r>
      <w:r>
        <w:rPr>
          <w:sz w:val="24"/>
        </w:rPr>
        <w:t>updating the</w:t>
      </w:r>
      <w:r>
        <w:rPr>
          <w:spacing w:val="-1"/>
          <w:sz w:val="24"/>
        </w:rPr>
        <w:t xml:space="preserve"> </w:t>
      </w:r>
      <w:r>
        <w:rPr>
          <w:sz w:val="24"/>
        </w:rPr>
        <w:t>data,</w:t>
      </w:r>
      <w:r>
        <w:rPr>
          <w:spacing w:val="-57"/>
          <w:sz w:val="24"/>
        </w:rPr>
        <w:t xml:space="preserve"> </w:t>
      </w:r>
      <w:r>
        <w:rPr>
          <w:sz w:val="24"/>
        </w:rPr>
        <w:t>then</w:t>
      </w:r>
      <w:r>
        <w:rPr>
          <w:spacing w:val="-1"/>
          <w:sz w:val="24"/>
        </w:rPr>
        <w:t xml:space="preserve"> </w:t>
      </w:r>
      <w:r>
        <w:rPr>
          <w:sz w:val="24"/>
        </w:rPr>
        <w:t>the</w:t>
      </w:r>
      <w:r>
        <w:rPr>
          <w:spacing w:val="1"/>
          <w:sz w:val="24"/>
        </w:rPr>
        <w:t xml:space="preserve"> </w:t>
      </w:r>
      <w:r>
        <w:rPr>
          <w:sz w:val="24"/>
        </w:rPr>
        <w:t>Inconsistent Retrievals Problem occurs.</w:t>
      </w:r>
    </w:p>
    <w:p w:rsidR="00B6436B" w:rsidRDefault="006F6752">
      <w:pPr>
        <w:pStyle w:val="ListParagraph"/>
        <w:numPr>
          <w:ilvl w:val="1"/>
          <w:numId w:val="36"/>
        </w:numPr>
        <w:tabs>
          <w:tab w:val="left" w:pos="1631"/>
          <w:tab w:val="left" w:pos="1632"/>
        </w:tabs>
        <w:spacing w:before="1" w:line="271" w:lineRule="auto"/>
        <w:ind w:right="830" w:firstLine="0"/>
        <w:rPr>
          <w:sz w:val="24"/>
        </w:rPr>
      </w:pPr>
      <w:r>
        <w:rPr>
          <w:sz w:val="24"/>
        </w:rPr>
        <w:t>A transaction T1 reads a record and then does some other processing during which the</w:t>
      </w:r>
      <w:r>
        <w:rPr>
          <w:spacing w:val="1"/>
          <w:sz w:val="24"/>
        </w:rPr>
        <w:t xml:space="preserve"> </w:t>
      </w:r>
      <w:r>
        <w:rPr>
          <w:sz w:val="24"/>
        </w:rPr>
        <w:t>transaction T2 updates the record. Now when the transaction T1 reads the record, then the new value</w:t>
      </w:r>
      <w:r>
        <w:rPr>
          <w:spacing w:val="-58"/>
          <w:sz w:val="24"/>
        </w:rPr>
        <w:t xml:space="preserve"> </w:t>
      </w:r>
      <w:r>
        <w:rPr>
          <w:sz w:val="24"/>
        </w:rPr>
        <w:t>will</w:t>
      </w:r>
      <w:r>
        <w:rPr>
          <w:spacing w:val="-1"/>
          <w:sz w:val="24"/>
        </w:rPr>
        <w:t xml:space="preserve"> </w:t>
      </w:r>
      <w:r>
        <w:rPr>
          <w:sz w:val="24"/>
        </w:rPr>
        <w:t>be</w:t>
      </w:r>
      <w:r>
        <w:rPr>
          <w:spacing w:val="-1"/>
          <w:sz w:val="24"/>
        </w:rPr>
        <w:t xml:space="preserve"> </w:t>
      </w:r>
      <w:r>
        <w:rPr>
          <w:sz w:val="24"/>
        </w:rPr>
        <w:t>inconsistent with the previous value.</w:t>
      </w:r>
    </w:p>
    <w:p w:rsidR="00B6436B" w:rsidRDefault="006F6752">
      <w:pPr>
        <w:pStyle w:val="Heading2"/>
        <w:spacing w:before="9"/>
        <w:ind w:left="191"/>
      </w:pPr>
      <w:r>
        <w:t>Example:</w:t>
      </w:r>
    </w:p>
    <w:p w:rsidR="00B6436B" w:rsidRDefault="006F6752">
      <w:pPr>
        <w:spacing w:before="41"/>
        <w:ind w:left="471" w:right="890"/>
        <w:jc w:val="center"/>
        <w:rPr>
          <w:sz w:val="24"/>
        </w:rPr>
      </w:pPr>
      <w:r>
        <w:rPr>
          <w:sz w:val="24"/>
        </w:rPr>
        <w:t>Suppose</w:t>
      </w:r>
      <w:r>
        <w:rPr>
          <w:spacing w:val="-3"/>
          <w:sz w:val="24"/>
        </w:rPr>
        <w:t xml:space="preserve"> </w:t>
      </w:r>
      <w:r>
        <w:rPr>
          <w:sz w:val="24"/>
        </w:rPr>
        <w:t>two</w:t>
      </w:r>
      <w:r>
        <w:rPr>
          <w:spacing w:val="-1"/>
          <w:sz w:val="24"/>
        </w:rPr>
        <w:t xml:space="preserve"> </w:t>
      </w:r>
      <w:r>
        <w:rPr>
          <w:sz w:val="24"/>
        </w:rPr>
        <w:t>transactions</w:t>
      </w:r>
      <w:r>
        <w:rPr>
          <w:spacing w:val="1"/>
          <w:sz w:val="24"/>
        </w:rPr>
        <w:t xml:space="preserve"> </w:t>
      </w:r>
      <w:r>
        <w:rPr>
          <w:sz w:val="24"/>
        </w:rPr>
        <w:t>operate</w:t>
      </w:r>
      <w:r>
        <w:rPr>
          <w:spacing w:val="-1"/>
          <w:sz w:val="24"/>
        </w:rPr>
        <w:t xml:space="preserve"> </w:t>
      </w:r>
      <w:r>
        <w:rPr>
          <w:sz w:val="24"/>
        </w:rPr>
        <w:t>on</w:t>
      </w:r>
      <w:r>
        <w:rPr>
          <w:spacing w:val="-1"/>
          <w:sz w:val="24"/>
        </w:rPr>
        <w:t xml:space="preserve"> </w:t>
      </w:r>
      <w:r>
        <w:rPr>
          <w:sz w:val="24"/>
        </w:rPr>
        <w:t>three accounts.</w:t>
      </w: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6F6752">
      <w:pPr>
        <w:pStyle w:val="BodyText"/>
        <w:spacing w:before="4"/>
        <w:rPr>
          <w:sz w:val="26"/>
        </w:rPr>
      </w:pPr>
      <w:r>
        <w:rPr>
          <w:noProof/>
          <w:lang w:val="en-IN" w:eastAsia="en-IN"/>
        </w:rPr>
        <w:drawing>
          <wp:anchor distT="0" distB="0" distL="0" distR="0" simplePos="0" relativeHeight="196" behindDoc="0" locked="0" layoutInCell="1" allowOverlap="1">
            <wp:simplePos x="0" y="0"/>
            <wp:positionH relativeFrom="page">
              <wp:posOffset>1126237</wp:posOffset>
            </wp:positionH>
            <wp:positionV relativeFrom="paragraph">
              <wp:posOffset>217253</wp:posOffset>
            </wp:positionV>
            <wp:extent cx="5479220" cy="3060382"/>
            <wp:effectExtent l="0" t="0" r="0" b="0"/>
            <wp:wrapTopAndBottom/>
            <wp:docPr id="2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png"/>
                    <pic:cNvPicPr/>
                  </pic:nvPicPr>
                  <pic:blipFill>
                    <a:blip r:embed="rId548" cstate="print"/>
                    <a:stretch>
                      <a:fillRect/>
                    </a:stretch>
                  </pic:blipFill>
                  <pic:spPr>
                    <a:xfrm>
                      <a:off x="0" y="0"/>
                      <a:ext cx="5479220" cy="3060382"/>
                    </a:xfrm>
                    <a:prstGeom prst="rect">
                      <a:avLst/>
                    </a:prstGeom>
                  </pic:spPr>
                </pic:pic>
              </a:graphicData>
            </a:graphic>
          </wp:anchor>
        </w:drawing>
      </w:r>
    </w:p>
    <w:p w:rsidR="00B6436B" w:rsidRDefault="00B6436B">
      <w:pPr>
        <w:pStyle w:val="BodyText"/>
        <w:rPr>
          <w:sz w:val="26"/>
        </w:rPr>
      </w:pPr>
    </w:p>
    <w:p w:rsidR="00B6436B" w:rsidRDefault="006F6752">
      <w:pPr>
        <w:pStyle w:val="ListParagraph"/>
        <w:numPr>
          <w:ilvl w:val="1"/>
          <w:numId w:val="36"/>
        </w:numPr>
        <w:tabs>
          <w:tab w:val="left" w:pos="1631"/>
          <w:tab w:val="left" w:pos="1632"/>
        </w:tabs>
        <w:spacing w:before="166" w:line="268" w:lineRule="auto"/>
        <w:ind w:right="681" w:firstLine="0"/>
        <w:rPr>
          <w:sz w:val="24"/>
        </w:rPr>
      </w:pPr>
      <w:r>
        <w:rPr>
          <w:sz w:val="24"/>
        </w:rPr>
        <w:t>Transaction-X is doing the sum of all balance while transaction-Y is transferring an amount 50</w:t>
      </w:r>
      <w:r>
        <w:rPr>
          <w:spacing w:val="-57"/>
          <w:sz w:val="24"/>
        </w:rPr>
        <w:t xml:space="preserve"> </w:t>
      </w:r>
      <w:r>
        <w:rPr>
          <w:sz w:val="24"/>
        </w:rPr>
        <w:t>from</w:t>
      </w:r>
      <w:r>
        <w:rPr>
          <w:spacing w:val="-1"/>
          <w:sz w:val="24"/>
        </w:rPr>
        <w:t xml:space="preserve"> </w:t>
      </w:r>
      <w:r>
        <w:rPr>
          <w:sz w:val="24"/>
        </w:rPr>
        <w:t>Account-1 to Account-3.</w:t>
      </w:r>
    </w:p>
    <w:p w:rsidR="00B6436B" w:rsidRDefault="006F6752">
      <w:pPr>
        <w:pStyle w:val="ListParagraph"/>
        <w:numPr>
          <w:ilvl w:val="1"/>
          <w:numId w:val="36"/>
        </w:numPr>
        <w:tabs>
          <w:tab w:val="left" w:pos="1631"/>
          <w:tab w:val="left" w:pos="1632"/>
        </w:tabs>
        <w:spacing w:before="68" w:line="266" w:lineRule="auto"/>
        <w:ind w:right="991" w:firstLine="0"/>
        <w:rPr>
          <w:sz w:val="24"/>
        </w:rPr>
      </w:pPr>
      <w:r>
        <w:rPr>
          <w:sz w:val="24"/>
        </w:rPr>
        <w:t>Here, transaction-X produces the result of 550 which is incorrect. If we write this produced</w:t>
      </w:r>
      <w:r>
        <w:rPr>
          <w:spacing w:val="-57"/>
          <w:sz w:val="24"/>
        </w:rPr>
        <w:t xml:space="preserve"> </w:t>
      </w:r>
      <w:r>
        <w:rPr>
          <w:sz w:val="24"/>
        </w:rPr>
        <w:t>result</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database,</w:t>
      </w:r>
      <w:r>
        <w:rPr>
          <w:spacing w:val="-1"/>
          <w:sz w:val="24"/>
        </w:rPr>
        <w:t xml:space="preserve"> </w:t>
      </w:r>
      <w:r>
        <w:rPr>
          <w:sz w:val="24"/>
        </w:rPr>
        <w:t>the database</w:t>
      </w:r>
      <w:r>
        <w:rPr>
          <w:spacing w:val="-2"/>
          <w:sz w:val="24"/>
        </w:rPr>
        <w:t xml:space="preserve"> </w:t>
      </w:r>
      <w:r>
        <w:rPr>
          <w:sz w:val="24"/>
        </w:rPr>
        <w:t>will</w:t>
      </w:r>
      <w:r>
        <w:rPr>
          <w:spacing w:val="-1"/>
          <w:sz w:val="24"/>
        </w:rPr>
        <w:t xml:space="preserve"> </w:t>
      </w:r>
      <w:r>
        <w:rPr>
          <w:sz w:val="24"/>
        </w:rPr>
        <w:t>become</w:t>
      </w:r>
      <w:r>
        <w:rPr>
          <w:spacing w:val="-1"/>
          <w:sz w:val="24"/>
        </w:rPr>
        <w:t xml:space="preserve"> </w:t>
      </w:r>
      <w:r>
        <w:rPr>
          <w:sz w:val="24"/>
        </w:rPr>
        <w:t>an</w:t>
      </w:r>
      <w:r>
        <w:rPr>
          <w:spacing w:val="1"/>
          <w:sz w:val="24"/>
        </w:rPr>
        <w:t xml:space="preserve"> </w:t>
      </w:r>
      <w:r>
        <w:rPr>
          <w:sz w:val="24"/>
        </w:rPr>
        <w:t>inconsistent</w:t>
      </w:r>
      <w:r>
        <w:rPr>
          <w:spacing w:val="-1"/>
          <w:sz w:val="24"/>
        </w:rPr>
        <w:t xml:space="preserve"> </w:t>
      </w:r>
      <w:r>
        <w:rPr>
          <w:sz w:val="24"/>
        </w:rPr>
        <w:t>state</w:t>
      </w:r>
      <w:r>
        <w:rPr>
          <w:spacing w:val="-1"/>
          <w:sz w:val="24"/>
        </w:rPr>
        <w:t xml:space="preserve"> </w:t>
      </w:r>
      <w:r>
        <w:rPr>
          <w:sz w:val="24"/>
        </w:rPr>
        <w:t>because</w:t>
      </w:r>
      <w:r>
        <w:rPr>
          <w:spacing w:val="-2"/>
          <w:sz w:val="24"/>
        </w:rPr>
        <w:t xml:space="preserve"> </w:t>
      </w:r>
      <w:r>
        <w:rPr>
          <w:sz w:val="24"/>
        </w:rPr>
        <w:t>the</w:t>
      </w:r>
      <w:r>
        <w:rPr>
          <w:spacing w:val="-1"/>
          <w:sz w:val="24"/>
        </w:rPr>
        <w:t xml:space="preserve"> </w:t>
      </w:r>
      <w:r>
        <w:rPr>
          <w:sz w:val="24"/>
        </w:rPr>
        <w:t>actual</w:t>
      </w:r>
      <w:r>
        <w:rPr>
          <w:spacing w:val="-1"/>
          <w:sz w:val="24"/>
        </w:rPr>
        <w:t xml:space="preserve"> </w:t>
      </w:r>
      <w:r>
        <w:rPr>
          <w:sz w:val="24"/>
        </w:rPr>
        <w:t>sum</w:t>
      </w:r>
      <w:r>
        <w:rPr>
          <w:spacing w:val="-1"/>
          <w:sz w:val="24"/>
        </w:rPr>
        <w:t xml:space="preserve"> </w:t>
      </w:r>
      <w:r>
        <w:rPr>
          <w:sz w:val="24"/>
        </w:rPr>
        <w:t>is</w:t>
      </w:r>
      <w:r>
        <w:rPr>
          <w:spacing w:val="-1"/>
          <w:sz w:val="24"/>
        </w:rPr>
        <w:t xml:space="preserve"> </w:t>
      </w:r>
      <w:r>
        <w:rPr>
          <w:sz w:val="24"/>
        </w:rPr>
        <w:t>600.</w:t>
      </w:r>
    </w:p>
    <w:p w:rsidR="00B6436B" w:rsidRDefault="006F6752">
      <w:pPr>
        <w:pStyle w:val="ListParagraph"/>
        <w:numPr>
          <w:ilvl w:val="1"/>
          <w:numId w:val="36"/>
        </w:numPr>
        <w:tabs>
          <w:tab w:val="left" w:pos="1631"/>
          <w:tab w:val="left" w:pos="1632"/>
        </w:tabs>
        <w:spacing w:before="12"/>
        <w:ind w:left="1631" w:hanging="721"/>
        <w:rPr>
          <w:sz w:val="24"/>
        </w:rPr>
      </w:pPr>
      <w:r>
        <w:rPr>
          <w:sz w:val="24"/>
        </w:rPr>
        <w:t>Here,</w:t>
      </w:r>
      <w:r>
        <w:rPr>
          <w:spacing w:val="-2"/>
          <w:sz w:val="24"/>
        </w:rPr>
        <w:t xml:space="preserve"> </w:t>
      </w:r>
      <w:r>
        <w:rPr>
          <w:sz w:val="24"/>
        </w:rPr>
        <w:t>transaction-X</w:t>
      </w:r>
      <w:r>
        <w:rPr>
          <w:spacing w:val="-1"/>
          <w:sz w:val="24"/>
        </w:rPr>
        <w:t xml:space="preserve"> </w:t>
      </w:r>
      <w:r>
        <w:rPr>
          <w:sz w:val="24"/>
        </w:rPr>
        <w:t>has</w:t>
      </w:r>
      <w:r>
        <w:rPr>
          <w:spacing w:val="-1"/>
          <w:sz w:val="24"/>
        </w:rPr>
        <w:t xml:space="preserve"> </w:t>
      </w:r>
      <w:r>
        <w:rPr>
          <w:sz w:val="24"/>
        </w:rPr>
        <w:t>seen</w:t>
      </w:r>
      <w:r>
        <w:rPr>
          <w:spacing w:val="-1"/>
          <w:sz w:val="24"/>
        </w:rPr>
        <w:t xml:space="preserve"> </w:t>
      </w:r>
      <w:r>
        <w:rPr>
          <w:sz w:val="24"/>
        </w:rPr>
        <w:t>an</w:t>
      </w:r>
      <w:r>
        <w:rPr>
          <w:spacing w:val="-1"/>
          <w:sz w:val="24"/>
        </w:rPr>
        <w:t xml:space="preserve"> </w:t>
      </w:r>
      <w:r>
        <w:rPr>
          <w:sz w:val="24"/>
        </w:rPr>
        <w:t>inconsistent</w:t>
      </w:r>
      <w:r>
        <w:rPr>
          <w:spacing w:val="-2"/>
          <w:sz w:val="24"/>
        </w:rPr>
        <w:t xml:space="preserve"> </w:t>
      </w:r>
      <w:r>
        <w:rPr>
          <w:sz w:val="24"/>
        </w:rPr>
        <w:t>state of</w:t>
      </w:r>
      <w:r>
        <w:rPr>
          <w:spacing w:val="-1"/>
          <w:sz w:val="24"/>
        </w:rPr>
        <w:t xml:space="preserve"> </w:t>
      </w:r>
      <w:r>
        <w:rPr>
          <w:sz w:val="24"/>
        </w:rPr>
        <w:t>the</w:t>
      </w:r>
      <w:r>
        <w:rPr>
          <w:spacing w:val="-3"/>
          <w:sz w:val="24"/>
        </w:rPr>
        <w:t xml:space="preserve"> </w:t>
      </w:r>
      <w:r>
        <w:rPr>
          <w:sz w:val="24"/>
        </w:rPr>
        <w:t>database.</w:t>
      </w:r>
    </w:p>
    <w:p w:rsidR="00B6436B" w:rsidRDefault="00B6436B">
      <w:pPr>
        <w:rPr>
          <w:sz w:val="24"/>
        </w:rPr>
        <w:sectPr w:rsidR="00B6436B">
          <w:pgSz w:w="12240" w:h="15840"/>
          <w:pgMar w:top="1020" w:right="200" w:bottom="1260" w:left="620" w:header="74" w:footer="1060" w:gutter="0"/>
          <w:pgBorders w:offsetFrom="page">
            <w:top w:val="single" w:sz="4" w:space="24" w:color="000000"/>
            <w:left w:val="single" w:sz="4" w:space="24" w:color="000000"/>
            <w:bottom w:val="single" w:sz="4" w:space="28" w:color="000000"/>
            <w:right w:val="single" w:sz="4" w:space="24" w:color="000000"/>
          </w:pgBorders>
          <w:cols w:space="720"/>
        </w:sectPr>
      </w:pPr>
    </w:p>
    <w:p w:rsidR="00B6436B" w:rsidRDefault="006F6752">
      <w:pPr>
        <w:pStyle w:val="BodyText"/>
        <w:rPr>
          <w:sz w:val="13"/>
        </w:rPr>
      </w:pPr>
      <w:r>
        <w:rPr>
          <w:noProof/>
          <w:lang w:val="en-IN" w:eastAsia="en-IN"/>
        </w:rPr>
        <w:lastRenderedPageBreak/>
        <w:drawing>
          <wp:anchor distT="0" distB="0" distL="0" distR="0" simplePos="0" relativeHeight="15830528" behindDoc="0" locked="0" layoutInCell="1" allowOverlap="1">
            <wp:simplePos x="0" y="0"/>
            <wp:positionH relativeFrom="page">
              <wp:posOffset>5461000</wp:posOffset>
            </wp:positionH>
            <wp:positionV relativeFrom="page">
              <wp:posOffset>9423400</wp:posOffset>
            </wp:positionV>
            <wp:extent cx="2171700" cy="444500"/>
            <wp:effectExtent l="0" t="0" r="0" b="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png"/>
                    <pic:cNvPicPr/>
                  </pic:nvPicPr>
                  <pic:blipFill>
                    <a:blip r:embed="rId459" cstate="print"/>
                    <a:stretch>
                      <a:fillRect/>
                    </a:stretch>
                  </pic:blipFill>
                  <pic:spPr>
                    <a:xfrm>
                      <a:off x="0" y="0"/>
                      <a:ext cx="2171700" cy="444500"/>
                    </a:xfrm>
                    <a:prstGeom prst="rect">
                      <a:avLst/>
                    </a:prstGeom>
                  </pic:spPr>
                </pic:pic>
              </a:graphicData>
            </a:graphic>
          </wp:anchor>
        </w:drawing>
      </w:r>
      <w:r w:rsidR="00462DE5" w:rsidRPr="00462DE5">
        <w:pict>
          <v:shape id="_x0000_s1165" type="#_x0000_t136" style="position:absolute;margin-left:-39.45pt;margin-top:373.6pt;width:612.1pt;height:83.5pt;rotation:308;z-index:-19699200;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p>
    <w:p w:rsidR="00B6436B" w:rsidRDefault="006F6752">
      <w:pPr>
        <w:pStyle w:val="Heading2"/>
        <w:spacing w:before="90"/>
        <w:ind w:left="191"/>
      </w:pPr>
      <w:r>
        <w:t>Concurrency</w:t>
      </w:r>
      <w:r>
        <w:rPr>
          <w:spacing w:val="-3"/>
        </w:rPr>
        <w:t xml:space="preserve"> </w:t>
      </w:r>
      <w:r>
        <w:t>Control</w:t>
      </w:r>
      <w:r>
        <w:rPr>
          <w:spacing w:val="-2"/>
        </w:rPr>
        <w:t xml:space="preserve"> </w:t>
      </w:r>
      <w:r>
        <w:t>Protocol</w:t>
      </w:r>
    </w:p>
    <w:p w:rsidR="00B6436B" w:rsidRDefault="006F6752">
      <w:pPr>
        <w:spacing w:before="42" w:line="276" w:lineRule="auto"/>
        <w:ind w:left="191" w:right="1792" w:firstLine="720"/>
        <w:rPr>
          <w:sz w:val="24"/>
        </w:rPr>
      </w:pPr>
      <w:r>
        <w:rPr>
          <w:sz w:val="24"/>
        </w:rPr>
        <w:t>Concurrency control</w:t>
      </w:r>
      <w:r>
        <w:rPr>
          <w:spacing w:val="-2"/>
          <w:sz w:val="24"/>
        </w:rPr>
        <w:t xml:space="preserve"> </w:t>
      </w:r>
      <w:r>
        <w:rPr>
          <w:sz w:val="24"/>
        </w:rPr>
        <w:t>protocols</w:t>
      </w:r>
      <w:r>
        <w:rPr>
          <w:spacing w:val="-1"/>
          <w:sz w:val="24"/>
        </w:rPr>
        <w:t xml:space="preserve"> </w:t>
      </w:r>
      <w:r>
        <w:rPr>
          <w:sz w:val="24"/>
        </w:rPr>
        <w:t>ensure</w:t>
      </w:r>
      <w:r>
        <w:rPr>
          <w:spacing w:val="-3"/>
          <w:sz w:val="24"/>
        </w:rPr>
        <w:t xml:space="preserve"> </w:t>
      </w:r>
      <w:r>
        <w:rPr>
          <w:sz w:val="24"/>
        </w:rPr>
        <w:t>atomicity,</w:t>
      </w:r>
      <w:r>
        <w:rPr>
          <w:spacing w:val="-2"/>
          <w:sz w:val="24"/>
        </w:rPr>
        <w:t xml:space="preserve"> </w:t>
      </w:r>
      <w:r>
        <w:rPr>
          <w:sz w:val="24"/>
        </w:rPr>
        <w:t>isolation,</w:t>
      </w:r>
      <w:r>
        <w:rPr>
          <w:spacing w:val="-1"/>
          <w:sz w:val="24"/>
        </w:rPr>
        <w:t xml:space="preserve"> </w:t>
      </w:r>
      <w:r>
        <w:rPr>
          <w:sz w:val="24"/>
        </w:rPr>
        <w:t>and</w:t>
      </w:r>
      <w:r>
        <w:rPr>
          <w:spacing w:val="-2"/>
          <w:sz w:val="24"/>
        </w:rPr>
        <w:t xml:space="preserve"> </w:t>
      </w:r>
      <w:proofErr w:type="spellStart"/>
      <w:r>
        <w:rPr>
          <w:sz w:val="24"/>
        </w:rPr>
        <w:t>serializability</w:t>
      </w:r>
      <w:proofErr w:type="spellEnd"/>
      <w:r>
        <w:rPr>
          <w:spacing w:val="-2"/>
          <w:sz w:val="24"/>
        </w:rPr>
        <w:t xml:space="preserve"> </w:t>
      </w:r>
      <w:r>
        <w:rPr>
          <w:sz w:val="24"/>
        </w:rPr>
        <w:t>of</w:t>
      </w:r>
      <w:r>
        <w:rPr>
          <w:spacing w:val="-1"/>
          <w:sz w:val="24"/>
        </w:rPr>
        <w:t xml:space="preserve"> </w:t>
      </w:r>
      <w:r>
        <w:rPr>
          <w:sz w:val="24"/>
        </w:rPr>
        <w:t>concurrent</w:t>
      </w:r>
      <w:r>
        <w:rPr>
          <w:spacing w:val="-57"/>
          <w:sz w:val="24"/>
        </w:rPr>
        <w:t xml:space="preserve"> </w:t>
      </w:r>
      <w:r>
        <w:rPr>
          <w:sz w:val="24"/>
        </w:rPr>
        <w:t>transactions.</w:t>
      </w:r>
      <w:r>
        <w:rPr>
          <w:spacing w:val="-1"/>
          <w:sz w:val="24"/>
        </w:rPr>
        <w:t xml:space="preserve"> </w:t>
      </w:r>
      <w:r>
        <w:rPr>
          <w:sz w:val="24"/>
        </w:rPr>
        <w:t>The</w:t>
      </w:r>
      <w:r>
        <w:rPr>
          <w:spacing w:val="1"/>
          <w:sz w:val="24"/>
        </w:rPr>
        <w:t xml:space="preserve"> </w:t>
      </w:r>
      <w:r>
        <w:rPr>
          <w:sz w:val="24"/>
        </w:rPr>
        <w:t>concurrency</w:t>
      </w:r>
      <w:r>
        <w:rPr>
          <w:spacing w:val="-1"/>
          <w:sz w:val="24"/>
        </w:rPr>
        <w:t xml:space="preserve"> </w:t>
      </w:r>
      <w:r>
        <w:rPr>
          <w:sz w:val="24"/>
        </w:rPr>
        <w:t>control protocol can</w:t>
      </w:r>
      <w:r>
        <w:rPr>
          <w:spacing w:val="1"/>
          <w:sz w:val="24"/>
        </w:rPr>
        <w:t xml:space="preserve"> </w:t>
      </w:r>
      <w:r>
        <w:rPr>
          <w:sz w:val="24"/>
        </w:rPr>
        <w:t>be</w:t>
      </w:r>
      <w:r>
        <w:rPr>
          <w:spacing w:val="-1"/>
          <w:sz w:val="24"/>
        </w:rPr>
        <w:t xml:space="preserve"> </w:t>
      </w:r>
      <w:r>
        <w:rPr>
          <w:sz w:val="24"/>
        </w:rPr>
        <w:t>divided</w:t>
      </w:r>
      <w:r>
        <w:rPr>
          <w:spacing w:val="-1"/>
          <w:sz w:val="24"/>
        </w:rPr>
        <w:t xml:space="preserve"> </w:t>
      </w:r>
      <w:r>
        <w:rPr>
          <w:sz w:val="24"/>
        </w:rPr>
        <w:t>into</w:t>
      </w:r>
      <w:r>
        <w:rPr>
          <w:spacing w:val="3"/>
          <w:sz w:val="24"/>
        </w:rPr>
        <w:t xml:space="preserve"> </w:t>
      </w:r>
      <w:r>
        <w:rPr>
          <w:sz w:val="24"/>
        </w:rPr>
        <w:t>three</w:t>
      </w:r>
      <w:r>
        <w:rPr>
          <w:spacing w:val="-1"/>
          <w:sz w:val="24"/>
        </w:rPr>
        <w:t xml:space="preserve"> </w:t>
      </w:r>
      <w:r>
        <w:rPr>
          <w:sz w:val="24"/>
        </w:rPr>
        <w:t>categories:</w:t>
      </w:r>
    </w:p>
    <w:p w:rsidR="00B6436B" w:rsidRDefault="006F6752">
      <w:pPr>
        <w:pStyle w:val="ListParagraph"/>
        <w:numPr>
          <w:ilvl w:val="0"/>
          <w:numId w:val="34"/>
        </w:numPr>
        <w:tabs>
          <w:tab w:val="left" w:pos="1631"/>
          <w:tab w:val="left" w:pos="1632"/>
        </w:tabs>
        <w:spacing w:before="61"/>
        <w:ind w:hanging="721"/>
        <w:rPr>
          <w:sz w:val="24"/>
        </w:rPr>
      </w:pPr>
      <w:r>
        <w:rPr>
          <w:sz w:val="24"/>
        </w:rPr>
        <w:t>Lock</w:t>
      </w:r>
      <w:r>
        <w:rPr>
          <w:spacing w:val="-1"/>
          <w:sz w:val="24"/>
        </w:rPr>
        <w:t xml:space="preserve"> </w:t>
      </w:r>
      <w:r>
        <w:rPr>
          <w:sz w:val="24"/>
        </w:rPr>
        <w:t>based</w:t>
      </w:r>
      <w:r>
        <w:rPr>
          <w:spacing w:val="-1"/>
          <w:sz w:val="24"/>
        </w:rPr>
        <w:t xml:space="preserve"> </w:t>
      </w:r>
      <w:r>
        <w:rPr>
          <w:sz w:val="24"/>
        </w:rPr>
        <w:t>protocol</w:t>
      </w:r>
    </w:p>
    <w:p w:rsidR="00B6436B" w:rsidRDefault="006F6752">
      <w:pPr>
        <w:pStyle w:val="ListParagraph"/>
        <w:numPr>
          <w:ilvl w:val="0"/>
          <w:numId w:val="34"/>
        </w:numPr>
        <w:tabs>
          <w:tab w:val="left" w:pos="1631"/>
          <w:tab w:val="left" w:pos="1632"/>
        </w:tabs>
        <w:spacing w:before="101"/>
        <w:ind w:hanging="721"/>
        <w:rPr>
          <w:sz w:val="24"/>
        </w:rPr>
      </w:pPr>
      <w:r>
        <w:rPr>
          <w:sz w:val="24"/>
        </w:rPr>
        <w:t>Time-stamp</w:t>
      </w:r>
      <w:r>
        <w:rPr>
          <w:spacing w:val="-2"/>
          <w:sz w:val="24"/>
        </w:rPr>
        <w:t xml:space="preserve"> </w:t>
      </w:r>
      <w:r>
        <w:rPr>
          <w:sz w:val="24"/>
        </w:rPr>
        <w:t>protocol</w:t>
      </w:r>
    </w:p>
    <w:p w:rsidR="00B6436B" w:rsidRDefault="00B6436B">
      <w:pPr>
        <w:pStyle w:val="BodyText"/>
        <w:spacing w:before="11"/>
        <w:rPr>
          <w:sz w:val="27"/>
        </w:rPr>
      </w:pPr>
    </w:p>
    <w:p w:rsidR="00B6436B" w:rsidRDefault="006F6752">
      <w:pPr>
        <w:pStyle w:val="Heading2"/>
        <w:spacing w:line="276" w:lineRule="auto"/>
        <w:ind w:left="191" w:right="7779" w:firstLine="360"/>
      </w:pPr>
      <w:r>
        <w:t>7.</w:t>
      </w:r>
      <w:r>
        <w:rPr>
          <w:spacing w:val="1"/>
        </w:rPr>
        <w:t xml:space="preserve"> </w:t>
      </w:r>
      <w:r>
        <w:t>LOCKING PROTOCOLS</w:t>
      </w:r>
      <w:r>
        <w:rPr>
          <w:spacing w:val="-58"/>
        </w:rPr>
        <w:t xml:space="preserve"> </w:t>
      </w:r>
      <w:r>
        <w:t>Lock-Based</w:t>
      </w:r>
      <w:r>
        <w:rPr>
          <w:spacing w:val="-1"/>
        </w:rPr>
        <w:t xml:space="preserve"> </w:t>
      </w:r>
      <w:r>
        <w:t>Protocol</w:t>
      </w:r>
    </w:p>
    <w:p w:rsidR="00B6436B" w:rsidRDefault="006F6752">
      <w:pPr>
        <w:spacing w:line="278" w:lineRule="auto"/>
        <w:ind w:left="191" w:right="982"/>
        <w:rPr>
          <w:sz w:val="24"/>
        </w:rPr>
      </w:pPr>
      <w:r>
        <w:rPr>
          <w:sz w:val="24"/>
        </w:rPr>
        <w:t>In</w:t>
      </w:r>
      <w:r>
        <w:rPr>
          <w:spacing w:val="-1"/>
          <w:sz w:val="24"/>
        </w:rPr>
        <w:t xml:space="preserve"> </w:t>
      </w:r>
      <w:r>
        <w:rPr>
          <w:sz w:val="24"/>
        </w:rPr>
        <w:t>this</w:t>
      </w:r>
      <w:r>
        <w:rPr>
          <w:spacing w:val="-1"/>
          <w:sz w:val="24"/>
        </w:rPr>
        <w:t xml:space="preserve"> </w:t>
      </w:r>
      <w:r>
        <w:rPr>
          <w:sz w:val="24"/>
        </w:rPr>
        <w:t>type</w:t>
      </w:r>
      <w:r>
        <w:rPr>
          <w:spacing w:val="-1"/>
          <w:sz w:val="24"/>
        </w:rPr>
        <w:t xml:space="preserve"> </w:t>
      </w:r>
      <w:r>
        <w:rPr>
          <w:sz w:val="24"/>
        </w:rPr>
        <w:t>of</w:t>
      </w:r>
      <w:r>
        <w:rPr>
          <w:spacing w:val="-2"/>
          <w:sz w:val="24"/>
        </w:rPr>
        <w:t xml:space="preserve"> </w:t>
      </w:r>
      <w:r>
        <w:rPr>
          <w:sz w:val="24"/>
        </w:rPr>
        <w:t>protocol, any</w:t>
      </w:r>
      <w:r>
        <w:rPr>
          <w:spacing w:val="-1"/>
          <w:sz w:val="24"/>
        </w:rPr>
        <w:t xml:space="preserve"> </w:t>
      </w:r>
      <w:r>
        <w:rPr>
          <w:sz w:val="24"/>
        </w:rPr>
        <w:t>transaction</w:t>
      </w:r>
      <w:r>
        <w:rPr>
          <w:spacing w:val="-1"/>
          <w:sz w:val="24"/>
        </w:rPr>
        <w:t xml:space="preserve"> </w:t>
      </w:r>
      <w:r>
        <w:rPr>
          <w:sz w:val="24"/>
        </w:rPr>
        <w:t>cannot</w:t>
      </w:r>
      <w:r>
        <w:rPr>
          <w:spacing w:val="-1"/>
          <w:sz w:val="24"/>
        </w:rPr>
        <w:t xml:space="preserve"> </w:t>
      </w:r>
      <w:r>
        <w:rPr>
          <w:sz w:val="24"/>
        </w:rPr>
        <w:t>read</w:t>
      </w:r>
      <w:r>
        <w:rPr>
          <w:spacing w:val="-1"/>
          <w:sz w:val="24"/>
        </w:rPr>
        <w:t xml:space="preserve"> </w:t>
      </w:r>
      <w:r>
        <w:rPr>
          <w:sz w:val="24"/>
        </w:rPr>
        <w:t>or write</w:t>
      </w:r>
      <w:r>
        <w:rPr>
          <w:spacing w:val="-2"/>
          <w:sz w:val="24"/>
        </w:rPr>
        <w:t xml:space="preserve"> </w:t>
      </w:r>
      <w:r>
        <w:rPr>
          <w:sz w:val="24"/>
        </w:rPr>
        <w:t>data</w:t>
      </w:r>
      <w:r>
        <w:rPr>
          <w:spacing w:val="-1"/>
          <w:sz w:val="24"/>
        </w:rPr>
        <w:t xml:space="preserve"> </w:t>
      </w:r>
      <w:r>
        <w:rPr>
          <w:sz w:val="24"/>
        </w:rPr>
        <w:t>until</w:t>
      </w:r>
      <w:r>
        <w:rPr>
          <w:spacing w:val="-1"/>
          <w:sz w:val="24"/>
        </w:rPr>
        <w:t xml:space="preserve"> </w:t>
      </w:r>
      <w:r>
        <w:rPr>
          <w:sz w:val="24"/>
        </w:rPr>
        <w:t>it</w:t>
      </w:r>
      <w:r>
        <w:rPr>
          <w:spacing w:val="-1"/>
          <w:sz w:val="24"/>
        </w:rPr>
        <w:t xml:space="preserve"> </w:t>
      </w:r>
      <w:r>
        <w:rPr>
          <w:sz w:val="24"/>
        </w:rPr>
        <w:t>acquires an</w:t>
      </w:r>
      <w:r>
        <w:rPr>
          <w:spacing w:val="-1"/>
          <w:sz w:val="24"/>
        </w:rPr>
        <w:t xml:space="preserve"> </w:t>
      </w:r>
      <w:r>
        <w:rPr>
          <w:sz w:val="24"/>
        </w:rPr>
        <w:t>appropriate</w:t>
      </w:r>
      <w:r>
        <w:rPr>
          <w:spacing w:val="-1"/>
          <w:sz w:val="24"/>
        </w:rPr>
        <w:t xml:space="preserve"> </w:t>
      </w:r>
      <w:r>
        <w:rPr>
          <w:sz w:val="24"/>
        </w:rPr>
        <w:t>lock</w:t>
      </w:r>
      <w:r>
        <w:rPr>
          <w:spacing w:val="-1"/>
          <w:sz w:val="24"/>
        </w:rPr>
        <w:t xml:space="preserve"> </w:t>
      </w:r>
      <w:r>
        <w:rPr>
          <w:sz w:val="24"/>
        </w:rPr>
        <w:t>on it.</w:t>
      </w:r>
      <w:r>
        <w:rPr>
          <w:spacing w:val="-57"/>
          <w:sz w:val="24"/>
        </w:rPr>
        <w:t xml:space="preserve"> </w:t>
      </w:r>
      <w:r>
        <w:rPr>
          <w:sz w:val="24"/>
        </w:rPr>
        <w:t>There</w:t>
      </w:r>
      <w:r>
        <w:rPr>
          <w:spacing w:val="-1"/>
          <w:sz w:val="24"/>
        </w:rPr>
        <w:t xml:space="preserve"> </w:t>
      </w:r>
      <w:r>
        <w:rPr>
          <w:sz w:val="24"/>
        </w:rPr>
        <w:t>are</w:t>
      </w:r>
      <w:r>
        <w:rPr>
          <w:spacing w:val="-2"/>
          <w:sz w:val="24"/>
        </w:rPr>
        <w:t xml:space="preserve"> </w:t>
      </w:r>
      <w:r>
        <w:rPr>
          <w:sz w:val="24"/>
        </w:rPr>
        <w:t>two types of lock:</w:t>
      </w:r>
    </w:p>
    <w:p w:rsidR="00B6436B" w:rsidRDefault="006F6752">
      <w:pPr>
        <w:pStyle w:val="Heading2"/>
        <w:numPr>
          <w:ilvl w:val="0"/>
          <w:numId w:val="33"/>
        </w:numPr>
        <w:tabs>
          <w:tab w:val="left" w:pos="432"/>
        </w:tabs>
        <w:spacing w:line="272" w:lineRule="exact"/>
        <w:ind w:hanging="241"/>
      </w:pPr>
      <w:r>
        <w:t>Shared lock:</w:t>
      </w:r>
    </w:p>
    <w:p w:rsidR="00B6436B" w:rsidRDefault="006F6752">
      <w:pPr>
        <w:pStyle w:val="ListParagraph"/>
        <w:numPr>
          <w:ilvl w:val="1"/>
          <w:numId w:val="33"/>
        </w:numPr>
        <w:tabs>
          <w:tab w:val="left" w:pos="1631"/>
          <w:tab w:val="left" w:pos="1632"/>
        </w:tabs>
        <w:spacing w:before="100" w:line="268" w:lineRule="auto"/>
        <w:ind w:right="1291" w:firstLine="0"/>
        <w:rPr>
          <w:sz w:val="24"/>
        </w:rPr>
      </w:pPr>
      <w:r>
        <w:rPr>
          <w:sz w:val="24"/>
        </w:rPr>
        <w:t>It</w:t>
      </w:r>
      <w:r>
        <w:rPr>
          <w:spacing w:val="-1"/>
          <w:sz w:val="24"/>
        </w:rPr>
        <w:t xml:space="preserve"> </w:t>
      </w:r>
      <w:r>
        <w:rPr>
          <w:sz w:val="24"/>
        </w:rPr>
        <w:t>is</w:t>
      </w:r>
      <w:r>
        <w:rPr>
          <w:spacing w:val="-1"/>
          <w:sz w:val="24"/>
        </w:rPr>
        <w:t xml:space="preserve"> </w:t>
      </w:r>
      <w:r>
        <w:rPr>
          <w:sz w:val="24"/>
        </w:rPr>
        <w:t>also</w:t>
      </w:r>
      <w:r>
        <w:rPr>
          <w:spacing w:val="-1"/>
          <w:sz w:val="24"/>
        </w:rPr>
        <w:t xml:space="preserve"> </w:t>
      </w:r>
      <w:r>
        <w:rPr>
          <w:sz w:val="24"/>
        </w:rPr>
        <w:t>known</w:t>
      </w:r>
      <w:r>
        <w:rPr>
          <w:spacing w:val="1"/>
          <w:sz w:val="24"/>
        </w:rPr>
        <w:t xml:space="preserve"> </w:t>
      </w:r>
      <w:r>
        <w:rPr>
          <w:sz w:val="24"/>
        </w:rPr>
        <w:t>as</w:t>
      </w:r>
      <w:r>
        <w:rPr>
          <w:spacing w:val="-1"/>
          <w:sz w:val="24"/>
        </w:rPr>
        <w:t xml:space="preserve"> </w:t>
      </w:r>
      <w:r>
        <w:rPr>
          <w:sz w:val="24"/>
        </w:rPr>
        <w:t>a</w:t>
      </w:r>
      <w:r>
        <w:rPr>
          <w:spacing w:val="-2"/>
          <w:sz w:val="24"/>
        </w:rPr>
        <w:t xml:space="preserve"> </w:t>
      </w:r>
      <w:r>
        <w:rPr>
          <w:sz w:val="24"/>
        </w:rPr>
        <w:t>Read-only</w:t>
      </w:r>
      <w:r>
        <w:rPr>
          <w:spacing w:val="-1"/>
          <w:sz w:val="24"/>
        </w:rPr>
        <w:t xml:space="preserve"> </w:t>
      </w:r>
      <w:r>
        <w:rPr>
          <w:sz w:val="24"/>
        </w:rPr>
        <w:t>lock.</w:t>
      </w:r>
      <w:r>
        <w:rPr>
          <w:spacing w:val="2"/>
          <w:sz w:val="24"/>
        </w:rPr>
        <w:t xml:space="preserve"> </w:t>
      </w:r>
      <w:r>
        <w:rPr>
          <w:sz w:val="24"/>
        </w:rPr>
        <w:t>In</w:t>
      </w:r>
      <w:r>
        <w:rPr>
          <w:spacing w:val="-1"/>
          <w:sz w:val="24"/>
        </w:rPr>
        <w:t xml:space="preserve"> </w:t>
      </w:r>
      <w:r>
        <w:rPr>
          <w:sz w:val="24"/>
        </w:rPr>
        <w:t>a</w:t>
      </w:r>
      <w:r>
        <w:rPr>
          <w:spacing w:val="-2"/>
          <w:sz w:val="24"/>
        </w:rPr>
        <w:t xml:space="preserve"> </w:t>
      </w:r>
      <w:r>
        <w:rPr>
          <w:sz w:val="24"/>
        </w:rPr>
        <w:t>shared</w:t>
      </w:r>
      <w:r>
        <w:rPr>
          <w:spacing w:val="-1"/>
          <w:sz w:val="24"/>
        </w:rPr>
        <w:t xml:space="preserve"> </w:t>
      </w:r>
      <w:r>
        <w:rPr>
          <w:sz w:val="24"/>
        </w:rPr>
        <w:t>lock, the</w:t>
      </w:r>
      <w:r>
        <w:rPr>
          <w:spacing w:val="-1"/>
          <w:sz w:val="24"/>
        </w:rPr>
        <w:t xml:space="preserve"> </w:t>
      </w:r>
      <w:r>
        <w:rPr>
          <w:sz w:val="24"/>
        </w:rPr>
        <w:t>data</w:t>
      </w:r>
      <w:r>
        <w:rPr>
          <w:spacing w:val="-1"/>
          <w:sz w:val="24"/>
        </w:rPr>
        <w:t xml:space="preserve"> </w:t>
      </w:r>
      <w:r>
        <w:rPr>
          <w:sz w:val="24"/>
        </w:rPr>
        <w:t>item</w:t>
      </w:r>
      <w:r>
        <w:rPr>
          <w:spacing w:val="-1"/>
          <w:sz w:val="24"/>
        </w:rPr>
        <w:t xml:space="preserve"> </w:t>
      </w:r>
      <w:r>
        <w:rPr>
          <w:sz w:val="24"/>
        </w:rPr>
        <w:t>can only</w:t>
      </w:r>
      <w:r>
        <w:rPr>
          <w:spacing w:val="-1"/>
          <w:sz w:val="24"/>
        </w:rPr>
        <w:t xml:space="preserve"> </w:t>
      </w:r>
      <w:r>
        <w:rPr>
          <w:sz w:val="24"/>
        </w:rPr>
        <w:t>read</w:t>
      </w:r>
      <w:r>
        <w:rPr>
          <w:spacing w:val="-1"/>
          <w:sz w:val="24"/>
        </w:rPr>
        <w:t xml:space="preserve"> </w:t>
      </w:r>
      <w:r>
        <w:rPr>
          <w:sz w:val="24"/>
        </w:rPr>
        <w:t>by</w:t>
      </w:r>
      <w:r>
        <w:rPr>
          <w:spacing w:val="-1"/>
          <w:sz w:val="24"/>
        </w:rPr>
        <w:t xml:space="preserve"> </w:t>
      </w:r>
      <w:r>
        <w:rPr>
          <w:sz w:val="24"/>
        </w:rPr>
        <w:t>the</w:t>
      </w:r>
      <w:r>
        <w:rPr>
          <w:spacing w:val="-57"/>
          <w:sz w:val="24"/>
        </w:rPr>
        <w:t xml:space="preserve"> </w:t>
      </w:r>
      <w:r>
        <w:rPr>
          <w:sz w:val="24"/>
        </w:rPr>
        <w:t>transaction.</w:t>
      </w:r>
    </w:p>
    <w:p w:rsidR="00B6436B" w:rsidRDefault="006F6752">
      <w:pPr>
        <w:pStyle w:val="ListParagraph"/>
        <w:numPr>
          <w:ilvl w:val="1"/>
          <w:numId w:val="33"/>
        </w:numPr>
        <w:tabs>
          <w:tab w:val="left" w:pos="1631"/>
          <w:tab w:val="left" w:pos="1632"/>
        </w:tabs>
        <w:spacing w:before="10" w:line="268" w:lineRule="auto"/>
        <w:ind w:right="1049" w:firstLine="0"/>
        <w:rPr>
          <w:sz w:val="24"/>
        </w:rPr>
      </w:pPr>
      <w:r>
        <w:rPr>
          <w:sz w:val="24"/>
        </w:rPr>
        <w:t>It</w:t>
      </w:r>
      <w:r>
        <w:rPr>
          <w:spacing w:val="-2"/>
          <w:sz w:val="24"/>
        </w:rPr>
        <w:t xml:space="preserve"> </w:t>
      </w:r>
      <w:r>
        <w:rPr>
          <w:sz w:val="24"/>
        </w:rPr>
        <w:t>can</w:t>
      </w:r>
      <w:r>
        <w:rPr>
          <w:spacing w:val="-1"/>
          <w:sz w:val="24"/>
        </w:rPr>
        <w:t xml:space="preserve"> </w:t>
      </w:r>
      <w:r>
        <w:rPr>
          <w:sz w:val="24"/>
        </w:rPr>
        <w:t>be</w:t>
      </w:r>
      <w:r>
        <w:rPr>
          <w:spacing w:val="-2"/>
          <w:sz w:val="24"/>
        </w:rPr>
        <w:t xml:space="preserve"> </w:t>
      </w:r>
      <w:r>
        <w:rPr>
          <w:sz w:val="24"/>
        </w:rPr>
        <w:t>shared</w:t>
      </w:r>
      <w:r>
        <w:rPr>
          <w:spacing w:val="-1"/>
          <w:sz w:val="24"/>
        </w:rPr>
        <w:t xml:space="preserve"> </w:t>
      </w:r>
      <w:r>
        <w:rPr>
          <w:sz w:val="24"/>
        </w:rPr>
        <w:t>between</w:t>
      </w:r>
      <w:r>
        <w:rPr>
          <w:spacing w:val="1"/>
          <w:sz w:val="24"/>
        </w:rPr>
        <w:t xml:space="preserve"> </w:t>
      </w:r>
      <w:r>
        <w:rPr>
          <w:sz w:val="24"/>
        </w:rPr>
        <w:t>the</w:t>
      </w:r>
      <w:r>
        <w:rPr>
          <w:spacing w:val="-1"/>
          <w:sz w:val="24"/>
        </w:rPr>
        <w:t xml:space="preserve"> </w:t>
      </w:r>
      <w:r>
        <w:rPr>
          <w:sz w:val="24"/>
        </w:rPr>
        <w:t>transactions</w:t>
      </w:r>
      <w:r>
        <w:rPr>
          <w:spacing w:val="-1"/>
          <w:sz w:val="24"/>
        </w:rPr>
        <w:t xml:space="preserve"> </w:t>
      </w:r>
      <w:r>
        <w:rPr>
          <w:sz w:val="24"/>
        </w:rPr>
        <w:t>because when</w:t>
      </w:r>
      <w:r>
        <w:rPr>
          <w:spacing w:val="-1"/>
          <w:sz w:val="24"/>
        </w:rPr>
        <w:t xml:space="preserve"> </w:t>
      </w:r>
      <w:r>
        <w:rPr>
          <w:sz w:val="24"/>
        </w:rPr>
        <w:t>the</w:t>
      </w:r>
      <w:r>
        <w:rPr>
          <w:spacing w:val="-1"/>
          <w:sz w:val="24"/>
        </w:rPr>
        <w:t xml:space="preserve"> </w:t>
      </w:r>
      <w:r>
        <w:rPr>
          <w:sz w:val="24"/>
        </w:rPr>
        <w:t>transaction</w:t>
      </w:r>
      <w:r>
        <w:rPr>
          <w:spacing w:val="-1"/>
          <w:sz w:val="24"/>
        </w:rPr>
        <w:t xml:space="preserve"> </w:t>
      </w:r>
      <w:r>
        <w:rPr>
          <w:sz w:val="24"/>
        </w:rPr>
        <w:t>holds</w:t>
      </w:r>
      <w:r>
        <w:rPr>
          <w:spacing w:val="-1"/>
          <w:sz w:val="24"/>
        </w:rPr>
        <w:t xml:space="preserve"> </w:t>
      </w:r>
      <w:r>
        <w:rPr>
          <w:sz w:val="24"/>
        </w:rPr>
        <w:t>a</w:t>
      </w:r>
      <w:r>
        <w:rPr>
          <w:spacing w:val="-2"/>
          <w:sz w:val="24"/>
        </w:rPr>
        <w:t xml:space="preserve"> </w:t>
      </w:r>
      <w:r>
        <w:rPr>
          <w:sz w:val="24"/>
        </w:rPr>
        <w:t>lock,</w:t>
      </w:r>
      <w:r>
        <w:rPr>
          <w:spacing w:val="-1"/>
          <w:sz w:val="24"/>
        </w:rPr>
        <w:t xml:space="preserve"> </w:t>
      </w:r>
      <w:r>
        <w:rPr>
          <w:sz w:val="24"/>
        </w:rPr>
        <w:t>then</w:t>
      </w:r>
      <w:r>
        <w:rPr>
          <w:spacing w:val="-2"/>
          <w:sz w:val="24"/>
        </w:rPr>
        <w:t xml:space="preserve"> </w:t>
      </w:r>
      <w:r>
        <w:rPr>
          <w:sz w:val="24"/>
        </w:rPr>
        <w:t>it</w:t>
      </w:r>
      <w:r>
        <w:rPr>
          <w:spacing w:val="-57"/>
          <w:sz w:val="24"/>
        </w:rPr>
        <w:t xml:space="preserve"> </w:t>
      </w:r>
      <w:r>
        <w:rPr>
          <w:sz w:val="24"/>
        </w:rPr>
        <w:t>can't update</w:t>
      </w:r>
      <w:r>
        <w:rPr>
          <w:spacing w:val="-2"/>
          <w:sz w:val="24"/>
        </w:rPr>
        <w:t xml:space="preserve"> </w:t>
      </w:r>
      <w:r>
        <w:rPr>
          <w:sz w:val="24"/>
        </w:rPr>
        <w:t>the data on the</w:t>
      </w:r>
      <w:r>
        <w:rPr>
          <w:spacing w:val="-1"/>
          <w:sz w:val="24"/>
        </w:rPr>
        <w:t xml:space="preserve"> </w:t>
      </w:r>
      <w:r>
        <w:rPr>
          <w:sz w:val="24"/>
        </w:rPr>
        <w:t>data item.</w:t>
      </w:r>
    </w:p>
    <w:p w:rsidR="00B6436B" w:rsidRDefault="006F6752">
      <w:pPr>
        <w:pStyle w:val="Heading2"/>
        <w:numPr>
          <w:ilvl w:val="0"/>
          <w:numId w:val="33"/>
        </w:numPr>
        <w:tabs>
          <w:tab w:val="left" w:pos="432"/>
        </w:tabs>
        <w:spacing w:before="7"/>
        <w:ind w:hanging="241"/>
      </w:pPr>
      <w:r>
        <w:t>Exclusive</w:t>
      </w:r>
      <w:r>
        <w:rPr>
          <w:spacing w:val="-1"/>
        </w:rPr>
        <w:t xml:space="preserve"> </w:t>
      </w:r>
      <w:r>
        <w:t>lock:</w:t>
      </w:r>
    </w:p>
    <w:p w:rsidR="00B6436B" w:rsidRDefault="006F6752">
      <w:pPr>
        <w:pStyle w:val="ListParagraph"/>
        <w:numPr>
          <w:ilvl w:val="1"/>
          <w:numId w:val="33"/>
        </w:numPr>
        <w:tabs>
          <w:tab w:val="left" w:pos="1631"/>
          <w:tab w:val="left" w:pos="1632"/>
        </w:tabs>
        <w:spacing w:before="101"/>
        <w:ind w:left="1631" w:hanging="721"/>
        <w:rPr>
          <w:sz w:val="24"/>
        </w:rPr>
      </w:pPr>
      <w:r>
        <w:rPr>
          <w:sz w:val="24"/>
        </w:rPr>
        <w:t>In</w:t>
      </w:r>
      <w:r>
        <w:rPr>
          <w:spacing w:val="-1"/>
          <w:sz w:val="24"/>
        </w:rPr>
        <w:t xml:space="preserve"> </w:t>
      </w:r>
      <w:r>
        <w:rPr>
          <w:sz w:val="24"/>
        </w:rPr>
        <w:t>the exclusive</w:t>
      </w:r>
      <w:r>
        <w:rPr>
          <w:spacing w:val="-2"/>
          <w:sz w:val="24"/>
        </w:rPr>
        <w:t xml:space="preserve"> </w:t>
      </w:r>
      <w:r>
        <w:rPr>
          <w:sz w:val="24"/>
        </w:rPr>
        <w:t>lock,</w:t>
      </w:r>
      <w:r>
        <w:rPr>
          <w:spacing w:val="-1"/>
          <w:sz w:val="24"/>
        </w:rPr>
        <w:t xml:space="preserve"> </w:t>
      </w:r>
      <w:r>
        <w:rPr>
          <w:sz w:val="24"/>
        </w:rPr>
        <w:t>the data item</w:t>
      </w:r>
      <w:r>
        <w:rPr>
          <w:spacing w:val="-1"/>
          <w:sz w:val="24"/>
        </w:rPr>
        <w:t xml:space="preserve"> </w:t>
      </w:r>
      <w:r>
        <w:rPr>
          <w:sz w:val="24"/>
        </w:rPr>
        <w:t>can</w:t>
      </w:r>
      <w:r>
        <w:rPr>
          <w:spacing w:val="-1"/>
          <w:sz w:val="24"/>
        </w:rPr>
        <w:t xml:space="preserve"> </w:t>
      </w:r>
      <w:r>
        <w:rPr>
          <w:sz w:val="24"/>
        </w:rPr>
        <w:t>be both</w:t>
      </w:r>
      <w:r>
        <w:rPr>
          <w:spacing w:val="-1"/>
          <w:sz w:val="24"/>
        </w:rPr>
        <w:t xml:space="preserve"> </w:t>
      </w:r>
      <w:r>
        <w:rPr>
          <w:sz w:val="24"/>
        </w:rPr>
        <w:t>reads</w:t>
      </w:r>
      <w:r>
        <w:rPr>
          <w:spacing w:val="-1"/>
          <w:sz w:val="24"/>
        </w:rPr>
        <w:t xml:space="preserve"> </w:t>
      </w:r>
      <w:r>
        <w:rPr>
          <w:sz w:val="24"/>
        </w:rPr>
        <w:t>as</w:t>
      </w:r>
      <w:r>
        <w:rPr>
          <w:spacing w:val="-1"/>
          <w:sz w:val="24"/>
        </w:rPr>
        <w:t xml:space="preserve"> </w:t>
      </w:r>
      <w:r>
        <w:rPr>
          <w:sz w:val="24"/>
        </w:rPr>
        <w:t>well as</w:t>
      </w:r>
      <w:r>
        <w:rPr>
          <w:spacing w:val="-1"/>
          <w:sz w:val="24"/>
        </w:rPr>
        <w:t xml:space="preserve"> </w:t>
      </w:r>
      <w:r>
        <w:rPr>
          <w:sz w:val="24"/>
        </w:rPr>
        <w:t>written</w:t>
      </w:r>
      <w:r>
        <w:rPr>
          <w:spacing w:val="-1"/>
          <w:sz w:val="24"/>
        </w:rPr>
        <w:t xml:space="preserve"> </w:t>
      </w:r>
      <w:r>
        <w:rPr>
          <w:sz w:val="24"/>
        </w:rPr>
        <w:t>by</w:t>
      </w:r>
      <w:r>
        <w:rPr>
          <w:spacing w:val="-1"/>
          <w:sz w:val="24"/>
        </w:rPr>
        <w:t xml:space="preserve"> </w:t>
      </w:r>
      <w:r>
        <w:rPr>
          <w:sz w:val="24"/>
        </w:rPr>
        <w:t>the</w:t>
      </w:r>
      <w:r>
        <w:rPr>
          <w:spacing w:val="-2"/>
          <w:sz w:val="24"/>
        </w:rPr>
        <w:t xml:space="preserve"> </w:t>
      </w:r>
      <w:r>
        <w:rPr>
          <w:sz w:val="24"/>
        </w:rPr>
        <w:t>transaction.</w:t>
      </w:r>
    </w:p>
    <w:p w:rsidR="00B6436B" w:rsidRDefault="00462DE5">
      <w:pPr>
        <w:pStyle w:val="ListParagraph"/>
        <w:numPr>
          <w:ilvl w:val="1"/>
          <w:numId w:val="33"/>
        </w:numPr>
        <w:tabs>
          <w:tab w:val="left" w:pos="1631"/>
          <w:tab w:val="left" w:pos="1632"/>
        </w:tabs>
        <w:spacing w:before="93" w:line="268" w:lineRule="auto"/>
        <w:ind w:right="1199" w:firstLine="0"/>
        <w:rPr>
          <w:sz w:val="24"/>
        </w:rPr>
      </w:pPr>
      <w:hyperlink r:id="rId549">
        <w:r w:rsidR="006F6752">
          <w:rPr>
            <w:sz w:val="24"/>
          </w:rPr>
          <w:t>This</w:t>
        </w:r>
        <w:r w:rsidR="006F6752">
          <w:rPr>
            <w:spacing w:val="-1"/>
            <w:sz w:val="24"/>
          </w:rPr>
          <w:t xml:space="preserve"> </w:t>
        </w:r>
        <w:r w:rsidR="006F6752">
          <w:rPr>
            <w:sz w:val="24"/>
          </w:rPr>
          <w:t>lock</w:t>
        </w:r>
        <w:r w:rsidR="006F6752">
          <w:rPr>
            <w:spacing w:val="-1"/>
            <w:sz w:val="24"/>
          </w:rPr>
          <w:t xml:space="preserve"> </w:t>
        </w:r>
        <w:r w:rsidR="006F6752">
          <w:rPr>
            <w:sz w:val="24"/>
          </w:rPr>
          <w:t>is</w:t>
        </w:r>
        <w:r w:rsidR="006F6752">
          <w:rPr>
            <w:spacing w:val="-1"/>
            <w:sz w:val="24"/>
          </w:rPr>
          <w:t xml:space="preserve"> </w:t>
        </w:r>
        <w:r w:rsidR="006F6752">
          <w:rPr>
            <w:sz w:val="24"/>
          </w:rPr>
          <w:t>exclusive,</w:t>
        </w:r>
        <w:r w:rsidR="006F6752">
          <w:rPr>
            <w:spacing w:val="-1"/>
            <w:sz w:val="24"/>
          </w:rPr>
          <w:t xml:space="preserve"> </w:t>
        </w:r>
        <w:r w:rsidR="006F6752">
          <w:rPr>
            <w:sz w:val="24"/>
          </w:rPr>
          <w:t>and</w:t>
        </w:r>
        <w:r w:rsidR="006F6752">
          <w:rPr>
            <w:spacing w:val="-1"/>
            <w:sz w:val="24"/>
          </w:rPr>
          <w:t xml:space="preserve"> </w:t>
        </w:r>
        <w:r w:rsidR="006F6752">
          <w:rPr>
            <w:sz w:val="24"/>
          </w:rPr>
          <w:t>in</w:t>
        </w:r>
        <w:r w:rsidR="006F6752">
          <w:rPr>
            <w:spacing w:val="-1"/>
            <w:sz w:val="24"/>
          </w:rPr>
          <w:t xml:space="preserve"> </w:t>
        </w:r>
        <w:r w:rsidR="006F6752">
          <w:rPr>
            <w:sz w:val="24"/>
          </w:rPr>
          <w:t>this</w:t>
        </w:r>
        <w:r w:rsidR="006F6752">
          <w:rPr>
            <w:spacing w:val="-1"/>
            <w:sz w:val="24"/>
          </w:rPr>
          <w:t xml:space="preserve"> </w:t>
        </w:r>
        <w:r w:rsidR="006F6752">
          <w:rPr>
            <w:sz w:val="24"/>
          </w:rPr>
          <w:t>lock,</w:t>
        </w:r>
        <w:r w:rsidR="006F6752">
          <w:rPr>
            <w:spacing w:val="-1"/>
            <w:sz w:val="24"/>
          </w:rPr>
          <w:t xml:space="preserve"> </w:t>
        </w:r>
        <w:r w:rsidR="006F6752">
          <w:rPr>
            <w:sz w:val="24"/>
          </w:rPr>
          <w:t>multiple</w:t>
        </w:r>
        <w:r w:rsidR="006F6752">
          <w:rPr>
            <w:spacing w:val="-1"/>
            <w:sz w:val="24"/>
          </w:rPr>
          <w:t xml:space="preserve"> </w:t>
        </w:r>
        <w:r w:rsidR="006F6752">
          <w:rPr>
            <w:sz w:val="24"/>
          </w:rPr>
          <w:t>transactions</w:t>
        </w:r>
        <w:r w:rsidR="006F6752">
          <w:rPr>
            <w:spacing w:val="-1"/>
            <w:sz w:val="24"/>
          </w:rPr>
          <w:t xml:space="preserve"> </w:t>
        </w:r>
        <w:r w:rsidR="006F6752">
          <w:rPr>
            <w:sz w:val="24"/>
          </w:rPr>
          <w:t>do</w:t>
        </w:r>
        <w:r w:rsidR="006F6752">
          <w:rPr>
            <w:spacing w:val="-1"/>
            <w:sz w:val="24"/>
          </w:rPr>
          <w:t xml:space="preserve"> </w:t>
        </w:r>
        <w:r w:rsidR="006F6752">
          <w:rPr>
            <w:sz w:val="24"/>
          </w:rPr>
          <w:t>not</w:t>
        </w:r>
        <w:r w:rsidR="006F6752">
          <w:rPr>
            <w:spacing w:val="-1"/>
            <w:sz w:val="24"/>
          </w:rPr>
          <w:t xml:space="preserve"> </w:t>
        </w:r>
        <w:r w:rsidR="006F6752">
          <w:rPr>
            <w:sz w:val="24"/>
          </w:rPr>
          <w:t>modify</w:t>
        </w:r>
        <w:r w:rsidR="006F6752">
          <w:rPr>
            <w:spacing w:val="-1"/>
            <w:sz w:val="24"/>
          </w:rPr>
          <w:t xml:space="preserve"> </w:t>
        </w:r>
        <w:r w:rsidR="006F6752">
          <w:rPr>
            <w:sz w:val="24"/>
          </w:rPr>
          <w:t>the</w:t>
        </w:r>
        <w:r w:rsidR="006F6752">
          <w:rPr>
            <w:spacing w:val="-3"/>
            <w:sz w:val="24"/>
          </w:rPr>
          <w:t xml:space="preserve"> </w:t>
        </w:r>
        <w:r w:rsidR="006F6752">
          <w:rPr>
            <w:sz w:val="24"/>
          </w:rPr>
          <w:t>same data</w:t>
        </w:r>
        <w:r w:rsidR="006F6752">
          <w:rPr>
            <w:spacing w:val="-57"/>
            <w:sz w:val="24"/>
          </w:rPr>
          <w:t xml:space="preserve"> </w:t>
        </w:r>
        <w:r w:rsidR="006F6752">
          <w:rPr>
            <w:sz w:val="24"/>
          </w:rPr>
          <w:t>simultaneously.</w:t>
        </w:r>
      </w:hyperlink>
    </w:p>
    <w:p w:rsidR="00B6436B" w:rsidRDefault="00B6436B">
      <w:pPr>
        <w:pStyle w:val="BodyText"/>
        <w:spacing w:before="3"/>
        <w:rPr>
          <w:sz w:val="25"/>
        </w:rPr>
      </w:pPr>
    </w:p>
    <w:p w:rsidR="00B6436B" w:rsidRDefault="00462DE5">
      <w:pPr>
        <w:pStyle w:val="Heading2"/>
        <w:numPr>
          <w:ilvl w:val="0"/>
          <w:numId w:val="32"/>
        </w:numPr>
        <w:tabs>
          <w:tab w:val="left" w:pos="912"/>
        </w:tabs>
      </w:pPr>
      <w:hyperlink r:id="rId550">
        <w:r w:rsidR="006F6752">
          <w:t>TWO</w:t>
        </w:r>
        <w:r w:rsidR="006F6752">
          <w:rPr>
            <w:spacing w:val="-1"/>
          </w:rPr>
          <w:t xml:space="preserve"> </w:t>
        </w:r>
        <w:r w:rsidR="006F6752">
          <w:t>PHASE</w:t>
        </w:r>
        <w:r w:rsidR="006F6752">
          <w:rPr>
            <w:spacing w:val="-1"/>
          </w:rPr>
          <w:t xml:space="preserve"> </w:t>
        </w:r>
        <w:r w:rsidR="006F6752">
          <w:t>LOCKING</w:t>
        </w:r>
        <w:r w:rsidR="006F6752">
          <w:rPr>
            <w:spacing w:val="59"/>
          </w:rPr>
          <w:t xml:space="preserve"> </w:t>
        </w:r>
        <w:r w:rsidR="006F6752">
          <w:t>(2PL)</w:t>
        </w:r>
      </w:hyperlink>
    </w:p>
    <w:p w:rsidR="00B6436B" w:rsidRDefault="00462DE5">
      <w:pPr>
        <w:spacing w:before="82"/>
        <w:ind w:left="911"/>
        <w:rPr>
          <w:sz w:val="24"/>
        </w:rPr>
      </w:pPr>
      <w:hyperlink r:id="rId551">
        <w:r w:rsidR="006F6752">
          <w:rPr>
            <w:sz w:val="24"/>
          </w:rPr>
          <w:t>The</w:t>
        </w:r>
        <w:r w:rsidR="006F6752">
          <w:rPr>
            <w:spacing w:val="-3"/>
            <w:sz w:val="24"/>
          </w:rPr>
          <w:t xml:space="preserve"> </w:t>
        </w:r>
        <w:r w:rsidR="006F6752">
          <w:rPr>
            <w:sz w:val="24"/>
          </w:rPr>
          <w:t>two-phase</w:t>
        </w:r>
        <w:r w:rsidR="006F6752">
          <w:rPr>
            <w:spacing w:val="-1"/>
            <w:sz w:val="24"/>
          </w:rPr>
          <w:t xml:space="preserve"> </w:t>
        </w:r>
        <w:r w:rsidR="006F6752">
          <w:rPr>
            <w:sz w:val="24"/>
          </w:rPr>
          <w:t>locking</w:t>
        </w:r>
        <w:r w:rsidR="006F6752">
          <w:rPr>
            <w:spacing w:val="-1"/>
            <w:sz w:val="24"/>
          </w:rPr>
          <w:t xml:space="preserve"> </w:t>
        </w:r>
        <w:r w:rsidR="006F6752">
          <w:rPr>
            <w:sz w:val="24"/>
          </w:rPr>
          <w:t>protocol</w:t>
        </w:r>
        <w:r w:rsidR="006F6752">
          <w:rPr>
            <w:spacing w:val="-1"/>
            <w:sz w:val="24"/>
          </w:rPr>
          <w:t xml:space="preserve"> </w:t>
        </w:r>
        <w:r w:rsidR="006F6752">
          <w:rPr>
            <w:sz w:val="24"/>
          </w:rPr>
          <w:t>divides the</w:t>
        </w:r>
        <w:r w:rsidR="006F6752">
          <w:rPr>
            <w:spacing w:val="-1"/>
            <w:sz w:val="24"/>
          </w:rPr>
          <w:t xml:space="preserve"> </w:t>
        </w:r>
        <w:r w:rsidR="006F6752">
          <w:rPr>
            <w:sz w:val="24"/>
          </w:rPr>
          <w:t>execution phase</w:t>
        </w:r>
        <w:r w:rsidR="006F6752">
          <w:rPr>
            <w:spacing w:val="-2"/>
            <w:sz w:val="24"/>
          </w:rPr>
          <w:t xml:space="preserve"> </w:t>
        </w:r>
        <w:r w:rsidR="006F6752">
          <w:rPr>
            <w:sz w:val="24"/>
          </w:rPr>
          <w:t>of the</w:t>
        </w:r>
        <w:r w:rsidR="006F6752">
          <w:rPr>
            <w:spacing w:val="-3"/>
            <w:sz w:val="24"/>
          </w:rPr>
          <w:t xml:space="preserve"> </w:t>
        </w:r>
        <w:r w:rsidR="006F6752">
          <w:rPr>
            <w:sz w:val="24"/>
          </w:rPr>
          <w:t>transaction into</w:t>
        </w:r>
        <w:r w:rsidR="006F6752">
          <w:rPr>
            <w:spacing w:val="-1"/>
            <w:sz w:val="24"/>
          </w:rPr>
          <w:t xml:space="preserve"> </w:t>
        </w:r>
        <w:r w:rsidR="006F6752">
          <w:rPr>
            <w:sz w:val="24"/>
          </w:rPr>
          <w:t>three</w:t>
        </w:r>
        <w:r w:rsidR="006F6752">
          <w:rPr>
            <w:spacing w:val="-1"/>
            <w:sz w:val="24"/>
          </w:rPr>
          <w:t xml:space="preserve"> </w:t>
        </w:r>
        <w:r w:rsidR="006F6752">
          <w:rPr>
            <w:sz w:val="24"/>
          </w:rPr>
          <w:t>parts.</w:t>
        </w:r>
      </w:hyperlink>
    </w:p>
    <w:p w:rsidR="00B6436B" w:rsidRDefault="00462DE5">
      <w:pPr>
        <w:pStyle w:val="ListParagraph"/>
        <w:numPr>
          <w:ilvl w:val="1"/>
          <w:numId w:val="32"/>
        </w:numPr>
        <w:tabs>
          <w:tab w:val="left" w:pos="1631"/>
          <w:tab w:val="left" w:pos="1632"/>
        </w:tabs>
        <w:spacing w:before="100" w:line="268" w:lineRule="auto"/>
        <w:ind w:right="773" w:firstLine="0"/>
        <w:rPr>
          <w:sz w:val="24"/>
        </w:rPr>
      </w:pPr>
      <w:hyperlink r:id="rId552">
        <w:r w:rsidR="006F6752">
          <w:rPr>
            <w:sz w:val="24"/>
          </w:rPr>
          <w:t>In</w:t>
        </w:r>
        <w:r w:rsidR="006F6752">
          <w:rPr>
            <w:spacing w:val="-1"/>
            <w:sz w:val="24"/>
          </w:rPr>
          <w:t xml:space="preserve"> </w:t>
        </w:r>
        <w:r w:rsidR="006F6752">
          <w:rPr>
            <w:sz w:val="24"/>
          </w:rPr>
          <w:t>the first</w:t>
        </w:r>
        <w:r w:rsidR="006F6752">
          <w:rPr>
            <w:spacing w:val="-1"/>
            <w:sz w:val="24"/>
          </w:rPr>
          <w:t xml:space="preserve"> </w:t>
        </w:r>
        <w:r w:rsidR="006F6752">
          <w:rPr>
            <w:sz w:val="24"/>
          </w:rPr>
          <w:t>part,</w:t>
        </w:r>
        <w:r w:rsidR="006F6752">
          <w:rPr>
            <w:spacing w:val="-1"/>
            <w:sz w:val="24"/>
          </w:rPr>
          <w:t xml:space="preserve"> </w:t>
        </w:r>
        <w:r w:rsidR="006F6752">
          <w:rPr>
            <w:sz w:val="24"/>
          </w:rPr>
          <w:t>when the execution</w:t>
        </w:r>
        <w:r w:rsidR="006F6752">
          <w:rPr>
            <w:spacing w:val="-1"/>
            <w:sz w:val="24"/>
          </w:rPr>
          <w:t xml:space="preserve"> </w:t>
        </w:r>
        <w:r w:rsidR="006F6752">
          <w:rPr>
            <w:sz w:val="24"/>
          </w:rPr>
          <w:t>of</w:t>
        </w:r>
        <w:r w:rsidR="006F6752">
          <w:rPr>
            <w:spacing w:val="-2"/>
            <w:sz w:val="24"/>
          </w:rPr>
          <w:t xml:space="preserve"> </w:t>
        </w:r>
        <w:r w:rsidR="006F6752">
          <w:rPr>
            <w:sz w:val="24"/>
          </w:rPr>
          <w:t>the transaction</w:t>
        </w:r>
        <w:r w:rsidR="006F6752">
          <w:rPr>
            <w:spacing w:val="-1"/>
            <w:sz w:val="24"/>
          </w:rPr>
          <w:t xml:space="preserve"> </w:t>
        </w:r>
        <w:r w:rsidR="006F6752">
          <w:rPr>
            <w:sz w:val="24"/>
          </w:rPr>
          <w:t>starts,</w:t>
        </w:r>
        <w:r w:rsidR="006F6752">
          <w:rPr>
            <w:spacing w:val="-1"/>
            <w:sz w:val="24"/>
          </w:rPr>
          <w:t xml:space="preserve"> </w:t>
        </w:r>
        <w:r w:rsidR="006F6752">
          <w:rPr>
            <w:sz w:val="24"/>
          </w:rPr>
          <w:t>it</w:t>
        </w:r>
        <w:r w:rsidR="006F6752">
          <w:rPr>
            <w:spacing w:val="-1"/>
            <w:sz w:val="24"/>
          </w:rPr>
          <w:t xml:space="preserve"> </w:t>
        </w:r>
        <w:r w:rsidR="006F6752">
          <w:rPr>
            <w:sz w:val="24"/>
          </w:rPr>
          <w:t>seeks</w:t>
        </w:r>
        <w:r w:rsidR="006F6752">
          <w:rPr>
            <w:spacing w:val="-1"/>
            <w:sz w:val="24"/>
          </w:rPr>
          <w:t xml:space="preserve"> </w:t>
        </w:r>
        <w:r w:rsidR="006F6752">
          <w:rPr>
            <w:sz w:val="24"/>
          </w:rPr>
          <w:t>permission for</w:t>
        </w:r>
        <w:r w:rsidR="006F6752">
          <w:rPr>
            <w:spacing w:val="-2"/>
            <w:sz w:val="24"/>
          </w:rPr>
          <w:t xml:space="preserve"> </w:t>
        </w:r>
        <w:r w:rsidR="006F6752">
          <w:rPr>
            <w:sz w:val="24"/>
          </w:rPr>
          <w:t>the</w:t>
        </w:r>
        <w:r w:rsidR="006F6752">
          <w:rPr>
            <w:spacing w:val="-1"/>
            <w:sz w:val="24"/>
          </w:rPr>
          <w:t xml:space="preserve"> </w:t>
        </w:r>
        <w:r w:rsidR="006F6752">
          <w:rPr>
            <w:sz w:val="24"/>
          </w:rPr>
          <w:t>lock</w:t>
        </w:r>
        <w:r w:rsidR="006F6752">
          <w:rPr>
            <w:spacing w:val="-1"/>
            <w:sz w:val="24"/>
          </w:rPr>
          <w:t xml:space="preserve"> </w:t>
        </w:r>
        <w:r w:rsidR="006F6752">
          <w:rPr>
            <w:sz w:val="24"/>
          </w:rPr>
          <w:t>it</w:t>
        </w:r>
        <w:r w:rsidR="006F6752">
          <w:rPr>
            <w:spacing w:val="-57"/>
            <w:sz w:val="24"/>
          </w:rPr>
          <w:t xml:space="preserve"> </w:t>
        </w:r>
        <w:r w:rsidR="006F6752">
          <w:rPr>
            <w:sz w:val="24"/>
          </w:rPr>
          <w:t>requires.</w:t>
        </w:r>
      </w:hyperlink>
    </w:p>
    <w:p w:rsidR="00B6436B" w:rsidRDefault="00462DE5">
      <w:pPr>
        <w:pStyle w:val="ListParagraph"/>
        <w:numPr>
          <w:ilvl w:val="1"/>
          <w:numId w:val="32"/>
        </w:numPr>
        <w:tabs>
          <w:tab w:val="left" w:pos="1631"/>
          <w:tab w:val="left" w:pos="1632"/>
        </w:tabs>
        <w:spacing w:before="68" w:line="268" w:lineRule="auto"/>
        <w:ind w:right="905" w:firstLine="0"/>
        <w:rPr>
          <w:sz w:val="24"/>
        </w:rPr>
      </w:pPr>
      <w:hyperlink r:id="rId553">
        <w:r w:rsidR="006F6752">
          <w:rPr>
            <w:sz w:val="24"/>
          </w:rPr>
          <w:t>In</w:t>
        </w:r>
        <w:r w:rsidR="006F6752">
          <w:rPr>
            <w:spacing w:val="-1"/>
            <w:sz w:val="24"/>
          </w:rPr>
          <w:t xml:space="preserve"> </w:t>
        </w:r>
        <w:r w:rsidR="006F6752">
          <w:rPr>
            <w:sz w:val="24"/>
          </w:rPr>
          <w:t>the</w:t>
        </w:r>
        <w:r w:rsidR="006F6752">
          <w:rPr>
            <w:spacing w:val="-1"/>
            <w:sz w:val="24"/>
          </w:rPr>
          <w:t xml:space="preserve"> </w:t>
        </w:r>
        <w:r w:rsidR="006F6752">
          <w:rPr>
            <w:sz w:val="24"/>
          </w:rPr>
          <w:t>second</w:t>
        </w:r>
        <w:r w:rsidR="006F6752">
          <w:rPr>
            <w:spacing w:val="-1"/>
            <w:sz w:val="24"/>
          </w:rPr>
          <w:t xml:space="preserve"> </w:t>
        </w:r>
        <w:r w:rsidR="006F6752">
          <w:rPr>
            <w:sz w:val="24"/>
          </w:rPr>
          <w:t>part,</w:t>
        </w:r>
        <w:r w:rsidR="006F6752">
          <w:rPr>
            <w:spacing w:val="-1"/>
            <w:sz w:val="24"/>
          </w:rPr>
          <w:t xml:space="preserve"> </w:t>
        </w:r>
        <w:r w:rsidR="006F6752">
          <w:rPr>
            <w:sz w:val="24"/>
          </w:rPr>
          <w:t>the</w:t>
        </w:r>
        <w:r w:rsidR="006F6752">
          <w:rPr>
            <w:spacing w:val="-1"/>
            <w:sz w:val="24"/>
          </w:rPr>
          <w:t xml:space="preserve"> </w:t>
        </w:r>
        <w:r w:rsidR="006F6752">
          <w:rPr>
            <w:sz w:val="24"/>
          </w:rPr>
          <w:t>transaction</w:t>
        </w:r>
        <w:r w:rsidR="006F6752">
          <w:rPr>
            <w:spacing w:val="-1"/>
            <w:sz w:val="24"/>
          </w:rPr>
          <w:t xml:space="preserve"> </w:t>
        </w:r>
        <w:r w:rsidR="006F6752">
          <w:rPr>
            <w:sz w:val="24"/>
          </w:rPr>
          <w:t>acquires</w:t>
        </w:r>
        <w:r w:rsidR="006F6752">
          <w:rPr>
            <w:spacing w:val="-1"/>
            <w:sz w:val="24"/>
          </w:rPr>
          <w:t xml:space="preserve"> </w:t>
        </w:r>
        <w:r w:rsidR="006F6752">
          <w:rPr>
            <w:sz w:val="24"/>
          </w:rPr>
          <w:t>all</w:t>
        </w:r>
        <w:r w:rsidR="006F6752">
          <w:rPr>
            <w:spacing w:val="-1"/>
            <w:sz w:val="24"/>
          </w:rPr>
          <w:t xml:space="preserve"> </w:t>
        </w:r>
        <w:r w:rsidR="006F6752">
          <w:rPr>
            <w:sz w:val="24"/>
          </w:rPr>
          <w:t>the locks.</w:t>
        </w:r>
        <w:r w:rsidR="006F6752">
          <w:rPr>
            <w:spacing w:val="-1"/>
            <w:sz w:val="24"/>
          </w:rPr>
          <w:t xml:space="preserve"> </w:t>
        </w:r>
        <w:r w:rsidR="006F6752">
          <w:rPr>
            <w:sz w:val="24"/>
          </w:rPr>
          <w:t>The third</w:t>
        </w:r>
        <w:r w:rsidR="006F6752">
          <w:rPr>
            <w:spacing w:val="-1"/>
            <w:sz w:val="24"/>
          </w:rPr>
          <w:t xml:space="preserve"> </w:t>
        </w:r>
        <w:r w:rsidR="006F6752">
          <w:rPr>
            <w:sz w:val="24"/>
          </w:rPr>
          <w:t>phase</w:t>
        </w:r>
        <w:r w:rsidR="006F6752">
          <w:rPr>
            <w:spacing w:val="-2"/>
            <w:sz w:val="24"/>
          </w:rPr>
          <w:t xml:space="preserve"> </w:t>
        </w:r>
        <w:r w:rsidR="006F6752">
          <w:rPr>
            <w:sz w:val="24"/>
          </w:rPr>
          <w:t>is started</w:t>
        </w:r>
        <w:r w:rsidR="006F6752">
          <w:rPr>
            <w:spacing w:val="-1"/>
            <w:sz w:val="24"/>
          </w:rPr>
          <w:t xml:space="preserve"> </w:t>
        </w:r>
        <w:r w:rsidR="006F6752">
          <w:rPr>
            <w:sz w:val="24"/>
          </w:rPr>
          <w:t>as</w:t>
        </w:r>
        <w:r w:rsidR="006F6752">
          <w:rPr>
            <w:spacing w:val="-1"/>
            <w:sz w:val="24"/>
          </w:rPr>
          <w:t xml:space="preserve"> </w:t>
        </w:r>
        <w:r w:rsidR="006F6752">
          <w:rPr>
            <w:sz w:val="24"/>
          </w:rPr>
          <w:t>soon</w:t>
        </w:r>
        <w:r w:rsidR="006F6752">
          <w:rPr>
            <w:spacing w:val="-1"/>
            <w:sz w:val="24"/>
          </w:rPr>
          <w:t xml:space="preserve"> </w:t>
        </w:r>
        <w:r w:rsidR="006F6752">
          <w:rPr>
            <w:sz w:val="24"/>
          </w:rPr>
          <w:t>as</w:t>
        </w:r>
        <w:r w:rsidR="006F6752">
          <w:rPr>
            <w:spacing w:val="-57"/>
            <w:sz w:val="24"/>
          </w:rPr>
          <w:t xml:space="preserve"> </w:t>
        </w:r>
        <w:r w:rsidR="006F6752">
          <w:rPr>
            <w:sz w:val="24"/>
          </w:rPr>
          <w:t>the</w:t>
        </w:r>
        <w:r w:rsidR="006F6752">
          <w:rPr>
            <w:spacing w:val="-1"/>
            <w:sz w:val="24"/>
          </w:rPr>
          <w:t xml:space="preserve"> </w:t>
        </w:r>
        <w:r w:rsidR="006F6752">
          <w:rPr>
            <w:sz w:val="24"/>
          </w:rPr>
          <w:t>transaction releases its first lock.</w:t>
        </w:r>
      </w:hyperlink>
    </w:p>
    <w:p w:rsidR="00B6436B" w:rsidRDefault="00462DE5">
      <w:pPr>
        <w:pStyle w:val="ListParagraph"/>
        <w:numPr>
          <w:ilvl w:val="1"/>
          <w:numId w:val="32"/>
        </w:numPr>
        <w:tabs>
          <w:tab w:val="left" w:pos="1631"/>
          <w:tab w:val="left" w:pos="1632"/>
        </w:tabs>
        <w:spacing w:before="9" w:line="268" w:lineRule="auto"/>
        <w:ind w:right="829" w:firstLine="0"/>
        <w:rPr>
          <w:sz w:val="24"/>
        </w:rPr>
      </w:pPr>
      <w:hyperlink r:id="rId554">
        <w:r w:rsidR="006F6752">
          <w:rPr>
            <w:sz w:val="24"/>
          </w:rPr>
          <w:t>In</w:t>
        </w:r>
        <w:r w:rsidR="006F6752">
          <w:rPr>
            <w:spacing w:val="-2"/>
            <w:sz w:val="24"/>
          </w:rPr>
          <w:t xml:space="preserve"> </w:t>
        </w:r>
        <w:r w:rsidR="006F6752">
          <w:rPr>
            <w:sz w:val="24"/>
          </w:rPr>
          <w:t>the</w:t>
        </w:r>
        <w:r w:rsidR="006F6752">
          <w:rPr>
            <w:spacing w:val="-1"/>
            <w:sz w:val="24"/>
          </w:rPr>
          <w:t xml:space="preserve"> </w:t>
        </w:r>
        <w:r w:rsidR="006F6752">
          <w:rPr>
            <w:sz w:val="24"/>
          </w:rPr>
          <w:t>third</w:t>
        </w:r>
        <w:r w:rsidR="006F6752">
          <w:rPr>
            <w:spacing w:val="-2"/>
            <w:sz w:val="24"/>
          </w:rPr>
          <w:t xml:space="preserve"> </w:t>
        </w:r>
        <w:r w:rsidR="006F6752">
          <w:rPr>
            <w:sz w:val="24"/>
          </w:rPr>
          <w:t>phase,</w:t>
        </w:r>
        <w:r w:rsidR="006F6752">
          <w:rPr>
            <w:spacing w:val="-1"/>
            <w:sz w:val="24"/>
          </w:rPr>
          <w:t xml:space="preserve"> </w:t>
        </w:r>
        <w:r w:rsidR="006F6752">
          <w:rPr>
            <w:sz w:val="24"/>
          </w:rPr>
          <w:t>the</w:t>
        </w:r>
        <w:r w:rsidR="006F6752">
          <w:rPr>
            <w:spacing w:val="-2"/>
            <w:sz w:val="24"/>
          </w:rPr>
          <w:t xml:space="preserve"> </w:t>
        </w:r>
        <w:r w:rsidR="006F6752">
          <w:rPr>
            <w:sz w:val="24"/>
          </w:rPr>
          <w:t>transaction</w:t>
        </w:r>
        <w:r w:rsidR="006F6752">
          <w:rPr>
            <w:spacing w:val="-1"/>
            <w:sz w:val="24"/>
          </w:rPr>
          <w:t xml:space="preserve"> </w:t>
        </w:r>
        <w:r w:rsidR="006F6752">
          <w:rPr>
            <w:sz w:val="24"/>
          </w:rPr>
          <w:t>cannot</w:t>
        </w:r>
        <w:r w:rsidR="006F6752">
          <w:rPr>
            <w:spacing w:val="-2"/>
            <w:sz w:val="24"/>
          </w:rPr>
          <w:t xml:space="preserve"> </w:t>
        </w:r>
        <w:r w:rsidR="006F6752">
          <w:rPr>
            <w:sz w:val="24"/>
          </w:rPr>
          <w:t>demand</w:t>
        </w:r>
        <w:r w:rsidR="006F6752">
          <w:rPr>
            <w:spacing w:val="1"/>
            <w:sz w:val="24"/>
          </w:rPr>
          <w:t xml:space="preserve"> </w:t>
        </w:r>
        <w:r w:rsidR="006F6752">
          <w:rPr>
            <w:sz w:val="24"/>
          </w:rPr>
          <w:t>any</w:t>
        </w:r>
        <w:r w:rsidR="006F6752">
          <w:rPr>
            <w:spacing w:val="-2"/>
            <w:sz w:val="24"/>
          </w:rPr>
          <w:t xml:space="preserve"> </w:t>
        </w:r>
        <w:r w:rsidR="006F6752">
          <w:rPr>
            <w:sz w:val="24"/>
          </w:rPr>
          <w:t>new</w:t>
        </w:r>
        <w:r w:rsidR="006F6752">
          <w:rPr>
            <w:spacing w:val="-1"/>
            <w:sz w:val="24"/>
          </w:rPr>
          <w:t xml:space="preserve"> </w:t>
        </w:r>
        <w:r w:rsidR="006F6752">
          <w:rPr>
            <w:sz w:val="24"/>
          </w:rPr>
          <w:t>locks. It</w:t>
        </w:r>
        <w:r w:rsidR="006F6752">
          <w:rPr>
            <w:spacing w:val="-1"/>
            <w:sz w:val="24"/>
          </w:rPr>
          <w:t xml:space="preserve"> </w:t>
        </w:r>
        <w:r w:rsidR="006F6752">
          <w:rPr>
            <w:sz w:val="24"/>
          </w:rPr>
          <w:t>only</w:t>
        </w:r>
        <w:r w:rsidR="006F6752">
          <w:rPr>
            <w:spacing w:val="-1"/>
            <w:sz w:val="24"/>
          </w:rPr>
          <w:t xml:space="preserve"> </w:t>
        </w:r>
        <w:r w:rsidR="006F6752">
          <w:rPr>
            <w:sz w:val="24"/>
          </w:rPr>
          <w:t>releases</w:t>
        </w:r>
        <w:r w:rsidR="006F6752">
          <w:rPr>
            <w:spacing w:val="-2"/>
            <w:sz w:val="24"/>
          </w:rPr>
          <w:t xml:space="preserve"> </w:t>
        </w:r>
        <w:r w:rsidR="006F6752">
          <w:rPr>
            <w:sz w:val="24"/>
          </w:rPr>
          <w:t>the acquired</w:t>
        </w:r>
        <w:r w:rsidR="006F6752">
          <w:rPr>
            <w:spacing w:val="-57"/>
            <w:sz w:val="24"/>
          </w:rPr>
          <w:t xml:space="preserve"> </w:t>
        </w:r>
        <w:r w:rsidR="006F6752">
          <w:rPr>
            <w:sz w:val="24"/>
          </w:rPr>
          <w:t>locks.</w:t>
        </w:r>
      </w:hyperlink>
    </w:p>
    <w:p w:rsidR="00B6436B" w:rsidRDefault="00B6436B">
      <w:pPr>
        <w:spacing w:line="268" w:lineRule="auto"/>
        <w:rPr>
          <w:sz w:val="24"/>
        </w:rPr>
        <w:sectPr w:rsidR="00B6436B">
          <w:pgSz w:w="12240" w:h="15840"/>
          <w:pgMar w:top="1020" w:right="200" w:bottom="1260" w:left="620" w:header="74" w:footer="1060" w:gutter="0"/>
          <w:pgBorders w:offsetFrom="page">
            <w:top w:val="single" w:sz="4" w:space="24" w:color="000000"/>
            <w:left w:val="single" w:sz="4" w:space="24" w:color="000000"/>
            <w:bottom w:val="single" w:sz="4" w:space="28" w:color="000000"/>
            <w:right w:val="single" w:sz="4" w:space="24" w:color="000000"/>
          </w:pgBorders>
          <w:cols w:space="720"/>
        </w:sectPr>
      </w:pPr>
    </w:p>
    <w:p w:rsidR="00B6436B" w:rsidRDefault="006F6752">
      <w:pPr>
        <w:pStyle w:val="BodyText"/>
        <w:rPr>
          <w:sz w:val="13"/>
        </w:rPr>
      </w:pPr>
      <w:r>
        <w:rPr>
          <w:noProof/>
          <w:lang w:val="en-IN" w:eastAsia="en-IN"/>
        </w:rPr>
        <w:lastRenderedPageBreak/>
        <w:drawing>
          <wp:anchor distT="0" distB="0" distL="0" distR="0" simplePos="0" relativeHeight="15831552" behindDoc="0" locked="0" layoutInCell="1" allowOverlap="1">
            <wp:simplePos x="0" y="0"/>
            <wp:positionH relativeFrom="page">
              <wp:posOffset>5461000</wp:posOffset>
            </wp:positionH>
            <wp:positionV relativeFrom="page">
              <wp:posOffset>9423400</wp:posOffset>
            </wp:positionV>
            <wp:extent cx="2171700" cy="444500"/>
            <wp:effectExtent l="0" t="0" r="0" b="0"/>
            <wp:wrapNone/>
            <wp:docPr id="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png"/>
                    <pic:cNvPicPr/>
                  </pic:nvPicPr>
                  <pic:blipFill>
                    <a:blip r:embed="rId459" cstate="print"/>
                    <a:stretch>
                      <a:fillRect/>
                    </a:stretch>
                  </pic:blipFill>
                  <pic:spPr>
                    <a:xfrm>
                      <a:off x="0" y="0"/>
                      <a:ext cx="2171700" cy="444500"/>
                    </a:xfrm>
                    <a:prstGeom prst="rect">
                      <a:avLst/>
                    </a:prstGeom>
                  </pic:spPr>
                </pic:pic>
              </a:graphicData>
            </a:graphic>
          </wp:anchor>
        </w:drawing>
      </w:r>
      <w:r w:rsidR="00462DE5" w:rsidRPr="00462DE5">
        <w:pict>
          <v:shape id="_x0000_s1164" type="#_x0000_t136" style="position:absolute;margin-left:-39.45pt;margin-top:373.6pt;width:612.1pt;height:83.5pt;rotation:308;z-index:-19698176;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p>
    <w:p w:rsidR="00B6436B" w:rsidRDefault="006F6752">
      <w:pPr>
        <w:pStyle w:val="Heading2"/>
        <w:spacing w:before="90"/>
        <w:ind w:left="911"/>
      </w:pPr>
      <w:r>
        <w:t>There</w:t>
      </w:r>
      <w:r>
        <w:rPr>
          <w:spacing w:val="-2"/>
        </w:rPr>
        <w:t xml:space="preserve"> </w:t>
      </w:r>
      <w:r>
        <w:t>are two</w:t>
      </w:r>
      <w:r>
        <w:rPr>
          <w:spacing w:val="-1"/>
        </w:rPr>
        <w:t xml:space="preserve"> </w:t>
      </w:r>
      <w:r>
        <w:t>phases</w:t>
      </w:r>
      <w:r>
        <w:rPr>
          <w:spacing w:val="-1"/>
        </w:rPr>
        <w:t xml:space="preserve"> </w:t>
      </w:r>
      <w:r>
        <w:t>of 2PL:</w:t>
      </w:r>
    </w:p>
    <w:p w:rsidR="00B6436B" w:rsidRDefault="006F6752">
      <w:pPr>
        <w:pStyle w:val="ListParagraph"/>
        <w:numPr>
          <w:ilvl w:val="0"/>
          <w:numId w:val="31"/>
        </w:numPr>
        <w:tabs>
          <w:tab w:val="left" w:pos="1631"/>
          <w:tab w:val="left" w:pos="1632"/>
        </w:tabs>
        <w:spacing w:before="44" w:line="273" w:lineRule="auto"/>
        <w:ind w:right="1009" w:firstLine="0"/>
        <w:rPr>
          <w:sz w:val="24"/>
        </w:rPr>
      </w:pPr>
      <w:r>
        <w:rPr>
          <w:b/>
          <w:sz w:val="24"/>
        </w:rPr>
        <w:t xml:space="preserve">Growing phase: </w:t>
      </w:r>
      <w:r>
        <w:rPr>
          <w:sz w:val="24"/>
        </w:rPr>
        <w:t>In the growing phase, a new lock on the data item may be acquired by the</w:t>
      </w:r>
      <w:r>
        <w:rPr>
          <w:spacing w:val="-57"/>
          <w:sz w:val="24"/>
        </w:rPr>
        <w:t xml:space="preserve"> </w:t>
      </w:r>
      <w:r>
        <w:rPr>
          <w:sz w:val="24"/>
        </w:rPr>
        <w:t>transaction,</w:t>
      </w:r>
      <w:r>
        <w:rPr>
          <w:spacing w:val="-1"/>
          <w:sz w:val="24"/>
        </w:rPr>
        <w:t xml:space="preserve"> </w:t>
      </w:r>
      <w:r>
        <w:rPr>
          <w:sz w:val="24"/>
        </w:rPr>
        <w:t>but none can</w:t>
      </w:r>
      <w:r>
        <w:rPr>
          <w:spacing w:val="2"/>
          <w:sz w:val="24"/>
        </w:rPr>
        <w:t xml:space="preserve"> </w:t>
      </w:r>
      <w:r>
        <w:rPr>
          <w:sz w:val="24"/>
        </w:rPr>
        <w:t>be</w:t>
      </w:r>
      <w:r>
        <w:rPr>
          <w:spacing w:val="-1"/>
          <w:sz w:val="24"/>
        </w:rPr>
        <w:t xml:space="preserve"> </w:t>
      </w:r>
      <w:r>
        <w:rPr>
          <w:sz w:val="24"/>
        </w:rPr>
        <w:t>released.</w:t>
      </w:r>
    </w:p>
    <w:p w:rsidR="00B6436B" w:rsidRDefault="006F6752">
      <w:pPr>
        <w:pStyle w:val="ListParagraph"/>
        <w:numPr>
          <w:ilvl w:val="0"/>
          <w:numId w:val="31"/>
        </w:numPr>
        <w:tabs>
          <w:tab w:val="left" w:pos="1631"/>
          <w:tab w:val="left" w:pos="1632"/>
        </w:tabs>
        <w:spacing w:before="3" w:line="271" w:lineRule="auto"/>
        <w:ind w:right="1485" w:firstLine="0"/>
        <w:rPr>
          <w:sz w:val="24"/>
        </w:rPr>
      </w:pPr>
      <w:r>
        <w:rPr>
          <w:b/>
          <w:sz w:val="24"/>
        </w:rPr>
        <w:t xml:space="preserve">Shrinking phase: </w:t>
      </w:r>
      <w:r>
        <w:rPr>
          <w:sz w:val="24"/>
        </w:rPr>
        <w:t>In the shrinking phase, existing lock held by the transaction may be</w:t>
      </w:r>
      <w:r>
        <w:rPr>
          <w:spacing w:val="-57"/>
          <w:sz w:val="24"/>
        </w:rPr>
        <w:t xml:space="preserve"> </w:t>
      </w:r>
      <w:r>
        <w:rPr>
          <w:sz w:val="24"/>
        </w:rPr>
        <w:t>released,</w:t>
      </w:r>
      <w:r>
        <w:rPr>
          <w:spacing w:val="-1"/>
          <w:sz w:val="24"/>
        </w:rPr>
        <w:t xml:space="preserve"> </w:t>
      </w:r>
      <w:r>
        <w:rPr>
          <w:sz w:val="24"/>
        </w:rPr>
        <w:t>but no new</w:t>
      </w:r>
      <w:r>
        <w:rPr>
          <w:spacing w:val="-1"/>
          <w:sz w:val="24"/>
        </w:rPr>
        <w:t xml:space="preserve"> </w:t>
      </w:r>
      <w:r>
        <w:rPr>
          <w:sz w:val="24"/>
        </w:rPr>
        <w:t>locks can be</w:t>
      </w:r>
      <w:r>
        <w:rPr>
          <w:spacing w:val="-1"/>
          <w:sz w:val="24"/>
        </w:rPr>
        <w:t xml:space="preserve"> </w:t>
      </w:r>
      <w:r>
        <w:rPr>
          <w:sz w:val="24"/>
        </w:rPr>
        <w:t>acquired.</w:t>
      </w:r>
    </w:p>
    <w:p w:rsidR="00B6436B" w:rsidRDefault="006F6752">
      <w:pPr>
        <w:pStyle w:val="Heading2"/>
        <w:spacing w:before="6"/>
        <w:ind w:left="911"/>
      </w:pPr>
      <w:r>
        <w:t>In</w:t>
      </w:r>
      <w:r>
        <w:rPr>
          <w:spacing w:val="-1"/>
        </w:rPr>
        <w:t xml:space="preserve"> </w:t>
      </w:r>
      <w:r>
        <w:t>the</w:t>
      </w:r>
      <w:r>
        <w:rPr>
          <w:spacing w:val="-1"/>
        </w:rPr>
        <w:t xml:space="preserve"> </w:t>
      </w:r>
      <w:r>
        <w:t>below</w:t>
      </w:r>
      <w:r>
        <w:rPr>
          <w:spacing w:val="-2"/>
        </w:rPr>
        <w:t xml:space="preserve"> </w:t>
      </w:r>
      <w:r>
        <w:t>example,</w:t>
      </w:r>
      <w:r>
        <w:rPr>
          <w:spacing w:val="-1"/>
        </w:rPr>
        <w:t xml:space="preserve"> </w:t>
      </w:r>
      <w:r>
        <w:t>if</w:t>
      </w:r>
      <w:r>
        <w:rPr>
          <w:spacing w:val="-4"/>
        </w:rPr>
        <w:t xml:space="preserve"> </w:t>
      </w:r>
      <w:r>
        <w:t>lock</w:t>
      </w:r>
      <w:r>
        <w:rPr>
          <w:spacing w:val="-1"/>
        </w:rPr>
        <w:t xml:space="preserve"> </w:t>
      </w:r>
      <w:r>
        <w:t>conversion is</w:t>
      </w:r>
      <w:r>
        <w:rPr>
          <w:spacing w:val="-1"/>
        </w:rPr>
        <w:t xml:space="preserve"> </w:t>
      </w:r>
      <w:r>
        <w:t>allowed then</w:t>
      </w:r>
      <w:r>
        <w:rPr>
          <w:spacing w:val="-1"/>
        </w:rPr>
        <w:t xml:space="preserve"> </w:t>
      </w:r>
      <w:r>
        <w:t>the</w:t>
      </w:r>
      <w:r>
        <w:rPr>
          <w:spacing w:val="-1"/>
        </w:rPr>
        <w:t xml:space="preserve"> </w:t>
      </w:r>
      <w:r>
        <w:t>following</w:t>
      </w:r>
      <w:r>
        <w:rPr>
          <w:spacing w:val="-1"/>
        </w:rPr>
        <w:t xml:space="preserve"> </w:t>
      </w:r>
      <w:r>
        <w:t>phase</w:t>
      </w:r>
      <w:r>
        <w:rPr>
          <w:spacing w:val="-2"/>
        </w:rPr>
        <w:t xml:space="preserve"> </w:t>
      </w:r>
      <w:r>
        <w:t>can happen:</w:t>
      </w:r>
    </w:p>
    <w:p w:rsidR="00B6436B" w:rsidRDefault="006F6752">
      <w:pPr>
        <w:pStyle w:val="ListParagraph"/>
        <w:numPr>
          <w:ilvl w:val="0"/>
          <w:numId w:val="30"/>
        </w:numPr>
        <w:tabs>
          <w:tab w:val="left" w:pos="1631"/>
          <w:tab w:val="left" w:pos="1632"/>
        </w:tabs>
        <w:spacing w:before="41"/>
        <w:ind w:hanging="721"/>
        <w:rPr>
          <w:sz w:val="24"/>
        </w:rPr>
      </w:pPr>
      <w:r>
        <w:rPr>
          <w:sz w:val="24"/>
        </w:rPr>
        <w:t>Upgrading</w:t>
      </w:r>
      <w:r>
        <w:rPr>
          <w:spacing w:val="-1"/>
          <w:sz w:val="24"/>
        </w:rPr>
        <w:t xml:space="preserve"> </w:t>
      </w:r>
      <w:r>
        <w:rPr>
          <w:sz w:val="24"/>
        </w:rPr>
        <w:t>of</w:t>
      </w:r>
      <w:r>
        <w:rPr>
          <w:spacing w:val="-1"/>
          <w:sz w:val="24"/>
        </w:rPr>
        <w:t xml:space="preserve"> </w:t>
      </w:r>
      <w:r>
        <w:rPr>
          <w:sz w:val="24"/>
        </w:rPr>
        <w:t>lock</w:t>
      </w:r>
      <w:r>
        <w:rPr>
          <w:spacing w:val="1"/>
          <w:sz w:val="24"/>
        </w:rPr>
        <w:t xml:space="preserve"> </w:t>
      </w:r>
      <w:r>
        <w:rPr>
          <w:sz w:val="24"/>
        </w:rPr>
        <w:t xml:space="preserve">(from </w:t>
      </w:r>
      <w:proofErr w:type="gramStart"/>
      <w:r>
        <w:rPr>
          <w:sz w:val="24"/>
        </w:rPr>
        <w:t>S(</w:t>
      </w:r>
      <w:proofErr w:type="gramEnd"/>
      <w:r>
        <w:rPr>
          <w:sz w:val="24"/>
        </w:rPr>
        <w:t>a) to</w:t>
      </w:r>
      <w:r>
        <w:rPr>
          <w:spacing w:val="-1"/>
          <w:sz w:val="24"/>
        </w:rPr>
        <w:t xml:space="preserve"> </w:t>
      </w:r>
      <w:r>
        <w:rPr>
          <w:sz w:val="24"/>
        </w:rPr>
        <w:t>X</w:t>
      </w:r>
      <w:r>
        <w:rPr>
          <w:spacing w:val="-2"/>
          <w:sz w:val="24"/>
        </w:rPr>
        <w:t xml:space="preserve"> </w:t>
      </w:r>
      <w:r>
        <w:rPr>
          <w:sz w:val="24"/>
        </w:rPr>
        <w:t>(a))</w:t>
      </w:r>
      <w:r>
        <w:rPr>
          <w:spacing w:val="-3"/>
          <w:sz w:val="24"/>
        </w:rPr>
        <w:t xml:space="preserve"> </w:t>
      </w:r>
      <w:r>
        <w:rPr>
          <w:sz w:val="24"/>
        </w:rPr>
        <w:t>is allowed</w:t>
      </w:r>
      <w:r>
        <w:rPr>
          <w:spacing w:val="-1"/>
          <w:sz w:val="24"/>
        </w:rPr>
        <w:t xml:space="preserve"> </w:t>
      </w:r>
      <w:r>
        <w:rPr>
          <w:sz w:val="24"/>
        </w:rPr>
        <w:t>in</w:t>
      </w:r>
      <w:r>
        <w:rPr>
          <w:spacing w:val="-1"/>
          <w:sz w:val="24"/>
        </w:rPr>
        <w:t xml:space="preserve"> </w:t>
      </w:r>
      <w:r>
        <w:rPr>
          <w:sz w:val="24"/>
        </w:rPr>
        <w:t>growing</w:t>
      </w:r>
      <w:r>
        <w:rPr>
          <w:spacing w:val="-1"/>
          <w:sz w:val="24"/>
        </w:rPr>
        <w:t xml:space="preserve"> </w:t>
      </w:r>
      <w:r>
        <w:rPr>
          <w:sz w:val="24"/>
        </w:rPr>
        <w:t>phase.</w:t>
      </w:r>
    </w:p>
    <w:p w:rsidR="00B6436B" w:rsidRDefault="006F6752">
      <w:pPr>
        <w:pStyle w:val="ListParagraph"/>
        <w:numPr>
          <w:ilvl w:val="0"/>
          <w:numId w:val="30"/>
        </w:numPr>
        <w:tabs>
          <w:tab w:val="left" w:pos="1631"/>
          <w:tab w:val="left" w:pos="1632"/>
        </w:tabs>
        <w:spacing w:before="41"/>
        <w:ind w:hanging="721"/>
        <w:rPr>
          <w:sz w:val="24"/>
        </w:rPr>
      </w:pPr>
      <w:r>
        <w:rPr>
          <w:sz w:val="24"/>
        </w:rPr>
        <w:t>Downgrading</w:t>
      </w:r>
      <w:r>
        <w:rPr>
          <w:spacing w:val="-1"/>
          <w:sz w:val="24"/>
        </w:rPr>
        <w:t xml:space="preserve"> </w:t>
      </w:r>
      <w:r>
        <w:rPr>
          <w:sz w:val="24"/>
        </w:rPr>
        <w:t>of</w:t>
      </w:r>
      <w:r>
        <w:rPr>
          <w:spacing w:val="-1"/>
          <w:sz w:val="24"/>
        </w:rPr>
        <w:t xml:space="preserve"> </w:t>
      </w:r>
      <w:r>
        <w:rPr>
          <w:sz w:val="24"/>
        </w:rPr>
        <w:t>lock</w:t>
      </w:r>
      <w:r>
        <w:rPr>
          <w:spacing w:val="1"/>
          <w:sz w:val="24"/>
        </w:rPr>
        <w:t xml:space="preserve"> </w:t>
      </w:r>
      <w:r>
        <w:rPr>
          <w:sz w:val="24"/>
        </w:rPr>
        <w:t>(from</w:t>
      </w:r>
      <w:r>
        <w:rPr>
          <w:spacing w:val="-1"/>
          <w:sz w:val="24"/>
        </w:rPr>
        <w:t xml:space="preserve"> </w:t>
      </w:r>
      <w:proofErr w:type="gramStart"/>
      <w:r>
        <w:rPr>
          <w:sz w:val="24"/>
        </w:rPr>
        <w:t>X(</w:t>
      </w:r>
      <w:proofErr w:type="gramEnd"/>
      <w:r>
        <w:rPr>
          <w:sz w:val="24"/>
        </w:rPr>
        <w:t>a) to</w:t>
      </w:r>
      <w:r>
        <w:rPr>
          <w:spacing w:val="-1"/>
          <w:sz w:val="24"/>
        </w:rPr>
        <w:t xml:space="preserve"> </w:t>
      </w:r>
      <w:r>
        <w:rPr>
          <w:sz w:val="24"/>
        </w:rPr>
        <w:t>S(a))</w:t>
      </w:r>
      <w:r>
        <w:rPr>
          <w:spacing w:val="-1"/>
          <w:sz w:val="24"/>
        </w:rPr>
        <w:t xml:space="preserve"> </w:t>
      </w:r>
      <w:r>
        <w:rPr>
          <w:sz w:val="24"/>
        </w:rPr>
        <w:t>must</w:t>
      </w:r>
      <w:r>
        <w:rPr>
          <w:spacing w:val="-1"/>
          <w:sz w:val="24"/>
        </w:rPr>
        <w:t xml:space="preserve"> </w:t>
      </w:r>
      <w:r>
        <w:rPr>
          <w:sz w:val="24"/>
        </w:rPr>
        <w:t>be</w:t>
      </w:r>
      <w:r>
        <w:rPr>
          <w:spacing w:val="1"/>
          <w:sz w:val="24"/>
        </w:rPr>
        <w:t xml:space="preserve"> </w:t>
      </w:r>
      <w:r>
        <w:rPr>
          <w:sz w:val="24"/>
        </w:rPr>
        <w:t>done</w:t>
      </w:r>
      <w:r>
        <w:rPr>
          <w:spacing w:val="-2"/>
          <w:sz w:val="24"/>
        </w:rPr>
        <w:t xml:space="preserve"> </w:t>
      </w:r>
      <w:r>
        <w:rPr>
          <w:sz w:val="24"/>
        </w:rPr>
        <w:t>in</w:t>
      </w:r>
      <w:r>
        <w:rPr>
          <w:spacing w:val="-1"/>
          <w:sz w:val="24"/>
        </w:rPr>
        <w:t xml:space="preserve"> </w:t>
      </w:r>
      <w:r>
        <w:rPr>
          <w:sz w:val="24"/>
        </w:rPr>
        <w:t>shrinking</w:t>
      </w:r>
      <w:r>
        <w:rPr>
          <w:spacing w:val="-1"/>
          <w:sz w:val="24"/>
        </w:rPr>
        <w:t xml:space="preserve"> </w:t>
      </w:r>
      <w:r>
        <w:rPr>
          <w:sz w:val="24"/>
        </w:rPr>
        <w:t>phase.</w:t>
      </w:r>
    </w:p>
    <w:p w:rsidR="00B6436B" w:rsidRDefault="006F6752">
      <w:pPr>
        <w:pStyle w:val="Heading2"/>
        <w:spacing w:before="41"/>
        <w:ind w:left="911"/>
      </w:pPr>
      <w:r>
        <w:t>Example:</w:t>
      </w:r>
    </w:p>
    <w:p w:rsidR="00B6436B" w:rsidRDefault="00B6436B">
      <w:pPr>
        <w:pStyle w:val="BodyText"/>
        <w:rPr>
          <w:b/>
          <w:sz w:val="26"/>
        </w:rPr>
      </w:pPr>
    </w:p>
    <w:p w:rsidR="00B6436B" w:rsidRDefault="00B6436B">
      <w:pPr>
        <w:pStyle w:val="BodyText"/>
        <w:rPr>
          <w:b/>
          <w:sz w:val="26"/>
        </w:rPr>
      </w:pPr>
    </w:p>
    <w:p w:rsidR="00B6436B" w:rsidRDefault="00B6436B">
      <w:pPr>
        <w:pStyle w:val="BodyText"/>
        <w:rPr>
          <w:b/>
          <w:sz w:val="26"/>
        </w:rPr>
      </w:pPr>
    </w:p>
    <w:p w:rsidR="00B6436B" w:rsidRDefault="00B6436B">
      <w:pPr>
        <w:pStyle w:val="BodyText"/>
        <w:rPr>
          <w:b/>
          <w:sz w:val="26"/>
        </w:rPr>
      </w:pPr>
    </w:p>
    <w:p w:rsidR="00B6436B" w:rsidRDefault="00B6436B">
      <w:pPr>
        <w:pStyle w:val="BodyText"/>
        <w:rPr>
          <w:b/>
          <w:sz w:val="26"/>
        </w:rPr>
      </w:pPr>
    </w:p>
    <w:p w:rsidR="00B6436B" w:rsidRDefault="00B6436B">
      <w:pPr>
        <w:pStyle w:val="BodyText"/>
        <w:rPr>
          <w:b/>
          <w:sz w:val="26"/>
        </w:rPr>
      </w:pPr>
    </w:p>
    <w:p w:rsidR="00B6436B" w:rsidRDefault="00B6436B">
      <w:pPr>
        <w:pStyle w:val="BodyText"/>
        <w:rPr>
          <w:b/>
          <w:sz w:val="26"/>
        </w:rPr>
      </w:pPr>
    </w:p>
    <w:p w:rsidR="00B6436B" w:rsidRDefault="00B6436B">
      <w:pPr>
        <w:pStyle w:val="BodyText"/>
        <w:rPr>
          <w:b/>
          <w:sz w:val="26"/>
        </w:rPr>
      </w:pPr>
    </w:p>
    <w:p w:rsidR="00B6436B" w:rsidRDefault="00B6436B">
      <w:pPr>
        <w:pStyle w:val="BodyText"/>
        <w:rPr>
          <w:b/>
          <w:sz w:val="26"/>
        </w:rPr>
      </w:pPr>
    </w:p>
    <w:p w:rsidR="00B6436B" w:rsidRDefault="00B6436B">
      <w:pPr>
        <w:pStyle w:val="BodyText"/>
        <w:rPr>
          <w:b/>
          <w:sz w:val="26"/>
        </w:rPr>
      </w:pPr>
    </w:p>
    <w:p w:rsidR="00B6436B" w:rsidRDefault="00B6436B">
      <w:pPr>
        <w:pStyle w:val="BodyText"/>
        <w:rPr>
          <w:b/>
          <w:sz w:val="26"/>
        </w:rPr>
      </w:pPr>
    </w:p>
    <w:p w:rsidR="00B6436B" w:rsidRDefault="00B6436B">
      <w:pPr>
        <w:pStyle w:val="BodyText"/>
        <w:rPr>
          <w:b/>
          <w:sz w:val="26"/>
        </w:rPr>
      </w:pPr>
    </w:p>
    <w:p w:rsidR="00B6436B" w:rsidRDefault="00B6436B">
      <w:pPr>
        <w:pStyle w:val="BodyText"/>
        <w:rPr>
          <w:b/>
          <w:sz w:val="26"/>
        </w:rPr>
      </w:pPr>
    </w:p>
    <w:p w:rsidR="00B6436B" w:rsidRDefault="00B6436B">
      <w:pPr>
        <w:pStyle w:val="BodyText"/>
        <w:rPr>
          <w:b/>
          <w:sz w:val="26"/>
        </w:rPr>
      </w:pPr>
    </w:p>
    <w:p w:rsidR="00B6436B" w:rsidRDefault="00B6436B">
      <w:pPr>
        <w:pStyle w:val="BodyText"/>
        <w:rPr>
          <w:b/>
          <w:sz w:val="26"/>
        </w:rPr>
      </w:pPr>
    </w:p>
    <w:p w:rsidR="00B6436B" w:rsidRDefault="00B6436B">
      <w:pPr>
        <w:pStyle w:val="BodyText"/>
        <w:spacing w:before="11"/>
        <w:rPr>
          <w:b/>
          <w:sz w:val="32"/>
        </w:rPr>
      </w:pPr>
    </w:p>
    <w:p w:rsidR="00B6436B" w:rsidRDefault="00462DE5">
      <w:pPr>
        <w:ind w:left="191"/>
        <w:rPr>
          <w:sz w:val="24"/>
        </w:rPr>
      </w:pPr>
      <w:hyperlink r:id="rId555">
        <w:r w:rsidR="006F6752">
          <w:rPr>
            <w:sz w:val="24"/>
          </w:rPr>
          <w:t>The</w:t>
        </w:r>
        <w:r w:rsidR="006F6752">
          <w:rPr>
            <w:spacing w:val="-3"/>
            <w:sz w:val="24"/>
          </w:rPr>
          <w:t xml:space="preserve"> </w:t>
        </w:r>
        <w:r w:rsidR="006F6752">
          <w:rPr>
            <w:sz w:val="24"/>
          </w:rPr>
          <w:t>following way shows how unlocking</w:t>
        </w:r>
        <w:r w:rsidR="006F6752">
          <w:rPr>
            <w:spacing w:val="-1"/>
            <w:sz w:val="24"/>
          </w:rPr>
          <w:t xml:space="preserve"> </w:t>
        </w:r>
        <w:r w:rsidR="006F6752">
          <w:rPr>
            <w:sz w:val="24"/>
          </w:rPr>
          <w:t>and locking work with 2-PL.</w:t>
        </w:r>
      </w:hyperlink>
    </w:p>
    <w:p w:rsidR="00B6436B" w:rsidRDefault="00462DE5">
      <w:pPr>
        <w:pStyle w:val="Heading2"/>
        <w:spacing w:before="41"/>
        <w:ind w:left="191"/>
      </w:pPr>
      <w:hyperlink r:id="rId556">
        <w:r w:rsidR="006F6752">
          <w:t>Transaction</w:t>
        </w:r>
        <w:r w:rsidR="006F6752">
          <w:rPr>
            <w:spacing w:val="-1"/>
          </w:rPr>
          <w:t xml:space="preserve"> </w:t>
        </w:r>
        <w:r w:rsidR="006F6752">
          <w:t>T1:</w:t>
        </w:r>
      </w:hyperlink>
    </w:p>
    <w:p w:rsidR="00B6436B" w:rsidRDefault="00462DE5">
      <w:pPr>
        <w:pStyle w:val="ListParagraph"/>
        <w:numPr>
          <w:ilvl w:val="1"/>
          <w:numId w:val="32"/>
        </w:numPr>
        <w:tabs>
          <w:tab w:val="left" w:pos="1631"/>
          <w:tab w:val="left" w:pos="1632"/>
        </w:tabs>
        <w:spacing w:before="40"/>
        <w:ind w:left="1631" w:hanging="721"/>
        <w:rPr>
          <w:sz w:val="24"/>
        </w:rPr>
      </w:pPr>
      <w:hyperlink r:id="rId557">
        <w:r w:rsidR="006F6752">
          <w:rPr>
            <w:b/>
            <w:sz w:val="24"/>
          </w:rPr>
          <w:t>Growing</w:t>
        </w:r>
        <w:r w:rsidR="006F6752">
          <w:rPr>
            <w:b/>
            <w:spacing w:val="-1"/>
            <w:sz w:val="24"/>
          </w:rPr>
          <w:t xml:space="preserve"> </w:t>
        </w:r>
        <w:r w:rsidR="006F6752">
          <w:rPr>
            <w:b/>
            <w:sz w:val="24"/>
          </w:rPr>
          <w:t>phase:</w:t>
        </w:r>
        <w:r w:rsidR="006F6752">
          <w:rPr>
            <w:b/>
            <w:spacing w:val="7"/>
            <w:sz w:val="24"/>
          </w:rPr>
          <w:t xml:space="preserve"> </w:t>
        </w:r>
        <w:r w:rsidR="006F6752">
          <w:rPr>
            <w:sz w:val="24"/>
          </w:rPr>
          <w:t>from step</w:t>
        </w:r>
        <w:r w:rsidR="006F6752">
          <w:rPr>
            <w:spacing w:val="-1"/>
            <w:sz w:val="24"/>
          </w:rPr>
          <w:t xml:space="preserve"> </w:t>
        </w:r>
        <w:r w:rsidR="006F6752">
          <w:rPr>
            <w:sz w:val="24"/>
          </w:rPr>
          <w:t>1-3</w:t>
        </w:r>
      </w:hyperlink>
    </w:p>
    <w:p w:rsidR="00B6436B" w:rsidRDefault="00462DE5">
      <w:pPr>
        <w:pStyle w:val="ListParagraph"/>
        <w:numPr>
          <w:ilvl w:val="1"/>
          <w:numId w:val="32"/>
        </w:numPr>
        <w:tabs>
          <w:tab w:val="left" w:pos="1631"/>
          <w:tab w:val="left" w:pos="1632"/>
        </w:tabs>
        <w:spacing w:before="35"/>
        <w:ind w:left="1631" w:hanging="721"/>
        <w:rPr>
          <w:sz w:val="24"/>
        </w:rPr>
      </w:pPr>
      <w:hyperlink r:id="rId558">
        <w:r w:rsidR="006F6752">
          <w:rPr>
            <w:b/>
            <w:sz w:val="24"/>
          </w:rPr>
          <w:t>Shrinking</w:t>
        </w:r>
        <w:r w:rsidR="006F6752">
          <w:rPr>
            <w:b/>
            <w:spacing w:val="-1"/>
            <w:sz w:val="24"/>
          </w:rPr>
          <w:t xml:space="preserve"> </w:t>
        </w:r>
        <w:r w:rsidR="006F6752">
          <w:rPr>
            <w:b/>
            <w:sz w:val="24"/>
          </w:rPr>
          <w:t>phase:</w:t>
        </w:r>
        <w:r w:rsidR="006F6752">
          <w:rPr>
            <w:b/>
            <w:spacing w:val="8"/>
            <w:sz w:val="24"/>
          </w:rPr>
          <w:t xml:space="preserve"> </w:t>
        </w:r>
        <w:r w:rsidR="006F6752">
          <w:rPr>
            <w:sz w:val="24"/>
          </w:rPr>
          <w:t>from</w:t>
        </w:r>
        <w:r w:rsidR="006F6752">
          <w:rPr>
            <w:spacing w:val="-1"/>
            <w:sz w:val="24"/>
          </w:rPr>
          <w:t xml:space="preserve"> </w:t>
        </w:r>
        <w:r w:rsidR="006F6752">
          <w:rPr>
            <w:sz w:val="24"/>
          </w:rPr>
          <w:t>step</w:t>
        </w:r>
        <w:r w:rsidR="006F6752">
          <w:rPr>
            <w:spacing w:val="-1"/>
            <w:sz w:val="24"/>
          </w:rPr>
          <w:t xml:space="preserve"> </w:t>
        </w:r>
        <w:r w:rsidR="006F6752">
          <w:rPr>
            <w:sz w:val="24"/>
          </w:rPr>
          <w:t>5-7</w:t>
        </w:r>
      </w:hyperlink>
    </w:p>
    <w:p w:rsidR="00B6436B" w:rsidRDefault="00462DE5">
      <w:pPr>
        <w:pStyle w:val="ListParagraph"/>
        <w:numPr>
          <w:ilvl w:val="1"/>
          <w:numId w:val="32"/>
        </w:numPr>
        <w:tabs>
          <w:tab w:val="left" w:pos="1631"/>
          <w:tab w:val="left" w:pos="1632"/>
        </w:tabs>
        <w:spacing w:before="33"/>
        <w:ind w:left="1631" w:hanging="721"/>
        <w:rPr>
          <w:sz w:val="24"/>
        </w:rPr>
      </w:pPr>
      <w:hyperlink r:id="rId559">
        <w:r w:rsidR="006F6752">
          <w:rPr>
            <w:b/>
            <w:sz w:val="24"/>
          </w:rPr>
          <w:t>Lock</w:t>
        </w:r>
        <w:r w:rsidR="006F6752">
          <w:rPr>
            <w:b/>
            <w:spacing w:val="-1"/>
            <w:sz w:val="24"/>
          </w:rPr>
          <w:t xml:space="preserve"> </w:t>
        </w:r>
        <w:r w:rsidR="006F6752">
          <w:rPr>
            <w:b/>
            <w:sz w:val="24"/>
          </w:rPr>
          <w:t>point</w:t>
        </w:r>
        <w:r w:rsidR="006F6752">
          <w:rPr>
            <w:sz w:val="24"/>
          </w:rPr>
          <w:t>:</w:t>
        </w:r>
        <w:r w:rsidR="006F6752">
          <w:rPr>
            <w:spacing w:val="10"/>
            <w:sz w:val="24"/>
          </w:rPr>
          <w:t xml:space="preserve"> </w:t>
        </w:r>
        <w:r w:rsidR="006F6752">
          <w:rPr>
            <w:sz w:val="24"/>
          </w:rPr>
          <w:t>at 3</w:t>
        </w:r>
      </w:hyperlink>
    </w:p>
    <w:p w:rsidR="00B6436B" w:rsidRDefault="00462DE5">
      <w:pPr>
        <w:pStyle w:val="Heading2"/>
        <w:spacing w:before="33"/>
        <w:ind w:left="191"/>
      </w:pPr>
      <w:hyperlink r:id="rId560">
        <w:r w:rsidR="006F6752">
          <w:t>Transaction</w:t>
        </w:r>
        <w:r w:rsidR="006F6752">
          <w:rPr>
            <w:spacing w:val="-1"/>
          </w:rPr>
          <w:t xml:space="preserve"> </w:t>
        </w:r>
        <w:r w:rsidR="006F6752">
          <w:t>T2:</w:t>
        </w:r>
      </w:hyperlink>
    </w:p>
    <w:p w:rsidR="00B6436B" w:rsidRDefault="006F6752">
      <w:pPr>
        <w:pStyle w:val="ListParagraph"/>
        <w:numPr>
          <w:ilvl w:val="1"/>
          <w:numId w:val="32"/>
        </w:numPr>
        <w:tabs>
          <w:tab w:val="left" w:pos="1631"/>
          <w:tab w:val="left" w:pos="1632"/>
        </w:tabs>
        <w:spacing w:before="41"/>
        <w:ind w:left="1631" w:hanging="721"/>
        <w:rPr>
          <w:sz w:val="24"/>
        </w:rPr>
      </w:pPr>
      <w:r>
        <w:rPr>
          <w:b/>
          <w:sz w:val="24"/>
        </w:rPr>
        <w:t>Growing</w:t>
      </w:r>
      <w:r>
        <w:rPr>
          <w:b/>
          <w:spacing w:val="-1"/>
          <w:sz w:val="24"/>
        </w:rPr>
        <w:t xml:space="preserve"> </w:t>
      </w:r>
      <w:r>
        <w:rPr>
          <w:b/>
          <w:sz w:val="24"/>
        </w:rPr>
        <w:t>phase:</w:t>
      </w:r>
      <w:r>
        <w:rPr>
          <w:b/>
          <w:spacing w:val="7"/>
          <w:sz w:val="24"/>
        </w:rPr>
        <w:t xml:space="preserve"> </w:t>
      </w:r>
      <w:r>
        <w:rPr>
          <w:sz w:val="24"/>
        </w:rPr>
        <w:t>from step</w:t>
      </w:r>
      <w:r>
        <w:rPr>
          <w:spacing w:val="-1"/>
          <w:sz w:val="24"/>
        </w:rPr>
        <w:t xml:space="preserve"> </w:t>
      </w:r>
      <w:r>
        <w:rPr>
          <w:sz w:val="24"/>
        </w:rPr>
        <w:t>2-6</w:t>
      </w:r>
    </w:p>
    <w:p w:rsidR="00B6436B" w:rsidRDefault="006F6752">
      <w:pPr>
        <w:pStyle w:val="ListParagraph"/>
        <w:numPr>
          <w:ilvl w:val="1"/>
          <w:numId w:val="32"/>
        </w:numPr>
        <w:tabs>
          <w:tab w:val="left" w:pos="1631"/>
          <w:tab w:val="left" w:pos="1632"/>
        </w:tabs>
        <w:spacing w:before="35"/>
        <w:ind w:left="1631" w:hanging="721"/>
        <w:rPr>
          <w:sz w:val="24"/>
        </w:rPr>
      </w:pPr>
      <w:r>
        <w:rPr>
          <w:b/>
          <w:sz w:val="24"/>
        </w:rPr>
        <w:t>Shrinking</w:t>
      </w:r>
      <w:r>
        <w:rPr>
          <w:b/>
          <w:spacing w:val="-2"/>
          <w:sz w:val="24"/>
        </w:rPr>
        <w:t xml:space="preserve"> </w:t>
      </w:r>
      <w:r>
        <w:rPr>
          <w:b/>
          <w:sz w:val="24"/>
        </w:rPr>
        <w:t>phase:</w:t>
      </w:r>
      <w:r>
        <w:rPr>
          <w:b/>
          <w:spacing w:val="-2"/>
          <w:sz w:val="24"/>
        </w:rPr>
        <w:t xml:space="preserve"> </w:t>
      </w:r>
      <w:r>
        <w:rPr>
          <w:sz w:val="24"/>
        </w:rPr>
        <w:t>from</w:t>
      </w:r>
      <w:r>
        <w:rPr>
          <w:spacing w:val="-2"/>
          <w:sz w:val="24"/>
        </w:rPr>
        <w:t xml:space="preserve"> </w:t>
      </w:r>
      <w:r>
        <w:rPr>
          <w:sz w:val="24"/>
        </w:rPr>
        <w:t>step</w:t>
      </w:r>
      <w:r>
        <w:rPr>
          <w:spacing w:val="-1"/>
          <w:sz w:val="24"/>
        </w:rPr>
        <w:t xml:space="preserve"> </w:t>
      </w:r>
      <w:r>
        <w:rPr>
          <w:sz w:val="24"/>
        </w:rPr>
        <w:t>8-9</w:t>
      </w:r>
    </w:p>
    <w:p w:rsidR="00B6436B" w:rsidRDefault="006F6752">
      <w:pPr>
        <w:pStyle w:val="ListParagraph"/>
        <w:numPr>
          <w:ilvl w:val="1"/>
          <w:numId w:val="32"/>
        </w:numPr>
        <w:tabs>
          <w:tab w:val="left" w:pos="1631"/>
          <w:tab w:val="left" w:pos="1632"/>
        </w:tabs>
        <w:spacing w:before="33"/>
        <w:ind w:left="1631" w:hanging="721"/>
        <w:rPr>
          <w:sz w:val="24"/>
        </w:rPr>
      </w:pPr>
      <w:r>
        <w:rPr>
          <w:b/>
          <w:sz w:val="24"/>
        </w:rPr>
        <w:t>Lock</w:t>
      </w:r>
      <w:r>
        <w:rPr>
          <w:b/>
          <w:spacing w:val="-1"/>
          <w:sz w:val="24"/>
        </w:rPr>
        <w:t xml:space="preserve"> </w:t>
      </w:r>
      <w:r>
        <w:rPr>
          <w:b/>
          <w:sz w:val="24"/>
        </w:rPr>
        <w:t>point:</w:t>
      </w:r>
      <w:r>
        <w:rPr>
          <w:b/>
          <w:spacing w:val="-1"/>
          <w:sz w:val="24"/>
        </w:rPr>
        <w:t xml:space="preserve"> </w:t>
      </w:r>
      <w:r>
        <w:rPr>
          <w:sz w:val="24"/>
        </w:rPr>
        <w:t>at 6</w:t>
      </w:r>
    </w:p>
    <w:p w:rsidR="00B6436B" w:rsidRDefault="006F6752">
      <w:pPr>
        <w:pStyle w:val="Heading2"/>
        <w:spacing w:before="33"/>
        <w:ind w:left="191"/>
      </w:pPr>
      <w:r>
        <w:t>Types</w:t>
      </w:r>
      <w:r>
        <w:rPr>
          <w:spacing w:val="-1"/>
        </w:rPr>
        <w:t xml:space="preserve"> </w:t>
      </w:r>
      <w:r>
        <w:t>of</w:t>
      </w:r>
      <w:r>
        <w:rPr>
          <w:spacing w:val="-1"/>
        </w:rPr>
        <w:t xml:space="preserve"> </w:t>
      </w:r>
      <w:r>
        <w:t>Two Phase</w:t>
      </w:r>
      <w:r>
        <w:rPr>
          <w:spacing w:val="-2"/>
        </w:rPr>
        <w:t xml:space="preserve"> </w:t>
      </w:r>
      <w:r>
        <w:t>Locking (2PL)</w:t>
      </w:r>
    </w:p>
    <w:p w:rsidR="00B6436B" w:rsidRDefault="006F6752">
      <w:pPr>
        <w:pStyle w:val="ListParagraph"/>
        <w:numPr>
          <w:ilvl w:val="0"/>
          <w:numId w:val="29"/>
        </w:numPr>
        <w:tabs>
          <w:tab w:val="left" w:pos="912"/>
        </w:tabs>
        <w:spacing w:before="81"/>
        <w:rPr>
          <w:b/>
          <w:sz w:val="24"/>
        </w:rPr>
      </w:pPr>
      <w:r>
        <w:rPr>
          <w:b/>
          <w:sz w:val="24"/>
        </w:rPr>
        <w:t>Strict</w:t>
      </w:r>
      <w:r>
        <w:rPr>
          <w:b/>
          <w:spacing w:val="-4"/>
          <w:sz w:val="24"/>
        </w:rPr>
        <w:t xml:space="preserve"> </w:t>
      </w:r>
      <w:r>
        <w:rPr>
          <w:b/>
          <w:sz w:val="24"/>
        </w:rPr>
        <w:t>Two-phase</w:t>
      </w:r>
      <w:r>
        <w:rPr>
          <w:b/>
          <w:spacing w:val="-2"/>
          <w:sz w:val="24"/>
        </w:rPr>
        <w:t xml:space="preserve"> </w:t>
      </w:r>
      <w:r>
        <w:rPr>
          <w:b/>
          <w:sz w:val="24"/>
        </w:rPr>
        <w:t>locking</w:t>
      </w:r>
      <w:r>
        <w:rPr>
          <w:b/>
          <w:spacing w:val="-1"/>
          <w:sz w:val="24"/>
        </w:rPr>
        <w:t xml:space="preserve"> </w:t>
      </w:r>
      <w:r>
        <w:rPr>
          <w:b/>
          <w:sz w:val="24"/>
        </w:rPr>
        <w:t>(Strict-2PL)</w:t>
      </w:r>
    </w:p>
    <w:p w:rsidR="00B6436B" w:rsidRDefault="006F6752">
      <w:pPr>
        <w:pStyle w:val="ListParagraph"/>
        <w:numPr>
          <w:ilvl w:val="1"/>
          <w:numId w:val="29"/>
        </w:numPr>
        <w:tabs>
          <w:tab w:val="left" w:pos="1631"/>
          <w:tab w:val="left" w:pos="1632"/>
        </w:tabs>
        <w:spacing w:before="101" w:line="268" w:lineRule="auto"/>
        <w:ind w:right="855" w:firstLine="0"/>
        <w:rPr>
          <w:sz w:val="24"/>
        </w:rPr>
      </w:pPr>
      <w:r>
        <w:rPr>
          <w:sz w:val="24"/>
        </w:rPr>
        <w:t>The first phase of Strict-2PL is similar to 2PL. In the first phase, after acquiring all the locks,</w:t>
      </w:r>
      <w:r>
        <w:rPr>
          <w:spacing w:val="-58"/>
          <w:sz w:val="24"/>
        </w:rPr>
        <w:t xml:space="preserve"> </w:t>
      </w:r>
      <w:r>
        <w:rPr>
          <w:sz w:val="24"/>
        </w:rPr>
        <w:t>the</w:t>
      </w:r>
      <w:r>
        <w:rPr>
          <w:spacing w:val="-1"/>
          <w:sz w:val="24"/>
        </w:rPr>
        <w:t xml:space="preserve"> </w:t>
      </w:r>
      <w:r>
        <w:rPr>
          <w:sz w:val="24"/>
        </w:rPr>
        <w:t>transaction continues</w:t>
      </w:r>
      <w:r>
        <w:rPr>
          <w:spacing w:val="2"/>
          <w:sz w:val="24"/>
        </w:rPr>
        <w:t xml:space="preserve"> </w:t>
      </w:r>
      <w:r>
        <w:rPr>
          <w:sz w:val="24"/>
        </w:rPr>
        <w:t>to execute normally.</w:t>
      </w:r>
    </w:p>
    <w:p w:rsidR="00B6436B" w:rsidRDefault="006F6752">
      <w:pPr>
        <w:pStyle w:val="ListParagraph"/>
        <w:numPr>
          <w:ilvl w:val="1"/>
          <w:numId w:val="29"/>
        </w:numPr>
        <w:tabs>
          <w:tab w:val="left" w:pos="1631"/>
          <w:tab w:val="left" w:pos="1632"/>
        </w:tabs>
        <w:spacing w:before="70" w:line="268" w:lineRule="auto"/>
        <w:ind w:right="737" w:firstLine="0"/>
        <w:rPr>
          <w:sz w:val="24"/>
        </w:rPr>
      </w:pPr>
      <w:r>
        <w:rPr>
          <w:sz w:val="24"/>
        </w:rPr>
        <w:t>The</w:t>
      </w:r>
      <w:r>
        <w:rPr>
          <w:spacing w:val="-3"/>
          <w:sz w:val="24"/>
        </w:rPr>
        <w:t xml:space="preserve"> </w:t>
      </w:r>
      <w:r>
        <w:rPr>
          <w:sz w:val="24"/>
        </w:rPr>
        <w:t>only</w:t>
      </w:r>
      <w:r>
        <w:rPr>
          <w:spacing w:val="-1"/>
          <w:sz w:val="24"/>
        </w:rPr>
        <w:t xml:space="preserve"> </w:t>
      </w:r>
      <w:r>
        <w:rPr>
          <w:sz w:val="24"/>
        </w:rPr>
        <w:t>difference</w:t>
      </w:r>
      <w:r>
        <w:rPr>
          <w:spacing w:val="-2"/>
          <w:sz w:val="24"/>
        </w:rPr>
        <w:t xml:space="preserve"> </w:t>
      </w:r>
      <w:r>
        <w:rPr>
          <w:sz w:val="24"/>
        </w:rPr>
        <w:t>between 2PL</w:t>
      </w:r>
      <w:r>
        <w:rPr>
          <w:spacing w:val="-1"/>
          <w:sz w:val="24"/>
        </w:rPr>
        <w:t xml:space="preserve"> </w:t>
      </w:r>
      <w:r>
        <w:rPr>
          <w:sz w:val="24"/>
        </w:rPr>
        <w:t>and</w:t>
      </w:r>
      <w:r>
        <w:rPr>
          <w:spacing w:val="-1"/>
          <w:sz w:val="24"/>
        </w:rPr>
        <w:t xml:space="preserve"> </w:t>
      </w:r>
      <w:r>
        <w:rPr>
          <w:sz w:val="24"/>
        </w:rPr>
        <w:t>strict 2PL</w:t>
      </w:r>
      <w:r>
        <w:rPr>
          <w:spacing w:val="-1"/>
          <w:sz w:val="24"/>
        </w:rPr>
        <w:t xml:space="preserve"> </w:t>
      </w:r>
      <w:r>
        <w:rPr>
          <w:sz w:val="24"/>
        </w:rPr>
        <w:t>is</w:t>
      </w:r>
      <w:r>
        <w:rPr>
          <w:spacing w:val="-1"/>
          <w:sz w:val="24"/>
        </w:rPr>
        <w:t xml:space="preserve"> </w:t>
      </w:r>
      <w:r>
        <w:rPr>
          <w:sz w:val="24"/>
        </w:rPr>
        <w:t>that Strict-2PL</w:t>
      </w:r>
      <w:r>
        <w:rPr>
          <w:spacing w:val="-1"/>
          <w:sz w:val="24"/>
        </w:rPr>
        <w:t xml:space="preserve"> </w:t>
      </w:r>
      <w:r>
        <w:rPr>
          <w:sz w:val="24"/>
        </w:rPr>
        <w:t>does</w:t>
      </w:r>
      <w:r>
        <w:rPr>
          <w:spacing w:val="-1"/>
          <w:sz w:val="24"/>
        </w:rPr>
        <w:t xml:space="preserve"> </w:t>
      </w:r>
      <w:r>
        <w:rPr>
          <w:sz w:val="24"/>
        </w:rPr>
        <w:t>not</w:t>
      </w:r>
      <w:r>
        <w:rPr>
          <w:spacing w:val="-1"/>
          <w:sz w:val="24"/>
        </w:rPr>
        <w:t xml:space="preserve"> </w:t>
      </w:r>
      <w:r>
        <w:rPr>
          <w:sz w:val="24"/>
        </w:rPr>
        <w:t>release</w:t>
      </w:r>
      <w:r>
        <w:rPr>
          <w:spacing w:val="-1"/>
          <w:sz w:val="24"/>
        </w:rPr>
        <w:t xml:space="preserve"> </w:t>
      </w:r>
      <w:r>
        <w:rPr>
          <w:sz w:val="24"/>
        </w:rPr>
        <w:t>a</w:t>
      </w:r>
      <w:r>
        <w:rPr>
          <w:spacing w:val="-2"/>
          <w:sz w:val="24"/>
        </w:rPr>
        <w:t xml:space="preserve"> </w:t>
      </w:r>
      <w:r>
        <w:rPr>
          <w:sz w:val="24"/>
        </w:rPr>
        <w:t>lock after</w:t>
      </w:r>
      <w:r>
        <w:rPr>
          <w:spacing w:val="-57"/>
          <w:sz w:val="24"/>
        </w:rPr>
        <w:t xml:space="preserve"> </w:t>
      </w:r>
      <w:r>
        <w:rPr>
          <w:sz w:val="24"/>
        </w:rPr>
        <w:t>using it.</w:t>
      </w:r>
    </w:p>
    <w:p w:rsidR="00B6436B" w:rsidRDefault="00B6436B">
      <w:pPr>
        <w:spacing w:line="268" w:lineRule="auto"/>
        <w:rPr>
          <w:sz w:val="24"/>
        </w:rPr>
        <w:sectPr w:rsidR="00B6436B">
          <w:pgSz w:w="12240" w:h="15840"/>
          <w:pgMar w:top="1020" w:right="200" w:bottom="1260" w:left="620" w:header="74" w:footer="1060" w:gutter="0"/>
          <w:pgBorders w:offsetFrom="page">
            <w:top w:val="single" w:sz="4" w:space="24" w:color="000000"/>
            <w:left w:val="single" w:sz="4" w:space="24" w:color="000000"/>
            <w:bottom w:val="single" w:sz="4" w:space="28" w:color="000000"/>
            <w:right w:val="single" w:sz="4" w:space="24" w:color="000000"/>
          </w:pgBorders>
          <w:cols w:space="720"/>
        </w:sectPr>
      </w:pPr>
    </w:p>
    <w:p w:rsidR="00B6436B" w:rsidRDefault="006F6752">
      <w:pPr>
        <w:pStyle w:val="BodyText"/>
        <w:rPr>
          <w:sz w:val="13"/>
        </w:rPr>
      </w:pPr>
      <w:r>
        <w:rPr>
          <w:noProof/>
          <w:lang w:val="en-IN" w:eastAsia="en-IN"/>
        </w:rPr>
        <w:lastRenderedPageBreak/>
        <w:drawing>
          <wp:anchor distT="0" distB="0" distL="0" distR="0" simplePos="0" relativeHeight="15832576" behindDoc="0" locked="0" layoutInCell="1" allowOverlap="1">
            <wp:simplePos x="0" y="0"/>
            <wp:positionH relativeFrom="page">
              <wp:posOffset>5461000</wp:posOffset>
            </wp:positionH>
            <wp:positionV relativeFrom="page">
              <wp:posOffset>9423400</wp:posOffset>
            </wp:positionV>
            <wp:extent cx="2171700" cy="444500"/>
            <wp:effectExtent l="0" t="0" r="0" b="0"/>
            <wp:wrapNone/>
            <wp:docPr id="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png"/>
                    <pic:cNvPicPr/>
                  </pic:nvPicPr>
                  <pic:blipFill>
                    <a:blip r:embed="rId459" cstate="print"/>
                    <a:stretch>
                      <a:fillRect/>
                    </a:stretch>
                  </pic:blipFill>
                  <pic:spPr>
                    <a:xfrm>
                      <a:off x="0" y="0"/>
                      <a:ext cx="2171700" cy="444500"/>
                    </a:xfrm>
                    <a:prstGeom prst="rect">
                      <a:avLst/>
                    </a:prstGeom>
                  </pic:spPr>
                </pic:pic>
              </a:graphicData>
            </a:graphic>
          </wp:anchor>
        </w:drawing>
      </w:r>
      <w:r w:rsidR="00462DE5" w:rsidRPr="00462DE5">
        <w:pict>
          <v:shape id="_x0000_s1163" type="#_x0000_t136" style="position:absolute;margin-left:-39.45pt;margin-top:373.6pt;width:612.1pt;height:83.5pt;rotation:308;z-index:-19697152;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p>
    <w:p w:rsidR="00B6436B" w:rsidRDefault="006F6752">
      <w:pPr>
        <w:pStyle w:val="ListParagraph"/>
        <w:numPr>
          <w:ilvl w:val="1"/>
          <w:numId w:val="29"/>
        </w:numPr>
        <w:tabs>
          <w:tab w:val="left" w:pos="1631"/>
          <w:tab w:val="left" w:pos="1632"/>
        </w:tabs>
        <w:spacing w:before="90" w:line="268" w:lineRule="auto"/>
        <w:ind w:right="1000" w:firstLine="0"/>
        <w:rPr>
          <w:sz w:val="24"/>
        </w:rPr>
      </w:pPr>
      <w:r>
        <w:rPr>
          <w:sz w:val="24"/>
        </w:rPr>
        <w:t>Strict-2PL</w:t>
      </w:r>
      <w:r>
        <w:rPr>
          <w:spacing w:val="-1"/>
          <w:sz w:val="24"/>
        </w:rPr>
        <w:t xml:space="preserve"> </w:t>
      </w:r>
      <w:r>
        <w:rPr>
          <w:sz w:val="24"/>
        </w:rPr>
        <w:t>waits</w:t>
      </w:r>
      <w:r>
        <w:rPr>
          <w:spacing w:val="-1"/>
          <w:sz w:val="24"/>
        </w:rPr>
        <w:t xml:space="preserve"> </w:t>
      </w:r>
      <w:r>
        <w:rPr>
          <w:sz w:val="24"/>
        </w:rPr>
        <w:t>until</w:t>
      </w:r>
      <w:r>
        <w:rPr>
          <w:spacing w:val="-1"/>
          <w:sz w:val="24"/>
        </w:rPr>
        <w:t xml:space="preserve"> </w:t>
      </w:r>
      <w:r>
        <w:rPr>
          <w:sz w:val="24"/>
        </w:rPr>
        <w:t>the</w:t>
      </w:r>
      <w:r>
        <w:rPr>
          <w:spacing w:val="-4"/>
          <w:sz w:val="24"/>
        </w:rPr>
        <w:t xml:space="preserve"> </w:t>
      </w:r>
      <w:r>
        <w:rPr>
          <w:sz w:val="24"/>
        </w:rPr>
        <w:t>whole</w:t>
      </w:r>
      <w:r>
        <w:rPr>
          <w:spacing w:val="-2"/>
          <w:sz w:val="24"/>
        </w:rPr>
        <w:t xml:space="preserve"> </w:t>
      </w:r>
      <w:r>
        <w:rPr>
          <w:sz w:val="24"/>
        </w:rPr>
        <w:t>transaction to</w:t>
      </w:r>
      <w:r>
        <w:rPr>
          <w:spacing w:val="-1"/>
          <w:sz w:val="24"/>
        </w:rPr>
        <w:t xml:space="preserve"> </w:t>
      </w:r>
      <w:r>
        <w:rPr>
          <w:sz w:val="24"/>
        </w:rPr>
        <w:t>commit,</w:t>
      </w:r>
      <w:r>
        <w:rPr>
          <w:spacing w:val="-1"/>
          <w:sz w:val="24"/>
        </w:rPr>
        <w:t xml:space="preserve"> </w:t>
      </w:r>
      <w:r>
        <w:rPr>
          <w:sz w:val="24"/>
        </w:rPr>
        <w:t>and</w:t>
      </w:r>
      <w:r>
        <w:rPr>
          <w:spacing w:val="-1"/>
          <w:sz w:val="24"/>
        </w:rPr>
        <w:t xml:space="preserve"> </w:t>
      </w:r>
      <w:r>
        <w:rPr>
          <w:sz w:val="24"/>
        </w:rPr>
        <w:t>then</w:t>
      </w:r>
      <w:r>
        <w:rPr>
          <w:spacing w:val="-1"/>
          <w:sz w:val="24"/>
        </w:rPr>
        <w:t xml:space="preserve"> </w:t>
      </w:r>
      <w:r>
        <w:rPr>
          <w:sz w:val="24"/>
        </w:rPr>
        <w:t>it releases</w:t>
      </w:r>
      <w:r>
        <w:rPr>
          <w:spacing w:val="-1"/>
          <w:sz w:val="24"/>
        </w:rPr>
        <w:t xml:space="preserve"> </w:t>
      </w:r>
      <w:r>
        <w:rPr>
          <w:sz w:val="24"/>
        </w:rPr>
        <w:t>all</w:t>
      </w:r>
      <w:r>
        <w:rPr>
          <w:spacing w:val="-1"/>
          <w:sz w:val="24"/>
        </w:rPr>
        <w:t xml:space="preserve"> </w:t>
      </w:r>
      <w:r>
        <w:rPr>
          <w:sz w:val="24"/>
        </w:rPr>
        <w:t>the</w:t>
      </w:r>
      <w:r>
        <w:rPr>
          <w:spacing w:val="-1"/>
          <w:sz w:val="24"/>
        </w:rPr>
        <w:t xml:space="preserve"> </w:t>
      </w:r>
      <w:r>
        <w:rPr>
          <w:sz w:val="24"/>
        </w:rPr>
        <w:t>locks</w:t>
      </w:r>
      <w:r>
        <w:rPr>
          <w:spacing w:val="-1"/>
          <w:sz w:val="24"/>
        </w:rPr>
        <w:t xml:space="preserve"> </w:t>
      </w:r>
      <w:r>
        <w:rPr>
          <w:sz w:val="24"/>
        </w:rPr>
        <w:t>at</w:t>
      </w:r>
      <w:r>
        <w:rPr>
          <w:spacing w:val="-1"/>
          <w:sz w:val="24"/>
        </w:rPr>
        <w:t xml:space="preserve"> </w:t>
      </w:r>
      <w:r>
        <w:rPr>
          <w:sz w:val="24"/>
        </w:rPr>
        <w:t>a</w:t>
      </w:r>
      <w:r>
        <w:rPr>
          <w:spacing w:val="-57"/>
          <w:sz w:val="24"/>
        </w:rPr>
        <w:t xml:space="preserve"> </w:t>
      </w:r>
      <w:r>
        <w:rPr>
          <w:sz w:val="24"/>
        </w:rPr>
        <w:t>time.</w:t>
      </w:r>
    </w:p>
    <w:p w:rsidR="00B6436B" w:rsidRDefault="006F6752">
      <w:pPr>
        <w:pStyle w:val="ListParagraph"/>
        <w:numPr>
          <w:ilvl w:val="1"/>
          <w:numId w:val="29"/>
        </w:numPr>
        <w:tabs>
          <w:tab w:val="left" w:pos="1631"/>
          <w:tab w:val="left" w:pos="1632"/>
        </w:tabs>
        <w:spacing w:before="68"/>
        <w:ind w:left="1631" w:hanging="721"/>
        <w:rPr>
          <w:sz w:val="24"/>
        </w:rPr>
      </w:pPr>
      <w:r>
        <w:rPr>
          <w:sz w:val="24"/>
        </w:rPr>
        <w:t>Strict-2PL</w:t>
      </w:r>
      <w:r>
        <w:rPr>
          <w:spacing w:val="-1"/>
          <w:sz w:val="24"/>
        </w:rPr>
        <w:t xml:space="preserve"> </w:t>
      </w:r>
      <w:r>
        <w:rPr>
          <w:sz w:val="24"/>
        </w:rPr>
        <w:t>protocol</w:t>
      </w:r>
      <w:r>
        <w:rPr>
          <w:spacing w:val="-1"/>
          <w:sz w:val="24"/>
        </w:rPr>
        <w:t xml:space="preserve"> </w:t>
      </w:r>
      <w:r>
        <w:rPr>
          <w:sz w:val="24"/>
        </w:rPr>
        <w:t>does</w:t>
      </w:r>
      <w:r>
        <w:rPr>
          <w:spacing w:val="-1"/>
          <w:sz w:val="24"/>
        </w:rPr>
        <w:t xml:space="preserve"> </w:t>
      </w:r>
      <w:r>
        <w:rPr>
          <w:sz w:val="24"/>
        </w:rPr>
        <w:t>not</w:t>
      </w:r>
      <w:r>
        <w:rPr>
          <w:spacing w:val="-1"/>
          <w:sz w:val="24"/>
        </w:rPr>
        <w:t xml:space="preserve"> </w:t>
      </w:r>
      <w:r>
        <w:rPr>
          <w:sz w:val="24"/>
        </w:rPr>
        <w:t>have</w:t>
      </w:r>
      <w:r>
        <w:rPr>
          <w:spacing w:val="-2"/>
          <w:sz w:val="24"/>
        </w:rPr>
        <w:t xml:space="preserve"> </w:t>
      </w:r>
      <w:r>
        <w:rPr>
          <w:sz w:val="24"/>
        </w:rPr>
        <w:t>shrinking</w:t>
      </w:r>
      <w:r>
        <w:rPr>
          <w:spacing w:val="-1"/>
          <w:sz w:val="24"/>
        </w:rPr>
        <w:t xml:space="preserve"> </w:t>
      </w:r>
      <w:r>
        <w:rPr>
          <w:sz w:val="24"/>
        </w:rPr>
        <w:t>phase</w:t>
      </w:r>
      <w:r>
        <w:rPr>
          <w:spacing w:val="-1"/>
          <w:sz w:val="24"/>
        </w:rPr>
        <w:t xml:space="preserve"> </w:t>
      </w:r>
      <w:r>
        <w:rPr>
          <w:sz w:val="24"/>
        </w:rPr>
        <w:t>of</w:t>
      </w:r>
      <w:r>
        <w:rPr>
          <w:spacing w:val="-1"/>
          <w:sz w:val="24"/>
        </w:rPr>
        <w:t xml:space="preserve"> </w:t>
      </w:r>
      <w:r>
        <w:rPr>
          <w:sz w:val="24"/>
        </w:rPr>
        <w:t>lock</w:t>
      </w:r>
      <w:r>
        <w:rPr>
          <w:spacing w:val="-1"/>
          <w:sz w:val="24"/>
        </w:rPr>
        <w:t xml:space="preserve"> </w:t>
      </w:r>
      <w:r>
        <w:rPr>
          <w:sz w:val="24"/>
        </w:rPr>
        <w:t>release.</w:t>
      </w: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37"/>
        </w:rPr>
      </w:pPr>
    </w:p>
    <w:p w:rsidR="00B6436B" w:rsidRDefault="006F6752">
      <w:pPr>
        <w:ind w:left="191"/>
        <w:rPr>
          <w:sz w:val="24"/>
        </w:rPr>
      </w:pPr>
      <w:r>
        <w:rPr>
          <w:sz w:val="24"/>
        </w:rPr>
        <w:t>It</w:t>
      </w:r>
      <w:r>
        <w:rPr>
          <w:spacing w:val="-1"/>
          <w:sz w:val="24"/>
        </w:rPr>
        <w:t xml:space="preserve"> </w:t>
      </w:r>
      <w:r>
        <w:rPr>
          <w:sz w:val="24"/>
        </w:rPr>
        <w:t>does</w:t>
      </w:r>
      <w:r>
        <w:rPr>
          <w:spacing w:val="-1"/>
          <w:sz w:val="24"/>
        </w:rPr>
        <w:t xml:space="preserve"> </w:t>
      </w:r>
      <w:r>
        <w:rPr>
          <w:sz w:val="24"/>
        </w:rPr>
        <w:t>not</w:t>
      </w:r>
      <w:r>
        <w:rPr>
          <w:spacing w:val="-1"/>
          <w:sz w:val="24"/>
        </w:rPr>
        <w:t xml:space="preserve"> </w:t>
      </w:r>
      <w:r>
        <w:rPr>
          <w:sz w:val="24"/>
        </w:rPr>
        <w:t>have</w:t>
      </w:r>
      <w:r>
        <w:rPr>
          <w:spacing w:val="-2"/>
          <w:sz w:val="24"/>
        </w:rPr>
        <w:t xml:space="preserve"> </w:t>
      </w:r>
      <w:r>
        <w:rPr>
          <w:sz w:val="24"/>
        </w:rPr>
        <w:t>cascading</w:t>
      </w:r>
      <w:r>
        <w:rPr>
          <w:spacing w:val="-1"/>
          <w:sz w:val="24"/>
        </w:rPr>
        <w:t xml:space="preserve"> </w:t>
      </w:r>
      <w:r>
        <w:rPr>
          <w:sz w:val="24"/>
        </w:rPr>
        <w:t>abort</w:t>
      </w:r>
      <w:r>
        <w:rPr>
          <w:spacing w:val="-1"/>
          <w:sz w:val="24"/>
        </w:rPr>
        <w:t xml:space="preserve"> </w:t>
      </w:r>
      <w:r>
        <w:rPr>
          <w:sz w:val="24"/>
        </w:rPr>
        <w:t>as</w:t>
      </w:r>
      <w:r>
        <w:rPr>
          <w:spacing w:val="-1"/>
          <w:sz w:val="24"/>
        </w:rPr>
        <w:t xml:space="preserve"> </w:t>
      </w:r>
      <w:r>
        <w:rPr>
          <w:sz w:val="24"/>
        </w:rPr>
        <w:t>2PL</w:t>
      </w:r>
      <w:r>
        <w:rPr>
          <w:spacing w:val="-1"/>
          <w:sz w:val="24"/>
        </w:rPr>
        <w:t xml:space="preserve"> </w:t>
      </w:r>
      <w:r>
        <w:rPr>
          <w:sz w:val="24"/>
        </w:rPr>
        <w:t>does.</w:t>
      </w:r>
    </w:p>
    <w:p w:rsidR="00B6436B" w:rsidRDefault="006F6752">
      <w:pPr>
        <w:pStyle w:val="Heading2"/>
        <w:numPr>
          <w:ilvl w:val="0"/>
          <w:numId w:val="29"/>
        </w:numPr>
        <w:tabs>
          <w:tab w:val="left" w:pos="912"/>
        </w:tabs>
        <w:spacing w:before="41"/>
      </w:pPr>
      <w:r>
        <w:t>Rigorous</w:t>
      </w:r>
      <w:r>
        <w:rPr>
          <w:spacing w:val="-1"/>
        </w:rPr>
        <w:t xml:space="preserve"> </w:t>
      </w:r>
      <w:r>
        <w:t>Two-Phase</w:t>
      </w:r>
      <w:r>
        <w:rPr>
          <w:spacing w:val="-2"/>
        </w:rPr>
        <w:t xml:space="preserve"> </w:t>
      </w:r>
      <w:r>
        <w:t>Locking</w:t>
      </w:r>
    </w:p>
    <w:p w:rsidR="00B6436B" w:rsidRDefault="006F6752">
      <w:pPr>
        <w:pStyle w:val="ListParagraph"/>
        <w:numPr>
          <w:ilvl w:val="0"/>
          <w:numId w:val="28"/>
        </w:numPr>
        <w:tabs>
          <w:tab w:val="left" w:pos="1631"/>
          <w:tab w:val="left" w:pos="1632"/>
        </w:tabs>
        <w:spacing w:before="43"/>
        <w:ind w:hanging="361"/>
        <w:rPr>
          <w:sz w:val="24"/>
        </w:rPr>
      </w:pPr>
      <w:r>
        <w:rPr>
          <w:sz w:val="24"/>
        </w:rPr>
        <w:t>Rigorous</w:t>
      </w:r>
      <w:r>
        <w:rPr>
          <w:spacing w:val="-1"/>
          <w:sz w:val="24"/>
        </w:rPr>
        <w:t xml:space="preserve"> </w:t>
      </w:r>
      <w:r>
        <w:rPr>
          <w:sz w:val="24"/>
        </w:rPr>
        <w:t>Two</w:t>
      </w:r>
      <w:r>
        <w:rPr>
          <w:spacing w:val="-1"/>
          <w:sz w:val="24"/>
        </w:rPr>
        <w:t xml:space="preserve"> </w:t>
      </w:r>
      <w:r>
        <w:rPr>
          <w:sz w:val="24"/>
        </w:rPr>
        <w:t>–</w:t>
      </w:r>
      <w:r>
        <w:rPr>
          <w:spacing w:val="-1"/>
          <w:sz w:val="24"/>
        </w:rPr>
        <w:t xml:space="preserve"> </w:t>
      </w:r>
      <w:r>
        <w:rPr>
          <w:sz w:val="24"/>
        </w:rPr>
        <w:t>Phase</w:t>
      </w:r>
      <w:r>
        <w:rPr>
          <w:spacing w:val="-2"/>
          <w:sz w:val="24"/>
        </w:rPr>
        <w:t xml:space="preserve"> </w:t>
      </w:r>
      <w:r>
        <w:rPr>
          <w:sz w:val="24"/>
        </w:rPr>
        <w:t>Locking Protocol</w:t>
      </w:r>
      <w:r>
        <w:rPr>
          <w:spacing w:val="-1"/>
          <w:sz w:val="24"/>
        </w:rPr>
        <w:t xml:space="preserve"> </w:t>
      </w:r>
      <w:r>
        <w:rPr>
          <w:sz w:val="24"/>
        </w:rPr>
        <w:t>avoids</w:t>
      </w:r>
      <w:r>
        <w:rPr>
          <w:spacing w:val="-1"/>
          <w:sz w:val="24"/>
        </w:rPr>
        <w:t xml:space="preserve"> </w:t>
      </w:r>
      <w:r>
        <w:rPr>
          <w:sz w:val="24"/>
        </w:rPr>
        <w:t>cascading</w:t>
      </w:r>
      <w:r>
        <w:rPr>
          <w:spacing w:val="-1"/>
          <w:sz w:val="24"/>
        </w:rPr>
        <w:t xml:space="preserve"> </w:t>
      </w:r>
      <w:r>
        <w:rPr>
          <w:sz w:val="24"/>
        </w:rPr>
        <w:t>rollbacks.</w:t>
      </w:r>
    </w:p>
    <w:p w:rsidR="00B6436B" w:rsidRDefault="006F6752">
      <w:pPr>
        <w:pStyle w:val="ListParagraph"/>
        <w:numPr>
          <w:ilvl w:val="0"/>
          <w:numId w:val="28"/>
        </w:numPr>
        <w:tabs>
          <w:tab w:val="left" w:pos="1631"/>
          <w:tab w:val="left" w:pos="1632"/>
        </w:tabs>
        <w:spacing w:before="42" w:line="271" w:lineRule="auto"/>
        <w:ind w:right="614"/>
        <w:rPr>
          <w:sz w:val="24"/>
        </w:rPr>
      </w:pPr>
      <w:r>
        <w:rPr>
          <w:sz w:val="24"/>
        </w:rPr>
        <w:t>This</w:t>
      </w:r>
      <w:r>
        <w:rPr>
          <w:spacing w:val="32"/>
          <w:sz w:val="24"/>
        </w:rPr>
        <w:t xml:space="preserve"> </w:t>
      </w:r>
      <w:r>
        <w:rPr>
          <w:sz w:val="24"/>
        </w:rPr>
        <w:t>protocol</w:t>
      </w:r>
      <w:r>
        <w:rPr>
          <w:spacing w:val="32"/>
          <w:sz w:val="24"/>
        </w:rPr>
        <w:t xml:space="preserve"> </w:t>
      </w:r>
      <w:r>
        <w:rPr>
          <w:sz w:val="24"/>
        </w:rPr>
        <w:t>requires</w:t>
      </w:r>
      <w:r>
        <w:rPr>
          <w:spacing w:val="33"/>
          <w:sz w:val="24"/>
        </w:rPr>
        <w:t xml:space="preserve"> </w:t>
      </w:r>
      <w:r>
        <w:rPr>
          <w:sz w:val="24"/>
        </w:rPr>
        <w:t>that</w:t>
      </w:r>
      <w:r>
        <w:rPr>
          <w:spacing w:val="32"/>
          <w:sz w:val="24"/>
        </w:rPr>
        <w:t xml:space="preserve"> </w:t>
      </w:r>
      <w:r>
        <w:rPr>
          <w:sz w:val="24"/>
        </w:rPr>
        <w:t>all</w:t>
      </w:r>
      <w:r>
        <w:rPr>
          <w:spacing w:val="33"/>
          <w:sz w:val="24"/>
        </w:rPr>
        <w:t xml:space="preserve"> </w:t>
      </w:r>
      <w:r>
        <w:rPr>
          <w:sz w:val="24"/>
        </w:rPr>
        <w:t>the</w:t>
      </w:r>
      <w:r>
        <w:rPr>
          <w:spacing w:val="32"/>
          <w:sz w:val="24"/>
        </w:rPr>
        <w:t xml:space="preserve"> </w:t>
      </w:r>
      <w:r>
        <w:rPr>
          <w:sz w:val="24"/>
        </w:rPr>
        <w:t>share</w:t>
      </w:r>
      <w:r>
        <w:rPr>
          <w:spacing w:val="31"/>
          <w:sz w:val="24"/>
        </w:rPr>
        <w:t xml:space="preserve"> </w:t>
      </w:r>
      <w:r>
        <w:rPr>
          <w:sz w:val="24"/>
        </w:rPr>
        <w:t>and</w:t>
      </w:r>
      <w:r>
        <w:rPr>
          <w:spacing w:val="35"/>
          <w:sz w:val="24"/>
        </w:rPr>
        <w:t xml:space="preserve"> </w:t>
      </w:r>
      <w:r>
        <w:rPr>
          <w:sz w:val="24"/>
        </w:rPr>
        <w:t>exclusive</w:t>
      </w:r>
      <w:r>
        <w:rPr>
          <w:spacing w:val="31"/>
          <w:sz w:val="24"/>
        </w:rPr>
        <w:t xml:space="preserve"> </w:t>
      </w:r>
      <w:r>
        <w:rPr>
          <w:sz w:val="24"/>
        </w:rPr>
        <w:t>locks</w:t>
      </w:r>
      <w:r>
        <w:rPr>
          <w:spacing w:val="32"/>
          <w:sz w:val="24"/>
        </w:rPr>
        <w:t xml:space="preserve"> </w:t>
      </w:r>
      <w:r>
        <w:rPr>
          <w:sz w:val="24"/>
        </w:rPr>
        <w:t>to</w:t>
      </w:r>
      <w:r>
        <w:rPr>
          <w:spacing w:val="33"/>
          <w:sz w:val="24"/>
        </w:rPr>
        <w:t xml:space="preserve"> </w:t>
      </w:r>
      <w:r>
        <w:rPr>
          <w:sz w:val="24"/>
        </w:rPr>
        <w:t>be</w:t>
      </w:r>
      <w:r>
        <w:rPr>
          <w:spacing w:val="31"/>
          <w:sz w:val="24"/>
        </w:rPr>
        <w:t xml:space="preserve"> </w:t>
      </w:r>
      <w:r>
        <w:rPr>
          <w:sz w:val="24"/>
        </w:rPr>
        <w:t>held</w:t>
      </w:r>
      <w:r>
        <w:rPr>
          <w:spacing w:val="33"/>
          <w:sz w:val="24"/>
        </w:rPr>
        <w:t xml:space="preserve"> </w:t>
      </w:r>
      <w:r>
        <w:rPr>
          <w:sz w:val="24"/>
        </w:rPr>
        <w:t>until</w:t>
      </w:r>
      <w:r>
        <w:rPr>
          <w:spacing w:val="32"/>
          <w:sz w:val="24"/>
        </w:rPr>
        <w:t xml:space="preserve"> </w:t>
      </w:r>
      <w:r>
        <w:rPr>
          <w:sz w:val="24"/>
        </w:rPr>
        <w:t>the</w:t>
      </w:r>
      <w:r>
        <w:rPr>
          <w:spacing w:val="31"/>
          <w:sz w:val="24"/>
        </w:rPr>
        <w:t xml:space="preserve"> </w:t>
      </w:r>
      <w:r>
        <w:rPr>
          <w:sz w:val="24"/>
        </w:rPr>
        <w:t>transaction</w:t>
      </w:r>
      <w:r>
        <w:rPr>
          <w:spacing w:val="-57"/>
          <w:sz w:val="24"/>
        </w:rPr>
        <w:t xml:space="preserve"> </w:t>
      </w:r>
      <w:r>
        <w:rPr>
          <w:sz w:val="24"/>
        </w:rPr>
        <w:t>commits.</w:t>
      </w:r>
    </w:p>
    <w:p w:rsidR="00B6436B" w:rsidRDefault="006F6752">
      <w:pPr>
        <w:pStyle w:val="Heading2"/>
        <w:spacing w:before="4"/>
        <w:ind w:left="191"/>
      </w:pPr>
      <w:r>
        <w:t>Timestamp</w:t>
      </w:r>
      <w:r>
        <w:rPr>
          <w:spacing w:val="-3"/>
        </w:rPr>
        <w:t xml:space="preserve"> </w:t>
      </w:r>
      <w:r>
        <w:t>Ordering</w:t>
      </w:r>
      <w:r>
        <w:rPr>
          <w:spacing w:val="-3"/>
        </w:rPr>
        <w:t xml:space="preserve"> </w:t>
      </w:r>
      <w:r>
        <w:t>Protocol</w:t>
      </w:r>
    </w:p>
    <w:p w:rsidR="00B6436B" w:rsidRDefault="00462DE5">
      <w:pPr>
        <w:pStyle w:val="ListParagraph"/>
        <w:numPr>
          <w:ilvl w:val="1"/>
          <w:numId w:val="29"/>
        </w:numPr>
        <w:tabs>
          <w:tab w:val="left" w:pos="1631"/>
          <w:tab w:val="left" w:pos="1632"/>
        </w:tabs>
        <w:spacing w:before="103" w:line="268" w:lineRule="auto"/>
        <w:ind w:right="683" w:firstLine="0"/>
        <w:rPr>
          <w:sz w:val="24"/>
        </w:rPr>
      </w:pPr>
      <w:hyperlink r:id="rId561">
        <w:r w:rsidR="006F6752">
          <w:rPr>
            <w:sz w:val="24"/>
          </w:rPr>
          <w:t>The</w:t>
        </w:r>
        <w:r w:rsidR="006F6752">
          <w:rPr>
            <w:spacing w:val="-3"/>
            <w:sz w:val="24"/>
          </w:rPr>
          <w:t xml:space="preserve"> </w:t>
        </w:r>
        <w:r w:rsidR="006F6752">
          <w:rPr>
            <w:sz w:val="24"/>
          </w:rPr>
          <w:t>Timestamp</w:t>
        </w:r>
        <w:r w:rsidR="006F6752">
          <w:rPr>
            <w:spacing w:val="-1"/>
            <w:sz w:val="24"/>
          </w:rPr>
          <w:t xml:space="preserve"> </w:t>
        </w:r>
        <w:r w:rsidR="006F6752">
          <w:rPr>
            <w:sz w:val="24"/>
          </w:rPr>
          <w:t>Ordering Protocol</w:t>
        </w:r>
        <w:r w:rsidR="006F6752">
          <w:rPr>
            <w:spacing w:val="-1"/>
            <w:sz w:val="24"/>
          </w:rPr>
          <w:t xml:space="preserve"> </w:t>
        </w:r>
        <w:r w:rsidR="006F6752">
          <w:rPr>
            <w:sz w:val="24"/>
          </w:rPr>
          <w:t>is</w:t>
        </w:r>
        <w:r w:rsidR="006F6752">
          <w:rPr>
            <w:spacing w:val="-1"/>
            <w:sz w:val="24"/>
          </w:rPr>
          <w:t xml:space="preserve"> </w:t>
        </w:r>
        <w:r w:rsidR="006F6752">
          <w:rPr>
            <w:sz w:val="24"/>
          </w:rPr>
          <w:t>used to</w:t>
        </w:r>
        <w:r w:rsidR="006F6752">
          <w:rPr>
            <w:spacing w:val="-1"/>
            <w:sz w:val="24"/>
          </w:rPr>
          <w:t xml:space="preserve"> </w:t>
        </w:r>
        <w:r w:rsidR="006F6752">
          <w:rPr>
            <w:sz w:val="24"/>
          </w:rPr>
          <w:t>order the transactions</w:t>
        </w:r>
        <w:r w:rsidR="006F6752">
          <w:rPr>
            <w:spacing w:val="-1"/>
            <w:sz w:val="24"/>
          </w:rPr>
          <w:t xml:space="preserve"> </w:t>
        </w:r>
        <w:r w:rsidR="006F6752">
          <w:rPr>
            <w:sz w:val="24"/>
          </w:rPr>
          <w:t>based on</w:t>
        </w:r>
        <w:r w:rsidR="006F6752">
          <w:rPr>
            <w:spacing w:val="-1"/>
            <w:sz w:val="24"/>
          </w:rPr>
          <w:t xml:space="preserve"> </w:t>
        </w:r>
        <w:r w:rsidR="006F6752">
          <w:rPr>
            <w:sz w:val="24"/>
          </w:rPr>
          <w:t>their</w:t>
        </w:r>
        <w:r w:rsidR="006F6752">
          <w:rPr>
            <w:spacing w:val="-2"/>
            <w:sz w:val="24"/>
          </w:rPr>
          <w:t xml:space="preserve"> </w:t>
        </w:r>
        <w:r w:rsidR="006F6752">
          <w:rPr>
            <w:sz w:val="24"/>
          </w:rPr>
          <w:t>Timestamps.</w:t>
        </w:r>
        <w:r w:rsidR="006F6752">
          <w:rPr>
            <w:spacing w:val="-57"/>
            <w:sz w:val="24"/>
          </w:rPr>
          <w:t xml:space="preserve"> </w:t>
        </w:r>
        <w:r w:rsidR="006F6752">
          <w:rPr>
            <w:sz w:val="24"/>
          </w:rPr>
          <w:t>The</w:t>
        </w:r>
        <w:r w:rsidR="006F6752">
          <w:rPr>
            <w:spacing w:val="-3"/>
            <w:sz w:val="24"/>
          </w:rPr>
          <w:t xml:space="preserve"> </w:t>
        </w:r>
        <w:r w:rsidR="006F6752">
          <w:rPr>
            <w:sz w:val="24"/>
          </w:rPr>
          <w:t>order of transaction</w:t>
        </w:r>
        <w:r w:rsidR="006F6752">
          <w:rPr>
            <w:spacing w:val="-1"/>
            <w:sz w:val="24"/>
          </w:rPr>
          <w:t xml:space="preserve"> </w:t>
        </w:r>
        <w:r w:rsidR="006F6752">
          <w:rPr>
            <w:sz w:val="24"/>
          </w:rPr>
          <w:t>is nothing but</w:t>
        </w:r>
        <w:r w:rsidR="006F6752">
          <w:rPr>
            <w:spacing w:val="-1"/>
            <w:sz w:val="24"/>
          </w:rPr>
          <w:t xml:space="preserve"> </w:t>
        </w:r>
        <w:r w:rsidR="006F6752">
          <w:rPr>
            <w:sz w:val="24"/>
          </w:rPr>
          <w:t>the</w:t>
        </w:r>
        <w:r w:rsidR="006F6752">
          <w:rPr>
            <w:spacing w:val="-1"/>
            <w:sz w:val="24"/>
          </w:rPr>
          <w:t xml:space="preserve"> </w:t>
        </w:r>
        <w:r w:rsidR="006F6752">
          <w:rPr>
            <w:sz w:val="24"/>
          </w:rPr>
          <w:t>ascending order</w:t>
        </w:r>
        <w:r w:rsidR="006F6752">
          <w:rPr>
            <w:spacing w:val="-1"/>
            <w:sz w:val="24"/>
          </w:rPr>
          <w:t xml:space="preserve"> </w:t>
        </w:r>
        <w:r w:rsidR="006F6752">
          <w:rPr>
            <w:sz w:val="24"/>
          </w:rPr>
          <w:t>of</w:t>
        </w:r>
        <w:r w:rsidR="006F6752">
          <w:rPr>
            <w:spacing w:val="-2"/>
            <w:sz w:val="24"/>
          </w:rPr>
          <w:t xml:space="preserve"> </w:t>
        </w:r>
        <w:r w:rsidR="006F6752">
          <w:rPr>
            <w:sz w:val="24"/>
          </w:rPr>
          <w:t>the</w:t>
        </w:r>
        <w:r w:rsidR="006F6752">
          <w:rPr>
            <w:spacing w:val="-1"/>
            <w:sz w:val="24"/>
          </w:rPr>
          <w:t xml:space="preserve"> </w:t>
        </w:r>
        <w:r w:rsidR="006F6752">
          <w:rPr>
            <w:sz w:val="24"/>
          </w:rPr>
          <w:t>transaction creation.</w:t>
        </w:r>
      </w:hyperlink>
    </w:p>
    <w:p w:rsidR="00B6436B" w:rsidRDefault="00462DE5">
      <w:pPr>
        <w:pStyle w:val="ListParagraph"/>
        <w:numPr>
          <w:ilvl w:val="1"/>
          <w:numId w:val="29"/>
        </w:numPr>
        <w:tabs>
          <w:tab w:val="left" w:pos="1631"/>
          <w:tab w:val="left" w:pos="1632"/>
        </w:tabs>
        <w:spacing w:before="68" w:line="268" w:lineRule="auto"/>
        <w:ind w:right="1150" w:firstLine="0"/>
        <w:rPr>
          <w:sz w:val="24"/>
        </w:rPr>
      </w:pPr>
      <w:hyperlink r:id="rId562">
        <w:r w:rsidR="006F6752">
          <w:rPr>
            <w:sz w:val="24"/>
          </w:rPr>
          <w:t>The</w:t>
        </w:r>
        <w:r w:rsidR="006F6752">
          <w:rPr>
            <w:spacing w:val="-3"/>
            <w:sz w:val="24"/>
          </w:rPr>
          <w:t xml:space="preserve"> </w:t>
        </w:r>
        <w:r w:rsidR="006F6752">
          <w:rPr>
            <w:sz w:val="24"/>
          </w:rPr>
          <w:t>priority</w:t>
        </w:r>
        <w:r w:rsidR="006F6752">
          <w:rPr>
            <w:spacing w:val="-1"/>
            <w:sz w:val="24"/>
          </w:rPr>
          <w:t xml:space="preserve"> </w:t>
        </w:r>
        <w:r w:rsidR="006F6752">
          <w:rPr>
            <w:sz w:val="24"/>
          </w:rPr>
          <w:t>of the</w:t>
        </w:r>
        <w:r w:rsidR="006F6752">
          <w:rPr>
            <w:spacing w:val="-3"/>
            <w:sz w:val="24"/>
          </w:rPr>
          <w:t xml:space="preserve"> </w:t>
        </w:r>
        <w:r w:rsidR="006F6752">
          <w:rPr>
            <w:sz w:val="24"/>
          </w:rPr>
          <w:t>older</w:t>
        </w:r>
        <w:r w:rsidR="006F6752">
          <w:rPr>
            <w:spacing w:val="-3"/>
            <w:sz w:val="24"/>
          </w:rPr>
          <w:t xml:space="preserve"> </w:t>
        </w:r>
        <w:r w:rsidR="006F6752">
          <w:rPr>
            <w:sz w:val="24"/>
          </w:rPr>
          <w:t>transaction is</w:t>
        </w:r>
        <w:r w:rsidR="006F6752">
          <w:rPr>
            <w:spacing w:val="-1"/>
            <w:sz w:val="24"/>
          </w:rPr>
          <w:t xml:space="preserve"> </w:t>
        </w:r>
        <w:r w:rsidR="006F6752">
          <w:rPr>
            <w:sz w:val="24"/>
          </w:rPr>
          <w:t>higher</w:t>
        </w:r>
        <w:r w:rsidR="006F6752">
          <w:rPr>
            <w:spacing w:val="-3"/>
            <w:sz w:val="24"/>
          </w:rPr>
          <w:t xml:space="preserve"> </w:t>
        </w:r>
        <w:r w:rsidR="006F6752">
          <w:rPr>
            <w:sz w:val="24"/>
          </w:rPr>
          <w:t>that's</w:t>
        </w:r>
        <w:r w:rsidR="006F6752">
          <w:rPr>
            <w:spacing w:val="2"/>
            <w:sz w:val="24"/>
          </w:rPr>
          <w:t xml:space="preserve"> </w:t>
        </w:r>
        <w:r w:rsidR="006F6752">
          <w:rPr>
            <w:sz w:val="24"/>
          </w:rPr>
          <w:t>why</w:t>
        </w:r>
        <w:r w:rsidR="006F6752">
          <w:rPr>
            <w:spacing w:val="-1"/>
            <w:sz w:val="24"/>
          </w:rPr>
          <w:t xml:space="preserve"> </w:t>
        </w:r>
        <w:r w:rsidR="006F6752">
          <w:rPr>
            <w:sz w:val="24"/>
          </w:rPr>
          <w:t>it</w:t>
        </w:r>
        <w:r w:rsidR="006F6752">
          <w:rPr>
            <w:spacing w:val="-1"/>
            <w:sz w:val="24"/>
          </w:rPr>
          <w:t xml:space="preserve"> </w:t>
        </w:r>
        <w:r w:rsidR="006F6752">
          <w:rPr>
            <w:sz w:val="24"/>
          </w:rPr>
          <w:t>executes</w:t>
        </w:r>
        <w:r w:rsidR="006F6752">
          <w:rPr>
            <w:spacing w:val="-1"/>
            <w:sz w:val="24"/>
          </w:rPr>
          <w:t xml:space="preserve"> </w:t>
        </w:r>
        <w:r w:rsidR="006F6752">
          <w:rPr>
            <w:sz w:val="24"/>
          </w:rPr>
          <w:t>first. To</w:t>
        </w:r>
        <w:r w:rsidR="006F6752">
          <w:rPr>
            <w:spacing w:val="1"/>
            <w:sz w:val="24"/>
          </w:rPr>
          <w:t xml:space="preserve"> </w:t>
        </w:r>
        <w:r w:rsidR="006F6752">
          <w:rPr>
            <w:sz w:val="24"/>
          </w:rPr>
          <w:t>determine</w:t>
        </w:r>
        <w:r w:rsidR="006F6752">
          <w:rPr>
            <w:spacing w:val="-2"/>
            <w:sz w:val="24"/>
          </w:rPr>
          <w:t xml:space="preserve"> </w:t>
        </w:r>
        <w:r w:rsidR="006F6752">
          <w:rPr>
            <w:sz w:val="24"/>
          </w:rPr>
          <w:t>the</w:t>
        </w:r>
        <w:r w:rsidR="006F6752">
          <w:rPr>
            <w:spacing w:val="-57"/>
            <w:sz w:val="24"/>
          </w:rPr>
          <w:t xml:space="preserve"> </w:t>
        </w:r>
        <w:r w:rsidR="006F6752">
          <w:rPr>
            <w:sz w:val="24"/>
          </w:rPr>
          <w:t>timestamp</w:t>
        </w:r>
        <w:r w:rsidR="006F6752">
          <w:rPr>
            <w:spacing w:val="-1"/>
            <w:sz w:val="24"/>
          </w:rPr>
          <w:t xml:space="preserve"> </w:t>
        </w:r>
        <w:r w:rsidR="006F6752">
          <w:rPr>
            <w:sz w:val="24"/>
          </w:rPr>
          <w:t>of the</w:t>
        </w:r>
        <w:r w:rsidR="006F6752">
          <w:rPr>
            <w:spacing w:val="-1"/>
            <w:sz w:val="24"/>
          </w:rPr>
          <w:t xml:space="preserve"> </w:t>
        </w:r>
        <w:r w:rsidR="006F6752">
          <w:rPr>
            <w:sz w:val="24"/>
          </w:rPr>
          <w:t>transaction, this protocol uses</w:t>
        </w:r>
        <w:r w:rsidR="006F6752">
          <w:rPr>
            <w:spacing w:val="-1"/>
            <w:sz w:val="24"/>
          </w:rPr>
          <w:t xml:space="preserve"> </w:t>
        </w:r>
        <w:r w:rsidR="006F6752">
          <w:rPr>
            <w:sz w:val="24"/>
          </w:rPr>
          <w:t>system time or</w:t>
        </w:r>
        <w:r w:rsidR="006F6752">
          <w:rPr>
            <w:spacing w:val="-2"/>
            <w:sz w:val="24"/>
          </w:rPr>
          <w:t xml:space="preserve"> </w:t>
        </w:r>
        <w:r w:rsidR="006F6752">
          <w:rPr>
            <w:sz w:val="24"/>
          </w:rPr>
          <w:t>logical counter.</w:t>
        </w:r>
      </w:hyperlink>
    </w:p>
    <w:p w:rsidR="00B6436B" w:rsidRDefault="00462DE5">
      <w:pPr>
        <w:pStyle w:val="ListParagraph"/>
        <w:numPr>
          <w:ilvl w:val="1"/>
          <w:numId w:val="29"/>
        </w:numPr>
        <w:tabs>
          <w:tab w:val="left" w:pos="1632"/>
        </w:tabs>
        <w:spacing w:before="70" w:line="271" w:lineRule="auto"/>
        <w:ind w:right="1564" w:firstLine="0"/>
        <w:jc w:val="both"/>
        <w:rPr>
          <w:sz w:val="24"/>
        </w:rPr>
      </w:pPr>
      <w:hyperlink r:id="rId563">
        <w:r w:rsidR="006F6752">
          <w:rPr>
            <w:sz w:val="24"/>
          </w:rPr>
          <w:t>The lock-based protocol is used to manage the order between conflicting pairs among</w:t>
        </w:r>
        <w:r w:rsidR="006F6752">
          <w:rPr>
            <w:spacing w:val="-58"/>
            <w:sz w:val="24"/>
          </w:rPr>
          <w:t xml:space="preserve"> </w:t>
        </w:r>
        <w:r w:rsidR="006F6752">
          <w:rPr>
            <w:sz w:val="24"/>
          </w:rPr>
          <w:t>transactions at the execution time. But Timestamp based protocols start working as soon as a</w:t>
        </w:r>
        <w:r w:rsidR="006F6752">
          <w:rPr>
            <w:spacing w:val="-57"/>
            <w:sz w:val="24"/>
          </w:rPr>
          <w:t xml:space="preserve"> </w:t>
        </w:r>
        <w:r w:rsidR="006F6752">
          <w:rPr>
            <w:sz w:val="24"/>
          </w:rPr>
          <w:t>transaction</w:t>
        </w:r>
        <w:r w:rsidR="006F6752">
          <w:rPr>
            <w:spacing w:val="-1"/>
            <w:sz w:val="24"/>
          </w:rPr>
          <w:t xml:space="preserve"> </w:t>
        </w:r>
        <w:r w:rsidR="006F6752">
          <w:rPr>
            <w:sz w:val="24"/>
          </w:rPr>
          <w:t>is created.</w:t>
        </w:r>
      </w:hyperlink>
    </w:p>
    <w:p w:rsidR="00B6436B" w:rsidRDefault="00462DE5">
      <w:pPr>
        <w:pStyle w:val="ListParagraph"/>
        <w:numPr>
          <w:ilvl w:val="1"/>
          <w:numId w:val="29"/>
        </w:numPr>
        <w:tabs>
          <w:tab w:val="left" w:pos="1631"/>
          <w:tab w:val="left" w:pos="1632"/>
        </w:tabs>
        <w:spacing w:before="66" w:line="273" w:lineRule="auto"/>
        <w:ind w:right="668" w:firstLine="0"/>
        <w:rPr>
          <w:sz w:val="24"/>
        </w:rPr>
      </w:pPr>
      <w:hyperlink r:id="rId564">
        <w:r w:rsidR="006F6752">
          <w:rPr>
            <w:sz w:val="24"/>
          </w:rPr>
          <w:t>Let's assume there are two transactions T1 and T2. Suppose the transaction T1 has entered the</w:t>
        </w:r>
        <w:r w:rsidR="006F6752">
          <w:rPr>
            <w:spacing w:val="1"/>
            <w:sz w:val="24"/>
          </w:rPr>
          <w:t xml:space="preserve"> </w:t>
        </w:r>
        <w:r w:rsidR="006F6752">
          <w:rPr>
            <w:sz w:val="24"/>
          </w:rPr>
          <w:t>system at 007 times and transaction T2 has entered the system at 009 times. T1 has the higher priority,</w:t>
        </w:r>
        <w:r w:rsidR="006F6752">
          <w:rPr>
            <w:spacing w:val="-57"/>
            <w:sz w:val="24"/>
          </w:rPr>
          <w:t xml:space="preserve"> </w:t>
        </w:r>
        <w:r w:rsidR="006F6752">
          <w:rPr>
            <w:sz w:val="24"/>
          </w:rPr>
          <w:t>so</w:t>
        </w:r>
        <w:r w:rsidR="006F6752">
          <w:rPr>
            <w:spacing w:val="-1"/>
            <w:sz w:val="24"/>
          </w:rPr>
          <w:t xml:space="preserve"> </w:t>
        </w:r>
        <w:r w:rsidR="006F6752">
          <w:rPr>
            <w:sz w:val="24"/>
          </w:rPr>
          <w:t>it executes first as it is entered the system</w:t>
        </w:r>
        <w:r w:rsidR="006F6752">
          <w:rPr>
            <w:spacing w:val="2"/>
            <w:sz w:val="24"/>
          </w:rPr>
          <w:t xml:space="preserve"> </w:t>
        </w:r>
        <w:r w:rsidR="006F6752">
          <w:rPr>
            <w:sz w:val="24"/>
          </w:rPr>
          <w:t>first.</w:t>
        </w:r>
      </w:hyperlink>
    </w:p>
    <w:p w:rsidR="00B6436B" w:rsidRDefault="00462DE5">
      <w:pPr>
        <w:pStyle w:val="ListParagraph"/>
        <w:numPr>
          <w:ilvl w:val="1"/>
          <w:numId w:val="29"/>
        </w:numPr>
        <w:tabs>
          <w:tab w:val="left" w:pos="1631"/>
          <w:tab w:val="left" w:pos="1632"/>
        </w:tabs>
        <w:spacing w:before="1" w:line="268" w:lineRule="auto"/>
        <w:ind w:right="1513" w:firstLine="0"/>
        <w:rPr>
          <w:sz w:val="24"/>
        </w:rPr>
      </w:pPr>
      <w:hyperlink r:id="rId565">
        <w:r w:rsidR="006F6752">
          <w:rPr>
            <w:sz w:val="24"/>
          </w:rPr>
          <w:t>The</w:t>
        </w:r>
        <w:r w:rsidR="006F6752">
          <w:rPr>
            <w:spacing w:val="-4"/>
            <w:sz w:val="24"/>
          </w:rPr>
          <w:t xml:space="preserve"> </w:t>
        </w:r>
        <w:r w:rsidR="006F6752">
          <w:rPr>
            <w:sz w:val="24"/>
          </w:rPr>
          <w:t>timestamp</w:t>
        </w:r>
        <w:r w:rsidR="006F6752">
          <w:rPr>
            <w:spacing w:val="-1"/>
            <w:sz w:val="24"/>
          </w:rPr>
          <w:t xml:space="preserve"> </w:t>
        </w:r>
        <w:r w:rsidR="006F6752">
          <w:rPr>
            <w:sz w:val="24"/>
          </w:rPr>
          <w:t>ordering protocol</w:t>
        </w:r>
        <w:r w:rsidR="006F6752">
          <w:rPr>
            <w:spacing w:val="-1"/>
            <w:sz w:val="24"/>
          </w:rPr>
          <w:t xml:space="preserve"> </w:t>
        </w:r>
        <w:r w:rsidR="006F6752">
          <w:rPr>
            <w:sz w:val="24"/>
          </w:rPr>
          <w:t>also</w:t>
        </w:r>
        <w:r w:rsidR="006F6752">
          <w:rPr>
            <w:spacing w:val="-1"/>
            <w:sz w:val="24"/>
          </w:rPr>
          <w:t xml:space="preserve"> </w:t>
        </w:r>
        <w:r w:rsidR="006F6752">
          <w:rPr>
            <w:sz w:val="24"/>
          </w:rPr>
          <w:t>maintains</w:t>
        </w:r>
        <w:r w:rsidR="006F6752">
          <w:rPr>
            <w:spacing w:val="-1"/>
            <w:sz w:val="24"/>
          </w:rPr>
          <w:t xml:space="preserve"> </w:t>
        </w:r>
        <w:r w:rsidR="006F6752">
          <w:rPr>
            <w:sz w:val="24"/>
          </w:rPr>
          <w:t>the</w:t>
        </w:r>
        <w:r w:rsidR="006F6752">
          <w:rPr>
            <w:spacing w:val="-2"/>
            <w:sz w:val="24"/>
          </w:rPr>
          <w:t xml:space="preserve"> </w:t>
        </w:r>
        <w:r w:rsidR="006F6752">
          <w:rPr>
            <w:sz w:val="24"/>
          </w:rPr>
          <w:t>timestamp</w:t>
        </w:r>
        <w:r w:rsidR="006F6752">
          <w:rPr>
            <w:spacing w:val="-1"/>
            <w:sz w:val="24"/>
          </w:rPr>
          <w:t xml:space="preserve"> </w:t>
        </w:r>
        <w:r w:rsidR="006F6752">
          <w:rPr>
            <w:sz w:val="24"/>
          </w:rPr>
          <w:t>of</w:t>
        </w:r>
        <w:r w:rsidR="006F6752">
          <w:rPr>
            <w:spacing w:val="-1"/>
            <w:sz w:val="24"/>
          </w:rPr>
          <w:t xml:space="preserve"> </w:t>
        </w:r>
        <w:r w:rsidR="006F6752">
          <w:rPr>
            <w:sz w:val="24"/>
          </w:rPr>
          <w:t>last</w:t>
        </w:r>
        <w:r w:rsidR="006F6752">
          <w:rPr>
            <w:spacing w:val="-1"/>
            <w:sz w:val="24"/>
          </w:rPr>
          <w:t xml:space="preserve"> </w:t>
        </w:r>
        <w:r w:rsidR="006F6752">
          <w:rPr>
            <w:sz w:val="24"/>
          </w:rPr>
          <w:t>'read'</w:t>
        </w:r>
        <w:r w:rsidR="006F6752">
          <w:rPr>
            <w:spacing w:val="-1"/>
            <w:sz w:val="24"/>
          </w:rPr>
          <w:t xml:space="preserve"> </w:t>
        </w:r>
        <w:r w:rsidR="006F6752">
          <w:rPr>
            <w:sz w:val="24"/>
          </w:rPr>
          <w:t>and</w:t>
        </w:r>
        <w:r w:rsidR="006F6752">
          <w:rPr>
            <w:spacing w:val="-2"/>
            <w:sz w:val="24"/>
          </w:rPr>
          <w:t xml:space="preserve"> </w:t>
        </w:r>
        <w:r w:rsidR="006F6752">
          <w:rPr>
            <w:sz w:val="24"/>
          </w:rPr>
          <w:t>'write'</w:t>
        </w:r>
      </w:hyperlink>
      <w:r w:rsidR="006F6752">
        <w:rPr>
          <w:spacing w:val="-57"/>
          <w:sz w:val="24"/>
        </w:rPr>
        <w:t xml:space="preserve"> </w:t>
      </w:r>
      <w:r w:rsidR="006F6752">
        <w:rPr>
          <w:sz w:val="24"/>
        </w:rPr>
        <w:t>operation</w:t>
      </w:r>
      <w:r w:rsidR="006F6752">
        <w:rPr>
          <w:spacing w:val="-1"/>
          <w:sz w:val="24"/>
        </w:rPr>
        <w:t xml:space="preserve"> </w:t>
      </w:r>
      <w:r w:rsidR="006F6752">
        <w:rPr>
          <w:sz w:val="24"/>
        </w:rPr>
        <w:t>on a</w:t>
      </w:r>
      <w:r w:rsidR="006F6752">
        <w:rPr>
          <w:spacing w:val="-1"/>
          <w:sz w:val="24"/>
        </w:rPr>
        <w:t xml:space="preserve"> </w:t>
      </w:r>
      <w:r w:rsidR="006F6752">
        <w:rPr>
          <w:sz w:val="24"/>
        </w:rPr>
        <w:t>data.</w:t>
      </w:r>
    </w:p>
    <w:p w:rsidR="00B6436B" w:rsidRDefault="006F6752">
      <w:pPr>
        <w:pStyle w:val="Heading2"/>
        <w:spacing w:before="8"/>
        <w:ind w:left="191"/>
      </w:pPr>
      <w:r>
        <w:t>Basic</w:t>
      </w:r>
      <w:r>
        <w:rPr>
          <w:spacing w:val="-2"/>
        </w:rPr>
        <w:t xml:space="preserve"> </w:t>
      </w:r>
      <w:r>
        <w:t>Timestamp</w:t>
      </w:r>
      <w:r>
        <w:rPr>
          <w:spacing w:val="-1"/>
        </w:rPr>
        <w:t xml:space="preserve"> </w:t>
      </w:r>
      <w:r>
        <w:t>ordering</w:t>
      </w:r>
      <w:r>
        <w:rPr>
          <w:spacing w:val="-1"/>
        </w:rPr>
        <w:t xml:space="preserve"> </w:t>
      </w:r>
      <w:r>
        <w:t>protocol</w:t>
      </w:r>
      <w:r>
        <w:rPr>
          <w:spacing w:val="-1"/>
        </w:rPr>
        <w:t xml:space="preserve"> </w:t>
      </w:r>
      <w:r>
        <w:t>works</w:t>
      </w:r>
      <w:r>
        <w:rPr>
          <w:spacing w:val="-1"/>
        </w:rPr>
        <w:t xml:space="preserve"> </w:t>
      </w:r>
      <w:r>
        <w:t>as</w:t>
      </w:r>
      <w:r>
        <w:rPr>
          <w:spacing w:val="-1"/>
        </w:rPr>
        <w:t xml:space="preserve"> </w:t>
      </w:r>
      <w:r>
        <w:t>follows:</w:t>
      </w:r>
    </w:p>
    <w:p w:rsidR="00B6436B" w:rsidRDefault="006F6752">
      <w:pPr>
        <w:pStyle w:val="ListParagraph"/>
        <w:numPr>
          <w:ilvl w:val="0"/>
          <w:numId w:val="27"/>
        </w:numPr>
        <w:tabs>
          <w:tab w:val="left" w:pos="439"/>
        </w:tabs>
        <w:spacing w:before="43"/>
        <w:rPr>
          <w:rFonts w:ascii="Verdana"/>
          <w:sz w:val="20"/>
        </w:rPr>
      </w:pPr>
      <w:r>
        <w:rPr>
          <w:sz w:val="24"/>
        </w:rPr>
        <w:t>Check</w:t>
      </w:r>
      <w:r>
        <w:rPr>
          <w:spacing w:val="-1"/>
          <w:sz w:val="24"/>
        </w:rPr>
        <w:t xml:space="preserve"> </w:t>
      </w:r>
      <w:r>
        <w:rPr>
          <w:sz w:val="24"/>
        </w:rPr>
        <w:t>the</w:t>
      </w:r>
      <w:r>
        <w:rPr>
          <w:spacing w:val="-1"/>
          <w:sz w:val="24"/>
        </w:rPr>
        <w:t xml:space="preserve"> </w:t>
      </w:r>
      <w:r>
        <w:rPr>
          <w:sz w:val="24"/>
        </w:rPr>
        <w:t>following</w:t>
      </w:r>
      <w:r>
        <w:rPr>
          <w:spacing w:val="-1"/>
          <w:sz w:val="24"/>
        </w:rPr>
        <w:t xml:space="preserve"> </w:t>
      </w:r>
      <w:r>
        <w:rPr>
          <w:sz w:val="24"/>
        </w:rPr>
        <w:t>condition</w:t>
      </w:r>
      <w:r>
        <w:rPr>
          <w:spacing w:val="-1"/>
          <w:sz w:val="24"/>
        </w:rPr>
        <w:t xml:space="preserve"> </w:t>
      </w:r>
      <w:r>
        <w:rPr>
          <w:sz w:val="24"/>
        </w:rPr>
        <w:t>whenever</w:t>
      </w:r>
      <w:r>
        <w:rPr>
          <w:spacing w:val="-1"/>
          <w:sz w:val="24"/>
        </w:rPr>
        <w:t xml:space="preserve"> </w:t>
      </w:r>
      <w:r>
        <w:rPr>
          <w:sz w:val="24"/>
        </w:rPr>
        <w:t>a</w:t>
      </w:r>
      <w:r>
        <w:rPr>
          <w:spacing w:val="-3"/>
          <w:sz w:val="24"/>
        </w:rPr>
        <w:t xml:space="preserve"> </w:t>
      </w:r>
      <w:r>
        <w:rPr>
          <w:sz w:val="24"/>
        </w:rPr>
        <w:t>transaction Ti</w:t>
      </w:r>
      <w:r>
        <w:rPr>
          <w:spacing w:val="-1"/>
          <w:sz w:val="24"/>
        </w:rPr>
        <w:t xml:space="preserve"> </w:t>
      </w:r>
      <w:r>
        <w:rPr>
          <w:sz w:val="24"/>
        </w:rPr>
        <w:t>issues</w:t>
      </w:r>
      <w:r>
        <w:rPr>
          <w:spacing w:val="-1"/>
          <w:sz w:val="24"/>
        </w:rPr>
        <w:t xml:space="preserve"> </w:t>
      </w:r>
      <w:r>
        <w:rPr>
          <w:sz w:val="24"/>
        </w:rPr>
        <w:t>a</w:t>
      </w:r>
      <w:r>
        <w:rPr>
          <w:spacing w:val="1"/>
          <w:sz w:val="24"/>
        </w:rPr>
        <w:t xml:space="preserve"> </w:t>
      </w:r>
      <w:r>
        <w:rPr>
          <w:b/>
          <w:sz w:val="24"/>
        </w:rPr>
        <w:t>Read</w:t>
      </w:r>
      <w:r>
        <w:rPr>
          <w:b/>
          <w:spacing w:val="1"/>
          <w:sz w:val="24"/>
        </w:rPr>
        <w:t xml:space="preserve"> </w:t>
      </w:r>
      <w:r>
        <w:rPr>
          <w:b/>
          <w:sz w:val="24"/>
        </w:rPr>
        <w:t>(X)</w:t>
      </w:r>
      <w:r>
        <w:rPr>
          <w:b/>
          <w:spacing w:val="-2"/>
          <w:sz w:val="24"/>
        </w:rPr>
        <w:t xml:space="preserve"> </w:t>
      </w:r>
      <w:r>
        <w:rPr>
          <w:sz w:val="24"/>
        </w:rPr>
        <w:t>operation:</w:t>
      </w:r>
    </w:p>
    <w:p w:rsidR="00B6436B" w:rsidRDefault="006F6752">
      <w:pPr>
        <w:pStyle w:val="ListParagraph"/>
        <w:numPr>
          <w:ilvl w:val="1"/>
          <w:numId w:val="27"/>
        </w:numPr>
        <w:tabs>
          <w:tab w:val="left" w:pos="1631"/>
          <w:tab w:val="left" w:pos="1632"/>
        </w:tabs>
        <w:spacing w:before="41"/>
        <w:ind w:hanging="721"/>
        <w:rPr>
          <w:sz w:val="24"/>
        </w:rPr>
      </w:pPr>
      <w:r>
        <w:rPr>
          <w:sz w:val="24"/>
        </w:rPr>
        <w:t>If</w:t>
      </w:r>
      <w:r>
        <w:rPr>
          <w:spacing w:val="-3"/>
          <w:sz w:val="24"/>
        </w:rPr>
        <w:t xml:space="preserve"> </w:t>
      </w:r>
      <w:r>
        <w:rPr>
          <w:sz w:val="24"/>
        </w:rPr>
        <w:t>W_TS(X)</w:t>
      </w:r>
      <w:r>
        <w:rPr>
          <w:spacing w:val="-1"/>
          <w:sz w:val="24"/>
        </w:rPr>
        <w:t xml:space="preserve"> </w:t>
      </w:r>
      <w:r>
        <w:rPr>
          <w:sz w:val="24"/>
        </w:rPr>
        <w:t>&gt;</w:t>
      </w:r>
      <w:proofErr w:type="gramStart"/>
      <w:r>
        <w:rPr>
          <w:sz w:val="24"/>
        </w:rPr>
        <w:t>TS(</w:t>
      </w:r>
      <w:proofErr w:type="gramEnd"/>
      <w:r>
        <w:rPr>
          <w:sz w:val="24"/>
        </w:rPr>
        <w:t>Ti)</w:t>
      </w:r>
      <w:r>
        <w:rPr>
          <w:spacing w:val="-1"/>
          <w:sz w:val="24"/>
        </w:rPr>
        <w:t xml:space="preserve"> </w:t>
      </w:r>
      <w:r>
        <w:rPr>
          <w:sz w:val="24"/>
        </w:rPr>
        <w:t>then</w:t>
      </w:r>
      <w:r>
        <w:rPr>
          <w:spacing w:val="-1"/>
          <w:sz w:val="24"/>
        </w:rPr>
        <w:t xml:space="preserve"> </w:t>
      </w:r>
      <w:r>
        <w:rPr>
          <w:sz w:val="24"/>
        </w:rPr>
        <w:t>the</w:t>
      </w:r>
      <w:r>
        <w:rPr>
          <w:spacing w:val="-1"/>
          <w:sz w:val="24"/>
        </w:rPr>
        <w:t xml:space="preserve"> </w:t>
      </w:r>
      <w:r>
        <w:rPr>
          <w:sz w:val="24"/>
        </w:rPr>
        <w:t>operation</w:t>
      </w:r>
      <w:r>
        <w:rPr>
          <w:spacing w:val="-1"/>
          <w:sz w:val="24"/>
        </w:rPr>
        <w:t xml:space="preserve"> </w:t>
      </w:r>
      <w:r>
        <w:rPr>
          <w:sz w:val="24"/>
        </w:rPr>
        <w:t>is</w:t>
      </w:r>
      <w:r>
        <w:rPr>
          <w:spacing w:val="-1"/>
          <w:sz w:val="24"/>
        </w:rPr>
        <w:t xml:space="preserve"> </w:t>
      </w:r>
      <w:r>
        <w:rPr>
          <w:sz w:val="24"/>
        </w:rPr>
        <w:t>rejected.</w:t>
      </w:r>
    </w:p>
    <w:p w:rsidR="00B6436B" w:rsidRDefault="006F6752">
      <w:pPr>
        <w:pStyle w:val="ListParagraph"/>
        <w:numPr>
          <w:ilvl w:val="1"/>
          <w:numId w:val="27"/>
        </w:numPr>
        <w:tabs>
          <w:tab w:val="left" w:pos="1631"/>
          <w:tab w:val="left" w:pos="1632"/>
        </w:tabs>
        <w:spacing w:before="33"/>
        <w:ind w:hanging="721"/>
        <w:rPr>
          <w:sz w:val="24"/>
        </w:rPr>
      </w:pPr>
      <w:r>
        <w:rPr>
          <w:sz w:val="24"/>
        </w:rPr>
        <w:t>If</w:t>
      </w:r>
      <w:r>
        <w:rPr>
          <w:spacing w:val="-3"/>
          <w:sz w:val="24"/>
        </w:rPr>
        <w:t xml:space="preserve"> </w:t>
      </w:r>
      <w:r>
        <w:rPr>
          <w:sz w:val="24"/>
        </w:rPr>
        <w:t>W_TS(X)</w:t>
      </w:r>
      <w:r>
        <w:rPr>
          <w:spacing w:val="-1"/>
          <w:sz w:val="24"/>
        </w:rPr>
        <w:t xml:space="preserve"> </w:t>
      </w:r>
      <w:r>
        <w:rPr>
          <w:sz w:val="24"/>
        </w:rPr>
        <w:t>&lt;=</w:t>
      </w:r>
      <w:r>
        <w:rPr>
          <w:spacing w:val="-2"/>
          <w:sz w:val="24"/>
        </w:rPr>
        <w:t xml:space="preserve"> </w:t>
      </w:r>
      <w:proofErr w:type="gramStart"/>
      <w:r>
        <w:rPr>
          <w:sz w:val="24"/>
        </w:rPr>
        <w:t>TS(</w:t>
      </w:r>
      <w:proofErr w:type="gramEnd"/>
      <w:r>
        <w:rPr>
          <w:sz w:val="24"/>
        </w:rPr>
        <w:t>Ti)</w:t>
      </w:r>
      <w:r>
        <w:rPr>
          <w:spacing w:val="-1"/>
          <w:sz w:val="24"/>
        </w:rPr>
        <w:t xml:space="preserve"> </w:t>
      </w:r>
      <w:r>
        <w:rPr>
          <w:sz w:val="24"/>
        </w:rPr>
        <w:t>then the</w:t>
      </w:r>
      <w:r>
        <w:rPr>
          <w:spacing w:val="-1"/>
          <w:sz w:val="24"/>
        </w:rPr>
        <w:t xml:space="preserve"> </w:t>
      </w:r>
      <w:r>
        <w:rPr>
          <w:sz w:val="24"/>
        </w:rPr>
        <w:t>operation</w:t>
      </w:r>
      <w:r>
        <w:rPr>
          <w:spacing w:val="-1"/>
          <w:sz w:val="24"/>
        </w:rPr>
        <w:t xml:space="preserve"> </w:t>
      </w:r>
      <w:r>
        <w:rPr>
          <w:sz w:val="24"/>
        </w:rPr>
        <w:t>is</w:t>
      </w:r>
      <w:r>
        <w:rPr>
          <w:spacing w:val="-1"/>
          <w:sz w:val="24"/>
        </w:rPr>
        <w:t xml:space="preserve"> </w:t>
      </w:r>
      <w:r>
        <w:rPr>
          <w:sz w:val="24"/>
        </w:rPr>
        <w:t>executed.</w:t>
      </w:r>
    </w:p>
    <w:p w:rsidR="00B6436B" w:rsidRDefault="006F6752">
      <w:pPr>
        <w:pStyle w:val="ListParagraph"/>
        <w:numPr>
          <w:ilvl w:val="1"/>
          <w:numId w:val="27"/>
        </w:numPr>
        <w:tabs>
          <w:tab w:val="left" w:pos="1631"/>
          <w:tab w:val="left" w:pos="1632"/>
        </w:tabs>
        <w:spacing w:before="32"/>
        <w:ind w:hanging="721"/>
        <w:rPr>
          <w:sz w:val="24"/>
        </w:rPr>
      </w:pPr>
      <w:r>
        <w:rPr>
          <w:sz w:val="24"/>
        </w:rPr>
        <w:t>Timestamps</w:t>
      </w:r>
      <w:r>
        <w:rPr>
          <w:spacing w:val="-1"/>
          <w:sz w:val="24"/>
        </w:rPr>
        <w:t xml:space="preserve"> </w:t>
      </w:r>
      <w:r>
        <w:rPr>
          <w:sz w:val="24"/>
        </w:rPr>
        <w:t>of all</w:t>
      </w:r>
      <w:r>
        <w:rPr>
          <w:spacing w:val="-1"/>
          <w:sz w:val="24"/>
        </w:rPr>
        <w:t xml:space="preserve"> </w:t>
      </w:r>
      <w:r>
        <w:rPr>
          <w:sz w:val="24"/>
        </w:rPr>
        <w:t>the data</w:t>
      </w:r>
      <w:r>
        <w:rPr>
          <w:spacing w:val="-1"/>
          <w:sz w:val="24"/>
        </w:rPr>
        <w:t xml:space="preserve"> </w:t>
      </w:r>
      <w:r>
        <w:rPr>
          <w:sz w:val="24"/>
        </w:rPr>
        <w:t>items are</w:t>
      </w:r>
      <w:r>
        <w:rPr>
          <w:spacing w:val="-3"/>
          <w:sz w:val="24"/>
        </w:rPr>
        <w:t xml:space="preserve"> </w:t>
      </w:r>
      <w:r>
        <w:rPr>
          <w:sz w:val="24"/>
        </w:rPr>
        <w:t>updated.</w:t>
      </w:r>
    </w:p>
    <w:p w:rsidR="00B6436B" w:rsidRDefault="006F6752">
      <w:pPr>
        <w:pStyle w:val="ListParagraph"/>
        <w:numPr>
          <w:ilvl w:val="0"/>
          <w:numId w:val="27"/>
        </w:numPr>
        <w:tabs>
          <w:tab w:val="left" w:pos="432"/>
        </w:tabs>
        <w:spacing w:before="36"/>
        <w:ind w:left="431" w:hanging="241"/>
        <w:rPr>
          <w:sz w:val="24"/>
        </w:rPr>
      </w:pPr>
      <w:r>
        <w:rPr>
          <w:sz w:val="24"/>
        </w:rPr>
        <w:t>Check</w:t>
      </w:r>
      <w:r>
        <w:rPr>
          <w:spacing w:val="-1"/>
          <w:sz w:val="24"/>
        </w:rPr>
        <w:t xml:space="preserve"> </w:t>
      </w:r>
      <w:r>
        <w:rPr>
          <w:sz w:val="24"/>
        </w:rPr>
        <w:t>the</w:t>
      </w:r>
      <w:r>
        <w:rPr>
          <w:spacing w:val="-1"/>
          <w:sz w:val="24"/>
        </w:rPr>
        <w:t xml:space="preserve"> </w:t>
      </w:r>
      <w:r>
        <w:rPr>
          <w:sz w:val="24"/>
        </w:rPr>
        <w:t>following</w:t>
      </w:r>
      <w:r>
        <w:rPr>
          <w:spacing w:val="-1"/>
          <w:sz w:val="24"/>
        </w:rPr>
        <w:t xml:space="preserve"> </w:t>
      </w:r>
      <w:r>
        <w:rPr>
          <w:sz w:val="24"/>
        </w:rPr>
        <w:t>condition</w:t>
      </w:r>
      <w:r>
        <w:rPr>
          <w:spacing w:val="-1"/>
          <w:sz w:val="24"/>
        </w:rPr>
        <w:t xml:space="preserve"> </w:t>
      </w:r>
      <w:r>
        <w:rPr>
          <w:sz w:val="24"/>
        </w:rPr>
        <w:t>whenever</w:t>
      </w:r>
      <w:r>
        <w:rPr>
          <w:spacing w:val="-1"/>
          <w:sz w:val="24"/>
        </w:rPr>
        <w:t xml:space="preserve"> </w:t>
      </w:r>
      <w:r>
        <w:rPr>
          <w:sz w:val="24"/>
        </w:rPr>
        <w:t>a</w:t>
      </w:r>
      <w:r>
        <w:rPr>
          <w:spacing w:val="-2"/>
          <w:sz w:val="24"/>
        </w:rPr>
        <w:t xml:space="preserve"> </w:t>
      </w:r>
      <w:r>
        <w:rPr>
          <w:sz w:val="24"/>
        </w:rPr>
        <w:t>transaction</w:t>
      </w:r>
      <w:r>
        <w:rPr>
          <w:spacing w:val="-1"/>
          <w:sz w:val="24"/>
        </w:rPr>
        <w:t xml:space="preserve"> </w:t>
      </w:r>
      <w:r>
        <w:rPr>
          <w:sz w:val="24"/>
        </w:rPr>
        <w:t>Ti</w:t>
      </w:r>
      <w:r>
        <w:rPr>
          <w:spacing w:val="-1"/>
          <w:sz w:val="24"/>
        </w:rPr>
        <w:t xml:space="preserve"> </w:t>
      </w:r>
      <w:r>
        <w:rPr>
          <w:sz w:val="24"/>
        </w:rPr>
        <w:t>issues</w:t>
      </w:r>
      <w:r>
        <w:rPr>
          <w:spacing w:val="-1"/>
          <w:sz w:val="24"/>
        </w:rPr>
        <w:t xml:space="preserve"> </w:t>
      </w:r>
      <w:r>
        <w:rPr>
          <w:sz w:val="24"/>
        </w:rPr>
        <w:t xml:space="preserve">a </w:t>
      </w:r>
      <w:r>
        <w:rPr>
          <w:b/>
          <w:sz w:val="24"/>
        </w:rPr>
        <w:t>Write(X)</w:t>
      </w:r>
      <w:r>
        <w:rPr>
          <w:b/>
          <w:spacing w:val="-2"/>
          <w:sz w:val="24"/>
        </w:rPr>
        <w:t xml:space="preserve"> </w:t>
      </w:r>
      <w:r>
        <w:rPr>
          <w:sz w:val="24"/>
        </w:rPr>
        <w:t>operation:</w:t>
      </w:r>
    </w:p>
    <w:p w:rsidR="00B6436B" w:rsidRDefault="006F6752">
      <w:pPr>
        <w:pStyle w:val="ListParagraph"/>
        <w:numPr>
          <w:ilvl w:val="1"/>
          <w:numId w:val="27"/>
        </w:numPr>
        <w:tabs>
          <w:tab w:val="left" w:pos="1631"/>
          <w:tab w:val="left" w:pos="1632"/>
        </w:tabs>
        <w:spacing w:before="40"/>
        <w:ind w:hanging="721"/>
        <w:rPr>
          <w:sz w:val="24"/>
        </w:rPr>
      </w:pPr>
      <w:r>
        <w:rPr>
          <w:sz w:val="24"/>
        </w:rPr>
        <w:t>If</w:t>
      </w:r>
      <w:r>
        <w:rPr>
          <w:spacing w:val="-3"/>
          <w:sz w:val="24"/>
        </w:rPr>
        <w:t xml:space="preserve"> </w:t>
      </w:r>
      <w:proofErr w:type="gramStart"/>
      <w:r>
        <w:rPr>
          <w:sz w:val="24"/>
        </w:rPr>
        <w:t>TS(</w:t>
      </w:r>
      <w:proofErr w:type="gramEnd"/>
      <w:r>
        <w:rPr>
          <w:sz w:val="24"/>
        </w:rPr>
        <w:t>Ti)</w:t>
      </w:r>
      <w:r>
        <w:rPr>
          <w:spacing w:val="-1"/>
          <w:sz w:val="24"/>
        </w:rPr>
        <w:t xml:space="preserve"> </w:t>
      </w:r>
      <w:r>
        <w:rPr>
          <w:sz w:val="24"/>
        </w:rPr>
        <w:t>&lt;</w:t>
      </w:r>
      <w:r>
        <w:rPr>
          <w:spacing w:val="-2"/>
          <w:sz w:val="24"/>
        </w:rPr>
        <w:t xml:space="preserve"> </w:t>
      </w:r>
      <w:r>
        <w:rPr>
          <w:sz w:val="24"/>
        </w:rPr>
        <w:t>R_TS(X)</w:t>
      </w:r>
      <w:r>
        <w:rPr>
          <w:spacing w:val="-1"/>
          <w:sz w:val="24"/>
        </w:rPr>
        <w:t xml:space="preserve"> </w:t>
      </w:r>
      <w:r>
        <w:rPr>
          <w:sz w:val="24"/>
        </w:rPr>
        <w:t>then</w:t>
      </w:r>
      <w:r>
        <w:rPr>
          <w:spacing w:val="-1"/>
          <w:sz w:val="24"/>
        </w:rPr>
        <w:t xml:space="preserve"> </w:t>
      </w:r>
      <w:r>
        <w:rPr>
          <w:sz w:val="24"/>
        </w:rPr>
        <w:t>the operation</w:t>
      </w:r>
      <w:r>
        <w:rPr>
          <w:spacing w:val="-1"/>
          <w:sz w:val="24"/>
        </w:rPr>
        <w:t xml:space="preserve"> </w:t>
      </w:r>
      <w:r>
        <w:rPr>
          <w:sz w:val="24"/>
        </w:rPr>
        <w:t>is</w:t>
      </w:r>
      <w:r>
        <w:rPr>
          <w:spacing w:val="-1"/>
          <w:sz w:val="24"/>
        </w:rPr>
        <w:t xml:space="preserve"> </w:t>
      </w:r>
      <w:r>
        <w:rPr>
          <w:sz w:val="24"/>
        </w:rPr>
        <w:t>rejected.</w:t>
      </w:r>
    </w:p>
    <w:p w:rsidR="00B6436B" w:rsidRDefault="006F6752">
      <w:pPr>
        <w:pStyle w:val="ListParagraph"/>
        <w:numPr>
          <w:ilvl w:val="1"/>
          <w:numId w:val="27"/>
        </w:numPr>
        <w:tabs>
          <w:tab w:val="left" w:pos="1631"/>
          <w:tab w:val="left" w:pos="1632"/>
        </w:tabs>
        <w:spacing w:before="33" w:line="268" w:lineRule="auto"/>
        <w:ind w:left="911" w:right="1491" w:firstLine="0"/>
        <w:rPr>
          <w:sz w:val="24"/>
        </w:rPr>
      </w:pPr>
      <w:r>
        <w:rPr>
          <w:sz w:val="24"/>
        </w:rPr>
        <w:t>If</w:t>
      </w:r>
      <w:r>
        <w:rPr>
          <w:spacing w:val="-3"/>
          <w:sz w:val="24"/>
        </w:rPr>
        <w:t xml:space="preserve"> </w:t>
      </w:r>
      <w:proofErr w:type="gramStart"/>
      <w:r>
        <w:rPr>
          <w:sz w:val="24"/>
        </w:rPr>
        <w:t>TS(</w:t>
      </w:r>
      <w:proofErr w:type="gramEnd"/>
      <w:r>
        <w:rPr>
          <w:sz w:val="24"/>
        </w:rPr>
        <w:t>Ti)</w:t>
      </w:r>
      <w:r>
        <w:rPr>
          <w:spacing w:val="-1"/>
          <w:sz w:val="24"/>
        </w:rPr>
        <w:t xml:space="preserve"> </w:t>
      </w:r>
      <w:r>
        <w:rPr>
          <w:sz w:val="24"/>
        </w:rPr>
        <w:t>&lt;</w:t>
      </w:r>
      <w:r>
        <w:rPr>
          <w:spacing w:val="-1"/>
          <w:sz w:val="24"/>
        </w:rPr>
        <w:t xml:space="preserve"> </w:t>
      </w:r>
      <w:r>
        <w:rPr>
          <w:sz w:val="24"/>
        </w:rPr>
        <w:t>W_TS(X)</w:t>
      </w:r>
      <w:r>
        <w:rPr>
          <w:spacing w:val="-1"/>
          <w:sz w:val="24"/>
        </w:rPr>
        <w:t xml:space="preserve"> </w:t>
      </w:r>
      <w:r>
        <w:rPr>
          <w:sz w:val="24"/>
        </w:rPr>
        <w:t>then</w:t>
      </w:r>
      <w:r>
        <w:rPr>
          <w:spacing w:val="-1"/>
          <w:sz w:val="24"/>
        </w:rPr>
        <w:t xml:space="preserve"> </w:t>
      </w:r>
      <w:r>
        <w:rPr>
          <w:sz w:val="24"/>
        </w:rPr>
        <w:t>the</w:t>
      </w:r>
      <w:r>
        <w:rPr>
          <w:spacing w:val="-1"/>
          <w:sz w:val="24"/>
        </w:rPr>
        <w:t xml:space="preserve"> </w:t>
      </w:r>
      <w:r>
        <w:rPr>
          <w:sz w:val="24"/>
        </w:rPr>
        <w:t>operation</w:t>
      </w:r>
      <w:r>
        <w:rPr>
          <w:spacing w:val="-1"/>
          <w:sz w:val="24"/>
        </w:rPr>
        <w:t xml:space="preserve"> </w:t>
      </w:r>
      <w:r>
        <w:rPr>
          <w:sz w:val="24"/>
        </w:rPr>
        <w:t>is</w:t>
      </w:r>
      <w:r>
        <w:rPr>
          <w:spacing w:val="-1"/>
          <w:sz w:val="24"/>
        </w:rPr>
        <w:t xml:space="preserve"> </w:t>
      </w:r>
      <w:r>
        <w:rPr>
          <w:sz w:val="24"/>
        </w:rPr>
        <w:t>rejected</w:t>
      </w:r>
      <w:r>
        <w:rPr>
          <w:spacing w:val="-1"/>
          <w:sz w:val="24"/>
        </w:rPr>
        <w:t xml:space="preserve"> </w:t>
      </w:r>
      <w:r>
        <w:rPr>
          <w:sz w:val="24"/>
        </w:rPr>
        <w:t>and</w:t>
      </w:r>
      <w:r>
        <w:rPr>
          <w:spacing w:val="-1"/>
          <w:sz w:val="24"/>
        </w:rPr>
        <w:t xml:space="preserve"> </w:t>
      </w:r>
      <w:r>
        <w:rPr>
          <w:sz w:val="24"/>
        </w:rPr>
        <w:t>Ti</w:t>
      </w:r>
      <w:r>
        <w:rPr>
          <w:spacing w:val="-1"/>
          <w:sz w:val="24"/>
        </w:rPr>
        <w:t xml:space="preserve"> </w:t>
      </w:r>
      <w:r>
        <w:rPr>
          <w:sz w:val="24"/>
        </w:rPr>
        <w:t>is</w:t>
      </w:r>
      <w:r>
        <w:rPr>
          <w:spacing w:val="-1"/>
          <w:sz w:val="24"/>
        </w:rPr>
        <w:t xml:space="preserve"> </w:t>
      </w:r>
      <w:r>
        <w:rPr>
          <w:sz w:val="24"/>
        </w:rPr>
        <w:t>rolled</w:t>
      </w:r>
      <w:r>
        <w:rPr>
          <w:spacing w:val="-1"/>
          <w:sz w:val="24"/>
        </w:rPr>
        <w:t xml:space="preserve"> </w:t>
      </w:r>
      <w:r>
        <w:rPr>
          <w:sz w:val="24"/>
        </w:rPr>
        <w:t>back</w:t>
      </w:r>
      <w:r>
        <w:rPr>
          <w:spacing w:val="-1"/>
          <w:sz w:val="24"/>
        </w:rPr>
        <w:t xml:space="preserve"> </w:t>
      </w:r>
      <w:r>
        <w:rPr>
          <w:sz w:val="24"/>
        </w:rPr>
        <w:t>otherwise</w:t>
      </w:r>
      <w:r>
        <w:rPr>
          <w:spacing w:val="-1"/>
          <w:sz w:val="24"/>
        </w:rPr>
        <w:t xml:space="preserve"> </w:t>
      </w:r>
      <w:r>
        <w:rPr>
          <w:sz w:val="24"/>
        </w:rPr>
        <w:t>the</w:t>
      </w:r>
      <w:r>
        <w:rPr>
          <w:spacing w:val="-57"/>
          <w:sz w:val="24"/>
        </w:rPr>
        <w:t xml:space="preserve"> </w:t>
      </w:r>
      <w:r>
        <w:rPr>
          <w:sz w:val="24"/>
        </w:rPr>
        <w:t>operation</w:t>
      </w:r>
      <w:r>
        <w:rPr>
          <w:spacing w:val="-1"/>
          <w:sz w:val="24"/>
        </w:rPr>
        <w:t xml:space="preserve"> </w:t>
      </w:r>
      <w:r>
        <w:rPr>
          <w:sz w:val="24"/>
        </w:rPr>
        <w:t>is executed.</w:t>
      </w:r>
    </w:p>
    <w:p w:rsidR="00B6436B" w:rsidRDefault="00B6436B">
      <w:pPr>
        <w:spacing w:line="268" w:lineRule="auto"/>
        <w:rPr>
          <w:sz w:val="24"/>
        </w:rPr>
        <w:sectPr w:rsidR="00B6436B">
          <w:pgSz w:w="12240" w:h="15840"/>
          <w:pgMar w:top="1020" w:right="200" w:bottom="1260" w:left="620" w:header="74" w:footer="1060" w:gutter="0"/>
          <w:pgBorders w:offsetFrom="page">
            <w:top w:val="single" w:sz="4" w:space="24" w:color="000000"/>
            <w:left w:val="single" w:sz="4" w:space="24" w:color="000000"/>
            <w:bottom w:val="single" w:sz="4" w:space="28" w:color="000000"/>
            <w:right w:val="single" w:sz="4" w:space="24" w:color="000000"/>
          </w:pgBorders>
          <w:cols w:space="720"/>
        </w:sectPr>
      </w:pPr>
    </w:p>
    <w:p w:rsidR="00B6436B" w:rsidRDefault="006F6752">
      <w:pPr>
        <w:pStyle w:val="BodyText"/>
        <w:rPr>
          <w:sz w:val="13"/>
        </w:rPr>
      </w:pPr>
      <w:r>
        <w:rPr>
          <w:noProof/>
          <w:lang w:val="en-IN" w:eastAsia="en-IN"/>
        </w:rPr>
        <w:lastRenderedPageBreak/>
        <w:drawing>
          <wp:anchor distT="0" distB="0" distL="0" distR="0" simplePos="0" relativeHeight="15833600" behindDoc="0" locked="0" layoutInCell="1" allowOverlap="1">
            <wp:simplePos x="0" y="0"/>
            <wp:positionH relativeFrom="page">
              <wp:posOffset>5461000</wp:posOffset>
            </wp:positionH>
            <wp:positionV relativeFrom="page">
              <wp:posOffset>9423400</wp:posOffset>
            </wp:positionV>
            <wp:extent cx="2171700" cy="444500"/>
            <wp:effectExtent l="0" t="0" r="0" b="0"/>
            <wp:wrapNone/>
            <wp:docPr id="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png"/>
                    <pic:cNvPicPr/>
                  </pic:nvPicPr>
                  <pic:blipFill>
                    <a:blip r:embed="rId459" cstate="print"/>
                    <a:stretch>
                      <a:fillRect/>
                    </a:stretch>
                  </pic:blipFill>
                  <pic:spPr>
                    <a:xfrm>
                      <a:off x="0" y="0"/>
                      <a:ext cx="2171700" cy="444500"/>
                    </a:xfrm>
                    <a:prstGeom prst="rect">
                      <a:avLst/>
                    </a:prstGeom>
                  </pic:spPr>
                </pic:pic>
              </a:graphicData>
            </a:graphic>
          </wp:anchor>
        </w:drawing>
      </w:r>
      <w:r w:rsidR="00462DE5" w:rsidRPr="00462DE5">
        <w:pict>
          <v:shape id="_x0000_s1162" type="#_x0000_t136" style="position:absolute;margin-left:-39.45pt;margin-top:373.6pt;width:612.1pt;height:83.5pt;rotation:308;z-index:-19696128;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p>
    <w:p w:rsidR="00B6436B" w:rsidRDefault="006F6752">
      <w:pPr>
        <w:pStyle w:val="Heading2"/>
        <w:spacing w:before="90"/>
        <w:ind w:left="191"/>
      </w:pPr>
      <w:r>
        <w:t>Where,</w:t>
      </w:r>
    </w:p>
    <w:p w:rsidR="00B6436B" w:rsidRDefault="006F6752">
      <w:pPr>
        <w:spacing w:before="138" w:line="360" w:lineRule="auto"/>
        <w:ind w:left="911" w:right="5124"/>
        <w:rPr>
          <w:sz w:val="24"/>
        </w:rPr>
      </w:pPr>
      <w:proofErr w:type="gramStart"/>
      <w:r>
        <w:rPr>
          <w:sz w:val="24"/>
        </w:rPr>
        <w:t>TS(</w:t>
      </w:r>
      <w:proofErr w:type="gramEnd"/>
      <w:r>
        <w:rPr>
          <w:sz w:val="24"/>
        </w:rPr>
        <w:t>TI</w:t>
      </w:r>
      <w:r>
        <w:rPr>
          <w:b/>
          <w:sz w:val="24"/>
        </w:rPr>
        <w:t xml:space="preserve">) </w:t>
      </w:r>
      <w:r>
        <w:rPr>
          <w:sz w:val="24"/>
        </w:rPr>
        <w:t>denotes the timestamp of the transaction Ti.</w:t>
      </w:r>
      <w:r>
        <w:rPr>
          <w:spacing w:val="1"/>
          <w:sz w:val="24"/>
        </w:rPr>
        <w:t xml:space="preserve"> </w:t>
      </w:r>
      <w:r>
        <w:rPr>
          <w:sz w:val="24"/>
        </w:rPr>
        <w:t>R_TS(X)</w:t>
      </w:r>
      <w:r>
        <w:rPr>
          <w:spacing w:val="8"/>
          <w:sz w:val="24"/>
        </w:rPr>
        <w:t xml:space="preserve"> </w:t>
      </w:r>
      <w:r>
        <w:rPr>
          <w:sz w:val="24"/>
        </w:rPr>
        <w:t>denotes</w:t>
      </w:r>
      <w:r>
        <w:rPr>
          <w:spacing w:val="-1"/>
          <w:sz w:val="24"/>
        </w:rPr>
        <w:t xml:space="preserve"> </w:t>
      </w:r>
      <w:r>
        <w:rPr>
          <w:sz w:val="24"/>
        </w:rPr>
        <w:t>the</w:t>
      </w:r>
      <w:r>
        <w:rPr>
          <w:spacing w:val="-2"/>
          <w:sz w:val="24"/>
        </w:rPr>
        <w:t xml:space="preserve"> </w:t>
      </w:r>
      <w:r>
        <w:rPr>
          <w:sz w:val="24"/>
        </w:rPr>
        <w:t>Read</w:t>
      </w:r>
      <w:r>
        <w:rPr>
          <w:spacing w:val="-1"/>
          <w:sz w:val="24"/>
        </w:rPr>
        <w:t xml:space="preserve"> </w:t>
      </w:r>
      <w:r>
        <w:rPr>
          <w:sz w:val="24"/>
        </w:rPr>
        <w:t>time-stamp of</w:t>
      </w:r>
      <w:r>
        <w:rPr>
          <w:spacing w:val="-1"/>
          <w:sz w:val="24"/>
        </w:rPr>
        <w:t xml:space="preserve"> </w:t>
      </w:r>
      <w:r>
        <w:rPr>
          <w:sz w:val="24"/>
        </w:rPr>
        <w:t>data-item</w:t>
      </w:r>
      <w:r>
        <w:rPr>
          <w:spacing w:val="-1"/>
          <w:sz w:val="24"/>
        </w:rPr>
        <w:t xml:space="preserve"> </w:t>
      </w:r>
      <w:r>
        <w:rPr>
          <w:sz w:val="24"/>
        </w:rPr>
        <w:t>X.</w:t>
      </w:r>
      <w:r>
        <w:rPr>
          <w:spacing w:val="1"/>
          <w:sz w:val="24"/>
        </w:rPr>
        <w:t xml:space="preserve"> </w:t>
      </w:r>
      <w:r>
        <w:rPr>
          <w:sz w:val="24"/>
        </w:rPr>
        <w:t>W_TS(X)</w:t>
      </w:r>
      <w:r>
        <w:rPr>
          <w:spacing w:val="6"/>
          <w:sz w:val="24"/>
        </w:rPr>
        <w:t xml:space="preserve"> </w:t>
      </w:r>
      <w:r>
        <w:rPr>
          <w:sz w:val="24"/>
        </w:rPr>
        <w:t>denotes</w:t>
      </w:r>
      <w:r>
        <w:rPr>
          <w:spacing w:val="-2"/>
          <w:sz w:val="24"/>
        </w:rPr>
        <w:t xml:space="preserve"> </w:t>
      </w:r>
      <w:r>
        <w:rPr>
          <w:sz w:val="24"/>
        </w:rPr>
        <w:t>the</w:t>
      </w:r>
      <w:r>
        <w:rPr>
          <w:spacing w:val="-3"/>
          <w:sz w:val="24"/>
        </w:rPr>
        <w:t xml:space="preserve"> </w:t>
      </w:r>
      <w:r>
        <w:rPr>
          <w:sz w:val="24"/>
        </w:rPr>
        <w:t>Write</w:t>
      </w:r>
      <w:r>
        <w:rPr>
          <w:spacing w:val="-3"/>
          <w:sz w:val="24"/>
        </w:rPr>
        <w:t xml:space="preserve"> </w:t>
      </w:r>
      <w:r>
        <w:rPr>
          <w:sz w:val="24"/>
        </w:rPr>
        <w:t>time-stamp</w:t>
      </w:r>
      <w:r>
        <w:rPr>
          <w:spacing w:val="-2"/>
          <w:sz w:val="24"/>
        </w:rPr>
        <w:t xml:space="preserve"> </w:t>
      </w:r>
      <w:r>
        <w:rPr>
          <w:sz w:val="24"/>
        </w:rPr>
        <w:t>of</w:t>
      </w:r>
      <w:r>
        <w:rPr>
          <w:spacing w:val="-2"/>
          <w:sz w:val="24"/>
        </w:rPr>
        <w:t xml:space="preserve"> </w:t>
      </w:r>
      <w:r>
        <w:rPr>
          <w:sz w:val="24"/>
        </w:rPr>
        <w:t>data-item</w:t>
      </w:r>
      <w:r>
        <w:rPr>
          <w:spacing w:val="-1"/>
          <w:sz w:val="24"/>
        </w:rPr>
        <w:t xml:space="preserve"> </w:t>
      </w:r>
      <w:r>
        <w:rPr>
          <w:sz w:val="24"/>
        </w:rPr>
        <w:t>X.</w:t>
      </w:r>
    </w:p>
    <w:p w:rsidR="00B6436B" w:rsidRDefault="006F6752">
      <w:pPr>
        <w:pStyle w:val="Heading2"/>
        <w:spacing w:before="1"/>
        <w:ind w:left="191"/>
      </w:pPr>
      <w:r>
        <w:t>Thomas</w:t>
      </w:r>
      <w:r>
        <w:rPr>
          <w:spacing w:val="-1"/>
        </w:rPr>
        <w:t xml:space="preserve"> </w:t>
      </w:r>
      <w:r>
        <w:t>write</w:t>
      </w:r>
      <w:r>
        <w:rPr>
          <w:spacing w:val="-2"/>
        </w:rPr>
        <w:t xml:space="preserve"> </w:t>
      </w:r>
      <w:r>
        <w:t>Rule</w:t>
      </w:r>
    </w:p>
    <w:p w:rsidR="00B6436B" w:rsidRDefault="006F6752">
      <w:pPr>
        <w:spacing w:before="137" w:line="360" w:lineRule="auto"/>
        <w:ind w:left="191" w:right="1045" w:firstLine="720"/>
        <w:rPr>
          <w:sz w:val="24"/>
        </w:rPr>
      </w:pPr>
      <w:r>
        <w:rPr>
          <w:sz w:val="24"/>
        </w:rPr>
        <w:t xml:space="preserve">Thomas Write Rule provides the guarantee of </w:t>
      </w:r>
      <w:proofErr w:type="spellStart"/>
      <w:r>
        <w:rPr>
          <w:sz w:val="24"/>
        </w:rPr>
        <w:t>serializability</w:t>
      </w:r>
      <w:proofErr w:type="spellEnd"/>
      <w:r>
        <w:rPr>
          <w:sz w:val="24"/>
        </w:rPr>
        <w:t xml:space="preserve"> order for the protocol. It improves the</w:t>
      </w:r>
      <w:r>
        <w:rPr>
          <w:spacing w:val="-57"/>
          <w:sz w:val="24"/>
        </w:rPr>
        <w:t xml:space="preserve"> </w:t>
      </w:r>
      <w:r>
        <w:rPr>
          <w:sz w:val="24"/>
        </w:rPr>
        <w:t>Basic</w:t>
      </w:r>
      <w:r>
        <w:rPr>
          <w:spacing w:val="-1"/>
          <w:sz w:val="24"/>
        </w:rPr>
        <w:t xml:space="preserve"> </w:t>
      </w:r>
      <w:r>
        <w:rPr>
          <w:sz w:val="24"/>
        </w:rPr>
        <w:t>Timestamp Ordering Algorithm.</w:t>
      </w:r>
    </w:p>
    <w:p w:rsidR="00B6436B" w:rsidRDefault="006F6752">
      <w:pPr>
        <w:pStyle w:val="Heading2"/>
        <w:ind w:left="191"/>
      </w:pPr>
      <w:r>
        <w:t>The</w:t>
      </w:r>
      <w:r>
        <w:rPr>
          <w:spacing w:val="-2"/>
        </w:rPr>
        <w:t xml:space="preserve"> </w:t>
      </w:r>
      <w:r>
        <w:t>basic</w:t>
      </w:r>
      <w:r>
        <w:rPr>
          <w:spacing w:val="-1"/>
        </w:rPr>
        <w:t xml:space="preserve"> </w:t>
      </w:r>
      <w:r>
        <w:t>Thomas</w:t>
      </w:r>
      <w:r>
        <w:rPr>
          <w:spacing w:val="-1"/>
        </w:rPr>
        <w:t xml:space="preserve"> </w:t>
      </w:r>
      <w:r>
        <w:t>write</w:t>
      </w:r>
      <w:r>
        <w:rPr>
          <w:spacing w:val="-3"/>
        </w:rPr>
        <w:t xml:space="preserve"> </w:t>
      </w:r>
      <w:r>
        <w:t>rules are</w:t>
      </w:r>
      <w:r>
        <w:rPr>
          <w:spacing w:val="-2"/>
        </w:rPr>
        <w:t xml:space="preserve"> </w:t>
      </w:r>
      <w:r>
        <w:t>as</w:t>
      </w:r>
      <w:r>
        <w:rPr>
          <w:spacing w:val="1"/>
        </w:rPr>
        <w:t xml:space="preserve"> </w:t>
      </w:r>
      <w:r>
        <w:t>follows:</w:t>
      </w:r>
    </w:p>
    <w:p w:rsidR="00B6436B" w:rsidRDefault="006F6752">
      <w:pPr>
        <w:pStyle w:val="ListParagraph"/>
        <w:numPr>
          <w:ilvl w:val="1"/>
          <w:numId w:val="27"/>
        </w:numPr>
        <w:tabs>
          <w:tab w:val="left" w:pos="1631"/>
          <w:tab w:val="left" w:pos="1632"/>
        </w:tabs>
        <w:spacing w:before="200"/>
        <w:ind w:hanging="721"/>
        <w:rPr>
          <w:sz w:val="24"/>
        </w:rPr>
      </w:pPr>
      <w:r>
        <w:rPr>
          <w:sz w:val="24"/>
        </w:rPr>
        <w:t>If</w:t>
      </w:r>
      <w:r>
        <w:rPr>
          <w:spacing w:val="-4"/>
          <w:sz w:val="24"/>
        </w:rPr>
        <w:t xml:space="preserve"> </w:t>
      </w:r>
      <w:proofErr w:type="gramStart"/>
      <w:r>
        <w:rPr>
          <w:sz w:val="24"/>
        </w:rPr>
        <w:t>TS(</w:t>
      </w:r>
      <w:proofErr w:type="gramEnd"/>
      <w:r>
        <w:rPr>
          <w:sz w:val="24"/>
        </w:rPr>
        <w:t>T)</w:t>
      </w:r>
      <w:r>
        <w:rPr>
          <w:spacing w:val="-1"/>
          <w:sz w:val="24"/>
        </w:rPr>
        <w:t xml:space="preserve"> </w:t>
      </w:r>
      <w:r>
        <w:rPr>
          <w:sz w:val="24"/>
        </w:rPr>
        <w:t>&lt;</w:t>
      </w:r>
      <w:r>
        <w:rPr>
          <w:spacing w:val="-3"/>
          <w:sz w:val="24"/>
        </w:rPr>
        <w:t xml:space="preserve"> </w:t>
      </w:r>
      <w:r>
        <w:rPr>
          <w:sz w:val="24"/>
        </w:rPr>
        <w:t>R_TS(X)</w:t>
      </w:r>
      <w:r>
        <w:rPr>
          <w:spacing w:val="-1"/>
          <w:sz w:val="24"/>
        </w:rPr>
        <w:t xml:space="preserve"> </w:t>
      </w:r>
      <w:r>
        <w:rPr>
          <w:sz w:val="24"/>
        </w:rPr>
        <w:t>then</w:t>
      </w:r>
      <w:r>
        <w:rPr>
          <w:spacing w:val="1"/>
          <w:sz w:val="24"/>
        </w:rPr>
        <w:t xml:space="preserve"> </w:t>
      </w:r>
      <w:r>
        <w:rPr>
          <w:sz w:val="24"/>
        </w:rPr>
        <w:t>transaction</w:t>
      </w:r>
      <w:r>
        <w:rPr>
          <w:spacing w:val="-1"/>
          <w:sz w:val="24"/>
        </w:rPr>
        <w:t xml:space="preserve"> </w:t>
      </w:r>
      <w:r>
        <w:rPr>
          <w:sz w:val="24"/>
        </w:rPr>
        <w:t>T</w:t>
      </w:r>
      <w:r>
        <w:rPr>
          <w:spacing w:val="-1"/>
          <w:sz w:val="24"/>
        </w:rPr>
        <w:t xml:space="preserve"> </w:t>
      </w:r>
      <w:r>
        <w:rPr>
          <w:sz w:val="24"/>
        </w:rPr>
        <w:t>is</w:t>
      </w:r>
      <w:r>
        <w:rPr>
          <w:spacing w:val="-1"/>
          <w:sz w:val="24"/>
        </w:rPr>
        <w:t xml:space="preserve"> </w:t>
      </w:r>
      <w:r>
        <w:rPr>
          <w:sz w:val="24"/>
        </w:rPr>
        <w:t>aborted</w:t>
      </w:r>
      <w:r>
        <w:rPr>
          <w:spacing w:val="-1"/>
          <w:sz w:val="24"/>
        </w:rPr>
        <w:t xml:space="preserve"> </w:t>
      </w:r>
      <w:r>
        <w:rPr>
          <w:sz w:val="24"/>
        </w:rPr>
        <w:t>and</w:t>
      </w:r>
      <w:r>
        <w:rPr>
          <w:spacing w:val="-1"/>
          <w:sz w:val="24"/>
        </w:rPr>
        <w:t xml:space="preserve"> </w:t>
      </w:r>
      <w:r>
        <w:rPr>
          <w:sz w:val="24"/>
        </w:rPr>
        <w:t>rolled</w:t>
      </w:r>
      <w:r>
        <w:rPr>
          <w:spacing w:val="-1"/>
          <w:sz w:val="24"/>
        </w:rPr>
        <w:t xml:space="preserve"> </w:t>
      </w:r>
      <w:r>
        <w:rPr>
          <w:sz w:val="24"/>
        </w:rPr>
        <w:t>back,</w:t>
      </w:r>
      <w:r>
        <w:rPr>
          <w:spacing w:val="1"/>
          <w:sz w:val="24"/>
        </w:rPr>
        <w:t xml:space="preserve"> </w:t>
      </w:r>
      <w:r>
        <w:rPr>
          <w:sz w:val="24"/>
        </w:rPr>
        <w:t>and</w:t>
      </w:r>
      <w:r>
        <w:rPr>
          <w:spacing w:val="-1"/>
          <w:sz w:val="24"/>
        </w:rPr>
        <w:t xml:space="preserve"> </w:t>
      </w:r>
      <w:r>
        <w:rPr>
          <w:sz w:val="24"/>
        </w:rPr>
        <w:t>operation</w:t>
      </w:r>
      <w:r>
        <w:rPr>
          <w:spacing w:val="-1"/>
          <w:sz w:val="24"/>
        </w:rPr>
        <w:t xml:space="preserve"> </w:t>
      </w:r>
      <w:r>
        <w:rPr>
          <w:sz w:val="24"/>
        </w:rPr>
        <w:t>is</w:t>
      </w:r>
      <w:r>
        <w:rPr>
          <w:spacing w:val="-1"/>
          <w:sz w:val="24"/>
        </w:rPr>
        <w:t xml:space="preserve"> </w:t>
      </w:r>
      <w:r>
        <w:rPr>
          <w:sz w:val="24"/>
        </w:rPr>
        <w:t>rejected.</w:t>
      </w:r>
    </w:p>
    <w:p w:rsidR="00B6436B" w:rsidRDefault="006F6752">
      <w:pPr>
        <w:pStyle w:val="ListParagraph"/>
        <w:numPr>
          <w:ilvl w:val="1"/>
          <w:numId w:val="27"/>
        </w:numPr>
        <w:tabs>
          <w:tab w:val="left" w:pos="1631"/>
          <w:tab w:val="left" w:pos="1632"/>
        </w:tabs>
        <w:spacing w:before="188" w:line="350" w:lineRule="auto"/>
        <w:ind w:left="911" w:right="1350" w:firstLine="0"/>
        <w:rPr>
          <w:sz w:val="24"/>
        </w:rPr>
      </w:pPr>
      <w:r>
        <w:rPr>
          <w:sz w:val="24"/>
        </w:rPr>
        <w:t xml:space="preserve">If </w:t>
      </w:r>
      <w:proofErr w:type="gramStart"/>
      <w:r>
        <w:rPr>
          <w:sz w:val="24"/>
        </w:rPr>
        <w:t>TS(</w:t>
      </w:r>
      <w:proofErr w:type="gramEnd"/>
      <w:r>
        <w:rPr>
          <w:sz w:val="24"/>
        </w:rPr>
        <w:t xml:space="preserve">T) &lt; W_TS(X) then don't execute the </w:t>
      </w:r>
      <w:proofErr w:type="spellStart"/>
      <w:r>
        <w:rPr>
          <w:sz w:val="24"/>
        </w:rPr>
        <w:t>W_item</w:t>
      </w:r>
      <w:proofErr w:type="spellEnd"/>
      <w:r>
        <w:rPr>
          <w:sz w:val="24"/>
        </w:rPr>
        <w:t>(X) operation of the transaction and</w:t>
      </w:r>
      <w:r>
        <w:rPr>
          <w:spacing w:val="-57"/>
          <w:sz w:val="24"/>
        </w:rPr>
        <w:t xml:space="preserve"> </w:t>
      </w:r>
      <w:r>
        <w:rPr>
          <w:sz w:val="24"/>
        </w:rPr>
        <w:t>continue</w:t>
      </w:r>
      <w:r>
        <w:rPr>
          <w:spacing w:val="-2"/>
          <w:sz w:val="24"/>
        </w:rPr>
        <w:t xml:space="preserve"> </w:t>
      </w:r>
      <w:r>
        <w:rPr>
          <w:sz w:val="24"/>
        </w:rPr>
        <w:t>processing.</w:t>
      </w:r>
    </w:p>
    <w:p w:rsidR="00B6436B" w:rsidRDefault="006F6752">
      <w:pPr>
        <w:pStyle w:val="ListParagraph"/>
        <w:numPr>
          <w:ilvl w:val="1"/>
          <w:numId w:val="27"/>
        </w:numPr>
        <w:tabs>
          <w:tab w:val="left" w:pos="1631"/>
          <w:tab w:val="left" w:pos="1632"/>
        </w:tabs>
        <w:spacing w:before="14" w:line="350" w:lineRule="auto"/>
        <w:ind w:left="911" w:right="715" w:firstLine="0"/>
        <w:rPr>
          <w:sz w:val="24"/>
        </w:rPr>
      </w:pPr>
      <w:r>
        <w:rPr>
          <w:sz w:val="24"/>
        </w:rPr>
        <w:t>If</w:t>
      </w:r>
      <w:r>
        <w:rPr>
          <w:spacing w:val="-4"/>
          <w:sz w:val="24"/>
        </w:rPr>
        <w:t xml:space="preserve"> </w:t>
      </w:r>
      <w:r>
        <w:rPr>
          <w:sz w:val="24"/>
        </w:rPr>
        <w:t>neither condition</w:t>
      </w:r>
      <w:r>
        <w:rPr>
          <w:spacing w:val="-1"/>
          <w:sz w:val="24"/>
        </w:rPr>
        <w:t xml:space="preserve"> </w:t>
      </w:r>
      <w:r>
        <w:rPr>
          <w:sz w:val="24"/>
        </w:rPr>
        <w:t>1</w:t>
      </w:r>
      <w:r>
        <w:rPr>
          <w:spacing w:val="-1"/>
          <w:sz w:val="24"/>
        </w:rPr>
        <w:t xml:space="preserve"> </w:t>
      </w:r>
      <w:r>
        <w:rPr>
          <w:sz w:val="24"/>
        </w:rPr>
        <w:t>nor</w:t>
      </w:r>
      <w:r>
        <w:rPr>
          <w:spacing w:val="-1"/>
          <w:sz w:val="24"/>
        </w:rPr>
        <w:t xml:space="preserve"> </w:t>
      </w:r>
      <w:r>
        <w:rPr>
          <w:sz w:val="24"/>
        </w:rPr>
        <w:t>condition</w:t>
      </w:r>
      <w:r>
        <w:rPr>
          <w:spacing w:val="-1"/>
          <w:sz w:val="24"/>
        </w:rPr>
        <w:t xml:space="preserve"> </w:t>
      </w:r>
      <w:r>
        <w:rPr>
          <w:sz w:val="24"/>
        </w:rPr>
        <w:t>2</w:t>
      </w:r>
      <w:r>
        <w:rPr>
          <w:spacing w:val="-1"/>
          <w:sz w:val="24"/>
        </w:rPr>
        <w:t xml:space="preserve"> </w:t>
      </w:r>
      <w:r>
        <w:rPr>
          <w:sz w:val="24"/>
        </w:rPr>
        <w:t>occurs,</w:t>
      </w:r>
      <w:r>
        <w:rPr>
          <w:spacing w:val="-1"/>
          <w:sz w:val="24"/>
        </w:rPr>
        <w:t xml:space="preserve"> </w:t>
      </w:r>
      <w:r>
        <w:rPr>
          <w:sz w:val="24"/>
        </w:rPr>
        <w:t>then allowed</w:t>
      </w:r>
      <w:r>
        <w:rPr>
          <w:spacing w:val="-1"/>
          <w:sz w:val="24"/>
        </w:rPr>
        <w:t xml:space="preserve"> </w:t>
      </w:r>
      <w:r>
        <w:rPr>
          <w:sz w:val="24"/>
        </w:rPr>
        <w:t>to</w:t>
      </w:r>
      <w:r>
        <w:rPr>
          <w:spacing w:val="-1"/>
          <w:sz w:val="24"/>
        </w:rPr>
        <w:t xml:space="preserve"> </w:t>
      </w:r>
      <w:r>
        <w:rPr>
          <w:sz w:val="24"/>
        </w:rPr>
        <w:t>execute</w:t>
      </w:r>
      <w:r>
        <w:rPr>
          <w:spacing w:val="-1"/>
          <w:sz w:val="24"/>
        </w:rPr>
        <w:t xml:space="preserve"> </w:t>
      </w:r>
      <w:r>
        <w:rPr>
          <w:sz w:val="24"/>
        </w:rPr>
        <w:t>the</w:t>
      </w:r>
      <w:r>
        <w:rPr>
          <w:spacing w:val="-2"/>
          <w:sz w:val="24"/>
        </w:rPr>
        <w:t xml:space="preserve"> </w:t>
      </w:r>
      <w:r>
        <w:rPr>
          <w:sz w:val="24"/>
        </w:rPr>
        <w:t>WRITE</w:t>
      </w:r>
      <w:r>
        <w:rPr>
          <w:spacing w:val="-1"/>
          <w:sz w:val="24"/>
        </w:rPr>
        <w:t xml:space="preserve"> </w:t>
      </w:r>
      <w:r>
        <w:rPr>
          <w:sz w:val="24"/>
        </w:rPr>
        <w:t>operation</w:t>
      </w:r>
      <w:r>
        <w:rPr>
          <w:spacing w:val="-1"/>
          <w:sz w:val="24"/>
        </w:rPr>
        <w:t xml:space="preserve"> </w:t>
      </w:r>
      <w:r>
        <w:rPr>
          <w:sz w:val="24"/>
        </w:rPr>
        <w:t>by</w:t>
      </w:r>
      <w:r>
        <w:rPr>
          <w:spacing w:val="-57"/>
          <w:sz w:val="24"/>
        </w:rPr>
        <w:t xml:space="preserve"> </w:t>
      </w:r>
      <w:r>
        <w:rPr>
          <w:sz w:val="24"/>
        </w:rPr>
        <w:t>transaction</w:t>
      </w:r>
      <w:r>
        <w:rPr>
          <w:spacing w:val="-1"/>
          <w:sz w:val="24"/>
        </w:rPr>
        <w:t xml:space="preserve"> </w:t>
      </w:r>
      <w:r>
        <w:rPr>
          <w:sz w:val="24"/>
        </w:rPr>
        <w:t>Ti and</w:t>
      </w:r>
      <w:r>
        <w:rPr>
          <w:spacing w:val="-1"/>
          <w:sz w:val="24"/>
        </w:rPr>
        <w:t xml:space="preserve"> </w:t>
      </w:r>
      <w:r>
        <w:rPr>
          <w:sz w:val="24"/>
        </w:rPr>
        <w:t>set</w:t>
      </w:r>
      <w:r>
        <w:rPr>
          <w:spacing w:val="2"/>
          <w:sz w:val="24"/>
        </w:rPr>
        <w:t xml:space="preserve"> </w:t>
      </w:r>
      <w:r>
        <w:rPr>
          <w:sz w:val="24"/>
        </w:rPr>
        <w:t xml:space="preserve">W_TS(X) to </w:t>
      </w:r>
      <w:proofErr w:type="gramStart"/>
      <w:r>
        <w:rPr>
          <w:sz w:val="24"/>
        </w:rPr>
        <w:t>TS(</w:t>
      </w:r>
      <w:proofErr w:type="gramEnd"/>
      <w:r>
        <w:rPr>
          <w:sz w:val="24"/>
        </w:rPr>
        <w:t>T).</w:t>
      </w:r>
    </w:p>
    <w:p w:rsidR="00B6436B" w:rsidRDefault="00B6436B">
      <w:pPr>
        <w:pStyle w:val="BodyText"/>
        <w:spacing w:before="4"/>
        <w:rPr>
          <w:sz w:val="37"/>
        </w:rPr>
      </w:pPr>
    </w:p>
    <w:p w:rsidR="00B6436B" w:rsidRDefault="00462DE5">
      <w:pPr>
        <w:pStyle w:val="Heading2"/>
        <w:ind w:left="191"/>
      </w:pPr>
      <w:hyperlink r:id="rId566">
        <w:r w:rsidR="006F6752">
          <w:t>Problems</w:t>
        </w:r>
      </w:hyperlink>
    </w:p>
    <w:p w:rsidR="00B6436B" w:rsidRDefault="00B6436B">
      <w:pPr>
        <w:sectPr w:rsidR="00B6436B">
          <w:pgSz w:w="12240" w:h="15840"/>
          <w:pgMar w:top="1020" w:right="200" w:bottom="1260" w:left="620" w:header="74" w:footer="1060" w:gutter="0"/>
          <w:pgBorders w:offsetFrom="page">
            <w:top w:val="single" w:sz="4" w:space="24" w:color="000000"/>
            <w:left w:val="single" w:sz="4" w:space="24" w:color="000000"/>
            <w:bottom w:val="single" w:sz="4" w:space="28" w:color="000000"/>
            <w:right w:val="single" w:sz="4" w:space="24" w:color="000000"/>
          </w:pgBorders>
          <w:cols w:space="720"/>
        </w:sectPr>
      </w:pPr>
    </w:p>
    <w:p w:rsidR="00B6436B" w:rsidRDefault="006F6752">
      <w:pPr>
        <w:pStyle w:val="BodyText"/>
        <w:rPr>
          <w:b/>
          <w:sz w:val="20"/>
        </w:rPr>
      </w:pPr>
      <w:r>
        <w:rPr>
          <w:noProof/>
          <w:lang w:val="en-IN" w:eastAsia="en-IN"/>
        </w:rPr>
        <w:lastRenderedPageBreak/>
        <w:drawing>
          <wp:anchor distT="0" distB="0" distL="0" distR="0" simplePos="0" relativeHeight="15834624" behindDoc="0" locked="0" layoutInCell="1" allowOverlap="1">
            <wp:simplePos x="0" y="0"/>
            <wp:positionH relativeFrom="page">
              <wp:posOffset>5461000</wp:posOffset>
            </wp:positionH>
            <wp:positionV relativeFrom="page">
              <wp:posOffset>9423400</wp:posOffset>
            </wp:positionV>
            <wp:extent cx="2171700" cy="444500"/>
            <wp:effectExtent l="0" t="0" r="0" b="0"/>
            <wp:wrapNone/>
            <wp:docPr id="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png"/>
                    <pic:cNvPicPr/>
                  </pic:nvPicPr>
                  <pic:blipFill>
                    <a:blip r:embed="rId459" cstate="print"/>
                    <a:stretch>
                      <a:fillRect/>
                    </a:stretch>
                  </pic:blipFill>
                  <pic:spPr>
                    <a:xfrm>
                      <a:off x="0" y="0"/>
                      <a:ext cx="2171700" cy="444500"/>
                    </a:xfrm>
                    <a:prstGeom prst="rect">
                      <a:avLst/>
                    </a:prstGeom>
                  </pic:spPr>
                </pic:pic>
              </a:graphicData>
            </a:graphic>
          </wp:anchor>
        </w:drawing>
      </w:r>
      <w:r w:rsidR="00462DE5" w:rsidRPr="00462DE5">
        <w:pict>
          <v:shape id="_x0000_s1161" type="#_x0000_t136" style="position:absolute;margin-left:-39.45pt;margin-top:373.6pt;width:612.1pt;height:83.5pt;rotation:308;z-index:-19695104;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B6436B">
      <w:pPr>
        <w:pStyle w:val="BodyText"/>
        <w:rPr>
          <w:b/>
          <w:sz w:val="20"/>
        </w:rPr>
      </w:pPr>
    </w:p>
    <w:p w:rsidR="00B6436B" w:rsidRDefault="00462DE5">
      <w:pPr>
        <w:pStyle w:val="ListParagraph"/>
        <w:numPr>
          <w:ilvl w:val="0"/>
          <w:numId w:val="26"/>
        </w:numPr>
        <w:tabs>
          <w:tab w:val="left" w:pos="552"/>
        </w:tabs>
        <w:spacing w:before="223"/>
        <w:ind w:hanging="361"/>
        <w:rPr>
          <w:b/>
          <w:sz w:val="24"/>
        </w:rPr>
      </w:pPr>
      <w:hyperlink r:id="rId567">
        <w:r w:rsidR="006F6752">
          <w:rPr>
            <w:b/>
            <w:sz w:val="24"/>
          </w:rPr>
          <w:t>DEADLOCK</w:t>
        </w:r>
      </w:hyperlink>
    </w:p>
    <w:p w:rsidR="00B6436B" w:rsidRDefault="00462DE5">
      <w:pPr>
        <w:spacing w:before="42"/>
        <w:ind w:left="191" w:right="687" w:firstLine="720"/>
        <w:jc w:val="both"/>
        <w:rPr>
          <w:sz w:val="24"/>
        </w:rPr>
      </w:pPr>
      <w:hyperlink r:id="rId568">
        <w:r w:rsidR="006F6752">
          <w:rPr>
            <w:sz w:val="24"/>
          </w:rPr>
          <w:t xml:space="preserve">A </w:t>
        </w:r>
        <w:r w:rsidR="006F6752">
          <w:rPr>
            <w:b/>
            <w:sz w:val="24"/>
          </w:rPr>
          <w:t xml:space="preserve">deadlock </w:t>
        </w:r>
        <w:r w:rsidR="006F6752">
          <w:rPr>
            <w:sz w:val="24"/>
          </w:rPr>
          <w:t>is a condition wherein two or more tasks are waiting for each other in order to be finished</w:t>
        </w:r>
        <w:r w:rsidR="006F6752">
          <w:rPr>
            <w:spacing w:val="-57"/>
            <w:sz w:val="24"/>
          </w:rPr>
          <w:t xml:space="preserve"> </w:t>
        </w:r>
        <w:r w:rsidR="006F6752">
          <w:rPr>
            <w:sz w:val="24"/>
          </w:rPr>
          <w:t>but none of the task is willing to give up the resources that other task needs. In this situation no task ever gets</w:t>
        </w:r>
        <w:r w:rsidR="006F6752">
          <w:rPr>
            <w:spacing w:val="-57"/>
            <w:sz w:val="24"/>
          </w:rPr>
          <w:t xml:space="preserve"> </w:t>
        </w:r>
        <w:r w:rsidR="006F6752">
          <w:rPr>
            <w:sz w:val="24"/>
          </w:rPr>
          <w:t>finished</w:t>
        </w:r>
        <w:r w:rsidR="006F6752">
          <w:rPr>
            <w:spacing w:val="-1"/>
            <w:sz w:val="24"/>
          </w:rPr>
          <w:t xml:space="preserve"> </w:t>
        </w:r>
        <w:r w:rsidR="006F6752">
          <w:rPr>
            <w:sz w:val="24"/>
          </w:rPr>
          <w:t>and is in waiting state forever.</w:t>
        </w:r>
      </w:hyperlink>
    </w:p>
    <w:p w:rsidR="00B6436B" w:rsidRDefault="00462DE5">
      <w:pPr>
        <w:pStyle w:val="Heading2"/>
        <w:ind w:left="191"/>
        <w:jc w:val="both"/>
      </w:pPr>
      <w:hyperlink r:id="rId569">
        <w:r w:rsidR="006F6752">
          <w:t>Coffman</w:t>
        </w:r>
        <w:r w:rsidR="006F6752">
          <w:rPr>
            <w:spacing w:val="-2"/>
          </w:rPr>
          <w:t xml:space="preserve"> </w:t>
        </w:r>
        <w:r w:rsidR="006F6752">
          <w:t>conditions</w:t>
        </w:r>
      </w:hyperlink>
    </w:p>
    <w:p w:rsidR="00B6436B" w:rsidRDefault="00462DE5">
      <w:pPr>
        <w:ind w:left="191" w:right="828" w:firstLine="720"/>
        <w:jc w:val="both"/>
        <w:rPr>
          <w:sz w:val="24"/>
        </w:rPr>
      </w:pPr>
      <w:hyperlink r:id="rId570">
        <w:r w:rsidR="006F6752">
          <w:rPr>
            <w:sz w:val="24"/>
          </w:rPr>
          <w:t>Coffman stated four conditions for a deadlock occurrence. A deadlock may occur if all the following</w:t>
        </w:r>
        <w:r w:rsidR="006F6752">
          <w:rPr>
            <w:spacing w:val="-57"/>
            <w:sz w:val="24"/>
          </w:rPr>
          <w:t xml:space="preserve"> </w:t>
        </w:r>
        <w:r w:rsidR="006F6752">
          <w:rPr>
            <w:sz w:val="24"/>
          </w:rPr>
          <w:t>conditions</w:t>
        </w:r>
        <w:r w:rsidR="006F6752">
          <w:rPr>
            <w:spacing w:val="-1"/>
            <w:sz w:val="24"/>
          </w:rPr>
          <w:t xml:space="preserve"> </w:t>
        </w:r>
        <w:r w:rsidR="006F6752">
          <w:rPr>
            <w:sz w:val="24"/>
          </w:rPr>
          <w:t>holds true.</w:t>
        </w:r>
      </w:hyperlink>
    </w:p>
    <w:p w:rsidR="00B6436B" w:rsidRDefault="00462DE5">
      <w:pPr>
        <w:pStyle w:val="ListParagraph"/>
        <w:numPr>
          <w:ilvl w:val="1"/>
          <w:numId w:val="26"/>
        </w:numPr>
        <w:tabs>
          <w:tab w:val="left" w:pos="791"/>
          <w:tab w:val="left" w:pos="792"/>
        </w:tabs>
        <w:ind w:left="791" w:right="688" w:hanging="361"/>
        <w:rPr>
          <w:rFonts w:ascii="Symbol" w:hAnsi="Symbol"/>
          <w:sz w:val="20"/>
        </w:rPr>
      </w:pPr>
      <w:hyperlink r:id="rId571">
        <w:r w:rsidR="006F6752">
          <w:rPr>
            <w:b/>
            <w:sz w:val="24"/>
          </w:rPr>
          <w:t>Mutual exclusion condition</w:t>
        </w:r>
        <w:r w:rsidR="006F6752">
          <w:rPr>
            <w:sz w:val="24"/>
          </w:rPr>
          <w:t>: There must be at least one resource that cannot be used by more than one</w:t>
        </w:r>
        <w:r w:rsidR="006F6752">
          <w:rPr>
            <w:spacing w:val="-57"/>
            <w:sz w:val="24"/>
          </w:rPr>
          <w:t xml:space="preserve"> </w:t>
        </w:r>
        <w:r w:rsidR="006F6752">
          <w:rPr>
            <w:sz w:val="24"/>
          </w:rPr>
          <w:t>process</w:t>
        </w:r>
        <w:r w:rsidR="006F6752">
          <w:rPr>
            <w:spacing w:val="-1"/>
            <w:sz w:val="24"/>
          </w:rPr>
          <w:t xml:space="preserve"> </w:t>
        </w:r>
        <w:r w:rsidR="006F6752">
          <w:rPr>
            <w:sz w:val="24"/>
          </w:rPr>
          <w:t>at a</w:t>
        </w:r>
        <w:r w:rsidR="006F6752">
          <w:rPr>
            <w:spacing w:val="-1"/>
            <w:sz w:val="24"/>
          </w:rPr>
          <w:t xml:space="preserve"> </w:t>
        </w:r>
        <w:r w:rsidR="006F6752">
          <w:rPr>
            <w:sz w:val="24"/>
          </w:rPr>
          <w:t>time.</w:t>
        </w:r>
      </w:hyperlink>
    </w:p>
    <w:p w:rsidR="00B6436B" w:rsidRDefault="00462DE5">
      <w:pPr>
        <w:pStyle w:val="ListParagraph"/>
        <w:numPr>
          <w:ilvl w:val="1"/>
          <w:numId w:val="26"/>
        </w:numPr>
        <w:tabs>
          <w:tab w:val="left" w:pos="791"/>
          <w:tab w:val="left" w:pos="792"/>
        </w:tabs>
        <w:ind w:left="791" w:right="708" w:hanging="361"/>
        <w:rPr>
          <w:rFonts w:ascii="Symbol" w:hAnsi="Symbol"/>
          <w:sz w:val="20"/>
        </w:rPr>
      </w:pPr>
      <w:hyperlink r:id="rId572">
        <w:r w:rsidR="006F6752">
          <w:rPr>
            <w:b/>
            <w:sz w:val="24"/>
          </w:rPr>
          <w:t>Hold and wait condition</w:t>
        </w:r>
        <w:r w:rsidR="006F6752">
          <w:rPr>
            <w:sz w:val="24"/>
          </w:rPr>
          <w:t>: A process that is holding a resource can request for additional resources that</w:t>
        </w:r>
        <w:r w:rsidR="006F6752">
          <w:rPr>
            <w:spacing w:val="-58"/>
            <w:sz w:val="24"/>
          </w:rPr>
          <w:t xml:space="preserve"> </w:t>
        </w:r>
        <w:r w:rsidR="006F6752">
          <w:rPr>
            <w:sz w:val="24"/>
          </w:rPr>
          <w:t>are</w:t>
        </w:r>
        <w:r w:rsidR="006F6752">
          <w:rPr>
            <w:spacing w:val="-3"/>
            <w:sz w:val="24"/>
          </w:rPr>
          <w:t xml:space="preserve"> </w:t>
        </w:r>
        <w:r w:rsidR="006F6752">
          <w:rPr>
            <w:sz w:val="24"/>
          </w:rPr>
          <w:t>being held by other processes in the</w:t>
        </w:r>
        <w:r w:rsidR="006F6752">
          <w:rPr>
            <w:spacing w:val="-1"/>
            <w:sz w:val="24"/>
          </w:rPr>
          <w:t xml:space="preserve"> </w:t>
        </w:r>
        <w:r w:rsidR="006F6752">
          <w:rPr>
            <w:sz w:val="24"/>
          </w:rPr>
          <w:t>system.</w:t>
        </w:r>
      </w:hyperlink>
    </w:p>
    <w:p w:rsidR="00B6436B" w:rsidRDefault="00462DE5">
      <w:pPr>
        <w:pStyle w:val="ListParagraph"/>
        <w:numPr>
          <w:ilvl w:val="1"/>
          <w:numId w:val="26"/>
        </w:numPr>
        <w:tabs>
          <w:tab w:val="left" w:pos="791"/>
          <w:tab w:val="left" w:pos="792"/>
        </w:tabs>
        <w:ind w:left="791" w:right="913" w:hanging="361"/>
        <w:rPr>
          <w:rFonts w:ascii="Symbol" w:hAnsi="Symbol"/>
          <w:sz w:val="20"/>
        </w:rPr>
      </w:pPr>
      <w:hyperlink r:id="rId573">
        <w:proofErr w:type="gramStart"/>
        <w:r w:rsidR="006F6752">
          <w:rPr>
            <w:b/>
            <w:sz w:val="24"/>
          </w:rPr>
          <w:t>No</w:t>
        </w:r>
        <w:r w:rsidR="006F6752">
          <w:rPr>
            <w:b/>
            <w:spacing w:val="-2"/>
            <w:sz w:val="24"/>
          </w:rPr>
          <w:t xml:space="preserve"> </w:t>
        </w:r>
        <w:r w:rsidR="006F6752">
          <w:rPr>
            <w:b/>
            <w:sz w:val="24"/>
          </w:rPr>
          <w:t>preemption</w:t>
        </w:r>
        <w:r w:rsidR="006F6752">
          <w:rPr>
            <w:b/>
            <w:spacing w:val="-1"/>
            <w:sz w:val="24"/>
          </w:rPr>
          <w:t xml:space="preserve"> </w:t>
        </w:r>
        <w:r w:rsidR="006F6752">
          <w:rPr>
            <w:b/>
            <w:sz w:val="24"/>
          </w:rPr>
          <w:t>condition</w:t>
        </w:r>
        <w:r w:rsidR="006F6752">
          <w:rPr>
            <w:sz w:val="24"/>
          </w:rPr>
          <w:t>:</w:t>
        </w:r>
        <w:r w:rsidR="006F6752">
          <w:rPr>
            <w:spacing w:val="-1"/>
            <w:sz w:val="24"/>
          </w:rPr>
          <w:t xml:space="preserve"> </w:t>
        </w:r>
        <w:r w:rsidR="006F6752">
          <w:rPr>
            <w:sz w:val="24"/>
          </w:rPr>
          <w:t>A</w:t>
        </w:r>
        <w:r w:rsidR="006F6752">
          <w:rPr>
            <w:spacing w:val="-2"/>
            <w:sz w:val="24"/>
          </w:rPr>
          <w:t xml:space="preserve"> </w:t>
        </w:r>
        <w:r w:rsidR="006F6752">
          <w:rPr>
            <w:sz w:val="24"/>
          </w:rPr>
          <w:t>resource cannot</w:t>
        </w:r>
        <w:r w:rsidR="006F6752">
          <w:rPr>
            <w:spacing w:val="-1"/>
            <w:sz w:val="24"/>
          </w:rPr>
          <w:t xml:space="preserve"> </w:t>
        </w:r>
        <w:r w:rsidR="006F6752">
          <w:rPr>
            <w:sz w:val="24"/>
          </w:rPr>
          <w:t>be forcibly</w:t>
        </w:r>
        <w:r w:rsidR="006F6752">
          <w:rPr>
            <w:spacing w:val="-2"/>
            <w:sz w:val="24"/>
          </w:rPr>
          <w:t xml:space="preserve"> </w:t>
        </w:r>
        <w:r w:rsidR="006F6752">
          <w:rPr>
            <w:sz w:val="24"/>
          </w:rPr>
          <w:t>taken</w:t>
        </w:r>
        <w:r w:rsidR="006F6752">
          <w:rPr>
            <w:spacing w:val="-1"/>
            <w:sz w:val="24"/>
          </w:rPr>
          <w:t xml:space="preserve"> </w:t>
        </w:r>
        <w:r w:rsidR="006F6752">
          <w:rPr>
            <w:sz w:val="24"/>
          </w:rPr>
          <w:t>from</w:t>
        </w:r>
        <w:r w:rsidR="006F6752">
          <w:rPr>
            <w:spacing w:val="1"/>
            <w:sz w:val="24"/>
          </w:rPr>
          <w:t xml:space="preserve"> </w:t>
        </w:r>
        <w:r w:rsidR="006F6752">
          <w:rPr>
            <w:sz w:val="24"/>
          </w:rPr>
          <w:t>a</w:t>
        </w:r>
        <w:r w:rsidR="006F6752">
          <w:rPr>
            <w:spacing w:val="-3"/>
            <w:sz w:val="24"/>
          </w:rPr>
          <w:t xml:space="preserve"> </w:t>
        </w:r>
        <w:r w:rsidR="006F6752">
          <w:rPr>
            <w:sz w:val="24"/>
          </w:rPr>
          <w:t>process.</w:t>
        </w:r>
        <w:proofErr w:type="gramEnd"/>
        <w:r w:rsidR="006F6752">
          <w:rPr>
            <w:spacing w:val="-1"/>
            <w:sz w:val="24"/>
          </w:rPr>
          <w:t xml:space="preserve"> </w:t>
        </w:r>
        <w:r w:rsidR="006F6752">
          <w:rPr>
            <w:sz w:val="24"/>
          </w:rPr>
          <w:t>Only</w:t>
        </w:r>
        <w:r w:rsidR="006F6752">
          <w:rPr>
            <w:spacing w:val="-1"/>
            <w:sz w:val="24"/>
          </w:rPr>
          <w:t xml:space="preserve"> </w:t>
        </w:r>
        <w:r w:rsidR="006F6752">
          <w:rPr>
            <w:sz w:val="24"/>
          </w:rPr>
          <w:t>the</w:t>
        </w:r>
        <w:r w:rsidR="006F6752">
          <w:rPr>
            <w:spacing w:val="-2"/>
            <w:sz w:val="24"/>
          </w:rPr>
          <w:t xml:space="preserve"> </w:t>
        </w:r>
        <w:r w:rsidR="006F6752">
          <w:rPr>
            <w:sz w:val="24"/>
          </w:rPr>
          <w:t>process</w:t>
        </w:r>
        <w:r w:rsidR="006F6752">
          <w:rPr>
            <w:spacing w:val="-2"/>
            <w:sz w:val="24"/>
          </w:rPr>
          <w:t xml:space="preserve"> </w:t>
        </w:r>
        <w:r w:rsidR="006F6752">
          <w:rPr>
            <w:sz w:val="24"/>
          </w:rPr>
          <w:t>can</w:t>
        </w:r>
      </w:hyperlink>
      <w:r w:rsidR="006F6752">
        <w:rPr>
          <w:spacing w:val="-57"/>
          <w:sz w:val="24"/>
        </w:rPr>
        <w:t xml:space="preserve"> </w:t>
      </w:r>
      <w:r w:rsidR="006F6752">
        <w:rPr>
          <w:sz w:val="24"/>
        </w:rPr>
        <w:t>release</w:t>
      </w:r>
      <w:r w:rsidR="006F6752">
        <w:rPr>
          <w:spacing w:val="-2"/>
          <w:sz w:val="24"/>
        </w:rPr>
        <w:t xml:space="preserve"> </w:t>
      </w:r>
      <w:r w:rsidR="006F6752">
        <w:rPr>
          <w:sz w:val="24"/>
        </w:rPr>
        <w:t>a</w:t>
      </w:r>
      <w:r w:rsidR="006F6752">
        <w:rPr>
          <w:spacing w:val="-1"/>
          <w:sz w:val="24"/>
        </w:rPr>
        <w:t xml:space="preserve"> </w:t>
      </w:r>
      <w:r w:rsidR="006F6752">
        <w:rPr>
          <w:sz w:val="24"/>
        </w:rPr>
        <w:t>resource</w:t>
      </w:r>
      <w:r w:rsidR="006F6752">
        <w:rPr>
          <w:spacing w:val="-1"/>
          <w:sz w:val="24"/>
        </w:rPr>
        <w:t xml:space="preserve"> </w:t>
      </w:r>
      <w:r w:rsidR="006F6752">
        <w:rPr>
          <w:sz w:val="24"/>
        </w:rPr>
        <w:t>that is being held by it.</w:t>
      </w:r>
    </w:p>
    <w:p w:rsidR="00B6436B" w:rsidRDefault="006F6752">
      <w:pPr>
        <w:pStyle w:val="ListParagraph"/>
        <w:numPr>
          <w:ilvl w:val="1"/>
          <w:numId w:val="26"/>
        </w:numPr>
        <w:tabs>
          <w:tab w:val="left" w:pos="791"/>
          <w:tab w:val="left" w:pos="792"/>
        </w:tabs>
        <w:spacing w:before="1"/>
        <w:ind w:left="791" w:right="745" w:hanging="361"/>
        <w:rPr>
          <w:rFonts w:ascii="Symbol" w:hAnsi="Symbol"/>
          <w:sz w:val="20"/>
        </w:rPr>
      </w:pPr>
      <w:r>
        <w:rPr>
          <w:b/>
          <w:sz w:val="24"/>
        </w:rPr>
        <w:t>Circular</w:t>
      </w:r>
      <w:r>
        <w:rPr>
          <w:b/>
          <w:spacing w:val="-1"/>
          <w:sz w:val="24"/>
        </w:rPr>
        <w:t xml:space="preserve"> </w:t>
      </w:r>
      <w:r>
        <w:rPr>
          <w:b/>
          <w:sz w:val="24"/>
        </w:rPr>
        <w:t>wait</w:t>
      </w:r>
      <w:r>
        <w:rPr>
          <w:b/>
          <w:spacing w:val="-2"/>
          <w:sz w:val="24"/>
        </w:rPr>
        <w:t xml:space="preserve"> </w:t>
      </w:r>
      <w:r>
        <w:rPr>
          <w:b/>
          <w:sz w:val="24"/>
        </w:rPr>
        <w:t>condition</w:t>
      </w:r>
      <w:r>
        <w:rPr>
          <w:sz w:val="24"/>
        </w:rPr>
        <w:t>:</w:t>
      </w:r>
      <w:r>
        <w:rPr>
          <w:spacing w:val="-1"/>
          <w:sz w:val="24"/>
        </w:rPr>
        <w:t xml:space="preserve"> </w:t>
      </w:r>
      <w:r>
        <w:rPr>
          <w:sz w:val="24"/>
        </w:rPr>
        <w:t>A condition</w:t>
      </w:r>
      <w:r>
        <w:rPr>
          <w:spacing w:val="-1"/>
          <w:sz w:val="24"/>
        </w:rPr>
        <w:t xml:space="preserve"> </w:t>
      </w:r>
      <w:r>
        <w:rPr>
          <w:sz w:val="24"/>
        </w:rPr>
        <w:t>where</w:t>
      </w:r>
      <w:r>
        <w:rPr>
          <w:spacing w:val="-3"/>
          <w:sz w:val="24"/>
        </w:rPr>
        <w:t xml:space="preserve"> </w:t>
      </w:r>
      <w:r>
        <w:rPr>
          <w:sz w:val="24"/>
        </w:rPr>
        <w:t>one process is</w:t>
      </w:r>
      <w:r>
        <w:rPr>
          <w:spacing w:val="-1"/>
          <w:sz w:val="24"/>
        </w:rPr>
        <w:t xml:space="preserve"> </w:t>
      </w:r>
      <w:r>
        <w:rPr>
          <w:sz w:val="24"/>
        </w:rPr>
        <w:t>waiting</w:t>
      </w:r>
      <w:r>
        <w:rPr>
          <w:spacing w:val="-1"/>
          <w:sz w:val="24"/>
        </w:rPr>
        <w:t xml:space="preserve"> </w:t>
      </w:r>
      <w:r>
        <w:rPr>
          <w:sz w:val="24"/>
        </w:rPr>
        <w:t>for</w:t>
      </w:r>
      <w:r>
        <w:rPr>
          <w:spacing w:val="1"/>
          <w:sz w:val="24"/>
        </w:rPr>
        <w:t xml:space="preserve"> </w:t>
      </w:r>
      <w:r>
        <w:rPr>
          <w:sz w:val="24"/>
        </w:rPr>
        <w:t>a</w:t>
      </w:r>
      <w:r>
        <w:rPr>
          <w:spacing w:val="-2"/>
          <w:sz w:val="24"/>
        </w:rPr>
        <w:t xml:space="preserve"> </w:t>
      </w:r>
      <w:r>
        <w:rPr>
          <w:sz w:val="24"/>
        </w:rPr>
        <w:t>resource</w:t>
      </w:r>
      <w:r>
        <w:rPr>
          <w:spacing w:val="-2"/>
          <w:sz w:val="24"/>
        </w:rPr>
        <w:t xml:space="preserve"> </w:t>
      </w:r>
      <w:r>
        <w:rPr>
          <w:sz w:val="24"/>
        </w:rPr>
        <w:t>that</w:t>
      </w:r>
      <w:r>
        <w:rPr>
          <w:spacing w:val="-1"/>
          <w:sz w:val="24"/>
        </w:rPr>
        <w:t xml:space="preserve"> </w:t>
      </w:r>
      <w:r>
        <w:rPr>
          <w:sz w:val="24"/>
        </w:rPr>
        <w:t>is being</w:t>
      </w:r>
      <w:r>
        <w:rPr>
          <w:spacing w:val="-1"/>
          <w:sz w:val="24"/>
        </w:rPr>
        <w:t xml:space="preserve"> </w:t>
      </w:r>
      <w:r>
        <w:rPr>
          <w:sz w:val="24"/>
        </w:rPr>
        <w:t>held</w:t>
      </w:r>
      <w:r>
        <w:rPr>
          <w:spacing w:val="-1"/>
          <w:sz w:val="24"/>
        </w:rPr>
        <w:t xml:space="preserve"> </w:t>
      </w:r>
      <w:r>
        <w:rPr>
          <w:sz w:val="24"/>
        </w:rPr>
        <w:t>by</w:t>
      </w:r>
      <w:r>
        <w:rPr>
          <w:spacing w:val="-57"/>
          <w:sz w:val="24"/>
        </w:rPr>
        <w:t xml:space="preserve"> </w:t>
      </w:r>
      <w:r>
        <w:rPr>
          <w:sz w:val="24"/>
        </w:rPr>
        <w:t>second process and second process is waiting for third process ….so on and the last process is waiting</w:t>
      </w:r>
      <w:r>
        <w:rPr>
          <w:spacing w:val="1"/>
          <w:sz w:val="24"/>
        </w:rPr>
        <w:t xml:space="preserve"> </w:t>
      </w:r>
      <w:r>
        <w:rPr>
          <w:sz w:val="24"/>
        </w:rPr>
        <w:t>for</w:t>
      </w:r>
      <w:r>
        <w:rPr>
          <w:spacing w:val="-3"/>
          <w:sz w:val="24"/>
        </w:rPr>
        <w:t xml:space="preserve"> </w:t>
      </w:r>
      <w:r>
        <w:rPr>
          <w:sz w:val="24"/>
        </w:rPr>
        <w:t>the first process. Thus, making a</w:t>
      </w:r>
      <w:r>
        <w:rPr>
          <w:spacing w:val="-1"/>
          <w:sz w:val="24"/>
        </w:rPr>
        <w:t xml:space="preserve"> </w:t>
      </w:r>
      <w:r>
        <w:rPr>
          <w:sz w:val="24"/>
        </w:rPr>
        <w:t>circular chain of</w:t>
      </w:r>
      <w:r>
        <w:rPr>
          <w:spacing w:val="-1"/>
          <w:sz w:val="24"/>
        </w:rPr>
        <w:t xml:space="preserve"> </w:t>
      </w:r>
      <w:r>
        <w:rPr>
          <w:sz w:val="24"/>
        </w:rPr>
        <w:t>waiting.</w:t>
      </w:r>
    </w:p>
    <w:p w:rsidR="00B6436B" w:rsidRDefault="00B6436B">
      <w:pPr>
        <w:pStyle w:val="BodyText"/>
        <w:spacing w:before="2"/>
        <w:rPr>
          <w:sz w:val="24"/>
        </w:rPr>
      </w:pPr>
    </w:p>
    <w:p w:rsidR="00B6436B" w:rsidRDefault="006F6752">
      <w:pPr>
        <w:ind w:left="191" w:right="606" w:firstLine="720"/>
        <w:jc w:val="both"/>
        <w:rPr>
          <w:sz w:val="24"/>
        </w:rPr>
      </w:pPr>
      <w:r>
        <w:rPr>
          <w:b/>
          <w:sz w:val="24"/>
        </w:rPr>
        <w:t xml:space="preserve">For example: </w:t>
      </w:r>
      <w:r>
        <w:rPr>
          <w:sz w:val="24"/>
        </w:rPr>
        <w:t>In the student table, transaction T1 holds a lock on some rows and needs to update some</w:t>
      </w:r>
      <w:r>
        <w:rPr>
          <w:spacing w:val="-57"/>
          <w:sz w:val="24"/>
        </w:rPr>
        <w:t xml:space="preserve"> </w:t>
      </w:r>
      <w:r>
        <w:rPr>
          <w:sz w:val="24"/>
        </w:rPr>
        <w:t>rows in the grade table. Simultaneously, transaction T2 holds locks on some rows in the grade table and needs</w:t>
      </w:r>
      <w:r>
        <w:rPr>
          <w:spacing w:val="-57"/>
          <w:sz w:val="24"/>
        </w:rPr>
        <w:t xml:space="preserve"> </w:t>
      </w:r>
      <w:r>
        <w:rPr>
          <w:sz w:val="24"/>
        </w:rPr>
        <w:t>to</w:t>
      </w:r>
      <w:r>
        <w:rPr>
          <w:spacing w:val="-1"/>
          <w:sz w:val="24"/>
        </w:rPr>
        <w:t xml:space="preserve"> </w:t>
      </w:r>
      <w:r>
        <w:rPr>
          <w:sz w:val="24"/>
        </w:rPr>
        <w:t>update</w:t>
      </w:r>
      <w:r>
        <w:rPr>
          <w:spacing w:val="-1"/>
          <w:sz w:val="24"/>
        </w:rPr>
        <w:t xml:space="preserve"> </w:t>
      </w:r>
      <w:r>
        <w:rPr>
          <w:sz w:val="24"/>
        </w:rPr>
        <w:t>the rows in the</w:t>
      </w:r>
      <w:r>
        <w:rPr>
          <w:spacing w:val="1"/>
          <w:sz w:val="24"/>
        </w:rPr>
        <w:t xml:space="preserve"> </w:t>
      </w:r>
      <w:r>
        <w:rPr>
          <w:sz w:val="24"/>
        </w:rPr>
        <w:t>Student</w:t>
      </w:r>
      <w:r>
        <w:rPr>
          <w:spacing w:val="1"/>
          <w:sz w:val="24"/>
        </w:rPr>
        <w:t xml:space="preserve"> </w:t>
      </w:r>
      <w:r>
        <w:rPr>
          <w:sz w:val="24"/>
        </w:rPr>
        <w:t>table</w:t>
      </w:r>
      <w:r>
        <w:rPr>
          <w:spacing w:val="-1"/>
          <w:sz w:val="24"/>
        </w:rPr>
        <w:t xml:space="preserve"> </w:t>
      </w:r>
      <w:r>
        <w:rPr>
          <w:sz w:val="24"/>
        </w:rPr>
        <w:t>held by Transaction T1.</w:t>
      </w:r>
    </w:p>
    <w:p w:rsidR="00B6436B" w:rsidRDefault="00B6436B">
      <w:pPr>
        <w:pStyle w:val="BodyText"/>
        <w:spacing w:before="5"/>
        <w:rPr>
          <w:sz w:val="24"/>
        </w:rPr>
      </w:pPr>
    </w:p>
    <w:p w:rsidR="00B6436B" w:rsidRDefault="006F6752">
      <w:pPr>
        <w:ind w:left="191" w:right="609" w:firstLine="720"/>
        <w:jc w:val="both"/>
        <w:rPr>
          <w:sz w:val="24"/>
        </w:rPr>
      </w:pPr>
      <w:r>
        <w:rPr>
          <w:sz w:val="24"/>
        </w:rPr>
        <w:t>Now, the main problem arises. Now Transaction T1 is waiting for T2 to release its lock and similarly,</w:t>
      </w:r>
      <w:r>
        <w:rPr>
          <w:spacing w:val="1"/>
          <w:sz w:val="24"/>
        </w:rPr>
        <w:t xml:space="preserve"> </w:t>
      </w:r>
      <w:r>
        <w:rPr>
          <w:sz w:val="24"/>
        </w:rPr>
        <w:t>transaction T2 is waiting for T1 to release its lock. All activities come to a halt state and remain at a standstill.</w:t>
      </w:r>
      <w:r>
        <w:rPr>
          <w:spacing w:val="-57"/>
          <w:sz w:val="24"/>
        </w:rPr>
        <w:t xml:space="preserve"> </w:t>
      </w:r>
      <w:r>
        <w:rPr>
          <w:sz w:val="24"/>
        </w:rPr>
        <w:t>It</w:t>
      </w:r>
      <w:r>
        <w:rPr>
          <w:spacing w:val="-1"/>
          <w:sz w:val="24"/>
        </w:rPr>
        <w:t xml:space="preserve"> </w:t>
      </w:r>
      <w:r>
        <w:rPr>
          <w:sz w:val="24"/>
        </w:rPr>
        <w:t>will remain</w:t>
      </w:r>
      <w:r>
        <w:rPr>
          <w:spacing w:val="-1"/>
          <w:sz w:val="24"/>
        </w:rPr>
        <w:t xml:space="preserve"> </w:t>
      </w:r>
      <w:r>
        <w:rPr>
          <w:sz w:val="24"/>
        </w:rPr>
        <w:t>in a</w:t>
      </w:r>
      <w:r>
        <w:rPr>
          <w:spacing w:val="-2"/>
          <w:sz w:val="24"/>
        </w:rPr>
        <w:t xml:space="preserve"> </w:t>
      </w:r>
      <w:r>
        <w:rPr>
          <w:sz w:val="24"/>
        </w:rPr>
        <w:t>standstill until</w:t>
      </w:r>
      <w:r>
        <w:rPr>
          <w:spacing w:val="-1"/>
          <w:sz w:val="24"/>
        </w:rPr>
        <w:t xml:space="preserve"> </w:t>
      </w:r>
      <w:r>
        <w:rPr>
          <w:sz w:val="24"/>
        </w:rPr>
        <w:t>the</w:t>
      </w:r>
      <w:r>
        <w:rPr>
          <w:spacing w:val="-1"/>
          <w:sz w:val="24"/>
        </w:rPr>
        <w:t xml:space="preserve"> </w:t>
      </w:r>
      <w:r>
        <w:rPr>
          <w:sz w:val="24"/>
        </w:rPr>
        <w:t>DBMS</w:t>
      </w:r>
      <w:r>
        <w:rPr>
          <w:spacing w:val="-1"/>
          <w:sz w:val="24"/>
        </w:rPr>
        <w:t xml:space="preserve"> </w:t>
      </w:r>
      <w:r>
        <w:rPr>
          <w:sz w:val="24"/>
        </w:rPr>
        <w:t>detects the</w:t>
      </w:r>
      <w:r>
        <w:rPr>
          <w:spacing w:val="-2"/>
          <w:sz w:val="24"/>
        </w:rPr>
        <w:t xml:space="preserve"> </w:t>
      </w:r>
      <w:r>
        <w:rPr>
          <w:sz w:val="24"/>
        </w:rPr>
        <w:t>deadlock and</w:t>
      </w:r>
      <w:r>
        <w:rPr>
          <w:spacing w:val="1"/>
          <w:sz w:val="24"/>
        </w:rPr>
        <w:t xml:space="preserve"> </w:t>
      </w:r>
      <w:r>
        <w:rPr>
          <w:sz w:val="24"/>
        </w:rPr>
        <w:t>aborts</w:t>
      </w:r>
      <w:r>
        <w:rPr>
          <w:spacing w:val="1"/>
          <w:sz w:val="24"/>
        </w:rPr>
        <w:t xml:space="preserve"> </w:t>
      </w:r>
      <w:r>
        <w:rPr>
          <w:sz w:val="24"/>
        </w:rPr>
        <w:t>one</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transactions.</w:t>
      </w:r>
    </w:p>
    <w:p w:rsidR="00B6436B" w:rsidRDefault="00B6436B">
      <w:pPr>
        <w:jc w:val="both"/>
        <w:rPr>
          <w:sz w:val="24"/>
        </w:rPr>
        <w:sectPr w:rsidR="00B6436B">
          <w:pgSz w:w="12240" w:h="15840"/>
          <w:pgMar w:top="1020" w:right="200" w:bottom="1260" w:left="620" w:header="74" w:footer="1060" w:gutter="0"/>
          <w:pgBorders w:offsetFrom="page">
            <w:top w:val="single" w:sz="4" w:space="24" w:color="000000"/>
            <w:left w:val="single" w:sz="4" w:space="24" w:color="000000"/>
            <w:bottom w:val="single" w:sz="4" w:space="28" w:color="000000"/>
            <w:right w:val="single" w:sz="4" w:space="24" w:color="000000"/>
          </w:pgBorders>
          <w:cols w:space="720"/>
        </w:sectPr>
      </w:pPr>
    </w:p>
    <w:p w:rsidR="00B6436B" w:rsidRDefault="006F6752">
      <w:pPr>
        <w:pStyle w:val="BodyText"/>
        <w:rPr>
          <w:sz w:val="20"/>
        </w:rPr>
      </w:pPr>
      <w:r>
        <w:rPr>
          <w:noProof/>
          <w:lang w:val="en-IN" w:eastAsia="en-IN"/>
        </w:rPr>
        <w:lastRenderedPageBreak/>
        <w:drawing>
          <wp:anchor distT="0" distB="0" distL="0" distR="0" simplePos="0" relativeHeight="15836160" behindDoc="0" locked="0" layoutInCell="1" allowOverlap="1">
            <wp:simplePos x="0" y="0"/>
            <wp:positionH relativeFrom="page">
              <wp:posOffset>5461000</wp:posOffset>
            </wp:positionH>
            <wp:positionV relativeFrom="page">
              <wp:posOffset>9423400</wp:posOffset>
            </wp:positionV>
            <wp:extent cx="2171700" cy="444500"/>
            <wp:effectExtent l="0" t="0" r="0" b="0"/>
            <wp:wrapNone/>
            <wp:docPr id="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png"/>
                    <pic:cNvPicPr/>
                  </pic:nvPicPr>
                  <pic:blipFill>
                    <a:blip r:embed="rId459" cstate="print"/>
                    <a:stretch>
                      <a:fillRect/>
                    </a:stretch>
                  </pic:blipFill>
                  <pic:spPr>
                    <a:xfrm>
                      <a:off x="0" y="0"/>
                      <a:ext cx="2171700" cy="444500"/>
                    </a:xfrm>
                    <a:prstGeom prst="rect">
                      <a:avLst/>
                    </a:prstGeom>
                  </pic:spPr>
                </pic:pic>
              </a:graphicData>
            </a:graphic>
          </wp:anchor>
        </w:drawing>
      </w:r>
      <w:r w:rsidR="00462DE5" w:rsidRPr="00462DE5">
        <w:pict>
          <v:shape id="_x0000_s1160" type="#_x0000_t136" style="position:absolute;margin-left:-39.45pt;margin-top:373.6pt;width:612.1pt;height:83.5pt;rotation:308;z-index:-19693568;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18"/>
        </w:rPr>
      </w:pPr>
    </w:p>
    <w:p w:rsidR="00B6436B" w:rsidRDefault="006F6752">
      <w:pPr>
        <w:pStyle w:val="Heading2"/>
        <w:spacing w:before="90"/>
        <w:ind w:left="191"/>
        <w:jc w:val="both"/>
      </w:pPr>
      <w:r>
        <w:t>Deadlock</w:t>
      </w:r>
      <w:r>
        <w:rPr>
          <w:spacing w:val="-1"/>
        </w:rPr>
        <w:t xml:space="preserve"> </w:t>
      </w:r>
      <w:r>
        <w:t>Avoidance</w:t>
      </w:r>
    </w:p>
    <w:p w:rsidR="00B6436B" w:rsidRDefault="006F6752">
      <w:pPr>
        <w:pStyle w:val="ListParagraph"/>
        <w:numPr>
          <w:ilvl w:val="0"/>
          <w:numId w:val="25"/>
        </w:numPr>
        <w:tabs>
          <w:tab w:val="left" w:pos="912"/>
        </w:tabs>
        <w:spacing w:before="60" w:line="350" w:lineRule="auto"/>
        <w:ind w:right="614"/>
        <w:jc w:val="both"/>
        <w:rPr>
          <w:sz w:val="24"/>
        </w:rPr>
      </w:pPr>
      <w:r>
        <w:rPr>
          <w:sz w:val="24"/>
        </w:rPr>
        <w:t>When a database is stuck in a deadlock state, then it is better to avoid the database rather than aborting</w:t>
      </w:r>
      <w:r>
        <w:rPr>
          <w:spacing w:val="-57"/>
          <w:sz w:val="24"/>
        </w:rPr>
        <w:t xml:space="preserve"> </w:t>
      </w:r>
      <w:r>
        <w:rPr>
          <w:sz w:val="24"/>
        </w:rPr>
        <w:t>or</w:t>
      </w:r>
      <w:r>
        <w:rPr>
          <w:spacing w:val="-1"/>
          <w:sz w:val="24"/>
        </w:rPr>
        <w:t xml:space="preserve"> </w:t>
      </w:r>
      <w:r>
        <w:rPr>
          <w:sz w:val="24"/>
        </w:rPr>
        <w:t>restating the</w:t>
      </w:r>
      <w:r>
        <w:rPr>
          <w:spacing w:val="-1"/>
          <w:sz w:val="24"/>
        </w:rPr>
        <w:t xml:space="preserve"> </w:t>
      </w:r>
      <w:r>
        <w:rPr>
          <w:sz w:val="24"/>
        </w:rPr>
        <w:t>database.</w:t>
      </w:r>
      <w:r>
        <w:rPr>
          <w:spacing w:val="2"/>
          <w:sz w:val="24"/>
        </w:rPr>
        <w:t xml:space="preserve"> </w:t>
      </w:r>
      <w:r>
        <w:rPr>
          <w:sz w:val="24"/>
        </w:rPr>
        <w:t>This is a</w:t>
      </w:r>
      <w:r>
        <w:rPr>
          <w:spacing w:val="-1"/>
          <w:sz w:val="24"/>
        </w:rPr>
        <w:t xml:space="preserve"> </w:t>
      </w:r>
      <w:r>
        <w:rPr>
          <w:sz w:val="24"/>
        </w:rPr>
        <w:t>waste</w:t>
      </w:r>
      <w:r>
        <w:rPr>
          <w:spacing w:val="-1"/>
          <w:sz w:val="24"/>
        </w:rPr>
        <w:t xml:space="preserve"> </w:t>
      </w:r>
      <w:r>
        <w:rPr>
          <w:sz w:val="24"/>
        </w:rPr>
        <w:t>of</w:t>
      </w:r>
      <w:r>
        <w:rPr>
          <w:spacing w:val="-1"/>
          <w:sz w:val="24"/>
        </w:rPr>
        <w:t xml:space="preserve"> </w:t>
      </w:r>
      <w:r>
        <w:rPr>
          <w:sz w:val="24"/>
        </w:rPr>
        <w:t>time and resource.</w:t>
      </w:r>
    </w:p>
    <w:p w:rsidR="00B6436B" w:rsidRDefault="006F6752">
      <w:pPr>
        <w:pStyle w:val="ListParagraph"/>
        <w:numPr>
          <w:ilvl w:val="0"/>
          <w:numId w:val="25"/>
        </w:numPr>
        <w:tabs>
          <w:tab w:val="left" w:pos="912"/>
        </w:tabs>
        <w:spacing w:before="14" w:line="355" w:lineRule="auto"/>
        <w:ind w:right="610"/>
        <w:jc w:val="both"/>
        <w:rPr>
          <w:sz w:val="24"/>
        </w:rPr>
      </w:pPr>
      <w:r>
        <w:rPr>
          <w:sz w:val="24"/>
        </w:rPr>
        <w:t>Deadlock</w:t>
      </w:r>
      <w:r>
        <w:rPr>
          <w:spacing w:val="-13"/>
          <w:sz w:val="24"/>
        </w:rPr>
        <w:t xml:space="preserve"> </w:t>
      </w:r>
      <w:r>
        <w:rPr>
          <w:sz w:val="24"/>
        </w:rPr>
        <w:t>avoidance</w:t>
      </w:r>
      <w:r>
        <w:rPr>
          <w:spacing w:val="-13"/>
          <w:sz w:val="24"/>
        </w:rPr>
        <w:t xml:space="preserve"> </w:t>
      </w:r>
      <w:r>
        <w:rPr>
          <w:sz w:val="24"/>
        </w:rPr>
        <w:t>mechanism</w:t>
      </w:r>
      <w:r>
        <w:rPr>
          <w:spacing w:val="-13"/>
          <w:sz w:val="24"/>
        </w:rPr>
        <w:t xml:space="preserve"> </w:t>
      </w:r>
      <w:r>
        <w:rPr>
          <w:sz w:val="24"/>
        </w:rPr>
        <w:t>is</w:t>
      </w:r>
      <w:r>
        <w:rPr>
          <w:spacing w:val="-13"/>
          <w:sz w:val="24"/>
        </w:rPr>
        <w:t xml:space="preserve"> </w:t>
      </w:r>
      <w:r>
        <w:rPr>
          <w:sz w:val="24"/>
        </w:rPr>
        <w:t>used</w:t>
      </w:r>
      <w:r>
        <w:rPr>
          <w:spacing w:val="-13"/>
          <w:sz w:val="24"/>
        </w:rPr>
        <w:t xml:space="preserve"> </w:t>
      </w:r>
      <w:r>
        <w:rPr>
          <w:sz w:val="24"/>
        </w:rPr>
        <w:t>to</w:t>
      </w:r>
      <w:r>
        <w:rPr>
          <w:spacing w:val="-13"/>
          <w:sz w:val="24"/>
        </w:rPr>
        <w:t xml:space="preserve"> </w:t>
      </w:r>
      <w:r>
        <w:rPr>
          <w:sz w:val="24"/>
        </w:rPr>
        <w:t>detect</w:t>
      </w:r>
      <w:r>
        <w:rPr>
          <w:spacing w:val="-13"/>
          <w:sz w:val="24"/>
        </w:rPr>
        <w:t xml:space="preserve"> </w:t>
      </w:r>
      <w:r>
        <w:rPr>
          <w:sz w:val="24"/>
        </w:rPr>
        <w:t>any</w:t>
      </w:r>
      <w:r>
        <w:rPr>
          <w:spacing w:val="-13"/>
          <w:sz w:val="24"/>
        </w:rPr>
        <w:t xml:space="preserve"> </w:t>
      </w:r>
      <w:r>
        <w:rPr>
          <w:sz w:val="24"/>
        </w:rPr>
        <w:t>deadlock</w:t>
      </w:r>
      <w:r>
        <w:rPr>
          <w:spacing w:val="-14"/>
          <w:sz w:val="24"/>
        </w:rPr>
        <w:t xml:space="preserve"> </w:t>
      </w:r>
      <w:r>
        <w:rPr>
          <w:sz w:val="24"/>
        </w:rPr>
        <w:t>situation</w:t>
      </w:r>
      <w:r>
        <w:rPr>
          <w:spacing w:val="-13"/>
          <w:sz w:val="24"/>
        </w:rPr>
        <w:t xml:space="preserve"> </w:t>
      </w:r>
      <w:r>
        <w:rPr>
          <w:sz w:val="24"/>
        </w:rPr>
        <w:t>in</w:t>
      </w:r>
      <w:r>
        <w:rPr>
          <w:spacing w:val="-13"/>
          <w:sz w:val="24"/>
        </w:rPr>
        <w:t xml:space="preserve"> </w:t>
      </w:r>
      <w:r>
        <w:rPr>
          <w:sz w:val="24"/>
        </w:rPr>
        <w:t>advance.</w:t>
      </w:r>
      <w:r>
        <w:rPr>
          <w:spacing w:val="-13"/>
          <w:sz w:val="24"/>
        </w:rPr>
        <w:t xml:space="preserve"> </w:t>
      </w:r>
      <w:r>
        <w:rPr>
          <w:sz w:val="24"/>
        </w:rPr>
        <w:t>A</w:t>
      </w:r>
      <w:r>
        <w:rPr>
          <w:spacing w:val="-14"/>
          <w:sz w:val="24"/>
        </w:rPr>
        <w:t xml:space="preserve"> </w:t>
      </w:r>
      <w:r>
        <w:rPr>
          <w:sz w:val="24"/>
        </w:rPr>
        <w:t>method</w:t>
      </w:r>
      <w:r>
        <w:rPr>
          <w:spacing w:val="-13"/>
          <w:sz w:val="24"/>
        </w:rPr>
        <w:t xml:space="preserve"> </w:t>
      </w:r>
      <w:r>
        <w:rPr>
          <w:sz w:val="24"/>
        </w:rPr>
        <w:t>like</w:t>
      </w:r>
      <w:r>
        <w:rPr>
          <w:spacing w:val="-14"/>
          <w:sz w:val="24"/>
        </w:rPr>
        <w:t xml:space="preserve"> </w:t>
      </w:r>
      <w:r>
        <w:rPr>
          <w:sz w:val="24"/>
        </w:rPr>
        <w:t>"wait</w:t>
      </w:r>
      <w:r>
        <w:rPr>
          <w:spacing w:val="-58"/>
          <w:sz w:val="24"/>
        </w:rPr>
        <w:t xml:space="preserve"> </w:t>
      </w:r>
      <w:r>
        <w:rPr>
          <w:sz w:val="24"/>
        </w:rPr>
        <w:t>for graph" is used for detecting the deadlock situation but this method is suitable only for the smaller</w:t>
      </w:r>
      <w:r>
        <w:rPr>
          <w:spacing w:val="1"/>
          <w:sz w:val="24"/>
        </w:rPr>
        <w:t xml:space="preserve"> </w:t>
      </w:r>
      <w:r>
        <w:rPr>
          <w:sz w:val="24"/>
        </w:rPr>
        <w:t>database.</w:t>
      </w:r>
      <w:r>
        <w:rPr>
          <w:spacing w:val="1"/>
          <w:sz w:val="24"/>
        </w:rPr>
        <w:t xml:space="preserve"> </w:t>
      </w:r>
      <w:r>
        <w:rPr>
          <w:sz w:val="24"/>
        </w:rPr>
        <w:t>For the</w:t>
      </w:r>
      <w:r>
        <w:rPr>
          <w:spacing w:val="-2"/>
          <w:sz w:val="24"/>
        </w:rPr>
        <w:t xml:space="preserve"> </w:t>
      </w:r>
      <w:r>
        <w:rPr>
          <w:sz w:val="24"/>
        </w:rPr>
        <w:t>larger database,</w:t>
      </w:r>
      <w:r>
        <w:rPr>
          <w:spacing w:val="-1"/>
          <w:sz w:val="24"/>
        </w:rPr>
        <w:t xml:space="preserve"> </w:t>
      </w:r>
      <w:r>
        <w:rPr>
          <w:sz w:val="24"/>
        </w:rPr>
        <w:t>deadlock prevention method can be</w:t>
      </w:r>
      <w:r>
        <w:rPr>
          <w:spacing w:val="-2"/>
          <w:sz w:val="24"/>
        </w:rPr>
        <w:t xml:space="preserve"> </w:t>
      </w:r>
      <w:r>
        <w:rPr>
          <w:sz w:val="24"/>
        </w:rPr>
        <w:t>used.</w:t>
      </w:r>
    </w:p>
    <w:p w:rsidR="00B6436B" w:rsidRDefault="00462DE5">
      <w:pPr>
        <w:pStyle w:val="Heading2"/>
        <w:spacing w:before="10"/>
        <w:ind w:left="191"/>
        <w:jc w:val="both"/>
      </w:pPr>
      <w:hyperlink r:id="rId574">
        <w:r w:rsidR="006F6752">
          <w:t>Deadlock</w:t>
        </w:r>
        <w:r w:rsidR="006F6752">
          <w:rPr>
            <w:spacing w:val="-2"/>
          </w:rPr>
          <w:t xml:space="preserve"> </w:t>
        </w:r>
        <w:r w:rsidR="006F6752">
          <w:t>Detection</w:t>
        </w:r>
      </w:hyperlink>
    </w:p>
    <w:p w:rsidR="00B6436B" w:rsidRDefault="00462DE5">
      <w:pPr>
        <w:spacing w:before="137" w:line="360" w:lineRule="auto"/>
        <w:ind w:left="191" w:right="608" w:firstLine="720"/>
        <w:jc w:val="both"/>
        <w:rPr>
          <w:sz w:val="24"/>
        </w:rPr>
      </w:pPr>
      <w:hyperlink r:id="rId575">
        <w:r w:rsidR="006F6752">
          <w:rPr>
            <w:sz w:val="24"/>
          </w:rPr>
          <w:t>In a database, when a transaction waits indefinitely to obtain a lock, then the DBMS should detect</w:t>
        </w:r>
        <w:r w:rsidR="006F6752">
          <w:rPr>
            <w:spacing w:val="1"/>
            <w:sz w:val="24"/>
          </w:rPr>
          <w:t xml:space="preserve"> </w:t>
        </w:r>
        <w:r w:rsidR="006F6752">
          <w:rPr>
            <w:sz w:val="24"/>
          </w:rPr>
          <w:t>whether the transaction is involved in a deadlock or not. The lock manager maintains a Wait for the graph to</w:t>
        </w:r>
        <w:r w:rsidR="006F6752">
          <w:rPr>
            <w:spacing w:val="1"/>
            <w:sz w:val="24"/>
          </w:rPr>
          <w:t xml:space="preserve"> </w:t>
        </w:r>
        <w:r w:rsidR="006F6752">
          <w:rPr>
            <w:sz w:val="24"/>
          </w:rPr>
          <w:t>detect</w:t>
        </w:r>
        <w:r w:rsidR="006F6752">
          <w:rPr>
            <w:spacing w:val="-1"/>
            <w:sz w:val="24"/>
          </w:rPr>
          <w:t xml:space="preserve"> </w:t>
        </w:r>
        <w:r w:rsidR="006F6752">
          <w:rPr>
            <w:sz w:val="24"/>
          </w:rPr>
          <w:t>the</w:t>
        </w:r>
        <w:r w:rsidR="006F6752">
          <w:rPr>
            <w:spacing w:val="-1"/>
            <w:sz w:val="24"/>
          </w:rPr>
          <w:t xml:space="preserve"> </w:t>
        </w:r>
        <w:r w:rsidR="006F6752">
          <w:rPr>
            <w:sz w:val="24"/>
          </w:rPr>
          <w:t>deadlock cycle</w:t>
        </w:r>
        <w:r w:rsidR="006F6752">
          <w:rPr>
            <w:spacing w:val="1"/>
            <w:sz w:val="24"/>
          </w:rPr>
          <w:t xml:space="preserve"> </w:t>
        </w:r>
        <w:r w:rsidR="006F6752">
          <w:rPr>
            <w:sz w:val="24"/>
          </w:rPr>
          <w:t>in the</w:t>
        </w:r>
        <w:r w:rsidR="006F6752">
          <w:rPr>
            <w:spacing w:val="-1"/>
            <w:sz w:val="24"/>
          </w:rPr>
          <w:t xml:space="preserve"> </w:t>
        </w:r>
        <w:r w:rsidR="006F6752">
          <w:rPr>
            <w:sz w:val="24"/>
          </w:rPr>
          <w:t>database.</w:t>
        </w:r>
      </w:hyperlink>
    </w:p>
    <w:p w:rsidR="00B6436B" w:rsidRDefault="00462DE5">
      <w:pPr>
        <w:pStyle w:val="Heading2"/>
        <w:spacing w:before="42"/>
        <w:ind w:left="191"/>
        <w:jc w:val="both"/>
      </w:pPr>
      <w:hyperlink r:id="rId576">
        <w:r w:rsidR="006F6752">
          <w:t>Wait</w:t>
        </w:r>
        <w:r w:rsidR="006F6752">
          <w:rPr>
            <w:spacing w:val="-1"/>
          </w:rPr>
          <w:t xml:space="preserve"> </w:t>
        </w:r>
        <w:r w:rsidR="006F6752">
          <w:t>for</w:t>
        </w:r>
        <w:r w:rsidR="006F6752">
          <w:rPr>
            <w:spacing w:val="-2"/>
          </w:rPr>
          <w:t xml:space="preserve"> </w:t>
        </w:r>
        <w:r w:rsidR="006F6752">
          <w:t>Graph</w:t>
        </w:r>
      </w:hyperlink>
    </w:p>
    <w:p w:rsidR="00B6436B" w:rsidRDefault="00462DE5">
      <w:pPr>
        <w:pStyle w:val="ListParagraph"/>
        <w:numPr>
          <w:ilvl w:val="0"/>
          <w:numId w:val="25"/>
        </w:numPr>
        <w:tabs>
          <w:tab w:val="left" w:pos="912"/>
        </w:tabs>
        <w:spacing w:before="197" w:line="348" w:lineRule="auto"/>
        <w:ind w:right="612"/>
        <w:jc w:val="both"/>
        <w:rPr>
          <w:sz w:val="24"/>
        </w:rPr>
      </w:pPr>
      <w:hyperlink r:id="rId577">
        <w:r w:rsidR="006F6752">
          <w:rPr>
            <w:sz w:val="24"/>
          </w:rPr>
          <w:t>This is the suitable method for deadlock detection. In this method, a graph is created based on the</w:t>
        </w:r>
        <w:r w:rsidR="006F6752">
          <w:rPr>
            <w:spacing w:val="1"/>
            <w:sz w:val="24"/>
          </w:rPr>
          <w:t xml:space="preserve"> </w:t>
        </w:r>
        <w:r w:rsidR="006F6752">
          <w:rPr>
            <w:sz w:val="24"/>
          </w:rPr>
          <w:t>transaction</w:t>
        </w:r>
        <w:r w:rsidR="006F6752">
          <w:rPr>
            <w:spacing w:val="-1"/>
            <w:sz w:val="24"/>
          </w:rPr>
          <w:t xml:space="preserve"> </w:t>
        </w:r>
        <w:r w:rsidR="006F6752">
          <w:rPr>
            <w:sz w:val="24"/>
          </w:rPr>
          <w:t>and their</w:t>
        </w:r>
        <w:r w:rsidR="006F6752">
          <w:rPr>
            <w:spacing w:val="-2"/>
            <w:sz w:val="24"/>
          </w:rPr>
          <w:t xml:space="preserve"> </w:t>
        </w:r>
        <w:r w:rsidR="006F6752">
          <w:rPr>
            <w:sz w:val="24"/>
          </w:rPr>
          <w:t>lock. If</w:t>
        </w:r>
        <w:r w:rsidR="006F6752">
          <w:rPr>
            <w:spacing w:val="-2"/>
            <w:sz w:val="24"/>
          </w:rPr>
          <w:t xml:space="preserve"> </w:t>
        </w:r>
        <w:r w:rsidR="006F6752">
          <w:rPr>
            <w:sz w:val="24"/>
          </w:rPr>
          <w:t>the</w:t>
        </w:r>
        <w:r w:rsidR="006F6752">
          <w:rPr>
            <w:spacing w:val="-1"/>
            <w:sz w:val="24"/>
          </w:rPr>
          <w:t xml:space="preserve"> </w:t>
        </w:r>
        <w:r w:rsidR="006F6752">
          <w:rPr>
            <w:sz w:val="24"/>
          </w:rPr>
          <w:t>created graph</w:t>
        </w:r>
        <w:r w:rsidR="006F6752">
          <w:rPr>
            <w:spacing w:val="-1"/>
            <w:sz w:val="24"/>
          </w:rPr>
          <w:t xml:space="preserve"> </w:t>
        </w:r>
        <w:r w:rsidR="006F6752">
          <w:rPr>
            <w:sz w:val="24"/>
          </w:rPr>
          <w:t>has a</w:t>
        </w:r>
        <w:r w:rsidR="006F6752">
          <w:rPr>
            <w:spacing w:val="1"/>
            <w:sz w:val="24"/>
          </w:rPr>
          <w:t xml:space="preserve"> </w:t>
        </w:r>
        <w:r w:rsidR="006F6752">
          <w:rPr>
            <w:sz w:val="24"/>
          </w:rPr>
          <w:t>cycle</w:t>
        </w:r>
        <w:r w:rsidR="006F6752">
          <w:rPr>
            <w:spacing w:val="-1"/>
            <w:sz w:val="24"/>
          </w:rPr>
          <w:t xml:space="preserve"> </w:t>
        </w:r>
        <w:r w:rsidR="006F6752">
          <w:rPr>
            <w:sz w:val="24"/>
          </w:rPr>
          <w:t>or closed loop,</w:t>
        </w:r>
        <w:r w:rsidR="006F6752">
          <w:rPr>
            <w:spacing w:val="-1"/>
            <w:sz w:val="24"/>
          </w:rPr>
          <w:t xml:space="preserve"> </w:t>
        </w:r>
        <w:r w:rsidR="006F6752">
          <w:rPr>
            <w:sz w:val="24"/>
          </w:rPr>
          <w:t>then there</w:t>
        </w:r>
        <w:r w:rsidR="006F6752">
          <w:rPr>
            <w:spacing w:val="-2"/>
            <w:sz w:val="24"/>
          </w:rPr>
          <w:t xml:space="preserve"> </w:t>
        </w:r>
        <w:r w:rsidR="006F6752">
          <w:rPr>
            <w:sz w:val="24"/>
          </w:rPr>
          <w:t>is a deadlock.</w:t>
        </w:r>
      </w:hyperlink>
    </w:p>
    <w:p w:rsidR="00B6436B" w:rsidRDefault="00462DE5">
      <w:pPr>
        <w:pStyle w:val="ListParagraph"/>
        <w:numPr>
          <w:ilvl w:val="0"/>
          <w:numId w:val="25"/>
        </w:numPr>
        <w:tabs>
          <w:tab w:val="left" w:pos="912"/>
        </w:tabs>
        <w:spacing w:before="80" w:line="348" w:lineRule="auto"/>
        <w:ind w:right="609"/>
        <w:jc w:val="both"/>
        <w:rPr>
          <w:sz w:val="24"/>
        </w:rPr>
      </w:pPr>
      <w:hyperlink r:id="rId578">
        <w:r w:rsidR="006F6752">
          <w:rPr>
            <w:sz w:val="24"/>
          </w:rPr>
          <w:t>The</w:t>
        </w:r>
        <w:r w:rsidR="006F6752">
          <w:rPr>
            <w:spacing w:val="-5"/>
            <w:sz w:val="24"/>
          </w:rPr>
          <w:t xml:space="preserve"> </w:t>
        </w:r>
        <w:r w:rsidR="006F6752">
          <w:rPr>
            <w:sz w:val="24"/>
          </w:rPr>
          <w:t>wait</w:t>
        </w:r>
        <w:r w:rsidR="006F6752">
          <w:rPr>
            <w:spacing w:val="-1"/>
            <w:sz w:val="24"/>
          </w:rPr>
          <w:t xml:space="preserve"> </w:t>
        </w:r>
        <w:r w:rsidR="006F6752">
          <w:rPr>
            <w:sz w:val="24"/>
          </w:rPr>
          <w:t>for</w:t>
        </w:r>
        <w:r w:rsidR="006F6752">
          <w:rPr>
            <w:spacing w:val="-4"/>
            <w:sz w:val="24"/>
          </w:rPr>
          <w:t xml:space="preserve"> </w:t>
        </w:r>
        <w:r w:rsidR="006F6752">
          <w:rPr>
            <w:sz w:val="24"/>
          </w:rPr>
          <w:t>the</w:t>
        </w:r>
        <w:r w:rsidR="006F6752">
          <w:rPr>
            <w:spacing w:val="-2"/>
            <w:sz w:val="24"/>
          </w:rPr>
          <w:t xml:space="preserve"> </w:t>
        </w:r>
        <w:r w:rsidR="006F6752">
          <w:rPr>
            <w:sz w:val="24"/>
          </w:rPr>
          <w:t>graph</w:t>
        </w:r>
        <w:r w:rsidR="006F6752">
          <w:rPr>
            <w:spacing w:val="-2"/>
            <w:sz w:val="24"/>
          </w:rPr>
          <w:t xml:space="preserve"> </w:t>
        </w:r>
        <w:r w:rsidR="006F6752">
          <w:rPr>
            <w:sz w:val="24"/>
          </w:rPr>
          <w:t>is maintained</w:t>
        </w:r>
        <w:r w:rsidR="006F6752">
          <w:rPr>
            <w:spacing w:val="-4"/>
            <w:sz w:val="24"/>
          </w:rPr>
          <w:t xml:space="preserve"> </w:t>
        </w:r>
        <w:r w:rsidR="006F6752">
          <w:rPr>
            <w:sz w:val="24"/>
          </w:rPr>
          <w:t>by</w:t>
        </w:r>
        <w:r w:rsidR="006F6752">
          <w:rPr>
            <w:spacing w:val="-3"/>
            <w:sz w:val="24"/>
          </w:rPr>
          <w:t xml:space="preserve"> </w:t>
        </w:r>
        <w:r w:rsidR="006F6752">
          <w:rPr>
            <w:sz w:val="24"/>
          </w:rPr>
          <w:t>the</w:t>
        </w:r>
        <w:r w:rsidR="006F6752">
          <w:rPr>
            <w:spacing w:val="-4"/>
            <w:sz w:val="24"/>
          </w:rPr>
          <w:t xml:space="preserve"> </w:t>
        </w:r>
        <w:r w:rsidR="006F6752">
          <w:rPr>
            <w:sz w:val="24"/>
          </w:rPr>
          <w:t>system</w:t>
        </w:r>
        <w:r w:rsidR="006F6752">
          <w:rPr>
            <w:spacing w:val="-1"/>
            <w:sz w:val="24"/>
          </w:rPr>
          <w:t xml:space="preserve"> </w:t>
        </w:r>
        <w:r w:rsidR="006F6752">
          <w:rPr>
            <w:sz w:val="24"/>
          </w:rPr>
          <w:t>for</w:t>
        </w:r>
        <w:r w:rsidR="006F6752">
          <w:rPr>
            <w:spacing w:val="-2"/>
            <w:sz w:val="24"/>
          </w:rPr>
          <w:t xml:space="preserve"> </w:t>
        </w:r>
        <w:r w:rsidR="006F6752">
          <w:rPr>
            <w:sz w:val="24"/>
          </w:rPr>
          <w:t>every</w:t>
        </w:r>
        <w:r w:rsidR="006F6752">
          <w:rPr>
            <w:spacing w:val="-2"/>
            <w:sz w:val="24"/>
          </w:rPr>
          <w:t xml:space="preserve"> </w:t>
        </w:r>
        <w:r w:rsidR="006F6752">
          <w:rPr>
            <w:sz w:val="24"/>
          </w:rPr>
          <w:t>transaction</w:t>
        </w:r>
        <w:r w:rsidR="006F6752">
          <w:rPr>
            <w:spacing w:val="-4"/>
            <w:sz w:val="24"/>
          </w:rPr>
          <w:t xml:space="preserve"> </w:t>
        </w:r>
        <w:r w:rsidR="006F6752">
          <w:rPr>
            <w:sz w:val="24"/>
          </w:rPr>
          <w:t>which</w:t>
        </w:r>
        <w:r w:rsidR="006F6752">
          <w:rPr>
            <w:spacing w:val="-3"/>
            <w:sz w:val="24"/>
          </w:rPr>
          <w:t xml:space="preserve"> </w:t>
        </w:r>
        <w:r w:rsidR="006F6752">
          <w:rPr>
            <w:sz w:val="24"/>
          </w:rPr>
          <w:t>is</w:t>
        </w:r>
        <w:r w:rsidR="006F6752">
          <w:rPr>
            <w:spacing w:val="-3"/>
            <w:sz w:val="24"/>
          </w:rPr>
          <w:t xml:space="preserve"> </w:t>
        </w:r>
        <w:r w:rsidR="006F6752">
          <w:rPr>
            <w:sz w:val="24"/>
          </w:rPr>
          <w:t>waiting</w:t>
        </w:r>
        <w:r w:rsidR="006F6752">
          <w:rPr>
            <w:spacing w:val="-2"/>
            <w:sz w:val="24"/>
          </w:rPr>
          <w:t xml:space="preserve"> </w:t>
        </w:r>
        <w:r w:rsidR="006F6752">
          <w:rPr>
            <w:sz w:val="24"/>
          </w:rPr>
          <w:t>for</w:t>
        </w:r>
        <w:r w:rsidR="006F6752">
          <w:rPr>
            <w:spacing w:val="-3"/>
            <w:sz w:val="24"/>
          </w:rPr>
          <w:t xml:space="preserve"> </w:t>
        </w:r>
        <w:r w:rsidR="006F6752">
          <w:rPr>
            <w:sz w:val="24"/>
          </w:rPr>
          <w:t>some</w:t>
        </w:r>
        <w:r w:rsidR="006F6752">
          <w:rPr>
            <w:spacing w:val="-4"/>
            <w:sz w:val="24"/>
          </w:rPr>
          <w:t xml:space="preserve"> </w:t>
        </w:r>
        <w:r w:rsidR="006F6752">
          <w:rPr>
            <w:sz w:val="24"/>
          </w:rPr>
          <w:t>data</w:t>
        </w:r>
        <w:r w:rsidR="006F6752">
          <w:rPr>
            <w:spacing w:val="-57"/>
            <w:sz w:val="24"/>
          </w:rPr>
          <w:t xml:space="preserve"> </w:t>
        </w:r>
        <w:r w:rsidR="006F6752">
          <w:rPr>
            <w:sz w:val="24"/>
          </w:rPr>
          <w:t>held</w:t>
        </w:r>
        <w:r w:rsidR="006F6752">
          <w:rPr>
            <w:spacing w:val="-1"/>
            <w:sz w:val="24"/>
          </w:rPr>
          <w:t xml:space="preserve"> </w:t>
        </w:r>
        <w:r w:rsidR="006F6752">
          <w:rPr>
            <w:sz w:val="24"/>
          </w:rPr>
          <w:t>by the</w:t>
        </w:r>
        <w:r w:rsidR="006F6752">
          <w:rPr>
            <w:spacing w:val="-1"/>
            <w:sz w:val="24"/>
          </w:rPr>
          <w:t xml:space="preserve"> </w:t>
        </w:r>
        <w:r w:rsidR="006F6752">
          <w:rPr>
            <w:sz w:val="24"/>
          </w:rPr>
          <w:t>others. The</w:t>
        </w:r>
        <w:r w:rsidR="006F6752">
          <w:rPr>
            <w:spacing w:val="-2"/>
            <w:sz w:val="24"/>
          </w:rPr>
          <w:t xml:space="preserve"> </w:t>
        </w:r>
        <w:r w:rsidR="006F6752">
          <w:rPr>
            <w:sz w:val="24"/>
          </w:rPr>
          <w:t>system keeps checking the</w:t>
        </w:r>
        <w:r w:rsidR="006F6752">
          <w:rPr>
            <w:spacing w:val="-1"/>
            <w:sz w:val="24"/>
          </w:rPr>
          <w:t xml:space="preserve"> </w:t>
        </w:r>
        <w:r w:rsidR="006F6752">
          <w:rPr>
            <w:sz w:val="24"/>
          </w:rPr>
          <w:t>graph</w:t>
        </w:r>
        <w:r w:rsidR="006F6752">
          <w:rPr>
            <w:spacing w:val="-1"/>
            <w:sz w:val="24"/>
          </w:rPr>
          <w:t xml:space="preserve"> </w:t>
        </w:r>
        <w:r w:rsidR="006F6752">
          <w:rPr>
            <w:sz w:val="24"/>
          </w:rPr>
          <w:t>if there</w:t>
        </w:r>
        <w:r w:rsidR="006F6752">
          <w:rPr>
            <w:spacing w:val="-2"/>
            <w:sz w:val="24"/>
          </w:rPr>
          <w:t xml:space="preserve"> </w:t>
        </w:r>
        <w:r w:rsidR="006F6752">
          <w:rPr>
            <w:sz w:val="24"/>
          </w:rPr>
          <w:t>is any</w:t>
        </w:r>
        <w:r w:rsidR="006F6752">
          <w:rPr>
            <w:spacing w:val="1"/>
            <w:sz w:val="24"/>
          </w:rPr>
          <w:t xml:space="preserve"> </w:t>
        </w:r>
        <w:r w:rsidR="006F6752">
          <w:rPr>
            <w:sz w:val="24"/>
          </w:rPr>
          <w:t>cycle</w:t>
        </w:r>
        <w:r w:rsidR="006F6752">
          <w:rPr>
            <w:spacing w:val="-1"/>
            <w:sz w:val="24"/>
          </w:rPr>
          <w:t xml:space="preserve"> </w:t>
        </w:r>
        <w:r w:rsidR="006F6752">
          <w:rPr>
            <w:sz w:val="24"/>
          </w:rPr>
          <w:t>in the graph.</w:t>
        </w:r>
      </w:hyperlink>
    </w:p>
    <w:p w:rsidR="00B6436B" w:rsidRDefault="00B6436B">
      <w:pPr>
        <w:pStyle w:val="BodyText"/>
        <w:spacing w:before="1"/>
        <w:rPr>
          <w:sz w:val="26"/>
        </w:rPr>
      </w:pPr>
    </w:p>
    <w:p w:rsidR="00B6436B" w:rsidRDefault="006F6752">
      <w:pPr>
        <w:spacing w:before="1"/>
        <w:ind w:left="191"/>
        <w:rPr>
          <w:sz w:val="24"/>
        </w:rPr>
      </w:pPr>
      <w:r>
        <w:rPr>
          <w:sz w:val="24"/>
        </w:rPr>
        <w:t>The</w:t>
      </w:r>
      <w:r>
        <w:rPr>
          <w:spacing w:val="-3"/>
          <w:sz w:val="24"/>
        </w:rPr>
        <w:t xml:space="preserve"> </w:t>
      </w:r>
      <w:r>
        <w:rPr>
          <w:sz w:val="24"/>
        </w:rPr>
        <w:t>wait for a</w:t>
      </w:r>
      <w:r>
        <w:rPr>
          <w:spacing w:val="-1"/>
          <w:sz w:val="24"/>
        </w:rPr>
        <w:t xml:space="preserve"> </w:t>
      </w:r>
      <w:r>
        <w:rPr>
          <w:sz w:val="24"/>
        </w:rPr>
        <w:t>graph</w:t>
      </w:r>
      <w:r>
        <w:rPr>
          <w:spacing w:val="2"/>
          <w:sz w:val="24"/>
        </w:rPr>
        <w:t xml:space="preserve"> </w:t>
      </w:r>
      <w:r>
        <w:rPr>
          <w:sz w:val="24"/>
        </w:rPr>
        <w:t>for</w:t>
      </w:r>
      <w:r>
        <w:rPr>
          <w:spacing w:val="-3"/>
          <w:sz w:val="24"/>
        </w:rPr>
        <w:t xml:space="preserve"> </w:t>
      </w:r>
      <w:r>
        <w:rPr>
          <w:sz w:val="24"/>
        </w:rPr>
        <w:t>the</w:t>
      </w:r>
      <w:r>
        <w:rPr>
          <w:spacing w:val="-1"/>
          <w:sz w:val="24"/>
        </w:rPr>
        <w:t xml:space="preserve"> </w:t>
      </w:r>
      <w:r>
        <w:rPr>
          <w:sz w:val="24"/>
        </w:rPr>
        <w:t>above</w:t>
      </w:r>
      <w:r>
        <w:rPr>
          <w:spacing w:val="-1"/>
          <w:sz w:val="24"/>
        </w:rPr>
        <w:t xml:space="preserve"> </w:t>
      </w:r>
      <w:r>
        <w:rPr>
          <w:sz w:val="24"/>
        </w:rPr>
        <w:t>scenario</w:t>
      </w:r>
      <w:r>
        <w:rPr>
          <w:spacing w:val="-1"/>
          <w:sz w:val="24"/>
        </w:rPr>
        <w:t xml:space="preserve"> </w:t>
      </w:r>
      <w:r>
        <w:rPr>
          <w:sz w:val="24"/>
        </w:rPr>
        <w:t>is shown below:</w:t>
      </w:r>
    </w:p>
    <w:p w:rsidR="00B6436B" w:rsidRDefault="00B6436B">
      <w:pPr>
        <w:pStyle w:val="BodyText"/>
        <w:rPr>
          <w:sz w:val="20"/>
        </w:rPr>
      </w:pPr>
    </w:p>
    <w:p w:rsidR="00B6436B" w:rsidRDefault="006F6752">
      <w:pPr>
        <w:pStyle w:val="BodyText"/>
        <w:spacing w:before="9"/>
        <w:rPr>
          <w:sz w:val="15"/>
        </w:rPr>
      </w:pPr>
      <w:r>
        <w:rPr>
          <w:noProof/>
          <w:lang w:val="en-IN" w:eastAsia="en-IN"/>
        </w:rPr>
        <w:drawing>
          <wp:anchor distT="0" distB="0" distL="0" distR="0" simplePos="0" relativeHeight="209" behindDoc="0" locked="0" layoutInCell="1" allowOverlap="1">
            <wp:simplePos x="0" y="0"/>
            <wp:positionH relativeFrom="page">
              <wp:posOffset>2905656</wp:posOffset>
            </wp:positionH>
            <wp:positionV relativeFrom="paragraph">
              <wp:posOffset>140119</wp:posOffset>
            </wp:positionV>
            <wp:extent cx="1867195" cy="745617"/>
            <wp:effectExtent l="0" t="0" r="0" b="0"/>
            <wp:wrapTopAndBottom/>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579" cstate="print"/>
                    <a:stretch>
                      <a:fillRect/>
                    </a:stretch>
                  </pic:blipFill>
                  <pic:spPr>
                    <a:xfrm>
                      <a:off x="0" y="0"/>
                      <a:ext cx="1867195" cy="745617"/>
                    </a:xfrm>
                    <a:prstGeom prst="rect">
                      <a:avLst/>
                    </a:prstGeom>
                  </pic:spPr>
                </pic:pic>
              </a:graphicData>
            </a:graphic>
          </wp:anchor>
        </w:drawing>
      </w:r>
    </w:p>
    <w:p w:rsidR="00B6436B" w:rsidRDefault="00B6436B">
      <w:pPr>
        <w:rPr>
          <w:sz w:val="15"/>
        </w:rPr>
        <w:sectPr w:rsidR="00B6436B">
          <w:pgSz w:w="12240" w:h="15840"/>
          <w:pgMar w:top="1020" w:right="200" w:bottom="1260" w:left="620" w:header="74" w:footer="1060" w:gutter="0"/>
          <w:pgBorders w:offsetFrom="page">
            <w:top w:val="single" w:sz="4" w:space="24" w:color="000000"/>
            <w:left w:val="single" w:sz="4" w:space="24" w:color="000000"/>
            <w:bottom w:val="single" w:sz="4" w:space="28" w:color="000000"/>
            <w:right w:val="single" w:sz="4" w:space="24" w:color="000000"/>
          </w:pgBorders>
          <w:cols w:space="720"/>
        </w:sectPr>
      </w:pPr>
    </w:p>
    <w:p w:rsidR="00B6436B" w:rsidRDefault="00462DE5">
      <w:pPr>
        <w:pStyle w:val="BodyText"/>
        <w:spacing w:before="2"/>
        <w:rPr>
          <w:sz w:val="16"/>
        </w:rPr>
      </w:pPr>
      <w:r w:rsidRPr="00462DE5">
        <w:lastRenderedPageBreak/>
        <w:pict>
          <v:shape id="_x0000_s1159" type="#_x0000_t136" style="position:absolute;margin-left:-39.45pt;margin-top:373.6pt;width:612.1pt;height:83.5pt;rotation:308;z-index:-19693056;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p>
    <w:p w:rsidR="00B6436B" w:rsidRDefault="006F6752">
      <w:pPr>
        <w:pStyle w:val="Heading2"/>
        <w:spacing w:before="90"/>
        <w:ind w:left="191"/>
      </w:pPr>
      <w:r>
        <w:t>Deadlock</w:t>
      </w:r>
      <w:r>
        <w:rPr>
          <w:spacing w:val="-3"/>
        </w:rPr>
        <w:t xml:space="preserve"> </w:t>
      </w:r>
      <w:r>
        <w:t>Prevention</w:t>
      </w:r>
    </w:p>
    <w:p w:rsidR="00B6436B" w:rsidRDefault="006F6752">
      <w:pPr>
        <w:pStyle w:val="ListParagraph"/>
        <w:numPr>
          <w:ilvl w:val="0"/>
          <w:numId w:val="25"/>
        </w:numPr>
        <w:tabs>
          <w:tab w:val="left" w:pos="912"/>
        </w:tabs>
        <w:spacing w:before="60" w:line="348" w:lineRule="auto"/>
        <w:ind w:right="610"/>
        <w:rPr>
          <w:sz w:val="24"/>
        </w:rPr>
      </w:pPr>
      <w:r>
        <w:rPr>
          <w:sz w:val="24"/>
        </w:rPr>
        <w:t>Deadlock</w:t>
      </w:r>
      <w:r>
        <w:rPr>
          <w:spacing w:val="-8"/>
          <w:sz w:val="24"/>
        </w:rPr>
        <w:t xml:space="preserve"> </w:t>
      </w:r>
      <w:r>
        <w:rPr>
          <w:sz w:val="24"/>
        </w:rPr>
        <w:t>prevention</w:t>
      </w:r>
      <w:r>
        <w:rPr>
          <w:spacing w:val="-6"/>
          <w:sz w:val="24"/>
        </w:rPr>
        <w:t xml:space="preserve"> </w:t>
      </w:r>
      <w:r>
        <w:rPr>
          <w:sz w:val="24"/>
        </w:rPr>
        <w:t>method</w:t>
      </w:r>
      <w:r>
        <w:rPr>
          <w:spacing w:val="-7"/>
          <w:sz w:val="24"/>
        </w:rPr>
        <w:t xml:space="preserve"> </w:t>
      </w:r>
      <w:r>
        <w:rPr>
          <w:sz w:val="24"/>
        </w:rPr>
        <w:t>is</w:t>
      </w:r>
      <w:r>
        <w:rPr>
          <w:spacing w:val="-6"/>
          <w:sz w:val="24"/>
        </w:rPr>
        <w:t xml:space="preserve"> </w:t>
      </w:r>
      <w:r>
        <w:rPr>
          <w:sz w:val="24"/>
        </w:rPr>
        <w:t>suitable</w:t>
      </w:r>
      <w:r>
        <w:rPr>
          <w:spacing w:val="-7"/>
          <w:sz w:val="24"/>
        </w:rPr>
        <w:t xml:space="preserve"> </w:t>
      </w:r>
      <w:r>
        <w:rPr>
          <w:sz w:val="24"/>
        </w:rPr>
        <w:t>for</w:t>
      </w:r>
      <w:r>
        <w:rPr>
          <w:spacing w:val="-9"/>
          <w:sz w:val="24"/>
        </w:rPr>
        <w:t xml:space="preserve"> </w:t>
      </w:r>
      <w:r>
        <w:rPr>
          <w:sz w:val="24"/>
        </w:rPr>
        <w:t>a</w:t>
      </w:r>
      <w:r>
        <w:rPr>
          <w:spacing w:val="-7"/>
          <w:sz w:val="24"/>
        </w:rPr>
        <w:t xml:space="preserve"> </w:t>
      </w:r>
      <w:r>
        <w:rPr>
          <w:sz w:val="24"/>
        </w:rPr>
        <w:t>large</w:t>
      </w:r>
      <w:r>
        <w:rPr>
          <w:spacing w:val="-7"/>
          <w:sz w:val="24"/>
        </w:rPr>
        <w:t xml:space="preserve"> </w:t>
      </w:r>
      <w:r>
        <w:rPr>
          <w:sz w:val="24"/>
        </w:rPr>
        <w:t>database.</w:t>
      </w:r>
      <w:r>
        <w:rPr>
          <w:spacing w:val="-5"/>
          <w:sz w:val="24"/>
        </w:rPr>
        <w:t xml:space="preserve"> </w:t>
      </w:r>
      <w:r>
        <w:rPr>
          <w:sz w:val="24"/>
        </w:rPr>
        <w:t>If</w:t>
      </w:r>
      <w:r>
        <w:rPr>
          <w:spacing w:val="-7"/>
          <w:sz w:val="24"/>
        </w:rPr>
        <w:t xml:space="preserve"> </w:t>
      </w:r>
      <w:r>
        <w:rPr>
          <w:sz w:val="24"/>
        </w:rPr>
        <w:t>the</w:t>
      </w:r>
      <w:r>
        <w:rPr>
          <w:spacing w:val="-7"/>
          <w:sz w:val="24"/>
        </w:rPr>
        <w:t xml:space="preserve"> </w:t>
      </w:r>
      <w:r>
        <w:rPr>
          <w:sz w:val="24"/>
        </w:rPr>
        <w:t>resources</w:t>
      </w:r>
      <w:r>
        <w:rPr>
          <w:spacing w:val="-7"/>
          <w:sz w:val="24"/>
        </w:rPr>
        <w:t xml:space="preserve"> </w:t>
      </w:r>
      <w:r>
        <w:rPr>
          <w:sz w:val="24"/>
        </w:rPr>
        <w:t>are</w:t>
      </w:r>
      <w:r>
        <w:rPr>
          <w:spacing w:val="-8"/>
          <w:sz w:val="24"/>
        </w:rPr>
        <w:t xml:space="preserve"> </w:t>
      </w:r>
      <w:r>
        <w:rPr>
          <w:sz w:val="24"/>
        </w:rPr>
        <w:t>allocated</w:t>
      </w:r>
      <w:r>
        <w:rPr>
          <w:spacing w:val="-7"/>
          <w:sz w:val="24"/>
        </w:rPr>
        <w:t xml:space="preserve"> </w:t>
      </w:r>
      <w:r>
        <w:rPr>
          <w:sz w:val="24"/>
        </w:rPr>
        <w:t>in</w:t>
      </w:r>
      <w:r>
        <w:rPr>
          <w:spacing w:val="-7"/>
          <w:sz w:val="24"/>
        </w:rPr>
        <w:t xml:space="preserve"> </w:t>
      </w:r>
      <w:r>
        <w:rPr>
          <w:sz w:val="24"/>
        </w:rPr>
        <w:t>such</w:t>
      </w:r>
      <w:r>
        <w:rPr>
          <w:spacing w:val="-6"/>
          <w:sz w:val="24"/>
        </w:rPr>
        <w:t xml:space="preserve"> </w:t>
      </w:r>
      <w:r>
        <w:rPr>
          <w:sz w:val="24"/>
        </w:rPr>
        <w:t>a</w:t>
      </w:r>
      <w:r>
        <w:rPr>
          <w:spacing w:val="-7"/>
          <w:sz w:val="24"/>
        </w:rPr>
        <w:t xml:space="preserve"> </w:t>
      </w:r>
      <w:r>
        <w:rPr>
          <w:sz w:val="24"/>
        </w:rPr>
        <w:t>way</w:t>
      </w:r>
      <w:r>
        <w:rPr>
          <w:spacing w:val="-57"/>
          <w:sz w:val="24"/>
        </w:rPr>
        <w:t xml:space="preserve"> </w:t>
      </w:r>
      <w:r>
        <w:rPr>
          <w:sz w:val="24"/>
        </w:rPr>
        <w:t>that</w:t>
      </w:r>
      <w:r>
        <w:rPr>
          <w:spacing w:val="-1"/>
          <w:sz w:val="24"/>
        </w:rPr>
        <w:t xml:space="preserve"> </w:t>
      </w:r>
      <w:r>
        <w:rPr>
          <w:sz w:val="24"/>
        </w:rPr>
        <w:t>deadlock never occurs, then the deadlock can</w:t>
      </w:r>
      <w:r>
        <w:rPr>
          <w:spacing w:val="2"/>
          <w:sz w:val="24"/>
        </w:rPr>
        <w:t xml:space="preserve"> </w:t>
      </w:r>
      <w:r>
        <w:rPr>
          <w:sz w:val="24"/>
        </w:rPr>
        <w:t>be</w:t>
      </w:r>
      <w:r>
        <w:rPr>
          <w:spacing w:val="-2"/>
          <w:sz w:val="24"/>
        </w:rPr>
        <w:t xml:space="preserve"> </w:t>
      </w:r>
      <w:r>
        <w:rPr>
          <w:sz w:val="24"/>
        </w:rPr>
        <w:t>prevented.</w:t>
      </w:r>
    </w:p>
    <w:p w:rsidR="00B6436B" w:rsidRDefault="006F6752">
      <w:pPr>
        <w:pStyle w:val="ListParagraph"/>
        <w:numPr>
          <w:ilvl w:val="0"/>
          <w:numId w:val="25"/>
        </w:numPr>
        <w:tabs>
          <w:tab w:val="left" w:pos="912"/>
        </w:tabs>
        <w:spacing w:before="80" w:line="348" w:lineRule="auto"/>
        <w:ind w:right="610"/>
        <w:rPr>
          <w:sz w:val="24"/>
        </w:rPr>
      </w:pPr>
      <w:r>
        <w:rPr>
          <w:sz w:val="24"/>
        </w:rPr>
        <w:t>The</w:t>
      </w:r>
      <w:r>
        <w:rPr>
          <w:spacing w:val="1"/>
          <w:sz w:val="24"/>
        </w:rPr>
        <w:t xml:space="preserve"> </w:t>
      </w:r>
      <w:r>
        <w:rPr>
          <w:sz w:val="24"/>
        </w:rPr>
        <w:t>Database</w:t>
      </w:r>
      <w:r>
        <w:rPr>
          <w:spacing w:val="2"/>
          <w:sz w:val="24"/>
        </w:rPr>
        <w:t xml:space="preserve"> </w:t>
      </w:r>
      <w:r>
        <w:rPr>
          <w:sz w:val="24"/>
        </w:rPr>
        <w:t>management</w:t>
      </w:r>
      <w:r>
        <w:rPr>
          <w:spacing w:val="4"/>
          <w:sz w:val="24"/>
        </w:rPr>
        <w:t xml:space="preserve"> </w:t>
      </w:r>
      <w:r>
        <w:rPr>
          <w:sz w:val="24"/>
        </w:rPr>
        <w:t>system</w:t>
      </w:r>
      <w:r>
        <w:rPr>
          <w:spacing w:val="3"/>
          <w:sz w:val="24"/>
        </w:rPr>
        <w:t xml:space="preserve"> </w:t>
      </w:r>
      <w:r>
        <w:rPr>
          <w:sz w:val="24"/>
        </w:rPr>
        <w:t>analyzes</w:t>
      </w:r>
      <w:r>
        <w:rPr>
          <w:spacing w:val="2"/>
          <w:sz w:val="24"/>
        </w:rPr>
        <w:t xml:space="preserve"> </w:t>
      </w:r>
      <w:r>
        <w:rPr>
          <w:sz w:val="24"/>
        </w:rPr>
        <w:t>the</w:t>
      </w:r>
      <w:r>
        <w:rPr>
          <w:spacing w:val="3"/>
          <w:sz w:val="24"/>
        </w:rPr>
        <w:t xml:space="preserve"> </w:t>
      </w:r>
      <w:r>
        <w:rPr>
          <w:sz w:val="24"/>
        </w:rPr>
        <w:t>operations</w:t>
      </w:r>
      <w:r>
        <w:rPr>
          <w:spacing w:val="2"/>
          <w:sz w:val="24"/>
        </w:rPr>
        <w:t xml:space="preserve"> </w:t>
      </w:r>
      <w:r>
        <w:rPr>
          <w:sz w:val="24"/>
        </w:rPr>
        <w:t>of</w:t>
      </w:r>
      <w:r>
        <w:rPr>
          <w:spacing w:val="1"/>
          <w:sz w:val="24"/>
        </w:rPr>
        <w:t xml:space="preserve"> </w:t>
      </w:r>
      <w:r>
        <w:rPr>
          <w:sz w:val="24"/>
        </w:rPr>
        <w:t>the</w:t>
      </w:r>
      <w:r>
        <w:rPr>
          <w:spacing w:val="3"/>
          <w:sz w:val="24"/>
        </w:rPr>
        <w:t xml:space="preserve"> </w:t>
      </w:r>
      <w:r>
        <w:rPr>
          <w:sz w:val="24"/>
        </w:rPr>
        <w:t>transaction</w:t>
      </w:r>
      <w:r>
        <w:rPr>
          <w:spacing w:val="2"/>
          <w:sz w:val="24"/>
        </w:rPr>
        <w:t xml:space="preserve"> </w:t>
      </w:r>
      <w:r>
        <w:rPr>
          <w:sz w:val="24"/>
        </w:rPr>
        <w:t>whether</w:t>
      </w:r>
      <w:r>
        <w:rPr>
          <w:spacing w:val="2"/>
          <w:sz w:val="24"/>
        </w:rPr>
        <w:t xml:space="preserve"> </w:t>
      </w:r>
      <w:r>
        <w:rPr>
          <w:sz w:val="24"/>
        </w:rPr>
        <w:t>they</w:t>
      </w:r>
      <w:r>
        <w:rPr>
          <w:spacing w:val="2"/>
          <w:sz w:val="24"/>
        </w:rPr>
        <w:t xml:space="preserve"> </w:t>
      </w:r>
      <w:r>
        <w:rPr>
          <w:sz w:val="24"/>
        </w:rPr>
        <w:t>can</w:t>
      </w:r>
      <w:r>
        <w:rPr>
          <w:spacing w:val="2"/>
          <w:sz w:val="24"/>
        </w:rPr>
        <w:t xml:space="preserve"> </w:t>
      </w:r>
      <w:r>
        <w:rPr>
          <w:sz w:val="24"/>
        </w:rPr>
        <w:t>create</w:t>
      </w:r>
      <w:r>
        <w:rPr>
          <w:spacing w:val="3"/>
          <w:sz w:val="24"/>
        </w:rPr>
        <w:t xml:space="preserve"> </w:t>
      </w:r>
      <w:r>
        <w:rPr>
          <w:sz w:val="24"/>
        </w:rPr>
        <w:t>a</w:t>
      </w:r>
      <w:r>
        <w:rPr>
          <w:spacing w:val="-57"/>
          <w:sz w:val="24"/>
        </w:rPr>
        <w:t xml:space="preserve"> </w:t>
      </w:r>
      <w:r>
        <w:rPr>
          <w:sz w:val="24"/>
        </w:rPr>
        <w:t>deadlock</w:t>
      </w:r>
      <w:r>
        <w:rPr>
          <w:spacing w:val="-1"/>
          <w:sz w:val="24"/>
        </w:rPr>
        <w:t xml:space="preserve"> </w:t>
      </w:r>
      <w:r>
        <w:rPr>
          <w:sz w:val="24"/>
        </w:rPr>
        <w:t>situation</w:t>
      </w:r>
      <w:r>
        <w:rPr>
          <w:spacing w:val="-1"/>
          <w:sz w:val="24"/>
        </w:rPr>
        <w:t xml:space="preserve"> </w:t>
      </w:r>
      <w:r>
        <w:rPr>
          <w:sz w:val="24"/>
        </w:rPr>
        <w:t>or</w:t>
      </w:r>
      <w:r>
        <w:rPr>
          <w:spacing w:val="-1"/>
          <w:sz w:val="24"/>
        </w:rPr>
        <w:t xml:space="preserve"> </w:t>
      </w:r>
      <w:r>
        <w:rPr>
          <w:sz w:val="24"/>
        </w:rPr>
        <w:t>not.</w:t>
      </w:r>
      <w:r>
        <w:rPr>
          <w:spacing w:val="1"/>
          <w:sz w:val="24"/>
        </w:rPr>
        <w:t xml:space="preserve"> </w:t>
      </w:r>
      <w:r>
        <w:rPr>
          <w:sz w:val="24"/>
        </w:rPr>
        <w:t>If</w:t>
      </w:r>
      <w:r>
        <w:rPr>
          <w:spacing w:val="-2"/>
          <w:sz w:val="24"/>
        </w:rPr>
        <w:t xml:space="preserve"> </w:t>
      </w:r>
      <w:r>
        <w:rPr>
          <w:sz w:val="24"/>
        </w:rPr>
        <w:t>they</w:t>
      </w:r>
      <w:r>
        <w:rPr>
          <w:spacing w:val="-1"/>
          <w:sz w:val="24"/>
        </w:rPr>
        <w:t xml:space="preserve"> </w:t>
      </w:r>
      <w:r>
        <w:rPr>
          <w:sz w:val="24"/>
        </w:rPr>
        <w:t>do, then</w:t>
      </w:r>
      <w:r>
        <w:rPr>
          <w:spacing w:val="-1"/>
          <w:sz w:val="24"/>
        </w:rPr>
        <w:t xml:space="preserve"> </w:t>
      </w:r>
      <w:r>
        <w:rPr>
          <w:sz w:val="24"/>
        </w:rPr>
        <w:t>the DBMS</w:t>
      </w:r>
      <w:r>
        <w:rPr>
          <w:spacing w:val="-1"/>
          <w:sz w:val="24"/>
        </w:rPr>
        <w:t xml:space="preserve"> </w:t>
      </w:r>
      <w:r>
        <w:rPr>
          <w:sz w:val="24"/>
        </w:rPr>
        <w:t>never allowed</w:t>
      </w:r>
      <w:r>
        <w:rPr>
          <w:spacing w:val="-1"/>
          <w:sz w:val="24"/>
        </w:rPr>
        <w:t xml:space="preserve"> </w:t>
      </w:r>
      <w:r>
        <w:rPr>
          <w:sz w:val="24"/>
        </w:rPr>
        <w:t>that transaction</w:t>
      </w:r>
      <w:r>
        <w:rPr>
          <w:spacing w:val="-1"/>
          <w:sz w:val="24"/>
        </w:rPr>
        <w:t xml:space="preserve"> </w:t>
      </w:r>
      <w:r>
        <w:rPr>
          <w:sz w:val="24"/>
        </w:rPr>
        <w:t>to</w:t>
      </w:r>
      <w:r>
        <w:rPr>
          <w:spacing w:val="-1"/>
          <w:sz w:val="24"/>
        </w:rPr>
        <w:t xml:space="preserve"> </w:t>
      </w:r>
      <w:r>
        <w:rPr>
          <w:sz w:val="24"/>
        </w:rPr>
        <w:t>be executed.</w:t>
      </w:r>
    </w:p>
    <w:p w:rsidR="00B6436B" w:rsidRDefault="00B6436B">
      <w:pPr>
        <w:pStyle w:val="BodyText"/>
        <w:spacing w:before="1"/>
        <w:rPr>
          <w:sz w:val="26"/>
        </w:rPr>
      </w:pPr>
    </w:p>
    <w:p w:rsidR="00B6436B" w:rsidRDefault="006F6752">
      <w:pPr>
        <w:pStyle w:val="Heading2"/>
        <w:numPr>
          <w:ilvl w:val="0"/>
          <w:numId w:val="24"/>
        </w:numPr>
        <w:tabs>
          <w:tab w:val="left" w:pos="912"/>
        </w:tabs>
        <w:jc w:val="both"/>
      </w:pPr>
      <w:r>
        <w:t>Wait-Die</w:t>
      </w:r>
      <w:r>
        <w:rPr>
          <w:spacing w:val="-3"/>
        </w:rPr>
        <w:t xml:space="preserve"> </w:t>
      </w:r>
      <w:r>
        <w:t>scheme</w:t>
      </w:r>
    </w:p>
    <w:p w:rsidR="00B6436B" w:rsidRDefault="006F6752">
      <w:pPr>
        <w:spacing w:before="137" w:line="360" w:lineRule="auto"/>
        <w:ind w:left="191" w:right="609" w:firstLine="720"/>
        <w:jc w:val="both"/>
        <w:rPr>
          <w:sz w:val="24"/>
        </w:rPr>
      </w:pPr>
      <w:r>
        <w:rPr>
          <w:sz w:val="24"/>
        </w:rPr>
        <w:t>In this scheme, if a transaction requests for a resource which is already held with a conflicting lock by</w:t>
      </w:r>
      <w:r>
        <w:rPr>
          <w:spacing w:val="1"/>
          <w:sz w:val="24"/>
        </w:rPr>
        <w:t xml:space="preserve"> </w:t>
      </w:r>
      <w:r>
        <w:rPr>
          <w:sz w:val="24"/>
        </w:rPr>
        <w:t>another transaction then the DBMS simply checks the timestamp of both transactions. It allows the older</w:t>
      </w:r>
      <w:r>
        <w:rPr>
          <w:spacing w:val="1"/>
          <w:sz w:val="24"/>
        </w:rPr>
        <w:t xml:space="preserve"> </w:t>
      </w:r>
      <w:r>
        <w:rPr>
          <w:sz w:val="24"/>
        </w:rPr>
        <w:t>transaction</w:t>
      </w:r>
      <w:r>
        <w:rPr>
          <w:spacing w:val="-1"/>
          <w:sz w:val="24"/>
        </w:rPr>
        <w:t xml:space="preserve"> </w:t>
      </w:r>
      <w:r>
        <w:rPr>
          <w:sz w:val="24"/>
        </w:rPr>
        <w:t>to wait until the</w:t>
      </w:r>
      <w:r>
        <w:rPr>
          <w:spacing w:val="-1"/>
          <w:sz w:val="24"/>
        </w:rPr>
        <w:t xml:space="preserve"> </w:t>
      </w:r>
      <w:r>
        <w:rPr>
          <w:sz w:val="24"/>
        </w:rPr>
        <w:t>resource</w:t>
      </w:r>
      <w:r>
        <w:rPr>
          <w:spacing w:val="-1"/>
          <w:sz w:val="24"/>
        </w:rPr>
        <w:t xml:space="preserve"> </w:t>
      </w:r>
      <w:r>
        <w:rPr>
          <w:sz w:val="24"/>
        </w:rPr>
        <w:t>is available</w:t>
      </w:r>
      <w:r>
        <w:rPr>
          <w:spacing w:val="-1"/>
          <w:sz w:val="24"/>
        </w:rPr>
        <w:t xml:space="preserve"> </w:t>
      </w:r>
      <w:r>
        <w:rPr>
          <w:sz w:val="24"/>
        </w:rPr>
        <w:t>for execution.</w:t>
      </w:r>
    </w:p>
    <w:p w:rsidR="00B6436B" w:rsidRDefault="006F6752">
      <w:pPr>
        <w:spacing w:before="2" w:line="360" w:lineRule="auto"/>
        <w:ind w:left="191" w:right="609" w:firstLine="720"/>
        <w:jc w:val="both"/>
        <w:rPr>
          <w:sz w:val="24"/>
        </w:rPr>
      </w:pPr>
      <w:r>
        <w:rPr>
          <w:sz w:val="24"/>
        </w:rPr>
        <w:t xml:space="preserve">Let's assume there are two transactions Ti and </w:t>
      </w:r>
      <w:proofErr w:type="spellStart"/>
      <w:r>
        <w:rPr>
          <w:sz w:val="24"/>
        </w:rPr>
        <w:t>Tj</w:t>
      </w:r>
      <w:proofErr w:type="spellEnd"/>
      <w:r>
        <w:rPr>
          <w:sz w:val="24"/>
        </w:rPr>
        <w:t xml:space="preserve"> and let </w:t>
      </w:r>
      <w:proofErr w:type="gramStart"/>
      <w:r>
        <w:rPr>
          <w:sz w:val="24"/>
        </w:rPr>
        <w:t>TS(</w:t>
      </w:r>
      <w:proofErr w:type="gramEnd"/>
      <w:r>
        <w:rPr>
          <w:sz w:val="24"/>
        </w:rPr>
        <w:t>T) is a timestamp of any transaction T. If</w:t>
      </w:r>
      <w:r>
        <w:rPr>
          <w:spacing w:val="1"/>
          <w:sz w:val="24"/>
        </w:rPr>
        <w:t xml:space="preserve"> </w:t>
      </w:r>
      <w:r>
        <w:rPr>
          <w:sz w:val="24"/>
        </w:rPr>
        <w:t>T2 holds a lock by some other transaction and T1 is requesting for resources held by T2 then the following</w:t>
      </w:r>
      <w:r>
        <w:rPr>
          <w:spacing w:val="1"/>
          <w:sz w:val="24"/>
        </w:rPr>
        <w:t xml:space="preserve"> </w:t>
      </w:r>
      <w:r>
        <w:rPr>
          <w:sz w:val="24"/>
        </w:rPr>
        <w:t>actions</w:t>
      </w:r>
      <w:r>
        <w:rPr>
          <w:spacing w:val="-1"/>
          <w:sz w:val="24"/>
        </w:rPr>
        <w:t xml:space="preserve"> </w:t>
      </w:r>
      <w:r>
        <w:rPr>
          <w:sz w:val="24"/>
        </w:rPr>
        <w:t>are</w:t>
      </w:r>
      <w:r>
        <w:rPr>
          <w:spacing w:val="-2"/>
          <w:sz w:val="24"/>
        </w:rPr>
        <w:t xml:space="preserve"> </w:t>
      </w:r>
      <w:r>
        <w:rPr>
          <w:sz w:val="24"/>
        </w:rPr>
        <w:t>performed by</w:t>
      </w:r>
      <w:r>
        <w:rPr>
          <w:spacing w:val="2"/>
          <w:sz w:val="24"/>
        </w:rPr>
        <w:t xml:space="preserve"> </w:t>
      </w:r>
      <w:r>
        <w:rPr>
          <w:sz w:val="24"/>
        </w:rPr>
        <w:t>DBMS:</w:t>
      </w:r>
    </w:p>
    <w:p w:rsidR="00B6436B" w:rsidRDefault="006F6752">
      <w:pPr>
        <w:pStyle w:val="ListParagraph"/>
        <w:numPr>
          <w:ilvl w:val="1"/>
          <w:numId w:val="24"/>
        </w:numPr>
        <w:tabs>
          <w:tab w:val="left" w:pos="912"/>
        </w:tabs>
        <w:spacing w:before="59" w:line="360" w:lineRule="auto"/>
        <w:ind w:right="635"/>
        <w:rPr>
          <w:sz w:val="24"/>
        </w:rPr>
      </w:pPr>
      <w:r>
        <w:rPr>
          <w:sz w:val="24"/>
        </w:rPr>
        <w:t xml:space="preserve">Check </w:t>
      </w:r>
      <w:r>
        <w:rPr>
          <w:b/>
          <w:sz w:val="24"/>
        </w:rPr>
        <w:t xml:space="preserve">if </w:t>
      </w:r>
      <w:proofErr w:type="gramStart"/>
      <w:r>
        <w:rPr>
          <w:b/>
          <w:sz w:val="24"/>
        </w:rPr>
        <w:t>TS(</w:t>
      </w:r>
      <w:proofErr w:type="gramEnd"/>
      <w:r>
        <w:rPr>
          <w:b/>
          <w:sz w:val="24"/>
        </w:rPr>
        <w:t>Ti) &lt; TS(</w:t>
      </w:r>
      <w:proofErr w:type="spellStart"/>
      <w:r>
        <w:rPr>
          <w:b/>
          <w:sz w:val="24"/>
        </w:rPr>
        <w:t>Tj</w:t>
      </w:r>
      <w:proofErr w:type="spellEnd"/>
      <w:r>
        <w:rPr>
          <w:b/>
          <w:sz w:val="24"/>
        </w:rPr>
        <w:t xml:space="preserve">) </w:t>
      </w:r>
      <w:r>
        <w:rPr>
          <w:sz w:val="24"/>
        </w:rPr>
        <w:t xml:space="preserve">- If Ti is the older transaction and </w:t>
      </w:r>
      <w:proofErr w:type="spellStart"/>
      <w:r>
        <w:rPr>
          <w:sz w:val="24"/>
        </w:rPr>
        <w:t>Tj</w:t>
      </w:r>
      <w:proofErr w:type="spellEnd"/>
      <w:r>
        <w:rPr>
          <w:sz w:val="24"/>
        </w:rPr>
        <w:t xml:space="preserve"> has held some resource, then Ti is</w:t>
      </w:r>
      <w:r>
        <w:rPr>
          <w:spacing w:val="1"/>
          <w:sz w:val="24"/>
        </w:rPr>
        <w:t xml:space="preserve"> </w:t>
      </w:r>
      <w:hyperlink r:id="rId580">
        <w:r>
          <w:rPr>
            <w:sz w:val="24"/>
          </w:rPr>
          <w:t>allowed to wait until the data-item is available for execution. That means if the older transaction is</w:t>
        </w:r>
        <w:r>
          <w:rPr>
            <w:spacing w:val="1"/>
            <w:sz w:val="24"/>
          </w:rPr>
          <w:t xml:space="preserve"> </w:t>
        </w:r>
        <w:r>
          <w:rPr>
            <w:sz w:val="24"/>
          </w:rPr>
          <w:t>waiting for a resource which is locked by the younger transaction, then the older transaction is allowed</w:t>
        </w:r>
        <w:r>
          <w:rPr>
            <w:spacing w:val="-57"/>
            <w:sz w:val="24"/>
          </w:rPr>
          <w:t xml:space="preserve"> </w:t>
        </w:r>
        <w:r>
          <w:rPr>
            <w:sz w:val="24"/>
          </w:rPr>
          <w:t>to</w:t>
        </w:r>
        <w:r>
          <w:rPr>
            <w:spacing w:val="-1"/>
            <w:sz w:val="24"/>
          </w:rPr>
          <w:t xml:space="preserve"> </w:t>
        </w:r>
        <w:r>
          <w:rPr>
            <w:sz w:val="24"/>
          </w:rPr>
          <w:t>wait for</w:t>
        </w:r>
        <w:r>
          <w:rPr>
            <w:spacing w:val="-2"/>
            <w:sz w:val="24"/>
          </w:rPr>
          <w:t xml:space="preserve"> </w:t>
        </w:r>
        <w:r>
          <w:rPr>
            <w:sz w:val="24"/>
          </w:rPr>
          <w:t>resource</w:t>
        </w:r>
        <w:r>
          <w:rPr>
            <w:spacing w:val="-1"/>
            <w:sz w:val="24"/>
          </w:rPr>
          <w:t xml:space="preserve"> </w:t>
        </w:r>
        <w:r>
          <w:rPr>
            <w:sz w:val="24"/>
          </w:rPr>
          <w:t>until</w:t>
        </w:r>
        <w:r>
          <w:rPr>
            <w:spacing w:val="2"/>
            <w:sz w:val="24"/>
          </w:rPr>
          <w:t xml:space="preserve"> </w:t>
        </w:r>
        <w:r>
          <w:rPr>
            <w:sz w:val="24"/>
          </w:rPr>
          <w:t>it is available.</w:t>
        </w:r>
      </w:hyperlink>
    </w:p>
    <w:p w:rsidR="00B6436B" w:rsidRDefault="00462DE5">
      <w:pPr>
        <w:pStyle w:val="ListParagraph"/>
        <w:numPr>
          <w:ilvl w:val="1"/>
          <w:numId w:val="24"/>
        </w:numPr>
        <w:tabs>
          <w:tab w:val="left" w:pos="912"/>
        </w:tabs>
        <w:spacing w:line="360" w:lineRule="auto"/>
        <w:ind w:right="853"/>
        <w:rPr>
          <w:sz w:val="24"/>
        </w:rPr>
      </w:pPr>
      <w:hyperlink r:id="rId581">
        <w:r w:rsidR="006F6752">
          <w:rPr>
            <w:b/>
            <w:sz w:val="24"/>
          </w:rPr>
          <w:t>Check</w:t>
        </w:r>
        <w:r w:rsidR="006F6752">
          <w:rPr>
            <w:b/>
            <w:spacing w:val="-1"/>
            <w:sz w:val="24"/>
          </w:rPr>
          <w:t xml:space="preserve"> </w:t>
        </w:r>
        <w:r w:rsidR="006F6752">
          <w:rPr>
            <w:b/>
            <w:sz w:val="24"/>
          </w:rPr>
          <w:t>if</w:t>
        </w:r>
        <w:r w:rsidR="006F6752">
          <w:rPr>
            <w:b/>
            <w:spacing w:val="-1"/>
            <w:sz w:val="24"/>
          </w:rPr>
          <w:t xml:space="preserve"> </w:t>
        </w:r>
        <w:r w:rsidR="006F6752">
          <w:rPr>
            <w:b/>
            <w:sz w:val="24"/>
          </w:rPr>
          <w:t>TS(Ti) &lt;</w:t>
        </w:r>
        <w:r w:rsidR="006F6752">
          <w:rPr>
            <w:b/>
            <w:spacing w:val="-1"/>
            <w:sz w:val="24"/>
          </w:rPr>
          <w:t xml:space="preserve"> </w:t>
        </w:r>
        <w:r w:rsidR="006F6752">
          <w:rPr>
            <w:b/>
            <w:sz w:val="24"/>
          </w:rPr>
          <w:t>TS(</w:t>
        </w:r>
        <w:proofErr w:type="spellStart"/>
        <w:r w:rsidR="006F6752">
          <w:rPr>
            <w:b/>
            <w:sz w:val="24"/>
          </w:rPr>
          <w:t>Tj</w:t>
        </w:r>
        <w:proofErr w:type="spellEnd"/>
        <w:r w:rsidR="006F6752">
          <w:rPr>
            <w:b/>
            <w:sz w:val="24"/>
          </w:rPr>
          <w:t>)</w:t>
        </w:r>
        <w:r w:rsidR="006F6752">
          <w:rPr>
            <w:b/>
            <w:spacing w:val="-1"/>
            <w:sz w:val="24"/>
          </w:rPr>
          <w:t xml:space="preserve"> </w:t>
        </w:r>
        <w:r w:rsidR="006F6752">
          <w:rPr>
            <w:sz w:val="24"/>
          </w:rPr>
          <w:t>- If</w:t>
        </w:r>
        <w:r w:rsidR="006F6752">
          <w:rPr>
            <w:spacing w:val="-2"/>
            <w:sz w:val="24"/>
          </w:rPr>
          <w:t xml:space="preserve"> </w:t>
        </w:r>
        <w:r w:rsidR="006F6752">
          <w:rPr>
            <w:sz w:val="24"/>
          </w:rPr>
          <w:t>Ti</w:t>
        </w:r>
        <w:r w:rsidR="006F6752">
          <w:rPr>
            <w:spacing w:val="-1"/>
            <w:sz w:val="24"/>
          </w:rPr>
          <w:t xml:space="preserve"> </w:t>
        </w:r>
        <w:r w:rsidR="006F6752">
          <w:rPr>
            <w:sz w:val="24"/>
          </w:rPr>
          <w:t>is</w:t>
        </w:r>
        <w:r w:rsidR="006F6752">
          <w:rPr>
            <w:spacing w:val="-1"/>
            <w:sz w:val="24"/>
          </w:rPr>
          <w:t xml:space="preserve"> </w:t>
        </w:r>
        <w:r w:rsidR="006F6752">
          <w:rPr>
            <w:sz w:val="24"/>
          </w:rPr>
          <w:t>older transaction</w:t>
        </w:r>
        <w:r w:rsidR="006F6752">
          <w:rPr>
            <w:spacing w:val="-1"/>
            <w:sz w:val="24"/>
          </w:rPr>
          <w:t xml:space="preserve"> </w:t>
        </w:r>
        <w:r w:rsidR="006F6752">
          <w:rPr>
            <w:sz w:val="24"/>
          </w:rPr>
          <w:t>and has</w:t>
        </w:r>
        <w:r w:rsidR="006F6752">
          <w:rPr>
            <w:spacing w:val="-1"/>
            <w:sz w:val="24"/>
          </w:rPr>
          <w:t xml:space="preserve"> </w:t>
        </w:r>
        <w:r w:rsidR="006F6752">
          <w:rPr>
            <w:sz w:val="24"/>
          </w:rPr>
          <w:t>held some</w:t>
        </w:r>
        <w:r w:rsidR="006F6752">
          <w:rPr>
            <w:spacing w:val="-2"/>
            <w:sz w:val="24"/>
          </w:rPr>
          <w:t xml:space="preserve"> </w:t>
        </w:r>
        <w:r w:rsidR="006F6752">
          <w:rPr>
            <w:sz w:val="24"/>
          </w:rPr>
          <w:t>resource</w:t>
        </w:r>
        <w:r w:rsidR="006F6752">
          <w:rPr>
            <w:spacing w:val="-2"/>
            <w:sz w:val="24"/>
          </w:rPr>
          <w:t xml:space="preserve"> </w:t>
        </w:r>
        <w:r w:rsidR="006F6752">
          <w:rPr>
            <w:sz w:val="24"/>
          </w:rPr>
          <w:t>and if</w:t>
        </w:r>
        <w:r w:rsidR="006F6752">
          <w:rPr>
            <w:spacing w:val="-1"/>
            <w:sz w:val="24"/>
          </w:rPr>
          <w:t xml:space="preserve"> </w:t>
        </w:r>
        <w:proofErr w:type="spellStart"/>
        <w:r w:rsidR="006F6752">
          <w:rPr>
            <w:sz w:val="24"/>
          </w:rPr>
          <w:t>Tj</w:t>
        </w:r>
        <w:proofErr w:type="spellEnd"/>
        <w:r w:rsidR="006F6752">
          <w:rPr>
            <w:sz w:val="24"/>
          </w:rPr>
          <w:t xml:space="preserve"> is</w:t>
        </w:r>
        <w:r w:rsidR="006F6752">
          <w:rPr>
            <w:spacing w:val="-1"/>
            <w:sz w:val="24"/>
          </w:rPr>
          <w:t xml:space="preserve"> </w:t>
        </w:r>
        <w:r w:rsidR="006F6752">
          <w:rPr>
            <w:sz w:val="24"/>
          </w:rPr>
          <w:t>waiting</w:t>
        </w:r>
        <w:r w:rsidR="006F6752">
          <w:rPr>
            <w:spacing w:val="-57"/>
            <w:sz w:val="24"/>
          </w:rPr>
          <w:t xml:space="preserve"> </w:t>
        </w:r>
        <w:r w:rsidR="006F6752">
          <w:rPr>
            <w:sz w:val="24"/>
          </w:rPr>
          <w:t>for</w:t>
        </w:r>
        <w:r w:rsidR="006F6752">
          <w:rPr>
            <w:spacing w:val="-3"/>
            <w:sz w:val="24"/>
          </w:rPr>
          <w:t xml:space="preserve"> </w:t>
        </w:r>
        <w:r w:rsidR="006F6752">
          <w:rPr>
            <w:sz w:val="24"/>
          </w:rPr>
          <w:t>it, then</w:t>
        </w:r>
        <w:r w:rsidR="006F6752">
          <w:rPr>
            <w:spacing w:val="-1"/>
            <w:sz w:val="24"/>
          </w:rPr>
          <w:t xml:space="preserve"> </w:t>
        </w:r>
        <w:proofErr w:type="spellStart"/>
        <w:r w:rsidR="006F6752">
          <w:rPr>
            <w:sz w:val="24"/>
          </w:rPr>
          <w:t>Tj</w:t>
        </w:r>
        <w:proofErr w:type="spellEnd"/>
        <w:r w:rsidR="006F6752">
          <w:rPr>
            <w:sz w:val="24"/>
          </w:rPr>
          <w:t xml:space="preserve"> is killed</w:t>
        </w:r>
        <w:r w:rsidR="006F6752">
          <w:rPr>
            <w:spacing w:val="-1"/>
            <w:sz w:val="24"/>
          </w:rPr>
          <w:t xml:space="preserve"> </w:t>
        </w:r>
        <w:r w:rsidR="006F6752">
          <w:rPr>
            <w:sz w:val="24"/>
          </w:rPr>
          <w:t>and restarted</w:t>
        </w:r>
        <w:r w:rsidR="006F6752">
          <w:rPr>
            <w:spacing w:val="-1"/>
            <w:sz w:val="24"/>
          </w:rPr>
          <w:t xml:space="preserve"> </w:t>
        </w:r>
        <w:r w:rsidR="006F6752">
          <w:rPr>
            <w:sz w:val="24"/>
          </w:rPr>
          <w:t>later with the random delay</w:t>
        </w:r>
        <w:r w:rsidR="006F6752">
          <w:rPr>
            <w:spacing w:val="-1"/>
            <w:sz w:val="24"/>
          </w:rPr>
          <w:t xml:space="preserve"> </w:t>
        </w:r>
        <w:r w:rsidR="006F6752">
          <w:rPr>
            <w:sz w:val="24"/>
          </w:rPr>
          <w:t>but with the</w:t>
        </w:r>
        <w:r w:rsidR="006F6752">
          <w:rPr>
            <w:spacing w:val="-1"/>
            <w:sz w:val="24"/>
          </w:rPr>
          <w:t xml:space="preserve"> </w:t>
        </w:r>
        <w:r w:rsidR="006F6752">
          <w:rPr>
            <w:sz w:val="24"/>
          </w:rPr>
          <w:t>same timestamp.</w:t>
        </w:r>
      </w:hyperlink>
    </w:p>
    <w:p w:rsidR="00B6436B" w:rsidRDefault="00462DE5">
      <w:pPr>
        <w:pStyle w:val="Heading2"/>
        <w:numPr>
          <w:ilvl w:val="0"/>
          <w:numId w:val="24"/>
        </w:numPr>
        <w:tabs>
          <w:tab w:val="left" w:pos="911"/>
          <w:tab w:val="left" w:pos="912"/>
        </w:tabs>
        <w:spacing w:before="1"/>
        <w:ind w:hanging="608"/>
        <w:jc w:val="left"/>
      </w:pPr>
      <w:hyperlink r:id="rId582">
        <w:r w:rsidR="006F6752">
          <w:t>Wound</w:t>
        </w:r>
        <w:r w:rsidR="006F6752">
          <w:rPr>
            <w:spacing w:val="-1"/>
          </w:rPr>
          <w:t xml:space="preserve"> </w:t>
        </w:r>
        <w:r w:rsidR="006F6752">
          <w:t>wait</w:t>
        </w:r>
        <w:r w:rsidR="006F6752">
          <w:rPr>
            <w:spacing w:val="-1"/>
          </w:rPr>
          <w:t xml:space="preserve"> </w:t>
        </w:r>
        <w:r w:rsidR="006F6752">
          <w:t>scheme</w:t>
        </w:r>
      </w:hyperlink>
    </w:p>
    <w:p w:rsidR="00B6436B" w:rsidRDefault="00462DE5">
      <w:pPr>
        <w:pStyle w:val="ListParagraph"/>
        <w:numPr>
          <w:ilvl w:val="0"/>
          <w:numId w:val="23"/>
        </w:numPr>
        <w:tabs>
          <w:tab w:val="left" w:pos="912"/>
        </w:tabs>
        <w:spacing w:before="136" w:line="355" w:lineRule="auto"/>
        <w:ind w:right="849"/>
        <w:rPr>
          <w:sz w:val="24"/>
        </w:rPr>
      </w:pPr>
      <w:hyperlink r:id="rId583">
        <w:r w:rsidR="006F6752">
          <w:rPr>
            <w:sz w:val="24"/>
          </w:rPr>
          <w:t>In wound wait scheme, if the older transaction requests for a resource which is held by the younger</w:t>
        </w:r>
        <w:r w:rsidR="006F6752">
          <w:rPr>
            <w:spacing w:val="1"/>
            <w:sz w:val="24"/>
          </w:rPr>
          <w:t xml:space="preserve"> </w:t>
        </w:r>
        <w:r w:rsidR="006F6752">
          <w:rPr>
            <w:sz w:val="24"/>
          </w:rPr>
          <w:t>transaction,</w:t>
        </w:r>
        <w:r w:rsidR="006F6752">
          <w:rPr>
            <w:spacing w:val="-2"/>
            <w:sz w:val="24"/>
          </w:rPr>
          <w:t xml:space="preserve"> </w:t>
        </w:r>
        <w:r w:rsidR="006F6752">
          <w:rPr>
            <w:sz w:val="24"/>
          </w:rPr>
          <w:t>then</w:t>
        </w:r>
        <w:r w:rsidR="006F6752">
          <w:rPr>
            <w:spacing w:val="-1"/>
            <w:sz w:val="24"/>
          </w:rPr>
          <w:t xml:space="preserve"> </w:t>
        </w:r>
        <w:r w:rsidR="006F6752">
          <w:rPr>
            <w:sz w:val="24"/>
          </w:rPr>
          <w:t>older</w:t>
        </w:r>
        <w:r w:rsidR="006F6752">
          <w:rPr>
            <w:spacing w:val="-1"/>
            <w:sz w:val="24"/>
          </w:rPr>
          <w:t xml:space="preserve"> </w:t>
        </w:r>
        <w:r w:rsidR="006F6752">
          <w:rPr>
            <w:sz w:val="24"/>
          </w:rPr>
          <w:t>transaction</w:t>
        </w:r>
        <w:r w:rsidR="006F6752">
          <w:rPr>
            <w:spacing w:val="-2"/>
            <w:sz w:val="24"/>
          </w:rPr>
          <w:t xml:space="preserve"> </w:t>
        </w:r>
        <w:r w:rsidR="006F6752">
          <w:rPr>
            <w:sz w:val="24"/>
          </w:rPr>
          <w:t>forces</w:t>
        </w:r>
        <w:r w:rsidR="006F6752">
          <w:rPr>
            <w:spacing w:val="-1"/>
            <w:sz w:val="24"/>
          </w:rPr>
          <w:t xml:space="preserve"> </w:t>
        </w:r>
        <w:r w:rsidR="006F6752">
          <w:rPr>
            <w:sz w:val="24"/>
          </w:rPr>
          <w:t>younger one</w:t>
        </w:r>
        <w:r w:rsidR="006F6752">
          <w:rPr>
            <w:spacing w:val="-2"/>
            <w:sz w:val="24"/>
          </w:rPr>
          <w:t xml:space="preserve"> </w:t>
        </w:r>
        <w:r w:rsidR="006F6752">
          <w:rPr>
            <w:sz w:val="24"/>
          </w:rPr>
          <w:t>to</w:t>
        </w:r>
        <w:r w:rsidR="006F6752">
          <w:rPr>
            <w:spacing w:val="-2"/>
            <w:sz w:val="24"/>
          </w:rPr>
          <w:t xml:space="preserve"> </w:t>
        </w:r>
        <w:r w:rsidR="006F6752">
          <w:rPr>
            <w:sz w:val="24"/>
          </w:rPr>
          <w:t>kill</w:t>
        </w:r>
        <w:r w:rsidR="006F6752">
          <w:rPr>
            <w:spacing w:val="-1"/>
            <w:sz w:val="24"/>
          </w:rPr>
          <w:t xml:space="preserve"> </w:t>
        </w:r>
        <w:r w:rsidR="006F6752">
          <w:rPr>
            <w:sz w:val="24"/>
          </w:rPr>
          <w:t>the</w:t>
        </w:r>
        <w:r w:rsidR="006F6752">
          <w:rPr>
            <w:spacing w:val="-1"/>
            <w:sz w:val="24"/>
          </w:rPr>
          <w:t xml:space="preserve"> </w:t>
        </w:r>
        <w:r w:rsidR="006F6752">
          <w:rPr>
            <w:sz w:val="24"/>
          </w:rPr>
          <w:t>transaction</w:t>
        </w:r>
        <w:r w:rsidR="006F6752">
          <w:rPr>
            <w:spacing w:val="-2"/>
            <w:sz w:val="24"/>
          </w:rPr>
          <w:t xml:space="preserve"> </w:t>
        </w:r>
        <w:r w:rsidR="006F6752">
          <w:rPr>
            <w:sz w:val="24"/>
          </w:rPr>
          <w:t>and</w:t>
        </w:r>
        <w:r w:rsidR="006F6752">
          <w:rPr>
            <w:spacing w:val="-1"/>
            <w:sz w:val="24"/>
          </w:rPr>
          <w:t xml:space="preserve"> </w:t>
        </w:r>
        <w:r w:rsidR="006F6752">
          <w:rPr>
            <w:sz w:val="24"/>
          </w:rPr>
          <w:t>release</w:t>
        </w:r>
        <w:r w:rsidR="006F6752">
          <w:rPr>
            <w:spacing w:val="-2"/>
            <w:sz w:val="24"/>
          </w:rPr>
          <w:t xml:space="preserve"> </w:t>
        </w:r>
        <w:r w:rsidR="006F6752">
          <w:rPr>
            <w:sz w:val="24"/>
          </w:rPr>
          <w:t>the</w:t>
        </w:r>
        <w:r w:rsidR="006F6752">
          <w:rPr>
            <w:spacing w:val="-1"/>
            <w:sz w:val="24"/>
          </w:rPr>
          <w:t xml:space="preserve"> </w:t>
        </w:r>
        <w:r w:rsidR="006F6752">
          <w:rPr>
            <w:sz w:val="24"/>
          </w:rPr>
          <w:t>resource.</w:t>
        </w:r>
        <w:r w:rsidR="006F6752">
          <w:rPr>
            <w:spacing w:val="-57"/>
            <w:sz w:val="24"/>
          </w:rPr>
          <w:t xml:space="preserve"> </w:t>
        </w:r>
        <w:r w:rsidR="006F6752">
          <w:rPr>
            <w:sz w:val="24"/>
          </w:rPr>
          <w:t>After</w:t>
        </w:r>
        <w:r w:rsidR="006F6752">
          <w:rPr>
            <w:spacing w:val="-3"/>
            <w:sz w:val="24"/>
          </w:rPr>
          <w:t xml:space="preserve"> </w:t>
        </w:r>
        <w:r w:rsidR="006F6752">
          <w:rPr>
            <w:sz w:val="24"/>
          </w:rPr>
          <w:t>the minute</w:t>
        </w:r>
        <w:r w:rsidR="006F6752">
          <w:rPr>
            <w:spacing w:val="-1"/>
            <w:sz w:val="24"/>
          </w:rPr>
          <w:t xml:space="preserve"> </w:t>
        </w:r>
        <w:r w:rsidR="006F6752">
          <w:rPr>
            <w:sz w:val="24"/>
          </w:rPr>
          <w:t>delay,</w:t>
        </w:r>
        <w:r w:rsidR="006F6752">
          <w:rPr>
            <w:spacing w:val="-1"/>
            <w:sz w:val="24"/>
          </w:rPr>
          <w:t xml:space="preserve"> </w:t>
        </w:r>
        <w:r w:rsidR="006F6752">
          <w:rPr>
            <w:sz w:val="24"/>
          </w:rPr>
          <w:t>the</w:t>
        </w:r>
        <w:r w:rsidR="006F6752">
          <w:rPr>
            <w:spacing w:val="-1"/>
            <w:sz w:val="24"/>
          </w:rPr>
          <w:t xml:space="preserve"> </w:t>
        </w:r>
        <w:r w:rsidR="006F6752">
          <w:rPr>
            <w:sz w:val="24"/>
          </w:rPr>
          <w:t>younger transaction is</w:t>
        </w:r>
        <w:r w:rsidR="006F6752">
          <w:rPr>
            <w:spacing w:val="1"/>
            <w:sz w:val="24"/>
          </w:rPr>
          <w:t xml:space="preserve"> </w:t>
        </w:r>
        <w:r w:rsidR="006F6752">
          <w:rPr>
            <w:sz w:val="24"/>
          </w:rPr>
          <w:t>restarted but with the</w:t>
        </w:r>
        <w:r w:rsidR="006F6752">
          <w:rPr>
            <w:spacing w:val="-2"/>
            <w:sz w:val="24"/>
          </w:rPr>
          <w:t xml:space="preserve"> </w:t>
        </w:r>
        <w:r w:rsidR="006F6752">
          <w:rPr>
            <w:sz w:val="24"/>
          </w:rPr>
          <w:t>same timestamp.</w:t>
        </w:r>
      </w:hyperlink>
    </w:p>
    <w:p w:rsidR="00B6436B" w:rsidRDefault="006F6752">
      <w:pPr>
        <w:pStyle w:val="ListParagraph"/>
        <w:numPr>
          <w:ilvl w:val="0"/>
          <w:numId w:val="23"/>
        </w:numPr>
        <w:tabs>
          <w:tab w:val="left" w:pos="912"/>
        </w:tabs>
        <w:spacing w:before="70" w:line="350" w:lineRule="auto"/>
        <w:ind w:right="1040"/>
        <w:rPr>
          <w:sz w:val="24"/>
        </w:rPr>
      </w:pPr>
      <w:r>
        <w:rPr>
          <w:sz w:val="24"/>
        </w:rPr>
        <w:t>If</w:t>
      </w:r>
      <w:r>
        <w:rPr>
          <w:spacing w:val="-3"/>
          <w:sz w:val="24"/>
        </w:rPr>
        <w:t xml:space="preserve"> </w:t>
      </w:r>
      <w:r>
        <w:rPr>
          <w:sz w:val="24"/>
        </w:rPr>
        <w:t>the</w:t>
      </w:r>
      <w:r>
        <w:rPr>
          <w:spacing w:val="-1"/>
          <w:sz w:val="24"/>
        </w:rPr>
        <w:t xml:space="preserve"> </w:t>
      </w:r>
      <w:r>
        <w:rPr>
          <w:sz w:val="24"/>
        </w:rPr>
        <w:t>older transaction</w:t>
      </w:r>
      <w:r>
        <w:rPr>
          <w:spacing w:val="-1"/>
          <w:sz w:val="24"/>
        </w:rPr>
        <w:t xml:space="preserve"> </w:t>
      </w:r>
      <w:r>
        <w:rPr>
          <w:sz w:val="24"/>
        </w:rPr>
        <w:t>has held</w:t>
      </w:r>
      <w:r>
        <w:rPr>
          <w:spacing w:val="-1"/>
          <w:sz w:val="24"/>
        </w:rPr>
        <w:t xml:space="preserve"> </w:t>
      </w:r>
      <w:r>
        <w:rPr>
          <w:sz w:val="24"/>
        </w:rPr>
        <w:t>a resource</w:t>
      </w:r>
      <w:r>
        <w:rPr>
          <w:spacing w:val="-2"/>
          <w:sz w:val="24"/>
        </w:rPr>
        <w:t xml:space="preserve"> </w:t>
      </w:r>
      <w:r>
        <w:rPr>
          <w:sz w:val="24"/>
        </w:rPr>
        <w:t>which</w:t>
      </w:r>
      <w:r>
        <w:rPr>
          <w:spacing w:val="1"/>
          <w:sz w:val="24"/>
        </w:rPr>
        <w:t xml:space="preserve"> </w:t>
      </w:r>
      <w:r>
        <w:rPr>
          <w:sz w:val="24"/>
        </w:rPr>
        <w:t>is requested</w:t>
      </w:r>
      <w:r>
        <w:rPr>
          <w:spacing w:val="-1"/>
          <w:sz w:val="24"/>
        </w:rPr>
        <w:t xml:space="preserve"> </w:t>
      </w:r>
      <w:r>
        <w:rPr>
          <w:sz w:val="24"/>
        </w:rPr>
        <w:t>by the</w:t>
      </w:r>
      <w:r>
        <w:rPr>
          <w:spacing w:val="-2"/>
          <w:sz w:val="24"/>
        </w:rPr>
        <w:t xml:space="preserve"> </w:t>
      </w:r>
      <w:r>
        <w:rPr>
          <w:sz w:val="24"/>
        </w:rPr>
        <w:t>Younger transaction,</w:t>
      </w:r>
      <w:r>
        <w:rPr>
          <w:spacing w:val="-1"/>
          <w:sz w:val="24"/>
        </w:rPr>
        <w:t xml:space="preserve"> </w:t>
      </w:r>
      <w:r>
        <w:rPr>
          <w:sz w:val="24"/>
        </w:rPr>
        <w:t>then</w:t>
      </w:r>
      <w:r>
        <w:rPr>
          <w:spacing w:val="-1"/>
          <w:sz w:val="24"/>
        </w:rPr>
        <w:t xml:space="preserve"> </w:t>
      </w:r>
      <w:r>
        <w:rPr>
          <w:sz w:val="24"/>
        </w:rPr>
        <w:t>the</w:t>
      </w:r>
      <w:r>
        <w:rPr>
          <w:spacing w:val="-57"/>
          <w:sz w:val="24"/>
        </w:rPr>
        <w:t xml:space="preserve"> </w:t>
      </w:r>
      <w:r>
        <w:rPr>
          <w:sz w:val="24"/>
        </w:rPr>
        <w:t>younger</w:t>
      </w:r>
      <w:r>
        <w:rPr>
          <w:spacing w:val="-1"/>
          <w:sz w:val="24"/>
        </w:rPr>
        <w:t xml:space="preserve"> </w:t>
      </w:r>
      <w:r>
        <w:rPr>
          <w:sz w:val="24"/>
        </w:rPr>
        <w:t>transaction is asked to wait until</w:t>
      </w:r>
      <w:r>
        <w:rPr>
          <w:spacing w:val="-1"/>
          <w:sz w:val="24"/>
        </w:rPr>
        <w:t xml:space="preserve"> </w:t>
      </w:r>
      <w:r>
        <w:rPr>
          <w:sz w:val="24"/>
        </w:rPr>
        <w:t>older releases it.</w:t>
      </w:r>
    </w:p>
    <w:p w:rsidR="00B6436B" w:rsidRDefault="00B6436B">
      <w:pPr>
        <w:pStyle w:val="BodyText"/>
        <w:spacing w:before="5"/>
        <w:rPr>
          <w:sz w:val="25"/>
        </w:rPr>
      </w:pPr>
    </w:p>
    <w:p w:rsidR="00B6436B" w:rsidRDefault="006F6752">
      <w:pPr>
        <w:spacing w:before="1" w:line="360" w:lineRule="auto"/>
        <w:ind w:left="911" w:right="604" w:firstLine="719"/>
        <w:jc w:val="both"/>
        <w:rPr>
          <w:b/>
          <w:sz w:val="24"/>
        </w:rPr>
      </w:pPr>
      <w:r>
        <w:rPr>
          <w:sz w:val="24"/>
        </w:rPr>
        <w:t>Here</w:t>
      </w:r>
      <w:r>
        <w:rPr>
          <w:spacing w:val="1"/>
          <w:sz w:val="24"/>
        </w:rPr>
        <w:t xml:space="preserve"> </w:t>
      </w:r>
      <w:r>
        <w:rPr>
          <w:sz w:val="24"/>
        </w:rPr>
        <w:t>is</w:t>
      </w:r>
      <w:r>
        <w:rPr>
          <w:spacing w:val="1"/>
          <w:sz w:val="24"/>
        </w:rPr>
        <w:t xml:space="preserve"> </w:t>
      </w:r>
      <w:r>
        <w:rPr>
          <w:sz w:val="24"/>
        </w:rPr>
        <w:t>the</w:t>
      </w:r>
      <w:r>
        <w:rPr>
          <w:spacing w:val="1"/>
          <w:sz w:val="24"/>
        </w:rPr>
        <w:t xml:space="preserve"> </w:t>
      </w:r>
      <w:r>
        <w:rPr>
          <w:sz w:val="24"/>
        </w:rPr>
        <w:t>table</w:t>
      </w:r>
      <w:r>
        <w:rPr>
          <w:spacing w:val="1"/>
          <w:sz w:val="24"/>
        </w:rPr>
        <w:t xml:space="preserve"> </w:t>
      </w:r>
      <w:r>
        <w:rPr>
          <w:sz w:val="24"/>
        </w:rPr>
        <w:t>representation</w:t>
      </w:r>
      <w:r>
        <w:rPr>
          <w:spacing w:val="1"/>
          <w:sz w:val="24"/>
        </w:rPr>
        <w:t xml:space="preserve"> </w:t>
      </w:r>
      <w:r>
        <w:rPr>
          <w:sz w:val="24"/>
        </w:rPr>
        <w:t>of</w:t>
      </w:r>
      <w:r>
        <w:rPr>
          <w:spacing w:val="1"/>
          <w:sz w:val="24"/>
        </w:rPr>
        <w:t xml:space="preserve"> </w:t>
      </w:r>
      <w:r>
        <w:rPr>
          <w:sz w:val="24"/>
        </w:rPr>
        <w:t>resource</w:t>
      </w:r>
      <w:r>
        <w:rPr>
          <w:spacing w:val="1"/>
          <w:sz w:val="24"/>
        </w:rPr>
        <w:t xml:space="preserve"> </w:t>
      </w:r>
      <w:r>
        <w:rPr>
          <w:sz w:val="24"/>
        </w:rPr>
        <w:t>allocation</w:t>
      </w:r>
      <w:r>
        <w:rPr>
          <w:spacing w:val="1"/>
          <w:sz w:val="24"/>
        </w:rPr>
        <w:t xml:space="preserve"> </w:t>
      </w:r>
      <w:r>
        <w:rPr>
          <w:sz w:val="24"/>
        </w:rPr>
        <w:t>for</w:t>
      </w:r>
      <w:r>
        <w:rPr>
          <w:spacing w:val="1"/>
          <w:sz w:val="24"/>
        </w:rPr>
        <w:t xml:space="preserve"> </w:t>
      </w:r>
      <w:r>
        <w:rPr>
          <w:sz w:val="24"/>
        </w:rPr>
        <w:t>each</w:t>
      </w:r>
      <w:r>
        <w:rPr>
          <w:spacing w:val="1"/>
          <w:sz w:val="24"/>
        </w:rPr>
        <w:t xml:space="preserve"> </w:t>
      </w:r>
      <w:r>
        <w:rPr>
          <w:sz w:val="24"/>
        </w:rPr>
        <w:t>algorithm.</w:t>
      </w:r>
      <w:r>
        <w:rPr>
          <w:spacing w:val="1"/>
          <w:sz w:val="24"/>
        </w:rPr>
        <w:t xml:space="preserve"> </w:t>
      </w:r>
      <w:r>
        <w:rPr>
          <w:sz w:val="24"/>
        </w:rPr>
        <w:t>Both</w:t>
      </w:r>
      <w:r>
        <w:rPr>
          <w:spacing w:val="1"/>
          <w:sz w:val="24"/>
        </w:rPr>
        <w:t xml:space="preserve"> </w:t>
      </w:r>
      <w:r>
        <w:rPr>
          <w:sz w:val="24"/>
        </w:rPr>
        <w:t>of</w:t>
      </w:r>
      <w:r>
        <w:rPr>
          <w:spacing w:val="1"/>
          <w:sz w:val="24"/>
        </w:rPr>
        <w:t xml:space="preserve"> </w:t>
      </w:r>
      <w:r>
        <w:rPr>
          <w:sz w:val="24"/>
        </w:rPr>
        <w:t>these</w:t>
      </w:r>
      <w:r>
        <w:rPr>
          <w:spacing w:val="-57"/>
          <w:sz w:val="24"/>
        </w:rPr>
        <w:t xml:space="preserve"> </w:t>
      </w:r>
      <w:r>
        <w:rPr>
          <w:sz w:val="24"/>
        </w:rPr>
        <w:t>algorithms take process age into consideration while determining the best possible way of resource</w:t>
      </w:r>
      <w:r>
        <w:rPr>
          <w:spacing w:val="1"/>
          <w:sz w:val="24"/>
        </w:rPr>
        <w:t xml:space="preserve"> </w:t>
      </w:r>
      <w:r>
        <w:rPr>
          <w:sz w:val="24"/>
        </w:rPr>
        <w:t xml:space="preserve">allocation for deadlock avoidance. One of the famous deadlock avoidance </w:t>
      </w:r>
      <w:proofErr w:type="gramStart"/>
      <w:r>
        <w:rPr>
          <w:sz w:val="24"/>
        </w:rPr>
        <w:t>algorithm</w:t>
      </w:r>
      <w:proofErr w:type="gramEnd"/>
      <w:r>
        <w:rPr>
          <w:sz w:val="24"/>
        </w:rPr>
        <w:t xml:space="preserve"> is </w:t>
      </w:r>
      <w:r>
        <w:rPr>
          <w:b/>
          <w:sz w:val="24"/>
        </w:rPr>
        <w:t>Banker’s</w:t>
      </w:r>
      <w:r>
        <w:rPr>
          <w:b/>
          <w:spacing w:val="1"/>
          <w:sz w:val="24"/>
        </w:rPr>
        <w:t xml:space="preserve"> </w:t>
      </w:r>
      <w:r>
        <w:rPr>
          <w:b/>
          <w:sz w:val="24"/>
        </w:rPr>
        <w:t>algorithm</w:t>
      </w:r>
    </w:p>
    <w:p w:rsidR="00B6436B" w:rsidRDefault="00B6436B">
      <w:pPr>
        <w:spacing w:line="360" w:lineRule="auto"/>
        <w:jc w:val="both"/>
        <w:rPr>
          <w:sz w:val="24"/>
        </w:rPr>
        <w:sectPr w:rsidR="00B6436B">
          <w:pgSz w:w="12240" w:h="15840"/>
          <w:pgMar w:top="1020" w:right="200" w:bottom="1260" w:left="620" w:header="74" w:footer="1060" w:gutter="0"/>
          <w:pgBorders w:offsetFrom="page">
            <w:top w:val="single" w:sz="4" w:space="24" w:color="000000"/>
            <w:left w:val="single" w:sz="4" w:space="24" w:color="000000"/>
            <w:bottom w:val="single" w:sz="4" w:space="28" w:color="000000"/>
            <w:right w:val="single" w:sz="4" w:space="24" w:color="000000"/>
          </w:pgBorders>
          <w:cols w:space="720"/>
        </w:sectPr>
      </w:pPr>
    </w:p>
    <w:p w:rsidR="00B6436B" w:rsidRDefault="006F6752">
      <w:pPr>
        <w:pStyle w:val="BodyText"/>
        <w:rPr>
          <w:b/>
          <w:sz w:val="13"/>
        </w:rPr>
      </w:pPr>
      <w:r>
        <w:rPr>
          <w:noProof/>
          <w:lang w:val="en-IN" w:eastAsia="en-IN"/>
        </w:rPr>
        <w:lastRenderedPageBreak/>
        <w:drawing>
          <wp:anchor distT="0" distB="0" distL="0" distR="0" simplePos="0" relativeHeight="15837696" behindDoc="0" locked="0" layoutInCell="1" allowOverlap="1">
            <wp:simplePos x="0" y="0"/>
            <wp:positionH relativeFrom="page">
              <wp:posOffset>5461000</wp:posOffset>
            </wp:positionH>
            <wp:positionV relativeFrom="page">
              <wp:posOffset>9423400</wp:posOffset>
            </wp:positionV>
            <wp:extent cx="2171700" cy="444500"/>
            <wp:effectExtent l="0" t="0" r="0" b="0"/>
            <wp:wrapNone/>
            <wp:docPr id="4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png"/>
                    <pic:cNvPicPr/>
                  </pic:nvPicPr>
                  <pic:blipFill>
                    <a:blip r:embed="rId459" cstate="print"/>
                    <a:stretch>
                      <a:fillRect/>
                    </a:stretch>
                  </pic:blipFill>
                  <pic:spPr>
                    <a:xfrm>
                      <a:off x="0" y="0"/>
                      <a:ext cx="2171700" cy="444500"/>
                    </a:xfrm>
                    <a:prstGeom prst="rect">
                      <a:avLst/>
                    </a:prstGeom>
                  </pic:spPr>
                </pic:pic>
              </a:graphicData>
            </a:graphic>
          </wp:anchor>
        </w:drawing>
      </w:r>
      <w:r w:rsidR="00462DE5" w:rsidRPr="00462DE5">
        <w:pict>
          <v:shape id="_x0000_s1158" type="#_x0000_t136" style="position:absolute;margin-left:-39.45pt;margin-top:373.6pt;width:612.1pt;height:83.5pt;rotation:308;z-index:15838208;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p>
    <w:p w:rsidR="00B6436B" w:rsidRDefault="006F6752">
      <w:pPr>
        <w:pStyle w:val="Heading2"/>
        <w:numPr>
          <w:ilvl w:val="0"/>
          <w:numId w:val="26"/>
        </w:numPr>
        <w:tabs>
          <w:tab w:val="left" w:pos="552"/>
        </w:tabs>
        <w:spacing w:before="90"/>
        <w:ind w:hanging="361"/>
      </w:pPr>
      <w:r>
        <w:t>TRANSACTION</w:t>
      </w:r>
      <w:r>
        <w:rPr>
          <w:spacing w:val="-2"/>
        </w:rPr>
        <w:t xml:space="preserve"> </w:t>
      </w:r>
      <w:r>
        <w:t>RECOVERY</w:t>
      </w:r>
    </w:p>
    <w:p w:rsidR="00B6436B" w:rsidRDefault="00B6436B">
      <w:pPr>
        <w:sectPr w:rsidR="00B6436B">
          <w:pgSz w:w="12240" w:h="15840"/>
          <w:pgMar w:top="1020" w:right="200" w:bottom="1260" w:left="620" w:header="74" w:footer="1060" w:gutter="0"/>
          <w:pgBorders w:offsetFrom="page">
            <w:top w:val="single" w:sz="4" w:space="24" w:color="000000"/>
            <w:left w:val="single" w:sz="4" w:space="24" w:color="000000"/>
            <w:bottom w:val="single" w:sz="4" w:space="28" w:color="000000"/>
            <w:right w:val="single" w:sz="4" w:space="24" w:color="000000"/>
          </w:pgBorders>
          <w:cols w:space="720"/>
        </w:sectPr>
      </w:pPr>
    </w:p>
    <w:p w:rsidR="00B6436B" w:rsidRDefault="006F6752">
      <w:pPr>
        <w:pStyle w:val="BodyText"/>
        <w:spacing w:before="4"/>
        <w:rPr>
          <w:b/>
          <w:sz w:val="17"/>
        </w:rPr>
      </w:pPr>
      <w:r>
        <w:rPr>
          <w:noProof/>
          <w:lang w:val="en-IN" w:eastAsia="en-IN"/>
        </w:rPr>
        <w:lastRenderedPageBreak/>
        <w:drawing>
          <wp:anchor distT="0" distB="0" distL="0" distR="0" simplePos="0" relativeHeight="15838720" behindDoc="0" locked="0" layoutInCell="1" allowOverlap="1">
            <wp:simplePos x="0" y="0"/>
            <wp:positionH relativeFrom="page">
              <wp:posOffset>5461000</wp:posOffset>
            </wp:positionH>
            <wp:positionV relativeFrom="page">
              <wp:posOffset>9423400</wp:posOffset>
            </wp:positionV>
            <wp:extent cx="2171700" cy="444500"/>
            <wp:effectExtent l="0" t="0" r="0" b="0"/>
            <wp:wrapNone/>
            <wp:docPr id="4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png"/>
                    <pic:cNvPicPr/>
                  </pic:nvPicPr>
                  <pic:blipFill>
                    <a:blip r:embed="rId459" cstate="print"/>
                    <a:stretch>
                      <a:fillRect/>
                    </a:stretch>
                  </pic:blipFill>
                  <pic:spPr>
                    <a:xfrm>
                      <a:off x="0" y="0"/>
                      <a:ext cx="2171700" cy="444500"/>
                    </a:xfrm>
                    <a:prstGeom prst="rect">
                      <a:avLst/>
                    </a:prstGeom>
                  </pic:spPr>
                </pic:pic>
              </a:graphicData>
            </a:graphic>
          </wp:anchor>
        </w:drawing>
      </w:r>
      <w:r w:rsidR="00462DE5" w:rsidRPr="00462DE5">
        <w:pict>
          <v:shape id="_x0000_s1157" type="#_x0000_t136" style="position:absolute;margin-left:-39.45pt;margin-top:373.6pt;width:612.1pt;height:83.5pt;rotation:308;z-index:15839232;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p>
    <w:p w:rsidR="00B6436B" w:rsidRDefault="00B6436B">
      <w:pPr>
        <w:rPr>
          <w:sz w:val="17"/>
        </w:rPr>
        <w:sectPr w:rsidR="00B6436B">
          <w:pgSz w:w="12240" w:h="15840"/>
          <w:pgMar w:top="1020" w:right="200" w:bottom="1260" w:left="620" w:header="74" w:footer="1060" w:gutter="0"/>
          <w:pgBorders w:offsetFrom="page">
            <w:top w:val="single" w:sz="4" w:space="24" w:color="000000"/>
            <w:left w:val="single" w:sz="4" w:space="24" w:color="000000"/>
            <w:bottom w:val="single" w:sz="4" w:space="28" w:color="000000"/>
            <w:right w:val="single" w:sz="4" w:space="24" w:color="000000"/>
          </w:pgBorders>
          <w:cols w:space="720"/>
        </w:sectPr>
      </w:pPr>
    </w:p>
    <w:p w:rsidR="00B6436B" w:rsidRDefault="006F6752">
      <w:pPr>
        <w:pStyle w:val="BodyText"/>
        <w:spacing w:before="4"/>
        <w:rPr>
          <w:b/>
          <w:sz w:val="17"/>
        </w:rPr>
      </w:pPr>
      <w:r>
        <w:rPr>
          <w:noProof/>
          <w:lang w:val="en-IN" w:eastAsia="en-IN"/>
        </w:rPr>
        <w:lastRenderedPageBreak/>
        <w:drawing>
          <wp:anchor distT="0" distB="0" distL="0" distR="0" simplePos="0" relativeHeight="15839744" behindDoc="0" locked="0" layoutInCell="1" allowOverlap="1">
            <wp:simplePos x="0" y="0"/>
            <wp:positionH relativeFrom="page">
              <wp:posOffset>5461000</wp:posOffset>
            </wp:positionH>
            <wp:positionV relativeFrom="page">
              <wp:posOffset>9423400</wp:posOffset>
            </wp:positionV>
            <wp:extent cx="2171700" cy="444500"/>
            <wp:effectExtent l="0" t="0" r="0" b="0"/>
            <wp:wrapNone/>
            <wp:docPr id="4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png"/>
                    <pic:cNvPicPr/>
                  </pic:nvPicPr>
                  <pic:blipFill>
                    <a:blip r:embed="rId459" cstate="print"/>
                    <a:stretch>
                      <a:fillRect/>
                    </a:stretch>
                  </pic:blipFill>
                  <pic:spPr>
                    <a:xfrm>
                      <a:off x="0" y="0"/>
                      <a:ext cx="2171700" cy="444500"/>
                    </a:xfrm>
                    <a:prstGeom prst="rect">
                      <a:avLst/>
                    </a:prstGeom>
                  </pic:spPr>
                </pic:pic>
              </a:graphicData>
            </a:graphic>
          </wp:anchor>
        </w:drawing>
      </w:r>
      <w:r w:rsidR="00462DE5" w:rsidRPr="00462DE5">
        <w:pict>
          <v:shape id="_x0000_s1156" type="#_x0000_t136" style="position:absolute;margin-left:-39.45pt;margin-top:373.6pt;width:612.1pt;height:83.5pt;rotation:308;z-index:15840256;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p>
    <w:p w:rsidR="00B6436B" w:rsidRDefault="00B6436B">
      <w:pPr>
        <w:rPr>
          <w:sz w:val="17"/>
        </w:rPr>
        <w:sectPr w:rsidR="00B6436B">
          <w:pgSz w:w="12240" w:h="15840"/>
          <w:pgMar w:top="1020" w:right="200" w:bottom="1260" w:left="620" w:header="74" w:footer="1060" w:gutter="0"/>
          <w:pgBorders w:offsetFrom="page">
            <w:top w:val="single" w:sz="4" w:space="24" w:color="000000"/>
            <w:left w:val="single" w:sz="4" w:space="24" w:color="000000"/>
            <w:bottom w:val="single" w:sz="4" w:space="28" w:color="000000"/>
            <w:right w:val="single" w:sz="4" w:space="24" w:color="000000"/>
          </w:pgBorders>
          <w:cols w:space="720"/>
        </w:sectPr>
      </w:pPr>
    </w:p>
    <w:p w:rsidR="00B6436B" w:rsidRDefault="006F6752">
      <w:pPr>
        <w:pStyle w:val="BodyText"/>
        <w:spacing w:before="4"/>
        <w:rPr>
          <w:b/>
          <w:sz w:val="17"/>
        </w:rPr>
      </w:pPr>
      <w:r>
        <w:rPr>
          <w:noProof/>
          <w:lang w:val="en-IN" w:eastAsia="en-IN"/>
        </w:rPr>
        <w:lastRenderedPageBreak/>
        <w:drawing>
          <wp:anchor distT="0" distB="0" distL="0" distR="0" simplePos="0" relativeHeight="15840768" behindDoc="0" locked="0" layoutInCell="1" allowOverlap="1">
            <wp:simplePos x="0" y="0"/>
            <wp:positionH relativeFrom="page">
              <wp:posOffset>5461000</wp:posOffset>
            </wp:positionH>
            <wp:positionV relativeFrom="page">
              <wp:posOffset>9423400</wp:posOffset>
            </wp:positionV>
            <wp:extent cx="2171700" cy="444500"/>
            <wp:effectExtent l="0" t="0" r="0" b="0"/>
            <wp:wrapNone/>
            <wp:docPr id="5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png"/>
                    <pic:cNvPicPr/>
                  </pic:nvPicPr>
                  <pic:blipFill>
                    <a:blip r:embed="rId459" cstate="print"/>
                    <a:stretch>
                      <a:fillRect/>
                    </a:stretch>
                  </pic:blipFill>
                  <pic:spPr>
                    <a:xfrm>
                      <a:off x="0" y="0"/>
                      <a:ext cx="2171700" cy="444500"/>
                    </a:xfrm>
                    <a:prstGeom prst="rect">
                      <a:avLst/>
                    </a:prstGeom>
                  </pic:spPr>
                </pic:pic>
              </a:graphicData>
            </a:graphic>
          </wp:anchor>
        </w:drawing>
      </w:r>
      <w:r w:rsidR="00462DE5" w:rsidRPr="00462DE5">
        <w:pict>
          <v:shape id="_x0000_s1155" type="#_x0000_t136" style="position:absolute;margin-left:-39.45pt;margin-top:373.6pt;width:612.1pt;height:83.5pt;rotation:308;z-index:15841280;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p>
    <w:p w:rsidR="00B6436B" w:rsidRDefault="00B6436B">
      <w:pPr>
        <w:rPr>
          <w:sz w:val="17"/>
        </w:rPr>
        <w:sectPr w:rsidR="00B6436B">
          <w:pgSz w:w="12240" w:h="15840"/>
          <w:pgMar w:top="1020" w:right="200" w:bottom="1260" w:left="620" w:header="74" w:footer="1060" w:gutter="0"/>
          <w:pgBorders w:offsetFrom="page">
            <w:top w:val="single" w:sz="4" w:space="24" w:color="000000"/>
            <w:left w:val="single" w:sz="4" w:space="24" w:color="000000"/>
            <w:bottom w:val="single" w:sz="4" w:space="28" w:color="000000"/>
            <w:right w:val="single" w:sz="4" w:space="24" w:color="000000"/>
          </w:pgBorders>
          <w:cols w:space="720"/>
        </w:sectPr>
      </w:pPr>
    </w:p>
    <w:p w:rsidR="00B6436B" w:rsidRDefault="006F6752">
      <w:pPr>
        <w:pStyle w:val="BodyText"/>
        <w:spacing w:before="4"/>
        <w:rPr>
          <w:b/>
          <w:sz w:val="17"/>
        </w:rPr>
      </w:pPr>
      <w:r>
        <w:rPr>
          <w:noProof/>
          <w:lang w:val="en-IN" w:eastAsia="en-IN"/>
        </w:rPr>
        <w:lastRenderedPageBreak/>
        <w:drawing>
          <wp:anchor distT="0" distB="0" distL="0" distR="0" simplePos="0" relativeHeight="15841792" behindDoc="0" locked="0" layoutInCell="1" allowOverlap="1">
            <wp:simplePos x="0" y="0"/>
            <wp:positionH relativeFrom="page">
              <wp:posOffset>5461000</wp:posOffset>
            </wp:positionH>
            <wp:positionV relativeFrom="page">
              <wp:posOffset>9423400</wp:posOffset>
            </wp:positionV>
            <wp:extent cx="2171700" cy="444500"/>
            <wp:effectExtent l="0" t="0" r="0" b="0"/>
            <wp:wrapNone/>
            <wp:docPr id="5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png"/>
                    <pic:cNvPicPr/>
                  </pic:nvPicPr>
                  <pic:blipFill>
                    <a:blip r:embed="rId459" cstate="print"/>
                    <a:stretch>
                      <a:fillRect/>
                    </a:stretch>
                  </pic:blipFill>
                  <pic:spPr>
                    <a:xfrm>
                      <a:off x="0" y="0"/>
                      <a:ext cx="2171700" cy="444500"/>
                    </a:xfrm>
                    <a:prstGeom prst="rect">
                      <a:avLst/>
                    </a:prstGeom>
                  </pic:spPr>
                </pic:pic>
              </a:graphicData>
            </a:graphic>
          </wp:anchor>
        </w:drawing>
      </w:r>
      <w:r w:rsidR="00462DE5" w:rsidRPr="00462DE5">
        <w:pict>
          <v:shape id="_x0000_s1154" type="#_x0000_t136" style="position:absolute;margin-left:-39.45pt;margin-top:373.6pt;width:612.1pt;height:83.5pt;rotation:308;z-index:15842304;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p>
    <w:p w:rsidR="00B6436B" w:rsidRDefault="00B6436B">
      <w:pPr>
        <w:rPr>
          <w:sz w:val="17"/>
        </w:rPr>
        <w:sectPr w:rsidR="00B6436B">
          <w:pgSz w:w="12240" w:h="15840"/>
          <w:pgMar w:top="1020" w:right="200" w:bottom="1260" w:left="620" w:header="74" w:footer="1060" w:gutter="0"/>
          <w:pgBorders w:offsetFrom="page">
            <w:top w:val="single" w:sz="4" w:space="24" w:color="000000"/>
            <w:left w:val="single" w:sz="4" w:space="24" w:color="000000"/>
            <w:bottom w:val="single" w:sz="4" w:space="28" w:color="000000"/>
            <w:right w:val="single" w:sz="4" w:space="24" w:color="000000"/>
          </w:pgBorders>
          <w:cols w:space="720"/>
        </w:sectPr>
      </w:pPr>
    </w:p>
    <w:p w:rsidR="00B6436B" w:rsidRDefault="006F6752">
      <w:pPr>
        <w:pStyle w:val="BodyText"/>
        <w:spacing w:before="4"/>
        <w:rPr>
          <w:b/>
          <w:sz w:val="17"/>
        </w:rPr>
      </w:pPr>
      <w:r>
        <w:rPr>
          <w:noProof/>
          <w:lang w:val="en-IN" w:eastAsia="en-IN"/>
        </w:rPr>
        <w:lastRenderedPageBreak/>
        <w:drawing>
          <wp:anchor distT="0" distB="0" distL="0" distR="0" simplePos="0" relativeHeight="15842816" behindDoc="0" locked="0" layoutInCell="1" allowOverlap="1">
            <wp:simplePos x="0" y="0"/>
            <wp:positionH relativeFrom="page">
              <wp:posOffset>5461000</wp:posOffset>
            </wp:positionH>
            <wp:positionV relativeFrom="page">
              <wp:posOffset>9423400</wp:posOffset>
            </wp:positionV>
            <wp:extent cx="2171700" cy="444500"/>
            <wp:effectExtent l="0" t="0" r="0" b="0"/>
            <wp:wrapNone/>
            <wp:docPr id="5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png"/>
                    <pic:cNvPicPr/>
                  </pic:nvPicPr>
                  <pic:blipFill>
                    <a:blip r:embed="rId459" cstate="print"/>
                    <a:stretch>
                      <a:fillRect/>
                    </a:stretch>
                  </pic:blipFill>
                  <pic:spPr>
                    <a:xfrm>
                      <a:off x="0" y="0"/>
                      <a:ext cx="2171700" cy="444500"/>
                    </a:xfrm>
                    <a:prstGeom prst="rect">
                      <a:avLst/>
                    </a:prstGeom>
                  </pic:spPr>
                </pic:pic>
              </a:graphicData>
            </a:graphic>
          </wp:anchor>
        </w:drawing>
      </w:r>
      <w:r w:rsidR="00462DE5" w:rsidRPr="00462DE5">
        <w:pict>
          <v:shape id="_x0000_s1153" type="#_x0000_t136" style="position:absolute;margin-left:-39.45pt;margin-top:373.6pt;width:612.1pt;height:83.5pt;rotation:308;z-index:15843328;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p>
    <w:p w:rsidR="00B6436B" w:rsidRDefault="00B6436B">
      <w:pPr>
        <w:rPr>
          <w:sz w:val="17"/>
        </w:rPr>
        <w:sectPr w:rsidR="00B6436B">
          <w:pgSz w:w="12240" w:h="15840"/>
          <w:pgMar w:top="1020" w:right="200" w:bottom="1260" w:left="620" w:header="74" w:footer="1060" w:gutter="0"/>
          <w:pgBorders w:offsetFrom="page">
            <w:top w:val="single" w:sz="4" w:space="24" w:color="000000"/>
            <w:left w:val="single" w:sz="4" w:space="24" w:color="000000"/>
            <w:bottom w:val="single" w:sz="4" w:space="28" w:color="000000"/>
            <w:right w:val="single" w:sz="4" w:space="24" w:color="000000"/>
          </w:pgBorders>
          <w:cols w:space="720"/>
        </w:sectPr>
      </w:pPr>
    </w:p>
    <w:p w:rsidR="00B6436B" w:rsidRDefault="006F6752">
      <w:pPr>
        <w:pStyle w:val="BodyText"/>
        <w:spacing w:before="4"/>
        <w:rPr>
          <w:b/>
          <w:sz w:val="17"/>
        </w:rPr>
      </w:pPr>
      <w:r>
        <w:rPr>
          <w:noProof/>
          <w:lang w:val="en-IN" w:eastAsia="en-IN"/>
        </w:rPr>
        <w:lastRenderedPageBreak/>
        <w:drawing>
          <wp:anchor distT="0" distB="0" distL="0" distR="0" simplePos="0" relativeHeight="15843840" behindDoc="0" locked="0" layoutInCell="1" allowOverlap="1">
            <wp:simplePos x="0" y="0"/>
            <wp:positionH relativeFrom="page">
              <wp:posOffset>5461000</wp:posOffset>
            </wp:positionH>
            <wp:positionV relativeFrom="page">
              <wp:posOffset>9423400</wp:posOffset>
            </wp:positionV>
            <wp:extent cx="2171700" cy="444500"/>
            <wp:effectExtent l="0" t="0" r="0" b="0"/>
            <wp:wrapNone/>
            <wp:docPr id="5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png"/>
                    <pic:cNvPicPr/>
                  </pic:nvPicPr>
                  <pic:blipFill>
                    <a:blip r:embed="rId459" cstate="print"/>
                    <a:stretch>
                      <a:fillRect/>
                    </a:stretch>
                  </pic:blipFill>
                  <pic:spPr>
                    <a:xfrm>
                      <a:off x="0" y="0"/>
                      <a:ext cx="2171700" cy="444500"/>
                    </a:xfrm>
                    <a:prstGeom prst="rect">
                      <a:avLst/>
                    </a:prstGeom>
                  </pic:spPr>
                </pic:pic>
              </a:graphicData>
            </a:graphic>
          </wp:anchor>
        </w:drawing>
      </w:r>
      <w:r w:rsidR="00462DE5" w:rsidRPr="00462DE5">
        <w:pict>
          <v:shape id="_x0000_s1152" type="#_x0000_t136" style="position:absolute;margin-left:-39.45pt;margin-top:373.6pt;width:612.1pt;height:83.5pt;rotation:308;z-index:15844352;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p>
    <w:p w:rsidR="00B6436B" w:rsidRDefault="00B6436B">
      <w:pPr>
        <w:rPr>
          <w:sz w:val="17"/>
        </w:rPr>
        <w:sectPr w:rsidR="00B6436B">
          <w:pgSz w:w="12240" w:h="15840"/>
          <w:pgMar w:top="1020" w:right="200" w:bottom="1260" w:left="620" w:header="74" w:footer="1060" w:gutter="0"/>
          <w:pgBorders w:offsetFrom="page">
            <w:top w:val="single" w:sz="4" w:space="24" w:color="000000"/>
            <w:left w:val="single" w:sz="4" w:space="24" w:color="000000"/>
            <w:bottom w:val="single" w:sz="4" w:space="28" w:color="000000"/>
            <w:right w:val="single" w:sz="4" w:space="24" w:color="000000"/>
          </w:pgBorders>
          <w:cols w:space="720"/>
        </w:sectPr>
      </w:pPr>
    </w:p>
    <w:p w:rsidR="00B6436B" w:rsidRDefault="006F6752">
      <w:pPr>
        <w:pStyle w:val="BodyText"/>
        <w:spacing w:before="4"/>
        <w:rPr>
          <w:b/>
          <w:sz w:val="17"/>
        </w:rPr>
      </w:pPr>
      <w:r>
        <w:rPr>
          <w:noProof/>
          <w:lang w:val="en-IN" w:eastAsia="en-IN"/>
        </w:rPr>
        <w:lastRenderedPageBreak/>
        <w:drawing>
          <wp:anchor distT="0" distB="0" distL="0" distR="0" simplePos="0" relativeHeight="15844864" behindDoc="0" locked="0" layoutInCell="1" allowOverlap="1">
            <wp:simplePos x="0" y="0"/>
            <wp:positionH relativeFrom="page">
              <wp:posOffset>5461000</wp:posOffset>
            </wp:positionH>
            <wp:positionV relativeFrom="page">
              <wp:posOffset>9423400</wp:posOffset>
            </wp:positionV>
            <wp:extent cx="2171700" cy="444500"/>
            <wp:effectExtent l="0" t="0" r="0" b="0"/>
            <wp:wrapNone/>
            <wp:docPr id="5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png"/>
                    <pic:cNvPicPr/>
                  </pic:nvPicPr>
                  <pic:blipFill>
                    <a:blip r:embed="rId459" cstate="print"/>
                    <a:stretch>
                      <a:fillRect/>
                    </a:stretch>
                  </pic:blipFill>
                  <pic:spPr>
                    <a:xfrm>
                      <a:off x="0" y="0"/>
                      <a:ext cx="2171700" cy="444500"/>
                    </a:xfrm>
                    <a:prstGeom prst="rect">
                      <a:avLst/>
                    </a:prstGeom>
                  </pic:spPr>
                </pic:pic>
              </a:graphicData>
            </a:graphic>
          </wp:anchor>
        </w:drawing>
      </w:r>
      <w:r w:rsidR="00462DE5" w:rsidRPr="00462DE5">
        <w:pict>
          <v:shape id="_x0000_s1151" type="#_x0000_t136" style="position:absolute;margin-left:-39.45pt;margin-top:373.6pt;width:612.1pt;height:83.5pt;rotation:308;z-index:15845376;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p>
    <w:p w:rsidR="00B6436B" w:rsidRDefault="00B6436B">
      <w:pPr>
        <w:rPr>
          <w:sz w:val="17"/>
        </w:rPr>
        <w:sectPr w:rsidR="00B6436B">
          <w:pgSz w:w="12240" w:h="15840"/>
          <w:pgMar w:top="1020" w:right="200" w:bottom="1260" w:left="620" w:header="74" w:footer="1060" w:gutter="0"/>
          <w:pgBorders w:offsetFrom="page">
            <w:top w:val="single" w:sz="4" w:space="24" w:color="000000"/>
            <w:left w:val="single" w:sz="4" w:space="24" w:color="000000"/>
            <w:bottom w:val="single" w:sz="4" w:space="28" w:color="000000"/>
            <w:right w:val="single" w:sz="4" w:space="24" w:color="000000"/>
          </w:pgBorders>
          <w:cols w:space="720"/>
        </w:sectPr>
      </w:pPr>
    </w:p>
    <w:p w:rsidR="00B6436B" w:rsidRDefault="006F6752">
      <w:pPr>
        <w:pStyle w:val="BodyText"/>
        <w:spacing w:before="4"/>
        <w:rPr>
          <w:b/>
          <w:sz w:val="17"/>
        </w:rPr>
      </w:pPr>
      <w:r>
        <w:rPr>
          <w:noProof/>
          <w:lang w:val="en-IN" w:eastAsia="en-IN"/>
        </w:rPr>
        <w:lastRenderedPageBreak/>
        <w:drawing>
          <wp:anchor distT="0" distB="0" distL="0" distR="0" simplePos="0" relativeHeight="15845888" behindDoc="0" locked="0" layoutInCell="1" allowOverlap="1">
            <wp:simplePos x="0" y="0"/>
            <wp:positionH relativeFrom="page">
              <wp:posOffset>5461000</wp:posOffset>
            </wp:positionH>
            <wp:positionV relativeFrom="page">
              <wp:posOffset>9423400</wp:posOffset>
            </wp:positionV>
            <wp:extent cx="2171700" cy="444500"/>
            <wp:effectExtent l="0" t="0" r="0" b="0"/>
            <wp:wrapNone/>
            <wp:docPr id="6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png"/>
                    <pic:cNvPicPr/>
                  </pic:nvPicPr>
                  <pic:blipFill>
                    <a:blip r:embed="rId459" cstate="print"/>
                    <a:stretch>
                      <a:fillRect/>
                    </a:stretch>
                  </pic:blipFill>
                  <pic:spPr>
                    <a:xfrm>
                      <a:off x="0" y="0"/>
                      <a:ext cx="2171700" cy="444500"/>
                    </a:xfrm>
                    <a:prstGeom prst="rect">
                      <a:avLst/>
                    </a:prstGeom>
                  </pic:spPr>
                </pic:pic>
              </a:graphicData>
            </a:graphic>
          </wp:anchor>
        </w:drawing>
      </w:r>
      <w:r w:rsidR="00462DE5" w:rsidRPr="00462DE5">
        <w:pict>
          <v:shape id="_x0000_s1150" type="#_x0000_t136" style="position:absolute;margin-left:-39.45pt;margin-top:373.6pt;width:612.1pt;height:83.5pt;rotation:308;z-index:15846400;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p>
    <w:p w:rsidR="00B6436B" w:rsidRDefault="00B6436B">
      <w:pPr>
        <w:rPr>
          <w:sz w:val="17"/>
        </w:rPr>
        <w:sectPr w:rsidR="00B6436B">
          <w:pgSz w:w="12240" w:h="15840"/>
          <w:pgMar w:top="1020" w:right="200" w:bottom="1260" w:left="620" w:header="74" w:footer="1060" w:gutter="0"/>
          <w:pgBorders w:offsetFrom="page">
            <w:top w:val="single" w:sz="4" w:space="24" w:color="000000"/>
            <w:left w:val="single" w:sz="4" w:space="24" w:color="000000"/>
            <w:bottom w:val="single" w:sz="4" w:space="28" w:color="000000"/>
            <w:right w:val="single" w:sz="4" w:space="24" w:color="000000"/>
          </w:pgBorders>
          <w:cols w:space="720"/>
        </w:sectPr>
      </w:pPr>
    </w:p>
    <w:p w:rsidR="00B6436B" w:rsidRDefault="006F6752">
      <w:pPr>
        <w:pStyle w:val="BodyText"/>
        <w:spacing w:before="4"/>
        <w:rPr>
          <w:b/>
          <w:sz w:val="17"/>
        </w:rPr>
      </w:pPr>
      <w:r>
        <w:rPr>
          <w:noProof/>
          <w:lang w:val="en-IN" w:eastAsia="en-IN"/>
        </w:rPr>
        <w:lastRenderedPageBreak/>
        <w:drawing>
          <wp:anchor distT="0" distB="0" distL="0" distR="0" simplePos="0" relativeHeight="15846912" behindDoc="0" locked="0" layoutInCell="1" allowOverlap="1">
            <wp:simplePos x="0" y="0"/>
            <wp:positionH relativeFrom="page">
              <wp:posOffset>5461000</wp:posOffset>
            </wp:positionH>
            <wp:positionV relativeFrom="page">
              <wp:posOffset>9423400</wp:posOffset>
            </wp:positionV>
            <wp:extent cx="2171700" cy="444500"/>
            <wp:effectExtent l="0" t="0" r="0" b="0"/>
            <wp:wrapNone/>
            <wp:docPr id="6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png"/>
                    <pic:cNvPicPr/>
                  </pic:nvPicPr>
                  <pic:blipFill>
                    <a:blip r:embed="rId459" cstate="print"/>
                    <a:stretch>
                      <a:fillRect/>
                    </a:stretch>
                  </pic:blipFill>
                  <pic:spPr>
                    <a:xfrm>
                      <a:off x="0" y="0"/>
                      <a:ext cx="2171700" cy="444500"/>
                    </a:xfrm>
                    <a:prstGeom prst="rect">
                      <a:avLst/>
                    </a:prstGeom>
                  </pic:spPr>
                </pic:pic>
              </a:graphicData>
            </a:graphic>
          </wp:anchor>
        </w:drawing>
      </w:r>
      <w:r w:rsidR="00462DE5" w:rsidRPr="00462DE5">
        <w:pict>
          <v:shape id="_x0000_s1149" type="#_x0000_t136" style="position:absolute;margin-left:-39.45pt;margin-top:373.6pt;width:612.1pt;height:83.5pt;rotation:308;z-index:15847424;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p>
    <w:p w:rsidR="00B6436B" w:rsidRDefault="00B6436B">
      <w:pPr>
        <w:rPr>
          <w:sz w:val="17"/>
        </w:rPr>
        <w:sectPr w:rsidR="00B6436B">
          <w:pgSz w:w="12240" w:h="15840"/>
          <w:pgMar w:top="1020" w:right="200" w:bottom="1260" w:left="620" w:header="74" w:footer="1060" w:gutter="0"/>
          <w:pgBorders w:offsetFrom="page">
            <w:top w:val="single" w:sz="4" w:space="24" w:color="000000"/>
            <w:left w:val="single" w:sz="4" w:space="24" w:color="000000"/>
            <w:bottom w:val="single" w:sz="4" w:space="28" w:color="000000"/>
            <w:right w:val="single" w:sz="4" w:space="24" w:color="000000"/>
          </w:pgBorders>
          <w:cols w:space="720"/>
        </w:sectPr>
      </w:pPr>
    </w:p>
    <w:p w:rsidR="00B6436B" w:rsidRDefault="006F6752">
      <w:pPr>
        <w:pStyle w:val="BodyText"/>
        <w:spacing w:before="4"/>
        <w:rPr>
          <w:b/>
          <w:sz w:val="17"/>
        </w:rPr>
      </w:pPr>
      <w:r>
        <w:rPr>
          <w:noProof/>
          <w:lang w:val="en-IN" w:eastAsia="en-IN"/>
        </w:rPr>
        <w:lastRenderedPageBreak/>
        <w:drawing>
          <wp:anchor distT="0" distB="0" distL="0" distR="0" simplePos="0" relativeHeight="15847936" behindDoc="0" locked="0" layoutInCell="1" allowOverlap="1">
            <wp:simplePos x="0" y="0"/>
            <wp:positionH relativeFrom="page">
              <wp:posOffset>5461000</wp:posOffset>
            </wp:positionH>
            <wp:positionV relativeFrom="page">
              <wp:posOffset>9423400</wp:posOffset>
            </wp:positionV>
            <wp:extent cx="2171700" cy="444500"/>
            <wp:effectExtent l="0" t="0" r="0" b="0"/>
            <wp:wrapNone/>
            <wp:docPr id="6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png"/>
                    <pic:cNvPicPr/>
                  </pic:nvPicPr>
                  <pic:blipFill>
                    <a:blip r:embed="rId459" cstate="print"/>
                    <a:stretch>
                      <a:fillRect/>
                    </a:stretch>
                  </pic:blipFill>
                  <pic:spPr>
                    <a:xfrm>
                      <a:off x="0" y="0"/>
                      <a:ext cx="2171700" cy="444500"/>
                    </a:xfrm>
                    <a:prstGeom prst="rect">
                      <a:avLst/>
                    </a:prstGeom>
                  </pic:spPr>
                </pic:pic>
              </a:graphicData>
            </a:graphic>
          </wp:anchor>
        </w:drawing>
      </w:r>
      <w:r w:rsidR="00462DE5" w:rsidRPr="00462DE5">
        <w:pict>
          <v:shape id="_x0000_s1148" type="#_x0000_t136" style="position:absolute;margin-left:-39.45pt;margin-top:373.6pt;width:612.1pt;height:83.5pt;rotation:308;z-index:15848448;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p>
    <w:p w:rsidR="00B6436B" w:rsidRDefault="00B6436B">
      <w:pPr>
        <w:rPr>
          <w:sz w:val="17"/>
        </w:rPr>
        <w:sectPr w:rsidR="00B6436B">
          <w:pgSz w:w="12240" w:h="15840"/>
          <w:pgMar w:top="1020" w:right="200" w:bottom="1260" w:left="620" w:header="74" w:footer="1060" w:gutter="0"/>
          <w:pgBorders w:offsetFrom="page">
            <w:top w:val="single" w:sz="4" w:space="24" w:color="000000"/>
            <w:left w:val="single" w:sz="4" w:space="24" w:color="000000"/>
            <w:bottom w:val="single" w:sz="4" w:space="28" w:color="000000"/>
            <w:right w:val="single" w:sz="4" w:space="24" w:color="000000"/>
          </w:pgBorders>
          <w:cols w:space="720"/>
        </w:sectPr>
      </w:pPr>
    </w:p>
    <w:p w:rsidR="00B6436B" w:rsidRDefault="006F6752">
      <w:pPr>
        <w:pStyle w:val="BodyText"/>
        <w:spacing w:before="4"/>
        <w:rPr>
          <w:b/>
          <w:sz w:val="17"/>
        </w:rPr>
      </w:pPr>
      <w:r>
        <w:rPr>
          <w:noProof/>
          <w:lang w:val="en-IN" w:eastAsia="en-IN"/>
        </w:rPr>
        <w:lastRenderedPageBreak/>
        <w:drawing>
          <wp:anchor distT="0" distB="0" distL="0" distR="0" simplePos="0" relativeHeight="15848960" behindDoc="0" locked="0" layoutInCell="1" allowOverlap="1">
            <wp:simplePos x="0" y="0"/>
            <wp:positionH relativeFrom="page">
              <wp:posOffset>5461000</wp:posOffset>
            </wp:positionH>
            <wp:positionV relativeFrom="page">
              <wp:posOffset>9423400</wp:posOffset>
            </wp:positionV>
            <wp:extent cx="2171700" cy="444500"/>
            <wp:effectExtent l="0" t="0" r="0" b="0"/>
            <wp:wrapNone/>
            <wp:docPr id="6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png"/>
                    <pic:cNvPicPr/>
                  </pic:nvPicPr>
                  <pic:blipFill>
                    <a:blip r:embed="rId459" cstate="print"/>
                    <a:stretch>
                      <a:fillRect/>
                    </a:stretch>
                  </pic:blipFill>
                  <pic:spPr>
                    <a:xfrm>
                      <a:off x="0" y="0"/>
                      <a:ext cx="2171700" cy="444500"/>
                    </a:xfrm>
                    <a:prstGeom prst="rect">
                      <a:avLst/>
                    </a:prstGeom>
                  </pic:spPr>
                </pic:pic>
              </a:graphicData>
            </a:graphic>
          </wp:anchor>
        </w:drawing>
      </w:r>
      <w:r w:rsidR="00462DE5" w:rsidRPr="00462DE5">
        <w:pict>
          <v:shape id="_x0000_s1147" type="#_x0000_t136" style="position:absolute;margin-left:-39.45pt;margin-top:373.6pt;width:612.1pt;height:83.5pt;rotation:308;z-index:15849472;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p>
    <w:p w:rsidR="00B6436B" w:rsidRDefault="00B6436B">
      <w:pPr>
        <w:rPr>
          <w:sz w:val="17"/>
        </w:rPr>
        <w:sectPr w:rsidR="00B6436B">
          <w:pgSz w:w="12240" w:h="15840"/>
          <w:pgMar w:top="1020" w:right="200" w:bottom="1260" w:left="620" w:header="74" w:footer="1060" w:gutter="0"/>
          <w:pgBorders w:offsetFrom="page">
            <w:top w:val="single" w:sz="4" w:space="24" w:color="000000"/>
            <w:left w:val="single" w:sz="4" w:space="24" w:color="000000"/>
            <w:bottom w:val="single" w:sz="4" w:space="28" w:color="000000"/>
            <w:right w:val="single" w:sz="4" w:space="24" w:color="000000"/>
          </w:pgBorders>
          <w:cols w:space="720"/>
        </w:sectPr>
      </w:pPr>
    </w:p>
    <w:p w:rsidR="00B6436B" w:rsidRDefault="006F6752">
      <w:pPr>
        <w:pStyle w:val="BodyText"/>
        <w:spacing w:before="4"/>
        <w:rPr>
          <w:b/>
          <w:sz w:val="17"/>
        </w:rPr>
      </w:pPr>
      <w:r>
        <w:rPr>
          <w:noProof/>
          <w:lang w:val="en-IN" w:eastAsia="en-IN"/>
        </w:rPr>
        <w:lastRenderedPageBreak/>
        <w:drawing>
          <wp:anchor distT="0" distB="0" distL="0" distR="0" simplePos="0" relativeHeight="15849984" behindDoc="0" locked="0" layoutInCell="1" allowOverlap="1">
            <wp:simplePos x="0" y="0"/>
            <wp:positionH relativeFrom="page">
              <wp:posOffset>5461000</wp:posOffset>
            </wp:positionH>
            <wp:positionV relativeFrom="page">
              <wp:posOffset>9423400</wp:posOffset>
            </wp:positionV>
            <wp:extent cx="2171700" cy="444500"/>
            <wp:effectExtent l="0" t="0" r="0" b="0"/>
            <wp:wrapNone/>
            <wp:docPr id="6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png"/>
                    <pic:cNvPicPr/>
                  </pic:nvPicPr>
                  <pic:blipFill>
                    <a:blip r:embed="rId459" cstate="print"/>
                    <a:stretch>
                      <a:fillRect/>
                    </a:stretch>
                  </pic:blipFill>
                  <pic:spPr>
                    <a:xfrm>
                      <a:off x="0" y="0"/>
                      <a:ext cx="2171700" cy="444500"/>
                    </a:xfrm>
                    <a:prstGeom prst="rect">
                      <a:avLst/>
                    </a:prstGeom>
                  </pic:spPr>
                </pic:pic>
              </a:graphicData>
            </a:graphic>
          </wp:anchor>
        </w:drawing>
      </w:r>
      <w:r w:rsidR="00462DE5" w:rsidRPr="00462DE5">
        <w:pict>
          <v:shape id="_x0000_s1146" type="#_x0000_t136" style="position:absolute;margin-left:-39.45pt;margin-top:373.6pt;width:612.1pt;height:83.5pt;rotation:308;z-index:15850496;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p>
    <w:p w:rsidR="00B6436B" w:rsidRDefault="00B6436B">
      <w:pPr>
        <w:rPr>
          <w:sz w:val="17"/>
        </w:rPr>
        <w:sectPr w:rsidR="00B6436B">
          <w:pgSz w:w="12240" w:h="15840"/>
          <w:pgMar w:top="1020" w:right="200" w:bottom="1260" w:left="620" w:header="74" w:footer="1060" w:gutter="0"/>
          <w:pgBorders w:offsetFrom="page">
            <w:top w:val="single" w:sz="4" w:space="24" w:color="000000"/>
            <w:left w:val="single" w:sz="4" w:space="24" w:color="000000"/>
            <w:bottom w:val="single" w:sz="4" w:space="28" w:color="000000"/>
            <w:right w:val="single" w:sz="4" w:space="24" w:color="000000"/>
          </w:pgBorders>
          <w:cols w:space="720"/>
        </w:sectPr>
      </w:pPr>
    </w:p>
    <w:p w:rsidR="00B6436B" w:rsidRDefault="00462DE5">
      <w:pPr>
        <w:pStyle w:val="BodyText"/>
        <w:spacing w:before="7"/>
        <w:rPr>
          <w:b/>
          <w:sz w:val="20"/>
        </w:rPr>
      </w:pPr>
      <w:r w:rsidRPr="00462DE5">
        <w:lastRenderedPageBreak/>
        <w:pict>
          <v:shape id="_x0000_s1145" type="#_x0000_t136" style="position:absolute;margin-left:-39.45pt;margin-top:373.6pt;width:612.1pt;height:83.5pt;rotation:308;z-index:-19679232;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p>
    <w:tbl>
      <w:tblPr>
        <w:tblW w:w="0" w:type="auto"/>
        <w:tblInd w:w="494" w:type="dxa"/>
        <w:tblBorders>
          <w:top w:val="thickThinMediumGap" w:sz="9" w:space="0" w:color="000000"/>
          <w:left w:val="thickThinMediumGap" w:sz="9" w:space="0" w:color="000000"/>
          <w:bottom w:val="thickThinMediumGap" w:sz="9" w:space="0" w:color="000000"/>
          <w:right w:val="thickThinMediumGap" w:sz="9" w:space="0" w:color="000000"/>
          <w:insideH w:val="thickThinMediumGap" w:sz="9" w:space="0" w:color="000000"/>
          <w:insideV w:val="thickThinMediumGap" w:sz="9" w:space="0" w:color="000000"/>
        </w:tblBorders>
        <w:tblLayout w:type="fixed"/>
        <w:tblCellMar>
          <w:left w:w="0" w:type="dxa"/>
          <w:right w:w="0" w:type="dxa"/>
        </w:tblCellMar>
        <w:tblLook w:val="01E0"/>
      </w:tblPr>
      <w:tblGrid>
        <w:gridCol w:w="10534"/>
      </w:tblGrid>
      <w:tr w:rsidR="00B6436B">
        <w:trPr>
          <w:trHeight w:val="235"/>
        </w:trPr>
        <w:tc>
          <w:tcPr>
            <w:tcW w:w="10534" w:type="dxa"/>
            <w:tcBorders>
              <w:bottom w:val="nil"/>
              <w:right w:val="thinThickMediumGap" w:sz="9" w:space="0" w:color="000000"/>
            </w:tcBorders>
            <w:shd w:val="clear" w:color="auto" w:fill="BEBEBE"/>
          </w:tcPr>
          <w:p w:rsidR="00B6436B" w:rsidRDefault="006F6752">
            <w:pPr>
              <w:pStyle w:val="TableParagraph"/>
              <w:tabs>
                <w:tab w:val="left" w:pos="3908"/>
              </w:tabs>
              <w:spacing w:before="2" w:line="213" w:lineRule="exact"/>
              <w:ind w:left="95"/>
              <w:rPr>
                <w:b/>
                <w:sz w:val="20"/>
              </w:rPr>
            </w:pPr>
            <w:r>
              <w:rPr>
                <w:b/>
                <w:color w:val="111111"/>
                <w:sz w:val="20"/>
              </w:rPr>
              <w:t>UNIT</w:t>
            </w:r>
            <w:r>
              <w:rPr>
                <w:b/>
                <w:color w:val="111111"/>
                <w:spacing w:val="-2"/>
                <w:sz w:val="20"/>
              </w:rPr>
              <w:t xml:space="preserve"> </w:t>
            </w:r>
            <w:r>
              <w:rPr>
                <w:b/>
                <w:color w:val="111111"/>
                <w:sz w:val="20"/>
              </w:rPr>
              <w:t>IV</w:t>
            </w:r>
            <w:r>
              <w:rPr>
                <w:b/>
                <w:color w:val="111111"/>
                <w:sz w:val="20"/>
              </w:rPr>
              <w:tab/>
              <w:t>IMPLEMENTATION</w:t>
            </w:r>
            <w:r>
              <w:rPr>
                <w:b/>
                <w:color w:val="111111"/>
                <w:spacing w:val="-6"/>
                <w:sz w:val="20"/>
              </w:rPr>
              <w:t xml:space="preserve"> </w:t>
            </w:r>
            <w:r>
              <w:rPr>
                <w:b/>
                <w:color w:val="111111"/>
                <w:sz w:val="20"/>
              </w:rPr>
              <w:t>TECHNIQUES</w:t>
            </w:r>
          </w:p>
        </w:tc>
      </w:tr>
      <w:tr w:rsidR="00B6436B">
        <w:trPr>
          <w:trHeight w:val="693"/>
        </w:trPr>
        <w:tc>
          <w:tcPr>
            <w:tcW w:w="10534" w:type="dxa"/>
            <w:tcBorders>
              <w:top w:val="nil"/>
              <w:bottom w:val="thinThickMediumGap" w:sz="9" w:space="0" w:color="000000"/>
              <w:right w:val="thinThickMediumGap" w:sz="9" w:space="0" w:color="000000"/>
            </w:tcBorders>
            <w:shd w:val="clear" w:color="auto" w:fill="BEBEBE"/>
          </w:tcPr>
          <w:p w:rsidR="00B6436B" w:rsidRDefault="006F6752">
            <w:pPr>
              <w:pStyle w:val="TableParagraph"/>
              <w:spacing w:line="230" w:lineRule="exact"/>
              <w:ind w:left="95" w:right="54"/>
              <w:jc w:val="both"/>
              <w:rPr>
                <w:b/>
                <w:sz w:val="20"/>
              </w:rPr>
            </w:pPr>
            <w:r>
              <w:rPr>
                <w:b/>
                <w:color w:val="212121"/>
                <w:sz w:val="20"/>
              </w:rPr>
              <w:t>RAID – File Organization – Organization of Records in Files – Indexing and Hashing –Ordered Indices – B+ tree Index</w:t>
            </w:r>
            <w:r>
              <w:rPr>
                <w:b/>
                <w:color w:val="212121"/>
                <w:spacing w:val="1"/>
                <w:sz w:val="20"/>
              </w:rPr>
              <w:t xml:space="preserve"> </w:t>
            </w:r>
            <w:r>
              <w:rPr>
                <w:b/>
                <w:color w:val="212121"/>
                <w:sz w:val="20"/>
              </w:rPr>
              <w:t>Files – B tree Index Files – Static Hashing – Dynamic Hashing – Query Processing Overview – Algorithms for SELECT</w:t>
            </w:r>
            <w:r>
              <w:rPr>
                <w:b/>
                <w:color w:val="212121"/>
                <w:spacing w:val="1"/>
                <w:sz w:val="20"/>
              </w:rPr>
              <w:t xml:space="preserve"> </w:t>
            </w:r>
            <w:r>
              <w:rPr>
                <w:b/>
                <w:color w:val="212121"/>
                <w:sz w:val="20"/>
              </w:rPr>
              <w:t>and</w:t>
            </w:r>
            <w:r>
              <w:rPr>
                <w:b/>
                <w:color w:val="212121"/>
                <w:spacing w:val="-2"/>
                <w:sz w:val="20"/>
              </w:rPr>
              <w:t xml:space="preserve"> </w:t>
            </w:r>
            <w:r>
              <w:rPr>
                <w:b/>
                <w:color w:val="212121"/>
                <w:sz w:val="20"/>
              </w:rPr>
              <w:t>JOIN operations –</w:t>
            </w:r>
            <w:r>
              <w:rPr>
                <w:b/>
                <w:color w:val="212121"/>
                <w:spacing w:val="1"/>
                <w:sz w:val="20"/>
              </w:rPr>
              <w:t xml:space="preserve"> </w:t>
            </w:r>
            <w:r>
              <w:rPr>
                <w:b/>
                <w:color w:val="212121"/>
                <w:sz w:val="20"/>
              </w:rPr>
              <w:t>Query optimization</w:t>
            </w:r>
            <w:r>
              <w:rPr>
                <w:b/>
                <w:color w:val="212121"/>
                <w:spacing w:val="-1"/>
                <w:sz w:val="20"/>
              </w:rPr>
              <w:t xml:space="preserve"> </w:t>
            </w:r>
            <w:r>
              <w:rPr>
                <w:b/>
                <w:color w:val="212121"/>
                <w:sz w:val="20"/>
              </w:rPr>
              <w:t>using</w:t>
            </w:r>
            <w:r>
              <w:rPr>
                <w:b/>
                <w:color w:val="212121"/>
                <w:spacing w:val="-1"/>
                <w:sz w:val="20"/>
              </w:rPr>
              <w:t xml:space="preserve"> </w:t>
            </w:r>
            <w:r>
              <w:rPr>
                <w:b/>
                <w:color w:val="212121"/>
                <w:sz w:val="20"/>
              </w:rPr>
              <w:t>Heuristics</w:t>
            </w:r>
            <w:r>
              <w:rPr>
                <w:b/>
                <w:color w:val="212121"/>
                <w:spacing w:val="-1"/>
                <w:sz w:val="20"/>
              </w:rPr>
              <w:t xml:space="preserve"> </w:t>
            </w:r>
            <w:r>
              <w:rPr>
                <w:b/>
                <w:color w:val="212121"/>
                <w:sz w:val="20"/>
              </w:rPr>
              <w:t>and</w:t>
            </w:r>
            <w:r>
              <w:rPr>
                <w:b/>
                <w:color w:val="212121"/>
                <w:spacing w:val="-2"/>
                <w:sz w:val="20"/>
              </w:rPr>
              <w:t xml:space="preserve"> </w:t>
            </w:r>
            <w:r>
              <w:rPr>
                <w:b/>
                <w:color w:val="212121"/>
                <w:sz w:val="20"/>
              </w:rPr>
              <w:t>Cost Estimation</w:t>
            </w:r>
          </w:p>
        </w:tc>
      </w:tr>
      <w:tr w:rsidR="00B6436B">
        <w:trPr>
          <w:trHeight w:val="11860"/>
        </w:trPr>
        <w:tc>
          <w:tcPr>
            <w:tcW w:w="10534" w:type="dxa"/>
            <w:tcBorders>
              <w:bottom w:val="thinThickMediumGap" w:sz="9" w:space="0" w:color="000000"/>
              <w:right w:val="thinThickMediumGap" w:sz="9" w:space="0" w:color="000000"/>
            </w:tcBorders>
          </w:tcPr>
          <w:p w:rsidR="00B6436B" w:rsidRDefault="006F6752">
            <w:pPr>
              <w:pStyle w:val="TableParagraph"/>
              <w:spacing w:before="3" w:line="250" w:lineRule="exact"/>
              <w:ind w:left="95"/>
              <w:rPr>
                <w:b/>
              </w:rPr>
            </w:pPr>
            <w:r>
              <w:rPr>
                <w:b/>
                <w:u w:val="thick"/>
              </w:rPr>
              <w:t>RAID</w:t>
            </w:r>
          </w:p>
          <w:p w:rsidR="00B6436B" w:rsidRDefault="006F6752">
            <w:pPr>
              <w:pStyle w:val="TableParagraph"/>
              <w:spacing w:line="242" w:lineRule="auto"/>
              <w:ind w:left="95" w:right="59"/>
              <w:jc w:val="both"/>
            </w:pPr>
            <w:r>
              <w:t>RAID (redundant array of independent disks) originally redundant array of inexpensive disks) is a way of storing the</w:t>
            </w:r>
            <w:r>
              <w:rPr>
                <w:spacing w:val="-52"/>
              </w:rPr>
              <w:t xml:space="preserve"> </w:t>
            </w:r>
            <w:r>
              <w:t>same</w:t>
            </w:r>
            <w:r>
              <w:rPr>
                <w:spacing w:val="-1"/>
              </w:rPr>
              <w:t xml:space="preserve"> </w:t>
            </w:r>
            <w:r>
              <w:t>data</w:t>
            </w:r>
            <w:r>
              <w:rPr>
                <w:spacing w:val="-2"/>
              </w:rPr>
              <w:t xml:space="preserve"> </w:t>
            </w:r>
            <w:r>
              <w:t>in</w:t>
            </w:r>
            <w:r>
              <w:rPr>
                <w:spacing w:val="-1"/>
              </w:rPr>
              <w:t xml:space="preserve"> </w:t>
            </w:r>
            <w:r>
              <w:t>different</w:t>
            </w:r>
            <w:r>
              <w:rPr>
                <w:spacing w:val="-2"/>
              </w:rPr>
              <w:t xml:space="preserve"> </w:t>
            </w:r>
            <w:r>
              <w:t>places</w:t>
            </w:r>
            <w:r>
              <w:rPr>
                <w:spacing w:val="-1"/>
              </w:rPr>
              <w:t xml:space="preserve"> </w:t>
            </w:r>
            <w:r>
              <w:t>on</w:t>
            </w:r>
            <w:r>
              <w:rPr>
                <w:spacing w:val="3"/>
              </w:rPr>
              <w:t xml:space="preserve"> </w:t>
            </w:r>
            <w:r>
              <w:t>multiple</w:t>
            </w:r>
            <w:r>
              <w:rPr>
                <w:spacing w:val="-3"/>
              </w:rPr>
              <w:t xml:space="preserve"> </w:t>
            </w:r>
            <w:r>
              <w:t>hard</w:t>
            </w:r>
            <w:r>
              <w:rPr>
                <w:spacing w:val="-3"/>
              </w:rPr>
              <w:t xml:space="preserve"> </w:t>
            </w:r>
            <w:r>
              <w:t>disks to</w:t>
            </w:r>
            <w:r>
              <w:rPr>
                <w:spacing w:val="-4"/>
              </w:rPr>
              <w:t xml:space="preserve"> </w:t>
            </w:r>
            <w:r>
              <w:t>protect</w:t>
            </w:r>
            <w:r>
              <w:rPr>
                <w:spacing w:val="-2"/>
              </w:rPr>
              <w:t xml:space="preserve"> </w:t>
            </w:r>
            <w:r>
              <w:t>data</w:t>
            </w:r>
            <w:r>
              <w:rPr>
                <w:spacing w:val="-1"/>
              </w:rPr>
              <w:t xml:space="preserve"> </w:t>
            </w:r>
            <w:r>
              <w:t>in the case</w:t>
            </w:r>
            <w:r>
              <w:rPr>
                <w:spacing w:val="-1"/>
              </w:rPr>
              <w:t xml:space="preserve"> </w:t>
            </w:r>
            <w:r>
              <w:t>of a</w:t>
            </w:r>
            <w:r>
              <w:rPr>
                <w:spacing w:val="-3"/>
              </w:rPr>
              <w:t xml:space="preserve"> </w:t>
            </w:r>
            <w:r>
              <w:t>drive failure.</w:t>
            </w:r>
          </w:p>
          <w:p w:rsidR="00B6436B" w:rsidRDefault="006F6752">
            <w:pPr>
              <w:pStyle w:val="TableParagraph"/>
              <w:spacing w:line="250" w:lineRule="exact"/>
              <w:ind w:left="95"/>
              <w:jc w:val="both"/>
              <w:rPr>
                <w:b/>
              </w:rPr>
            </w:pPr>
            <w:r>
              <w:rPr>
                <w:b/>
              </w:rPr>
              <w:t>RAID:</w:t>
            </w:r>
            <w:r>
              <w:rPr>
                <w:b/>
                <w:spacing w:val="-4"/>
              </w:rPr>
              <w:t xml:space="preserve"> </w:t>
            </w:r>
            <w:r>
              <w:rPr>
                <w:b/>
              </w:rPr>
              <w:t>Redundant</w:t>
            </w:r>
            <w:r>
              <w:rPr>
                <w:b/>
                <w:spacing w:val="-3"/>
              </w:rPr>
              <w:t xml:space="preserve"> </w:t>
            </w:r>
            <w:r>
              <w:rPr>
                <w:b/>
              </w:rPr>
              <w:t>Arrays</w:t>
            </w:r>
            <w:r>
              <w:rPr>
                <w:b/>
                <w:spacing w:val="-3"/>
              </w:rPr>
              <w:t xml:space="preserve"> </w:t>
            </w:r>
            <w:r>
              <w:rPr>
                <w:b/>
              </w:rPr>
              <w:t>of</w:t>
            </w:r>
            <w:r>
              <w:rPr>
                <w:b/>
                <w:spacing w:val="-1"/>
              </w:rPr>
              <w:t xml:space="preserve"> </w:t>
            </w:r>
            <w:r>
              <w:rPr>
                <w:b/>
              </w:rPr>
              <w:t>Independent</w:t>
            </w:r>
            <w:r>
              <w:rPr>
                <w:b/>
                <w:spacing w:val="-3"/>
              </w:rPr>
              <w:t xml:space="preserve"> </w:t>
            </w:r>
            <w:r>
              <w:rPr>
                <w:b/>
              </w:rPr>
              <w:t>Disks</w:t>
            </w:r>
          </w:p>
          <w:p w:rsidR="00B6436B" w:rsidRDefault="006F6752">
            <w:pPr>
              <w:pStyle w:val="TableParagraph"/>
              <w:ind w:left="95" w:right="56"/>
              <w:jc w:val="both"/>
            </w:pPr>
            <w:r>
              <w:t>Disk</w:t>
            </w:r>
            <w:r>
              <w:rPr>
                <w:spacing w:val="36"/>
              </w:rPr>
              <w:t xml:space="preserve"> </w:t>
            </w:r>
            <w:r>
              <w:t>organization</w:t>
            </w:r>
            <w:r>
              <w:rPr>
                <w:spacing w:val="38"/>
              </w:rPr>
              <w:t xml:space="preserve"> </w:t>
            </w:r>
            <w:r>
              <w:t>techniques</w:t>
            </w:r>
            <w:r>
              <w:rPr>
                <w:spacing w:val="40"/>
              </w:rPr>
              <w:t xml:space="preserve"> </w:t>
            </w:r>
            <w:r>
              <w:t>that</w:t>
            </w:r>
            <w:r>
              <w:rPr>
                <w:spacing w:val="39"/>
              </w:rPr>
              <w:t xml:space="preserve"> </w:t>
            </w:r>
            <w:r>
              <w:t>manage</w:t>
            </w:r>
            <w:r>
              <w:rPr>
                <w:spacing w:val="39"/>
              </w:rPr>
              <w:t xml:space="preserve"> </w:t>
            </w:r>
            <w:r>
              <w:t>a</w:t>
            </w:r>
            <w:r>
              <w:rPr>
                <w:spacing w:val="40"/>
              </w:rPr>
              <w:t xml:space="preserve"> </w:t>
            </w:r>
            <w:r>
              <w:t>large</w:t>
            </w:r>
            <w:r>
              <w:rPr>
                <w:spacing w:val="39"/>
              </w:rPr>
              <w:t xml:space="preserve"> </w:t>
            </w:r>
            <w:r>
              <w:t>numbers</w:t>
            </w:r>
            <w:r>
              <w:rPr>
                <w:spacing w:val="40"/>
              </w:rPr>
              <w:t xml:space="preserve"> </w:t>
            </w:r>
            <w:r>
              <w:t>of</w:t>
            </w:r>
            <w:r>
              <w:rPr>
                <w:spacing w:val="39"/>
              </w:rPr>
              <w:t xml:space="preserve"> </w:t>
            </w:r>
            <w:r>
              <w:t>disks,</w:t>
            </w:r>
            <w:r>
              <w:rPr>
                <w:spacing w:val="39"/>
              </w:rPr>
              <w:t xml:space="preserve"> </w:t>
            </w:r>
            <w:r>
              <w:t>providing</w:t>
            </w:r>
            <w:r>
              <w:rPr>
                <w:spacing w:val="37"/>
              </w:rPr>
              <w:t xml:space="preserve"> </w:t>
            </w:r>
            <w:r>
              <w:t>a</w:t>
            </w:r>
            <w:r>
              <w:rPr>
                <w:spacing w:val="39"/>
              </w:rPr>
              <w:t xml:space="preserve"> </w:t>
            </w:r>
            <w:r>
              <w:t>view</w:t>
            </w:r>
            <w:r>
              <w:rPr>
                <w:spacing w:val="39"/>
              </w:rPr>
              <w:t xml:space="preserve"> </w:t>
            </w:r>
            <w:r>
              <w:t>of</w:t>
            </w:r>
            <w:r>
              <w:rPr>
                <w:spacing w:val="39"/>
              </w:rPr>
              <w:t xml:space="preserve"> </w:t>
            </w:r>
            <w:r>
              <w:t>a</w:t>
            </w:r>
            <w:r>
              <w:rPr>
                <w:spacing w:val="39"/>
              </w:rPr>
              <w:t xml:space="preserve"> </w:t>
            </w:r>
            <w:r>
              <w:t>single</w:t>
            </w:r>
            <w:r>
              <w:rPr>
                <w:spacing w:val="40"/>
              </w:rPr>
              <w:t xml:space="preserve"> </w:t>
            </w:r>
            <w:r>
              <w:t>disk</w:t>
            </w:r>
            <w:r>
              <w:rPr>
                <w:spacing w:val="36"/>
              </w:rPr>
              <w:t xml:space="preserve"> </w:t>
            </w:r>
            <w:r>
              <w:t>of</w:t>
            </w:r>
            <w:r>
              <w:rPr>
                <w:spacing w:val="40"/>
              </w:rPr>
              <w:t xml:space="preserve"> </w:t>
            </w:r>
            <w:r>
              <w:t>high</w:t>
            </w:r>
            <w:r>
              <w:rPr>
                <w:spacing w:val="-53"/>
              </w:rPr>
              <w:t xml:space="preserve"> </w:t>
            </w:r>
            <w:r>
              <w:t>capacity and high speed</w:t>
            </w:r>
            <w:r>
              <w:rPr>
                <w:spacing w:val="1"/>
              </w:rPr>
              <w:t xml:space="preserve"> </w:t>
            </w:r>
            <w:r>
              <w:t>by using multiple disks in parallel, and high reliability by storing data redundantly, so that</w:t>
            </w:r>
            <w:r>
              <w:rPr>
                <w:spacing w:val="1"/>
              </w:rPr>
              <w:t xml:space="preserve"> </w:t>
            </w:r>
            <w:r>
              <w:t>data</w:t>
            </w:r>
            <w:r>
              <w:rPr>
                <w:spacing w:val="-3"/>
              </w:rPr>
              <w:t xml:space="preserve"> </w:t>
            </w:r>
            <w:r>
              <w:t>can be recovered</w:t>
            </w:r>
            <w:r>
              <w:rPr>
                <w:spacing w:val="-2"/>
              </w:rPr>
              <w:t xml:space="preserve"> </w:t>
            </w:r>
            <w:r>
              <w:t>even</w:t>
            </w:r>
            <w:r>
              <w:rPr>
                <w:spacing w:val="-2"/>
              </w:rPr>
              <w:t xml:space="preserve"> </w:t>
            </w:r>
            <w:r>
              <w:t>if</w:t>
            </w:r>
            <w:r>
              <w:rPr>
                <w:spacing w:val="2"/>
              </w:rPr>
              <w:t xml:space="preserve"> </w:t>
            </w:r>
            <w:r>
              <w:t>a</w:t>
            </w:r>
            <w:r>
              <w:rPr>
                <w:spacing w:val="-2"/>
              </w:rPr>
              <w:t xml:space="preserve"> </w:t>
            </w:r>
            <w:r>
              <w:t>disk</w:t>
            </w:r>
            <w:r>
              <w:rPr>
                <w:spacing w:val="-2"/>
              </w:rPr>
              <w:t xml:space="preserve"> </w:t>
            </w:r>
            <w:r>
              <w:t>fails</w:t>
            </w:r>
          </w:p>
          <w:p w:rsidR="00B6436B" w:rsidRDefault="006F6752">
            <w:pPr>
              <w:pStyle w:val="TableParagraph"/>
              <w:spacing w:before="1" w:line="249" w:lineRule="exact"/>
              <w:ind w:left="95"/>
              <w:jc w:val="both"/>
              <w:rPr>
                <w:b/>
              </w:rPr>
            </w:pPr>
            <w:r>
              <w:rPr>
                <w:b/>
              </w:rPr>
              <w:t>Motivation</w:t>
            </w:r>
            <w:r>
              <w:rPr>
                <w:b/>
                <w:spacing w:val="-4"/>
              </w:rPr>
              <w:t xml:space="preserve"> </w:t>
            </w:r>
            <w:r>
              <w:rPr>
                <w:b/>
              </w:rPr>
              <w:t>for</w:t>
            </w:r>
            <w:r>
              <w:rPr>
                <w:b/>
                <w:spacing w:val="-1"/>
              </w:rPr>
              <w:t xml:space="preserve"> </w:t>
            </w:r>
            <w:r>
              <w:rPr>
                <w:b/>
              </w:rPr>
              <w:t>RAID</w:t>
            </w:r>
          </w:p>
          <w:p w:rsidR="00B6436B" w:rsidRDefault="006F6752">
            <w:pPr>
              <w:pStyle w:val="TableParagraph"/>
              <w:numPr>
                <w:ilvl w:val="0"/>
                <w:numId w:val="22"/>
              </w:numPr>
              <w:tabs>
                <w:tab w:val="left" w:pos="816"/>
                <w:tab w:val="left" w:pos="817"/>
              </w:tabs>
              <w:ind w:right="61"/>
            </w:pPr>
            <w:r>
              <w:t>Just</w:t>
            </w:r>
            <w:r>
              <w:rPr>
                <w:spacing w:val="1"/>
              </w:rPr>
              <w:t xml:space="preserve"> </w:t>
            </w:r>
            <w:r>
              <w:t>as</w:t>
            </w:r>
            <w:r>
              <w:rPr>
                <w:spacing w:val="1"/>
              </w:rPr>
              <w:t xml:space="preserve"> </w:t>
            </w:r>
            <w:r>
              <w:t>additional</w:t>
            </w:r>
            <w:r>
              <w:rPr>
                <w:spacing w:val="1"/>
              </w:rPr>
              <w:t xml:space="preserve"> </w:t>
            </w:r>
            <w:r>
              <w:t>memory</w:t>
            </w:r>
            <w:r>
              <w:rPr>
                <w:spacing w:val="1"/>
              </w:rPr>
              <w:t xml:space="preserve"> </w:t>
            </w:r>
            <w:r>
              <w:t>in</w:t>
            </w:r>
            <w:r>
              <w:rPr>
                <w:spacing w:val="1"/>
              </w:rPr>
              <w:t xml:space="preserve"> </w:t>
            </w:r>
            <w:r>
              <w:t>form</w:t>
            </w:r>
            <w:r>
              <w:rPr>
                <w:spacing w:val="1"/>
              </w:rPr>
              <w:t xml:space="preserve"> </w:t>
            </w:r>
            <w:r>
              <w:t>of</w:t>
            </w:r>
            <w:r>
              <w:rPr>
                <w:spacing w:val="1"/>
              </w:rPr>
              <w:t xml:space="preserve"> </w:t>
            </w:r>
            <w:r>
              <w:t>cache,</w:t>
            </w:r>
            <w:r>
              <w:rPr>
                <w:spacing w:val="1"/>
              </w:rPr>
              <w:t xml:space="preserve"> </w:t>
            </w:r>
            <w:r>
              <w:t>can</w:t>
            </w:r>
            <w:r>
              <w:rPr>
                <w:spacing w:val="1"/>
              </w:rPr>
              <w:t xml:space="preserve"> </w:t>
            </w:r>
            <w:r>
              <w:t>improve</w:t>
            </w:r>
            <w:r>
              <w:rPr>
                <w:spacing w:val="1"/>
              </w:rPr>
              <w:t xml:space="preserve"> </w:t>
            </w:r>
            <w:r>
              <w:t>the</w:t>
            </w:r>
            <w:r>
              <w:rPr>
                <w:spacing w:val="1"/>
              </w:rPr>
              <w:t xml:space="preserve"> </w:t>
            </w:r>
            <w:r>
              <w:t>system</w:t>
            </w:r>
            <w:r>
              <w:rPr>
                <w:spacing w:val="1"/>
              </w:rPr>
              <w:t xml:space="preserve"> </w:t>
            </w:r>
            <w:r>
              <w:t>performance,</w:t>
            </w:r>
            <w:r>
              <w:rPr>
                <w:spacing w:val="1"/>
              </w:rPr>
              <w:t xml:space="preserve"> </w:t>
            </w:r>
            <w:r>
              <w:t>in</w:t>
            </w:r>
            <w:r>
              <w:rPr>
                <w:spacing w:val="1"/>
              </w:rPr>
              <w:t xml:space="preserve"> </w:t>
            </w:r>
            <w:r>
              <w:t>the</w:t>
            </w:r>
            <w:r>
              <w:rPr>
                <w:spacing w:val="1"/>
              </w:rPr>
              <w:t xml:space="preserve"> </w:t>
            </w:r>
            <w:r>
              <w:t>same</w:t>
            </w:r>
            <w:r>
              <w:rPr>
                <w:spacing w:val="55"/>
              </w:rPr>
              <w:t xml:space="preserve"> </w:t>
            </w:r>
            <w:r>
              <w:t>way</w:t>
            </w:r>
            <w:r>
              <w:rPr>
                <w:spacing w:val="-52"/>
              </w:rPr>
              <w:t xml:space="preserve"> </w:t>
            </w:r>
            <w:r>
              <w:t>additional</w:t>
            </w:r>
            <w:r>
              <w:rPr>
                <w:spacing w:val="-3"/>
              </w:rPr>
              <w:t xml:space="preserve"> </w:t>
            </w:r>
            <w:r>
              <w:t>disks can also</w:t>
            </w:r>
            <w:r>
              <w:rPr>
                <w:spacing w:val="-2"/>
              </w:rPr>
              <w:t xml:space="preserve"> </w:t>
            </w:r>
            <w:r>
              <w:t>improve system</w:t>
            </w:r>
            <w:r>
              <w:rPr>
                <w:spacing w:val="-4"/>
              </w:rPr>
              <w:t xml:space="preserve"> </w:t>
            </w:r>
            <w:r>
              <w:t>performance.</w:t>
            </w:r>
          </w:p>
          <w:p w:rsidR="00B6436B" w:rsidRDefault="006F6752">
            <w:pPr>
              <w:pStyle w:val="TableParagraph"/>
              <w:numPr>
                <w:ilvl w:val="0"/>
                <w:numId w:val="22"/>
              </w:numPr>
              <w:tabs>
                <w:tab w:val="left" w:pos="816"/>
                <w:tab w:val="left" w:pos="817"/>
              </w:tabs>
              <w:ind w:right="51"/>
            </w:pPr>
            <w:r>
              <w:t>In RAID we</w:t>
            </w:r>
            <w:r>
              <w:rPr>
                <w:spacing w:val="1"/>
              </w:rPr>
              <w:t xml:space="preserve"> </w:t>
            </w:r>
            <w:r>
              <w:t>can use</w:t>
            </w:r>
            <w:r>
              <w:rPr>
                <w:spacing w:val="1"/>
              </w:rPr>
              <w:t xml:space="preserve"> </w:t>
            </w:r>
            <w:r>
              <w:t>an</w:t>
            </w:r>
            <w:r>
              <w:rPr>
                <w:spacing w:val="-1"/>
              </w:rPr>
              <w:t xml:space="preserve"> </w:t>
            </w:r>
            <w:r>
              <w:t>array</w:t>
            </w:r>
            <w:r>
              <w:rPr>
                <w:spacing w:val="-1"/>
              </w:rPr>
              <w:t xml:space="preserve"> </w:t>
            </w:r>
            <w:r>
              <w:t>of</w:t>
            </w:r>
            <w:r>
              <w:rPr>
                <w:spacing w:val="1"/>
              </w:rPr>
              <w:t xml:space="preserve"> </w:t>
            </w:r>
            <w:r>
              <w:t>disks</w:t>
            </w:r>
            <w:r>
              <w:rPr>
                <w:spacing w:val="1"/>
              </w:rPr>
              <w:t xml:space="preserve"> </w:t>
            </w:r>
            <w:r>
              <w:t>which</w:t>
            </w:r>
            <w:r>
              <w:rPr>
                <w:spacing w:val="1"/>
              </w:rPr>
              <w:t xml:space="preserve"> </w:t>
            </w:r>
            <w:r>
              <w:t>operates</w:t>
            </w:r>
            <w:r>
              <w:rPr>
                <w:spacing w:val="-3"/>
              </w:rPr>
              <w:t xml:space="preserve"> </w:t>
            </w:r>
            <w:r>
              <w:t>independently</w:t>
            </w:r>
            <w:r>
              <w:rPr>
                <w:spacing w:val="-2"/>
              </w:rPr>
              <w:t xml:space="preserve"> </w:t>
            </w:r>
            <w:r>
              <w:t>since</w:t>
            </w:r>
            <w:r>
              <w:rPr>
                <w:spacing w:val="1"/>
              </w:rPr>
              <w:t xml:space="preserve"> </w:t>
            </w:r>
            <w:r>
              <w:t>there</w:t>
            </w:r>
            <w:r>
              <w:rPr>
                <w:spacing w:val="1"/>
              </w:rPr>
              <w:t xml:space="preserve"> </w:t>
            </w:r>
            <w:r>
              <w:t>are many</w:t>
            </w:r>
            <w:r>
              <w:rPr>
                <w:spacing w:val="-1"/>
              </w:rPr>
              <w:t xml:space="preserve"> </w:t>
            </w:r>
            <w:r>
              <w:t>disks,</w:t>
            </w:r>
            <w:r>
              <w:rPr>
                <w:spacing w:val="1"/>
              </w:rPr>
              <w:t xml:space="preserve"> </w:t>
            </w:r>
            <w:r>
              <w:t>multiple</w:t>
            </w:r>
            <w:r>
              <w:rPr>
                <w:spacing w:val="1"/>
              </w:rPr>
              <w:t xml:space="preserve"> </w:t>
            </w:r>
            <w:r>
              <w:t>I/O</w:t>
            </w:r>
            <w:r>
              <w:rPr>
                <w:spacing w:val="-52"/>
              </w:rPr>
              <w:t xml:space="preserve"> </w:t>
            </w:r>
            <w:r>
              <w:t>requests</w:t>
            </w:r>
            <w:r>
              <w:rPr>
                <w:spacing w:val="-1"/>
              </w:rPr>
              <w:t xml:space="preserve"> </w:t>
            </w:r>
            <w:r>
              <w:t>can</w:t>
            </w:r>
            <w:r>
              <w:rPr>
                <w:spacing w:val="-2"/>
              </w:rPr>
              <w:t xml:space="preserve"> </w:t>
            </w:r>
            <w:r>
              <w:t>be handled</w:t>
            </w:r>
            <w:r>
              <w:rPr>
                <w:spacing w:val="-2"/>
              </w:rPr>
              <w:t xml:space="preserve"> </w:t>
            </w:r>
            <w:r>
              <w:t>in</w:t>
            </w:r>
            <w:r>
              <w:rPr>
                <w:spacing w:val="-3"/>
              </w:rPr>
              <w:t xml:space="preserve"> </w:t>
            </w:r>
            <w:r>
              <w:t>parallel</w:t>
            </w:r>
            <w:r>
              <w:rPr>
                <w:spacing w:val="-2"/>
              </w:rPr>
              <w:t xml:space="preserve"> </w:t>
            </w:r>
            <w:r>
              <w:t>if</w:t>
            </w:r>
            <w:r>
              <w:rPr>
                <w:spacing w:val="-2"/>
              </w:rPr>
              <w:t xml:space="preserve"> </w:t>
            </w:r>
            <w:r>
              <w:t>the</w:t>
            </w:r>
            <w:r>
              <w:rPr>
                <w:spacing w:val="-2"/>
              </w:rPr>
              <w:t xml:space="preserve"> </w:t>
            </w:r>
            <w:r>
              <w:t>data required</w:t>
            </w:r>
            <w:r>
              <w:rPr>
                <w:spacing w:val="-2"/>
              </w:rPr>
              <w:t xml:space="preserve"> </w:t>
            </w:r>
            <w:r>
              <w:t>is</w:t>
            </w:r>
            <w:r>
              <w:rPr>
                <w:spacing w:val="-1"/>
              </w:rPr>
              <w:t xml:space="preserve"> </w:t>
            </w:r>
            <w:r>
              <w:t>on</w:t>
            </w:r>
            <w:r>
              <w:rPr>
                <w:spacing w:val="-2"/>
              </w:rPr>
              <w:t xml:space="preserve"> </w:t>
            </w:r>
            <w:r>
              <w:t>separate disks</w:t>
            </w:r>
          </w:p>
          <w:p w:rsidR="00B6436B" w:rsidRDefault="006F6752">
            <w:pPr>
              <w:pStyle w:val="TableParagraph"/>
              <w:numPr>
                <w:ilvl w:val="0"/>
                <w:numId w:val="22"/>
              </w:numPr>
              <w:tabs>
                <w:tab w:val="left" w:pos="816"/>
                <w:tab w:val="left" w:pos="817"/>
              </w:tabs>
              <w:ind w:hanging="361"/>
            </w:pPr>
            <w:r>
              <w:t>A</w:t>
            </w:r>
            <w:r>
              <w:rPr>
                <w:spacing w:val="-3"/>
              </w:rPr>
              <w:t xml:space="preserve"> </w:t>
            </w:r>
            <w:r>
              <w:t>single</w:t>
            </w:r>
            <w:r>
              <w:rPr>
                <w:spacing w:val="-1"/>
              </w:rPr>
              <w:t xml:space="preserve"> </w:t>
            </w:r>
            <w:r>
              <w:t>I/O</w:t>
            </w:r>
            <w:r>
              <w:rPr>
                <w:spacing w:val="-3"/>
              </w:rPr>
              <w:t xml:space="preserve"> </w:t>
            </w:r>
            <w:r>
              <w:t>operation</w:t>
            </w:r>
            <w:r>
              <w:rPr>
                <w:spacing w:val="-1"/>
              </w:rPr>
              <w:t xml:space="preserve"> </w:t>
            </w:r>
            <w:r>
              <w:t>can</w:t>
            </w:r>
            <w:r>
              <w:rPr>
                <w:spacing w:val="-4"/>
              </w:rPr>
              <w:t xml:space="preserve"> </w:t>
            </w:r>
            <w:r>
              <w:t>be</w:t>
            </w:r>
            <w:r>
              <w:rPr>
                <w:spacing w:val="-2"/>
              </w:rPr>
              <w:t xml:space="preserve"> </w:t>
            </w:r>
            <w:r>
              <w:t>handled</w:t>
            </w:r>
            <w:r>
              <w:rPr>
                <w:spacing w:val="-3"/>
              </w:rPr>
              <w:t xml:space="preserve"> </w:t>
            </w:r>
            <w:r>
              <w:t>in</w:t>
            </w:r>
            <w:r>
              <w:rPr>
                <w:spacing w:val="-1"/>
              </w:rPr>
              <w:t xml:space="preserve"> </w:t>
            </w:r>
            <w:r>
              <w:t>parallel</w:t>
            </w:r>
            <w:r>
              <w:rPr>
                <w:spacing w:val="-4"/>
              </w:rPr>
              <w:t xml:space="preserve"> </w:t>
            </w:r>
            <w:r>
              <w:t>if</w:t>
            </w:r>
            <w:r>
              <w:rPr>
                <w:spacing w:val="-3"/>
              </w:rPr>
              <w:t xml:space="preserve"> </w:t>
            </w:r>
            <w:r>
              <w:t>the</w:t>
            </w:r>
            <w:r>
              <w:rPr>
                <w:spacing w:val="-3"/>
              </w:rPr>
              <w:t xml:space="preserve"> </w:t>
            </w:r>
            <w:r>
              <w:t>data</w:t>
            </w:r>
            <w:r>
              <w:rPr>
                <w:spacing w:val="-4"/>
              </w:rPr>
              <w:t xml:space="preserve"> </w:t>
            </w:r>
            <w:r>
              <w:t>required</w:t>
            </w:r>
            <w:r>
              <w:rPr>
                <w:spacing w:val="-3"/>
              </w:rPr>
              <w:t xml:space="preserve"> </w:t>
            </w:r>
            <w:r>
              <w:t>is</w:t>
            </w:r>
            <w:r>
              <w:rPr>
                <w:spacing w:val="-2"/>
              </w:rPr>
              <w:t xml:space="preserve"> </w:t>
            </w:r>
            <w:r>
              <w:t>distributed</w:t>
            </w:r>
            <w:r>
              <w:rPr>
                <w:spacing w:val="-3"/>
              </w:rPr>
              <w:t xml:space="preserve"> </w:t>
            </w:r>
            <w:r>
              <w:t>across multiple</w:t>
            </w:r>
            <w:r>
              <w:rPr>
                <w:spacing w:val="-2"/>
              </w:rPr>
              <w:t xml:space="preserve"> </w:t>
            </w:r>
            <w:r>
              <w:t>disks.</w:t>
            </w:r>
          </w:p>
          <w:p w:rsidR="00B6436B" w:rsidRDefault="006F6752">
            <w:pPr>
              <w:pStyle w:val="TableParagraph"/>
              <w:spacing w:before="2" w:line="249" w:lineRule="exact"/>
              <w:ind w:left="95"/>
              <w:rPr>
                <w:b/>
              </w:rPr>
            </w:pPr>
            <w:r>
              <w:rPr>
                <w:b/>
              </w:rPr>
              <w:t>Benefits</w:t>
            </w:r>
            <w:r>
              <w:rPr>
                <w:b/>
                <w:spacing w:val="-4"/>
              </w:rPr>
              <w:t xml:space="preserve"> </w:t>
            </w:r>
            <w:r>
              <w:rPr>
                <w:b/>
              </w:rPr>
              <w:t>of</w:t>
            </w:r>
            <w:r>
              <w:rPr>
                <w:b/>
                <w:spacing w:val="1"/>
              </w:rPr>
              <w:t xml:space="preserve"> </w:t>
            </w:r>
            <w:r>
              <w:rPr>
                <w:b/>
              </w:rPr>
              <w:t>RAID</w:t>
            </w:r>
          </w:p>
          <w:p w:rsidR="00B6436B" w:rsidRDefault="006F6752">
            <w:pPr>
              <w:pStyle w:val="TableParagraph"/>
              <w:numPr>
                <w:ilvl w:val="0"/>
                <w:numId w:val="22"/>
              </w:numPr>
              <w:tabs>
                <w:tab w:val="left" w:pos="816"/>
                <w:tab w:val="left" w:pos="817"/>
              </w:tabs>
              <w:spacing w:line="266" w:lineRule="exact"/>
              <w:ind w:hanging="361"/>
            </w:pPr>
            <w:r>
              <w:t>Data</w:t>
            </w:r>
            <w:r>
              <w:rPr>
                <w:spacing w:val="-2"/>
              </w:rPr>
              <w:t xml:space="preserve"> </w:t>
            </w:r>
            <w:r>
              <w:t>loss</w:t>
            </w:r>
            <w:r>
              <w:rPr>
                <w:spacing w:val="-2"/>
              </w:rPr>
              <w:t xml:space="preserve"> </w:t>
            </w:r>
            <w:r>
              <w:t>can be very</w:t>
            </w:r>
            <w:r>
              <w:rPr>
                <w:spacing w:val="-3"/>
              </w:rPr>
              <w:t xml:space="preserve"> </w:t>
            </w:r>
            <w:r>
              <w:t>dangerous</w:t>
            </w:r>
            <w:r>
              <w:rPr>
                <w:spacing w:val="-2"/>
              </w:rPr>
              <w:t xml:space="preserve"> </w:t>
            </w:r>
            <w:r>
              <w:t>for an organization</w:t>
            </w:r>
          </w:p>
          <w:p w:rsidR="00B6436B" w:rsidRDefault="006F6752">
            <w:pPr>
              <w:pStyle w:val="TableParagraph"/>
              <w:numPr>
                <w:ilvl w:val="0"/>
                <w:numId w:val="22"/>
              </w:numPr>
              <w:tabs>
                <w:tab w:val="left" w:pos="816"/>
                <w:tab w:val="left" w:pos="817"/>
              </w:tabs>
              <w:spacing w:line="269" w:lineRule="exact"/>
              <w:ind w:hanging="361"/>
            </w:pPr>
            <w:r>
              <w:t>RAID</w:t>
            </w:r>
            <w:r>
              <w:rPr>
                <w:spacing w:val="-2"/>
              </w:rPr>
              <w:t xml:space="preserve"> </w:t>
            </w:r>
            <w:r>
              <w:t>technology</w:t>
            </w:r>
            <w:r>
              <w:rPr>
                <w:spacing w:val="-3"/>
              </w:rPr>
              <w:t xml:space="preserve"> </w:t>
            </w:r>
            <w:r>
              <w:t>prevents</w:t>
            </w:r>
            <w:r>
              <w:rPr>
                <w:spacing w:val="-2"/>
              </w:rPr>
              <w:t xml:space="preserve"> </w:t>
            </w:r>
            <w:r>
              <w:t>data</w:t>
            </w:r>
            <w:r>
              <w:rPr>
                <w:spacing w:val="-2"/>
              </w:rPr>
              <w:t xml:space="preserve"> </w:t>
            </w:r>
            <w:r>
              <w:t>loss due</w:t>
            </w:r>
            <w:r>
              <w:rPr>
                <w:spacing w:val="-2"/>
              </w:rPr>
              <w:t xml:space="preserve"> </w:t>
            </w:r>
            <w:r>
              <w:t>to disk</w:t>
            </w:r>
            <w:r>
              <w:rPr>
                <w:spacing w:val="-2"/>
              </w:rPr>
              <w:t xml:space="preserve"> </w:t>
            </w:r>
            <w:r>
              <w:t>failure</w:t>
            </w:r>
          </w:p>
          <w:p w:rsidR="00B6436B" w:rsidRDefault="006F6752">
            <w:pPr>
              <w:pStyle w:val="TableParagraph"/>
              <w:numPr>
                <w:ilvl w:val="0"/>
                <w:numId w:val="22"/>
              </w:numPr>
              <w:tabs>
                <w:tab w:val="left" w:pos="816"/>
                <w:tab w:val="left" w:pos="817"/>
              </w:tabs>
              <w:spacing w:line="269" w:lineRule="exact"/>
              <w:ind w:hanging="361"/>
            </w:pPr>
            <w:r>
              <w:t>RAID</w:t>
            </w:r>
            <w:r>
              <w:rPr>
                <w:spacing w:val="-2"/>
              </w:rPr>
              <w:t xml:space="preserve"> </w:t>
            </w:r>
            <w:r>
              <w:t>technology</w:t>
            </w:r>
            <w:r>
              <w:rPr>
                <w:spacing w:val="-4"/>
              </w:rPr>
              <w:t xml:space="preserve"> </w:t>
            </w:r>
            <w:r>
              <w:t>can</w:t>
            </w:r>
            <w:r>
              <w:rPr>
                <w:spacing w:val="-1"/>
              </w:rPr>
              <w:t xml:space="preserve"> </w:t>
            </w:r>
            <w:r>
              <w:t>be</w:t>
            </w:r>
            <w:r>
              <w:rPr>
                <w:spacing w:val="-3"/>
              </w:rPr>
              <w:t xml:space="preserve"> </w:t>
            </w:r>
            <w:r>
              <w:t>implemented</w:t>
            </w:r>
            <w:r>
              <w:rPr>
                <w:spacing w:val="-1"/>
              </w:rPr>
              <w:t xml:space="preserve"> </w:t>
            </w:r>
            <w:r>
              <w:t>in</w:t>
            </w:r>
            <w:r>
              <w:rPr>
                <w:spacing w:val="-1"/>
              </w:rPr>
              <w:t xml:space="preserve"> </w:t>
            </w:r>
            <w:r>
              <w:t>hardware</w:t>
            </w:r>
            <w:r>
              <w:rPr>
                <w:spacing w:val="-1"/>
              </w:rPr>
              <w:t xml:space="preserve"> </w:t>
            </w:r>
            <w:r>
              <w:t>or</w:t>
            </w:r>
            <w:r>
              <w:rPr>
                <w:spacing w:val="-2"/>
              </w:rPr>
              <w:t xml:space="preserve"> </w:t>
            </w:r>
            <w:r>
              <w:t>software</w:t>
            </w:r>
          </w:p>
          <w:p w:rsidR="00B6436B" w:rsidRDefault="006F6752">
            <w:pPr>
              <w:pStyle w:val="TableParagraph"/>
              <w:numPr>
                <w:ilvl w:val="0"/>
                <w:numId w:val="22"/>
              </w:numPr>
              <w:tabs>
                <w:tab w:val="left" w:pos="816"/>
                <w:tab w:val="left" w:pos="817"/>
              </w:tabs>
              <w:spacing w:line="269" w:lineRule="exact"/>
              <w:ind w:hanging="361"/>
            </w:pPr>
            <w:r>
              <w:t>Servers</w:t>
            </w:r>
            <w:r>
              <w:rPr>
                <w:spacing w:val="-2"/>
              </w:rPr>
              <w:t xml:space="preserve"> </w:t>
            </w:r>
            <w:r>
              <w:t>make</w:t>
            </w:r>
            <w:r>
              <w:rPr>
                <w:spacing w:val="-2"/>
              </w:rPr>
              <w:t xml:space="preserve"> </w:t>
            </w:r>
            <w:r>
              <w:t>use</w:t>
            </w:r>
            <w:r>
              <w:rPr>
                <w:spacing w:val="-2"/>
              </w:rPr>
              <w:t xml:space="preserve"> </w:t>
            </w:r>
            <w:r>
              <w:t>of</w:t>
            </w:r>
            <w:r>
              <w:rPr>
                <w:spacing w:val="-1"/>
              </w:rPr>
              <w:t xml:space="preserve"> </w:t>
            </w:r>
            <w:r>
              <w:t>RAID Technology</w:t>
            </w:r>
          </w:p>
          <w:p w:rsidR="00B6436B" w:rsidRDefault="00462DE5">
            <w:pPr>
              <w:pStyle w:val="TableParagraph"/>
              <w:spacing w:before="5" w:line="251" w:lineRule="exact"/>
              <w:ind w:left="95"/>
              <w:rPr>
                <w:b/>
              </w:rPr>
            </w:pPr>
            <w:hyperlink r:id="rId584">
              <w:r w:rsidR="006F6752">
                <w:rPr>
                  <w:b/>
                </w:rPr>
                <w:t>RAID</w:t>
              </w:r>
              <w:r w:rsidR="006F6752">
                <w:rPr>
                  <w:b/>
                  <w:spacing w:val="-2"/>
                </w:rPr>
                <w:t xml:space="preserve"> </w:t>
              </w:r>
              <w:r w:rsidR="006F6752">
                <w:rPr>
                  <w:b/>
                </w:rPr>
                <w:t>Level</w:t>
              </w:r>
              <w:r w:rsidR="006F6752">
                <w:rPr>
                  <w:b/>
                  <w:spacing w:val="-1"/>
                </w:rPr>
                <w:t xml:space="preserve"> </w:t>
              </w:r>
              <w:r w:rsidR="006F6752">
                <w:rPr>
                  <w:b/>
                </w:rPr>
                <w:t>0-</w:t>
              </w:r>
              <w:r w:rsidR="006F6752">
                <w:rPr>
                  <w:b/>
                  <w:spacing w:val="-1"/>
                </w:rPr>
                <w:t xml:space="preserve"> </w:t>
              </w:r>
              <w:r w:rsidR="006F6752">
                <w:rPr>
                  <w:b/>
                </w:rPr>
                <w:t>Stripping</w:t>
              </w:r>
              <w:r w:rsidR="006F6752">
                <w:rPr>
                  <w:b/>
                  <w:spacing w:val="-5"/>
                </w:rPr>
                <w:t xml:space="preserve"> </w:t>
              </w:r>
              <w:r w:rsidR="006F6752">
                <w:rPr>
                  <w:b/>
                </w:rPr>
                <w:t>and</w:t>
              </w:r>
              <w:r w:rsidR="006F6752">
                <w:rPr>
                  <w:b/>
                  <w:spacing w:val="-3"/>
                </w:rPr>
                <w:t xml:space="preserve"> </w:t>
              </w:r>
              <w:r w:rsidR="006F6752">
                <w:rPr>
                  <w:b/>
                </w:rPr>
                <w:t>non-redundant</w:t>
              </w:r>
            </w:hyperlink>
          </w:p>
          <w:p w:rsidR="00B6436B" w:rsidRDefault="00462DE5">
            <w:pPr>
              <w:pStyle w:val="TableParagraph"/>
              <w:numPr>
                <w:ilvl w:val="0"/>
                <w:numId w:val="22"/>
              </w:numPr>
              <w:tabs>
                <w:tab w:val="left" w:pos="816"/>
                <w:tab w:val="left" w:pos="817"/>
              </w:tabs>
              <w:spacing w:line="267" w:lineRule="exact"/>
              <w:ind w:hanging="361"/>
            </w:pPr>
            <w:hyperlink r:id="rId585">
              <w:r w:rsidR="006F6752">
                <w:t>RAID</w:t>
              </w:r>
              <w:r w:rsidR="006F6752">
                <w:rPr>
                  <w:spacing w:val="27"/>
                </w:rPr>
                <w:t xml:space="preserve"> </w:t>
              </w:r>
              <w:r w:rsidR="006F6752">
                <w:t>level</w:t>
              </w:r>
              <w:r w:rsidR="006F6752">
                <w:rPr>
                  <w:spacing w:val="31"/>
                </w:rPr>
                <w:t xml:space="preserve"> </w:t>
              </w:r>
              <w:r w:rsidR="006F6752">
                <w:t>0</w:t>
              </w:r>
              <w:r w:rsidR="006F6752">
                <w:rPr>
                  <w:spacing w:val="29"/>
                </w:rPr>
                <w:t xml:space="preserve"> </w:t>
              </w:r>
              <w:r w:rsidR="006F6752">
                <w:t>divides</w:t>
              </w:r>
              <w:r w:rsidR="006F6752">
                <w:rPr>
                  <w:spacing w:val="28"/>
                </w:rPr>
                <w:t xml:space="preserve"> </w:t>
              </w:r>
              <w:r w:rsidR="006F6752">
                <w:t>data</w:t>
              </w:r>
              <w:r w:rsidR="006F6752">
                <w:rPr>
                  <w:spacing w:val="27"/>
                </w:rPr>
                <w:t xml:space="preserve"> </w:t>
              </w:r>
              <w:r w:rsidR="006F6752">
                <w:t>into</w:t>
              </w:r>
              <w:r w:rsidR="006F6752">
                <w:rPr>
                  <w:spacing w:val="30"/>
                </w:rPr>
                <w:t xml:space="preserve"> </w:t>
              </w:r>
              <w:r w:rsidR="006F6752">
                <w:t>block</w:t>
              </w:r>
              <w:r w:rsidR="006F6752">
                <w:rPr>
                  <w:spacing w:val="27"/>
                </w:rPr>
                <w:t xml:space="preserve"> </w:t>
              </w:r>
              <w:r w:rsidR="006F6752">
                <w:t>units</w:t>
              </w:r>
              <w:r w:rsidR="006F6752">
                <w:rPr>
                  <w:spacing w:val="28"/>
                </w:rPr>
                <w:t xml:space="preserve"> </w:t>
              </w:r>
              <w:r w:rsidR="006F6752">
                <w:t>and</w:t>
              </w:r>
              <w:r w:rsidR="006F6752">
                <w:rPr>
                  <w:spacing w:val="29"/>
                </w:rPr>
                <w:t xml:space="preserve"> </w:t>
              </w:r>
              <w:r w:rsidR="006F6752">
                <w:t>writes</w:t>
              </w:r>
              <w:r w:rsidR="006F6752">
                <w:rPr>
                  <w:spacing w:val="30"/>
                </w:rPr>
                <w:t xml:space="preserve"> </w:t>
              </w:r>
              <w:r w:rsidR="006F6752">
                <w:t>them</w:t>
              </w:r>
              <w:r w:rsidR="006F6752">
                <w:rPr>
                  <w:spacing w:val="25"/>
                </w:rPr>
                <w:t xml:space="preserve"> </w:t>
              </w:r>
              <w:r w:rsidR="006F6752">
                <w:t>across</w:t>
              </w:r>
              <w:r w:rsidR="006F6752">
                <w:rPr>
                  <w:spacing w:val="28"/>
                </w:rPr>
                <w:t xml:space="preserve"> </w:t>
              </w:r>
              <w:r w:rsidR="006F6752">
                <w:t>a</w:t>
              </w:r>
              <w:r w:rsidR="006F6752">
                <w:rPr>
                  <w:spacing w:val="30"/>
                </w:rPr>
                <w:t xml:space="preserve"> </w:t>
              </w:r>
              <w:r w:rsidR="006F6752">
                <w:t>number</w:t>
              </w:r>
              <w:r w:rsidR="006F6752">
                <w:rPr>
                  <w:spacing w:val="27"/>
                </w:rPr>
                <w:t xml:space="preserve"> </w:t>
              </w:r>
              <w:r w:rsidR="006F6752">
                <w:t>of</w:t>
              </w:r>
              <w:r w:rsidR="006F6752">
                <w:rPr>
                  <w:spacing w:val="28"/>
                </w:rPr>
                <w:t xml:space="preserve"> </w:t>
              </w:r>
              <w:r w:rsidR="006F6752">
                <w:t>disks.</w:t>
              </w:r>
              <w:r w:rsidR="006F6752">
                <w:rPr>
                  <w:spacing w:val="29"/>
                </w:rPr>
                <w:t xml:space="preserve"> </w:t>
              </w:r>
              <w:r w:rsidR="006F6752">
                <w:t>As</w:t>
              </w:r>
              <w:r w:rsidR="006F6752">
                <w:rPr>
                  <w:spacing w:val="30"/>
                </w:rPr>
                <w:t xml:space="preserve"> </w:t>
              </w:r>
              <w:r w:rsidR="006F6752">
                <w:t>data</w:t>
              </w:r>
              <w:r w:rsidR="006F6752">
                <w:rPr>
                  <w:spacing w:val="27"/>
                </w:rPr>
                <w:t xml:space="preserve"> </w:t>
              </w:r>
              <w:r w:rsidR="006F6752">
                <w:t>is</w:t>
              </w:r>
              <w:r w:rsidR="006F6752">
                <w:rPr>
                  <w:spacing w:val="30"/>
                </w:rPr>
                <w:t xml:space="preserve"> </w:t>
              </w:r>
              <w:r w:rsidR="006F6752">
                <w:t>placed</w:t>
              </w:r>
            </w:hyperlink>
          </w:p>
          <w:p w:rsidR="00B6436B" w:rsidRDefault="00462DE5">
            <w:pPr>
              <w:pStyle w:val="TableParagraph"/>
              <w:spacing w:before="1" w:line="252" w:lineRule="exact"/>
              <w:ind w:left="816"/>
            </w:pPr>
            <w:hyperlink r:id="rId586">
              <w:proofErr w:type="gramStart"/>
              <w:r w:rsidR="006F6752">
                <w:t>across</w:t>
              </w:r>
              <w:proofErr w:type="gramEnd"/>
              <w:r w:rsidR="006F6752">
                <w:rPr>
                  <w:spacing w:val="-2"/>
                </w:rPr>
                <w:t xml:space="preserve"> </w:t>
              </w:r>
              <w:r w:rsidR="006F6752">
                <w:t>multiple</w:t>
              </w:r>
              <w:r w:rsidR="006F6752">
                <w:rPr>
                  <w:spacing w:val="-3"/>
                </w:rPr>
                <w:t xml:space="preserve"> </w:t>
              </w:r>
              <w:r w:rsidR="006F6752">
                <w:t>disks</w:t>
              </w:r>
              <w:r w:rsidR="006F6752">
                <w:rPr>
                  <w:spacing w:val="-3"/>
                </w:rPr>
                <w:t xml:space="preserve"> </w:t>
              </w:r>
              <w:r w:rsidR="006F6752">
                <w:t>it</w:t>
              </w:r>
              <w:r w:rsidR="006F6752">
                <w:rPr>
                  <w:spacing w:val="-3"/>
                </w:rPr>
                <w:t xml:space="preserve"> </w:t>
              </w:r>
              <w:r w:rsidR="006F6752">
                <w:t>is</w:t>
              </w:r>
              <w:r w:rsidR="006F6752">
                <w:rPr>
                  <w:spacing w:val="-2"/>
                </w:rPr>
                <w:t xml:space="preserve"> </w:t>
              </w:r>
              <w:r w:rsidR="006F6752">
                <w:t>also</w:t>
              </w:r>
              <w:r w:rsidR="006F6752">
                <w:rPr>
                  <w:spacing w:val="-3"/>
                </w:rPr>
                <w:t xml:space="preserve"> </w:t>
              </w:r>
              <w:r w:rsidR="006F6752">
                <w:t>called</w:t>
              </w:r>
              <w:r w:rsidR="006F6752">
                <w:rPr>
                  <w:spacing w:val="-2"/>
                </w:rPr>
                <w:t xml:space="preserve"> </w:t>
              </w:r>
              <w:r w:rsidR="006F6752">
                <w:t>“data</w:t>
              </w:r>
              <w:r w:rsidR="006F6752">
                <w:rPr>
                  <w:spacing w:val="-3"/>
                </w:rPr>
                <w:t xml:space="preserve"> </w:t>
              </w:r>
              <w:r w:rsidR="006F6752">
                <w:t>Striping”.</w:t>
              </w:r>
            </w:hyperlink>
          </w:p>
          <w:p w:rsidR="00B6436B" w:rsidRDefault="00462DE5">
            <w:pPr>
              <w:pStyle w:val="TableParagraph"/>
              <w:numPr>
                <w:ilvl w:val="0"/>
                <w:numId w:val="22"/>
              </w:numPr>
              <w:tabs>
                <w:tab w:val="left" w:pos="816"/>
                <w:tab w:val="left" w:pos="817"/>
              </w:tabs>
              <w:ind w:right="61"/>
            </w:pPr>
            <w:hyperlink r:id="rId587">
              <w:r w:rsidR="006F6752">
                <w:t>The</w:t>
              </w:r>
              <w:r w:rsidR="006F6752">
                <w:rPr>
                  <w:spacing w:val="15"/>
                </w:rPr>
                <w:t xml:space="preserve"> </w:t>
              </w:r>
              <w:r w:rsidR="006F6752">
                <w:t>advantage</w:t>
              </w:r>
              <w:r w:rsidR="006F6752">
                <w:rPr>
                  <w:spacing w:val="17"/>
                </w:rPr>
                <w:t xml:space="preserve"> </w:t>
              </w:r>
              <w:r w:rsidR="006F6752">
                <w:t>of</w:t>
              </w:r>
              <w:r w:rsidR="006F6752">
                <w:rPr>
                  <w:spacing w:val="15"/>
                </w:rPr>
                <w:t xml:space="preserve"> </w:t>
              </w:r>
              <w:r w:rsidR="006F6752">
                <w:t>distributing</w:t>
              </w:r>
              <w:r w:rsidR="006F6752">
                <w:rPr>
                  <w:spacing w:val="15"/>
                </w:rPr>
                <w:t xml:space="preserve"> </w:t>
              </w:r>
              <w:r w:rsidR="006F6752">
                <w:t>data</w:t>
              </w:r>
              <w:r w:rsidR="006F6752">
                <w:rPr>
                  <w:spacing w:val="15"/>
                </w:rPr>
                <w:t xml:space="preserve"> </w:t>
              </w:r>
              <w:r w:rsidR="006F6752">
                <w:t>over</w:t>
              </w:r>
              <w:r w:rsidR="006F6752">
                <w:rPr>
                  <w:spacing w:val="18"/>
                </w:rPr>
                <w:t xml:space="preserve"> </w:t>
              </w:r>
              <w:r w:rsidR="006F6752">
                <w:t>disks</w:t>
              </w:r>
              <w:r w:rsidR="006F6752">
                <w:rPr>
                  <w:spacing w:val="18"/>
                </w:rPr>
                <w:t xml:space="preserve"> </w:t>
              </w:r>
              <w:r w:rsidR="006F6752">
                <w:t>is</w:t>
              </w:r>
              <w:r w:rsidR="006F6752">
                <w:rPr>
                  <w:spacing w:val="15"/>
                </w:rPr>
                <w:t xml:space="preserve"> </w:t>
              </w:r>
              <w:r w:rsidR="006F6752">
                <w:t>that</w:t>
              </w:r>
              <w:r w:rsidR="006F6752">
                <w:rPr>
                  <w:spacing w:val="18"/>
                </w:rPr>
                <w:t xml:space="preserve"> </w:t>
              </w:r>
              <w:r w:rsidR="006F6752">
                <w:t>if</w:t>
              </w:r>
              <w:r w:rsidR="006F6752">
                <w:rPr>
                  <w:spacing w:val="18"/>
                </w:rPr>
                <w:t xml:space="preserve"> </w:t>
              </w:r>
              <w:r w:rsidR="006F6752">
                <w:t>different</w:t>
              </w:r>
              <w:r w:rsidR="006F6752">
                <w:rPr>
                  <w:spacing w:val="16"/>
                </w:rPr>
                <w:t xml:space="preserve"> </w:t>
              </w:r>
              <w:r w:rsidR="006F6752">
                <w:t>I/O</w:t>
              </w:r>
              <w:r w:rsidR="006F6752">
                <w:rPr>
                  <w:spacing w:val="16"/>
                </w:rPr>
                <w:t xml:space="preserve"> </w:t>
              </w:r>
              <w:r w:rsidR="006F6752">
                <w:t>requests</w:t>
              </w:r>
              <w:r w:rsidR="006F6752">
                <w:rPr>
                  <w:spacing w:val="15"/>
                </w:rPr>
                <w:t xml:space="preserve"> </w:t>
              </w:r>
              <w:r w:rsidR="006F6752">
                <w:t>are</w:t>
              </w:r>
              <w:r w:rsidR="006F6752">
                <w:rPr>
                  <w:spacing w:val="16"/>
                </w:rPr>
                <w:t xml:space="preserve"> </w:t>
              </w:r>
              <w:r w:rsidR="006F6752">
                <w:t>pending</w:t>
              </w:r>
              <w:r w:rsidR="006F6752">
                <w:rPr>
                  <w:spacing w:val="14"/>
                </w:rPr>
                <w:t xml:space="preserve"> </w:t>
              </w:r>
              <w:r w:rsidR="006F6752">
                <w:t>for</w:t>
              </w:r>
              <w:r w:rsidR="006F6752">
                <w:rPr>
                  <w:spacing w:val="17"/>
                </w:rPr>
                <w:t xml:space="preserve"> </w:t>
              </w:r>
              <w:r w:rsidR="006F6752">
                <w:t>two</w:t>
              </w:r>
              <w:r w:rsidR="006F6752">
                <w:rPr>
                  <w:spacing w:val="15"/>
                </w:rPr>
                <w:t xml:space="preserve"> </w:t>
              </w:r>
              <w:r w:rsidR="006F6752">
                <w:t>different</w:t>
              </w:r>
              <w:r w:rsidR="006F6752">
                <w:rPr>
                  <w:spacing w:val="-52"/>
                </w:rPr>
                <w:t xml:space="preserve"> </w:t>
              </w:r>
              <w:r w:rsidR="006F6752">
                <w:t>blocks</w:t>
              </w:r>
              <w:r w:rsidR="006F6752">
                <w:rPr>
                  <w:spacing w:val="-1"/>
                </w:rPr>
                <w:t xml:space="preserve"> </w:t>
              </w:r>
              <w:r w:rsidR="006F6752">
                <w:t>of</w:t>
              </w:r>
              <w:r w:rsidR="006F6752">
                <w:rPr>
                  <w:spacing w:val="-2"/>
                </w:rPr>
                <w:t xml:space="preserve"> </w:t>
              </w:r>
              <w:r w:rsidR="006F6752">
                <w:t>data, then</w:t>
              </w:r>
              <w:r w:rsidR="006F6752">
                <w:rPr>
                  <w:spacing w:val="-3"/>
                </w:rPr>
                <w:t xml:space="preserve"> </w:t>
              </w:r>
              <w:r w:rsidR="006F6752">
                <w:t>there</w:t>
              </w:r>
              <w:r w:rsidR="006F6752">
                <w:rPr>
                  <w:spacing w:val="-2"/>
                </w:rPr>
                <w:t xml:space="preserve"> </w:t>
              </w:r>
              <w:r w:rsidR="006F6752">
                <w:t>is</w:t>
              </w:r>
              <w:r w:rsidR="006F6752">
                <w:rPr>
                  <w:spacing w:val="-2"/>
                </w:rPr>
                <w:t xml:space="preserve"> </w:t>
              </w:r>
              <w:r w:rsidR="006F6752">
                <w:t>a possibility</w:t>
              </w:r>
              <w:r w:rsidR="006F6752">
                <w:rPr>
                  <w:spacing w:val="-4"/>
                </w:rPr>
                <w:t xml:space="preserve"> </w:t>
              </w:r>
              <w:r w:rsidR="006F6752">
                <w:t>that</w:t>
              </w:r>
              <w:r w:rsidR="006F6752">
                <w:rPr>
                  <w:spacing w:val="1"/>
                </w:rPr>
                <w:t xml:space="preserve"> </w:t>
              </w:r>
              <w:r w:rsidR="006F6752">
                <w:t>the</w:t>
              </w:r>
              <w:r w:rsidR="006F6752">
                <w:rPr>
                  <w:spacing w:val="-2"/>
                </w:rPr>
                <w:t xml:space="preserve"> </w:t>
              </w:r>
              <w:r w:rsidR="006F6752">
                <w:t>requested</w:t>
              </w:r>
              <w:r w:rsidR="006F6752">
                <w:rPr>
                  <w:spacing w:val="-2"/>
                </w:rPr>
                <w:t xml:space="preserve"> </w:t>
              </w:r>
              <w:r w:rsidR="006F6752">
                <w:t>blocks</w:t>
              </w:r>
              <w:r w:rsidR="006F6752">
                <w:rPr>
                  <w:spacing w:val="-1"/>
                </w:rPr>
                <w:t xml:space="preserve"> </w:t>
              </w:r>
              <w:r w:rsidR="006F6752">
                <w:t>are on different</w:t>
              </w:r>
              <w:r w:rsidR="006F6752">
                <w:rPr>
                  <w:spacing w:val="-2"/>
                </w:rPr>
                <w:t xml:space="preserve"> </w:t>
              </w:r>
              <w:r w:rsidR="006F6752">
                <w:t>disks</w:t>
              </w:r>
            </w:hyperlink>
          </w:p>
          <w:p w:rsidR="00B6436B" w:rsidRDefault="00B6436B">
            <w:pPr>
              <w:pStyle w:val="TableParagraph"/>
              <w:rPr>
                <w:b/>
                <w:sz w:val="24"/>
              </w:rPr>
            </w:pPr>
          </w:p>
          <w:p w:rsidR="00B6436B" w:rsidRDefault="00B6436B">
            <w:pPr>
              <w:pStyle w:val="TableParagraph"/>
              <w:rPr>
                <w:b/>
                <w:sz w:val="24"/>
              </w:rPr>
            </w:pPr>
          </w:p>
          <w:p w:rsidR="00B6436B" w:rsidRDefault="00B6436B">
            <w:pPr>
              <w:pStyle w:val="TableParagraph"/>
              <w:rPr>
                <w:b/>
                <w:sz w:val="24"/>
              </w:rPr>
            </w:pPr>
          </w:p>
          <w:p w:rsidR="00B6436B" w:rsidRDefault="00B6436B">
            <w:pPr>
              <w:pStyle w:val="TableParagraph"/>
              <w:rPr>
                <w:b/>
                <w:sz w:val="24"/>
              </w:rPr>
            </w:pPr>
          </w:p>
          <w:p w:rsidR="00B6436B" w:rsidRDefault="00B6436B">
            <w:pPr>
              <w:pStyle w:val="TableParagraph"/>
              <w:rPr>
                <w:b/>
                <w:sz w:val="24"/>
              </w:rPr>
            </w:pPr>
          </w:p>
          <w:p w:rsidR="00B6436B" w:rsidRDefault="00B6436B">
            <w:pPr>
              <w:pStyle w:val="TableParagraph"/>
              <w:rPr>
                <w:b/>
                <w:sz w:val="24"/>
              </w:rPr>
            </w:pPr>
          </w:p>
          <w:p w:rsidR="00B6436B" w:rsidRDefault="00B6436B">
            <w:pPr>
              <w:pStyle w:val="TableParagraph"/>
              <w:rPr>
                <w:b/>
                <w:sz w:val="24"/>
              </w:rPr>
            </w:pPr>
          </w:p>
          <w:p w:rsidR="00B6436B" w:rsidRDefault="00B6436B">
            <w:pPr>
              <w:pStyle w:val="TableParagraph"/>
              <w:rPr>
                <w:b/>
                <w:sz w:val="24"/>
              </w:rPr>
            </w:pPr>
          </w:p>
          <w:p w:rsidR="00B6436B" w:rsidRDefault="00B6436B">
            <w:pPr>
              <w:pStyle w:val="TableParagraph"/>
              <w:rPr>
                <w:b/>
                <w:sz w:val="24"/>
              </w:rPr>
            </w:pPr>
          </w:p>
          <w:p w:rsidR="00B6436B" w:rsidRDefault="00B6436B">
            <w:pPr>
              <w:pStyle w:val="TableParagraph"/>
              <w:spacing w:before="7"/>
              <w:rPr>
                <w:b/>
                <w:sz w:val="26"/>
              </w:rPr>
            </w:pPr>
          </w:p>
          <w:p w:rsidR="00B6436B" w:rsidRDefault="006F6752">
            <w:pPr>
              <w:pStyle w:val="TableParagraph"/>
              <w:spacing w:before="1"/>
              <w:ind w:left="95" w:right="53"/>
              <w:jc w:val="both"/>
            </w:pPr>
            <w:r>
              <w:t>There is no parity checking of data. So if data in one drive gets corrupted then all the data would be lost. Thus RAID</w:t>
            </w:r>
            <w:r>
              <w:rPr>
                <w:spacing w:val="-52"/>
              </w:rPr>
              <w:t xml:space="preserve"> </w:t>
            </w:r>
            <w:r>
              <w:t>0 does not support data recovery Spanning is another term that is used with RAID level 0 because the logical disk</w:t>
            </w:r>
            <w:r>
              <w:rPr>
                <w:spacing w:val="1"/>
              </w:rPr>
              <w:t xml:space="preserve"> </w:t>
            </w:r>
            <w:r>
              <w:t>will</w:t>
            </w:r>
            <w:r>
              <w:rPr>
                <w:spacing w:val="-3"/>
              </w:rPr>
              <w:t xml:space="preserve"> </w:t>
            </w:r>
            <w:r>
              <w:t>span</w:t>
            </w:r>
            <w:r>
              <w:rPr>
                <w:spacing w:val="-3"/>
              </w:rPr>
              <w:t xml:space="preserve"> </w:t>
            </w:r>
            <w:r>
              <w:t>all the physical</w:t>
            </w:r>
            <w:r>
              <w:rPr>
                <w:spacing w:val="1"/>
              </w:rPr>
              <w:t xml:space="preserve"> </w:t>
            </w:r>
            <w:r>
              <w:t>drives.</w:t>
            </w:r>
            <w:r>
              <w:rPr>
                <w:spacing w:val="-1"/>
              </w:rPr>
              <w:t xml:space="preserve"> </w:t>
            </w:r>
            <w:r>
              <w:t>RAID</w:t>
            </w:r>
            <w:r>
              <w:rPr>
                <w:spacing w:val="-1"/>
              </w:rPr>
              <w:t xml:space="preserve"> </w:t>
            </w:r>
            <w:proofErr w:type="gramStart"/>
            <w:r>
              <w:t>0</w:t>
            </w:r>
            <w:r>
              <w:rPr>
                <w:spacing w:val="-1"/>
              </w:rPr>
              <w:t xml:space="preserve"> </w:t>
            </w:r>
            <w:r>
              <w:t>implementation</w:t>
            </w:r>
            <w:proofErr w:type="gramEnd"/>
            <w:r>
              <w:t xml:space="preserve"> requires minimum</w:t>
            </w:r>
            <w:r>
              <w:rPr>
                <w:spacing w:val="-5"/>
              </w:rPr>
              <w:t xml:space="preserve"> </w:t>
            </w:r>
            <w:r>
              <w:t>2 disks.</w:t>
            </w:r>
          </w:p>
          <w:p w:rsidR="00B6436B" w:rsidRDefault="006F6752">
            <w:pPr>
              <w:pStyle w:val="TableParagraph"/>
              <w:spacing w:before="4" w:line="251" w:lineRule="exact"/>
              <w:ind w:left="95"/>
              <w:rPr>
                <w:b/>
              </w:rPr>
            </w:pPr>
            <w:r>
              <w:rPr>
                <w:b/>
              </w:rPr>
              <w:t>Advantages</w:t>
            </w:r>
          </w:p>
          <w:p w:rsidR="00B6436B" w:rsidRDefault="006F6752">
            <w:pPr>
              <w:pStyle w:val="TableParagraph"/>
              <w:numPr>
                <w:ilvl w:val="0"/>
                <w:numId w:val="22"/>
              </w:numPr>
              <w:tabs>
                <w:tab w:val="left" w:pos="816"/>
                <w:tab w:val="left" w:pos="817"/>
              </w:tabs>
              <w:spacing w:line="267" w:lineRule="exact"/>
              <w:ind w:hanging="361"/>
            </w:pPr>
            <w:r>
              <w:t>I/O</w:t>
            </w:r>
            <w:r>
              <w:rPr>
                <w:spacing w:val="-2"/>
              </w:rPr>
              <w:t xml:space="preserve"> </w:t>
            </w:r>
            <w:r>
              <w:t>performance</w:t>
            </w:r>
            <w:r>
              <w:rPr>
                <w:spacing w:val="-1"/>
              </w:rPr>
              <w:t xml:space="preserve"> </w:t>
            </w:r>
            <w:r>
              <w:t>is</w:t>
            </w:r>
            <w:r>
              <w:rPr>
                <w:spacing w:val="-1"/>
              </w:rPr>
              <w:t xml:space="preserve"> </w:t>
            </w:r>
            <w:r>
              <w:t>greatly</w:t>
            </w:r>
            <w:r>
              <w:rPr>
                <w:spacing w:val="-4"/>
              </w:rPr>
              <w:t xml:space="preserve"> </w:t>
            </w:r>
            <w:r>
              <w:t>improved</w:t>
            </w:r>
            <w:r>
              <w:rPr>
                <w:spacing w:val="-1"/>
              </w:rPr>
              <w:t xml:space="preserve"> </w:t>
            </w:r>
            <w:r>
              <w:t>by</w:t>
            </w:r>
            <w:r>
              <w:rPr>
                <w:spacing w:val="-3"/>
              </w:rPr>
              <w:t xml:space="preserve"> </w:t>
            </w:r>
            <w:r>
              <w:t>spreading</w:t>
            </w:r>
            <w:r>
              <w:rPr>
                <w:spacing w:val="-4"/>
              </w:rPr>
              <w:t xml:space="preserve"> </w:t>
            </w:r>
            <w:r>
              <w:t>the</w:t>
            </w:r>
            <w:r>
              <w:rPr>
                <w:spacing w:val="-1"/>
              </w:rPr>
              <w:t xml:space="preserve"> </w:t>
            </w:r>
            <w:r>
              <w:t>I/O</w:t>
            </w:r>
            <w:r>
              <w:rPr>
                <w:spacing w:val="-2"/>
              </w:rPr>
              <w:t xml:space="preserve"> </w:t>
            </w:r>
            <w:r>
              <w:t>load</w:t>
            </w:r>
            <w:r>
              <w:rPr>
                <w:spacing w:val="-1"/>
              </w:rPr>
              <w:t xml:space="preserve"> </w:t>
            </w:r>
            <w:r>
              <w:t>across</w:t>
            </w:r>
            <w:r>
              <w:rPr>
                <w:spacing w:val="-1"/>
              </w:rPr>
              <w:t xml:space="preserve"> </w:t>
            </w:r>
            <w:r>
              <w:t>many</w:t>
            </w:r>
            <w:r>
              <w:rPr>
                <w:spacing w:val="-3"/>
              </w:rPr>
              <w:t xml:space="preserve"> </w:t>
            </w:r>
            <w:r>
              <w:t>channels</w:t>
            </w:r>
            <w:r>
              <w:rPr>
                <w:spacing w:val="-1"/>
              </w:rPr>
              <w:t xml:space="preserve"> </w:t>
            </w:r>
            <w:r>
              <w:t>&amp;</w:t>
            </w:r>
            <w:r>
              <w:rPr>
                <w:spacing w:val="-2"/>
              </w:rPr>
              <w:t xml:space="preserve"> </w:t>
            </w:r>
            <w:r>
              <w:t>drives.</w:t>
            </w:r>
          </w:p>
          <w:p w:rsidR="00B6436B" w:rsidRDefault="006F6752">
            <w:pPr>
              <w:pStyle w:val="TableParagraph"/>
              <w:numPr>
                <w:ilvl w:val="0"/>
                <w:numId w:val="22"/>
              </w:numPr>
              <w:tabs>
                <w:tab w:val="left" w:pos="816"/>
                <w:tab w:val="left" w:pos="817"/>
              </w:tabs>
              <w:ind w:right="57"/>
            </w:pPr>
            <w:r>
              <w:t>Best</w:t>
            </w:r>
            <w:r>
              <w:rPr>
                <w:spacing w:val="39"/>
              </w:rPr>
              <w:t xml:space="preserve"> </w:t>
            </w:r>
            <w:r>
              <w:t>performance</w:t>
            </w:r>
            <w:r>
              <w:rPr>
                <w:spacing w:val="40"/>
              </w:rPr>
              <w:t xml:space="preserve"> </w:t>
            </w:r>
            <w:r>
              <w:t>is</w:t>
            </w:r>
            <w:r>
              <w:rPr>
                <w:spacing w:val="36"/>
              </w:rPr>
              <w:t xml:space="preserve"> </w:t>
            </w:r>
            <w:r>
              <w:t>achieved</w:t>
            </w:r>
            <w:r>
              <w:rPr>
                <w:spacing w:val="40"/>
              </w:rPr>
              <w:t xml:space="preserve"> </w:t>
            </w:r>
            <w:r>
              <w:t>when</w:t>
            </w:r>
            <w:r>
              <w:rPr>
                <w:spacing w:val="40"/>
              </w:rPr>
              <w:t xml:space="preserve"> </w:t>
            </w:r>
            <w:r>
              <w:t>data</w:t>
            </w:r>
            <w:r>
              <w:rPr>
                <w:spacing w:val="36"/>
              </w:rPr>
              <w:t xml:space="preserve"> </w:t>
            </w:r>
            <w:r>
              <w:t>is</w:t>
            </w:r>
            <w:r>
              <w:rPr>
                <w:spacing w:val="40"/>
              </w:rPr>
              <w:t xml:space="preserve"> </w:t>
            </w:r>
            <w:r>
              <w:t>striped</w:t>
            </w:r>
            <w:r>
              <w:rPr>
                <w:spacing w:val="36"/>
              </w:rPr>
              <w:t xml:space="preserve"> </w:t>
            </w:r>
            <w:r>
              <w:t>across</w:t>
            </w:r>
            <w:r>
              <w:rPr>
                <w:spacing w:val="40"/>
              </w:rPr>
              <w:t xml:space="preserve"> </w:t>
            </w:r>
            <w:r>
              <w:t>multiple</w:t>
            </w:r>
            <w:r>
              <w:rPr>
                <w:spacing w:val="40"/>
              </w:rPr>
              <w:t xml:space="preserve"> </w:t>
            </w:r>
            <w:r>
              <w:t>controllers</w:t>
            </w:r>
            <w:r>
              <w:rPr>
                <w:spacing w:val="36"/>
              </w:rPr>
              <w:t xml:space="preserve"> </w:t>
            </w:r>
            <w:r>
              <w:t>with</w:t>
            </w:r>
            <w:r>
              <w:rPr>
                <w:spacing w:val="39"/>
              </w:rPr>
              <w:t xml:space="preserve"> </w:t>
            </w:r>
            <w:r>
              <w:t>only</w:t>
            </w:r>
            <w:r>
              <w:rPr>
                <w:spacing w:val="37"/>
              </w:rPr>
              <w:t xml:space="preserve"> </w:t>
            </w:r>
            <w:r>
              <w:t>one</w:t>
            </w:r>
            <w:r>
              <w:rPr>
                <w:spacing w:val="39"/>
              </w:rPr>
              <w:t xml:space="preserve"> </w:t>
            </w:r>
            <w:r>
              <w:t>driver</w:t>
            </w:r>
            <w:r>
              <w:rPr>
                <w:spacing w:val="40"/>
              </w:rPr>
              <w:t xml:space="preserve"> </w:t>
            </w:r>
            <w:r>
              <w:t>per</w:t>
            </w:r>
            <w:r>
              <w:rPr>
                <w:spacing w:val="-52"/>
              </w:rPr>
              <w:t xml:space="preserve"> </w:t>
            </w:r>
            <w:r>
              <w:t>controller</w:t>
            </w:r>
          </w:p>
          <w:p w:rsidR="00B6436B" w:rsidRDefault="00B6436B">
            <w:pPr>
              <w:pStyle w:val="TableParagraph"/>
              <w:spacing w:before="3"/>
              <w:rPr>
                <w:b/>
              </w:rPr>
            </w:pPr>
          </w:p>
          <w:p w:rsidR="00B6436B" w:rsidRDefault="006F6752">
            <w:pPr>
              <w:pStyle w:val="TableParagraph"/>
              <w:spacing w:line="251" w:lineRule="exact"/>
              <w:ind w:left="95"/>
              <w:rPr>
                <w:b/>
              </w:rPr>
            </w:pPr>
            <w:r>
              <w:rPr>
                <w:b/>
              </w:rPr>
              <w:t>Disadvantages</w:t>
            </w:r>
          </w:p>
          <w:p w:rsidR="00B6436B" w:rsidRDefault="006F6752">
            <w:pPr>
              <w:pStyle w:val="TableParagraph"/>
              <w:numPr>
                <w:ilvl w:val="0"/>
                <w:numId w:val="22"/>
              </w:numPr>
              <w:tabs>
                <w:tab w:val="left" w:pos="816"/>
                <w:tab w:val="left" w:pos="817"/>
              </w:tabs>
              <w:spacing w:line="267" w:lineRule="exact"/>
              <w:ind w:hanging="361"/>
            </w:pPr>
            <w:r>
              <w:t>It</w:t>
            </w:r>
            <w:r>
              <w:rPr>
                <w:spacing w:val="-1"/>
              </w:rPr>
              <w:t xml:space="preserve"> </w:t>
            </w:r>
            <w:r>
              <w:t>is</w:t>
            </w:r>
            <w:r>
              <w:rPr>
                <w:spacing w:val="-1"/>
              </w:rPr>
              <w:t xml:space="preserve"> </w:t>
            </w:r>
            <w:r>
              <w:t>not fault-tolerant,</w:t>
            </w:r>
            <w:r>
              <w:rPr>
                <w:spacing w:val="-1"/>
              </w:rPr>
              <w:t xml:space="preserve"> </w:t>
            </w:r>
            <w:r>
              <w:t>failure</w:t>
            </w:r>
            <w:r>
              <w:rPr>
                <w:spacing w:val="-1"/>
              </w:rPr>
              <w:t xml:space="preserve"> </w:t>
            </w:r>
            <w:r>
              <w:t>of</w:t>
            </w:r>
            <w:r>
              <w:rPr>
                <w:spacing w:val="-2"/>
              </w:rPr>
              <w:t xml:space="preserve"> </w:t>
            </w:r>
            <w:r>
              <w:t>one</w:t>
            </w:r>
            <w:r>
              <w:rPr>
                <w:spacing w:val="-1"/>
              </w:rPr>
              <w:t xml:space="preserve"> </w:t>
            </w:r>
            <w:r>
              <w:t>drive</w:t>
            </w:r>
            <w:r>
              <w:rPr>
                <w:spacing w:val="-1"/>
              </w:rPr>
              <w:t xml:space="preserve"> </w:t>
            </w:r>
            <w:r>
              <w:t>will</w:t>
            </w:r>
            <w:r>
              <w:rPr>
                <w:spacing w:val="-4"/>
              </w:rPr>
              <w:t xml:space="preserve"> </w:t>
            </w:r>
            <w:r>
              <w:t>result in</w:t>
            </w:r>
            <w:r>
              <w:rPr>
                <w:spacing w:val="-4"/>
              </w:rPr>
              <w:t xml:space="preserve"> </w:t>
            </w:r>
            <w:r>
              <w:t>all</w:t>
            </w:r>
            <w:r>
              <w:rPr>
                <w:spacing w:val="-3"/>
              </w:rPr>
              <w:t xml:space="preserve"> </w:t>
            </w:r>
            <w:r>
              <w:t>data</w:t>
            </w:r>
            <w:r>
              <w:rPr>
                <w:spacing w:val="-1"/>
              </w:rPr>
              <w:t xml:space="preserve"> </w:t>
            </w:r>
            <w:r>
              <w:t>in</w:t>
            </w:r>
            <w:r>
              <w:rPr>
                <w:spacing w:val="-1"/>
              </w:rPr>
              <w:t xml:space="preserve"> </w:t>
            </w:r>
            <w:r>
              <w:t>an</w:t>
            </w:r>
            <w:r>
              <w:rPr>
                <w:spacing w:val="-3"/>
              </w:rPr>
              <w:t xml:space="preserve"> </w:t>
            </w:r>
            <w:r>
              <w:t>array</w:t>
            </w:r>
            <w:r>
              <w:rPr>
                <w:spacing w:val="-3"/>
              </w:rPr>
              <w:t xml:space="preserve"> </w:t>
            </w:r>
            <w:r>
              <w:t>being</w:t>
            </w:r>
            <w:r>
              <w:rPr>
                <w:spacing w:val="-4"/>
              </w:rPr>
              <w:t xml:space="preserve"> </w:t>
            </w:r>
            <w:r>
              <w:t>lost</w:t>
            </w:r>
          </w:p>
          <w:p w:rsidR="00B6436B" w:rsidRDefault="006F6752">
            <w:pPr>
              <w:pStyle w:val="TableParagraph"/>
              <w:spacing w:before="1" w:line="252" w:lineRule="exact"/>
              <w:ind w:left="95"/>
            </w:pPr>
            <w:r>
              <w:rPr>
                <w:b/>
              </w:rPr>
              <w:t>RAID</w:t>
            </w:r>
            <w:r>
              <w:rPr>
                <w:b/>
                <w:spacing w:val="-2"/>
              </w:rPr>
              <w:t xml:space="preserve"> </w:t>
            </w:r>
            <w:r>
              <w:rPr>
                <w:b/>
              </w:rPr>
              <w:t>Level</w:t>
            </w:r>
            <w:r>
              <w:rPr>
                <w:b/>
                <w:spacing w:val="-1"/>
              </w:rPr>
              <w:t xml:space="preserve"> </w:t>
            </w:r>
            <w:r>
              <w:rPr>
                <w:b/>
              </w:rPr>
              <w:t>1</w:t>
            </w:r>
            <w:r>
              <w:t>:</w:t>
            </w:r>
            <w:r>
              <w:rPr>
                <w:spacing w:val="-1"/>
              </w:rPr>
              <w:t xml:space="preserve"> </w:t>
            </w:r>
            <w:r>
              <w:rPr>
                <w:b/>
              </w:rPr>
              <w:t>Mirroring</w:t>
            </w:r>
            <w:r>
              <w:rPr>
                <w:b/>
                <w:spacing w:val="-4"/>
              </w:rPr>
              <w:t xml:space="preserve"> </w:t>
            </w:r>
            <w:r>
              <w:t>(or</w:t>
            </w:r>
            <w:r>
              <w:rPr>
                <w:spacing w:val="-3"/>
              </w:rPr>
              <w:t xml:space="preserve"> </w:t>
            </w:r>
            <w:r>
              <w:rPr>
                <w:b/>
              </w:rPr>
              <w:t>shadowing</w:t>
            </w:r>
            <w:r>
              <w:t>)</w:t>
            </w:r>
          </w:p>
          <w:p w:rsidR="00B6436B" w:rsidRDefault="006F6752">
            <w:pPr>
              <w:pStyle w:val="TableParagraph"/>
              <w:numPr>
                <w:ilvl w:val="0"/>
                <w:numId w:val="22"/>
              </w:numPr>
              <w:tabs>
                <w:tab w:val="left" w:pos="816"/>
                <w:tab w:val="left" w:pos="817"/>
              </w:tabs>
              <w:spacing w:line="260" w:lineRule="exact"/>
              <w:ind w:hanging="361"/>
            </w:pPr>
            <w:r>
              <w:t>Also</w:t>
            </w:r>
            <w:r>
              <w:rPr>
                <w:spacing w:val="8"/>
              </w:rPr>
              <w:t xml:space="preserve"> </w:t>
            </w:r>
            <w:r>
              <w:t>known</w:t>
            </w:r>
            <w:r>
              <w:rPr>
                <w:spacing w:val="7"/>
              </w:rPr>
              <w:t xml:space="preserve"> </w:t>
            </w:r>
            <w:r>
              <w:t>as</w:t>
            </w:r>
            <w:r>
              <w:rPr>
                <w:spacing w:val="-3"/>
              </w:rPr>
              <w:t xml:space="preserve"> </w:t>
            </w:r>
            <w:r>
              <w:rPr>
                <w:i/>
              </w:rPr>
              <w:t>disk</w:t>
            </w:r>
            <w:r>
              <w:rPr>
                <w:i/>
                <w:spacing w:val="8"/>
              </w:rPr>
              <w:t xml:space="preserve"> </w:t>
            </w:r>
            <w:r>
              <w:rPr>
                <w:i/>
              </w:rPr>
              <w:t>mirroring</w:t>
            </w:r>
            <w:r>
              <w:t>,</w:t>
            </w:r>
            <w:r>
              <w:rPr>
                <w:spacing w:val="7"/>
              </w:rPr>
              <w:t xml:space="preserve"> </w:t>
            </w:r>
            <w:r>
              <w:t>this</w:t>
            </w:r>
            <w:r>
              <w:rPr>
                <w:spacing w:val="5"/>
              </w:rPr>
              <w:t xml:space="preserve"> </w:t>
            </w:r>
            <w:r>
              <w:t>configuration</w:t>
            </w:r>
            <w:r>
              <w:rPr>
                <w:spacing w:val="7"/>
              </w:rPr>
              <w:t xml:space="preserve"> </w:t>
            </w:r>
            <w:r>
              <w:t>consists</w:t>
            </w:r>
            <w:r>
              <w:rPr>
                <w:spacing w:val="5"/>
              </w:rPr>
              <w:t xml:space="preserve"> </w:t>
            </w:r>
            <w:r>
              <w:t>of</w:t>
            </w:r>
            <w:r>
              <w:rPr>
                <w:spacing w:val="6"/>
              </w:rPr>
              <w:t xml:space="preserve"> </w:t>
            </w:r>
            <w:r>
              <w:t>at</w:t>
            </w:r>
            <w:r>
              <w:rPr>
                <w:spacing w:val="6"/>
              </w:rPr>
              <w:t xml:space="preserve"> </w:t>
            </w:r>
            <w:r>
              <w:t>least</w:t>
            </w:r>
            <w:r>
              <w:rPr>
                <w:spacing w:val="6"/>
              </w:rPr>
              <w:t xml:space="preserve"> </w:t>
            </w:r>
            <w:r>
              <w:t>two</w:t>
            </w:r>
            <w:r>
              <w:rPr>
                <w:spacing w:val="7"/>
              </w:rPr>
              <w:t xml:space="preserve"> </w:t>
            </w:r>
            <w:r>
              <w:t>drives</w:t>
            </w:r>
            <w:r>
              <w:rPr>
                <w:spacing w:val="6"/>
              </w:rPr>
              <w:t xml:space="preserve"> </w:t>
            </w:r>
            <w:r>
              <w:t>that</w:t>
            </w:r>
            <w:r>
              <w:rPr>
                <w:spacing w:val="8"/>
              </w:rPr>
              <w:t xml:space="preserve"> </w:t>
            </w:r>
            <w:r>
              <w:t>duplicate</w:t>
            </w:r>
            <w:r>
              <w:rPr>
                <w:spacing w:val="5"/>
              </w:rPr>
              <w:t xml:space="preserve"> </w:t>
            </w:r>
            <w:r>
              <w:t>the</w:t>
            </w:r>
            <w:r>
              <w:rPr>
                <w:spacing w:val="5"/>
              </w:rPr>
              <w:t xml:space="preserve"> </w:t>
            </w:r>
            <w:r>
              <w:t>storage</w:t>
            </w:r>
            <w:r>
              <w:rPr>
                <w:spacing w:val="6"/>
              </w:rPr>
              <w:t xml:space="preserve"> </w:t>
            </w:r>
            <w:r>
              <w:t>of</w:t>
            </w:r>
          </w:p>
        </w:tc>
      </w:tr>
    </w:tbl>
    <w:p w:rsidR="00B6436B" w:rsidRDefault="00B6436B">
      <w:pPr>
        <w:spacing w:line="260" w:lineRule="exact"/>
        <w:sectPr w:rsidR="00B6436B">
          <w:headerReference w:type="default" r:id="rId588"/>
          <w:footerReference w:type="default" r:id="rId589"/>
          <w:pgSz w:w="12240" w:h="15840"/>
          <w:pgMar w:top="1020" w:right="200" w:bottom="1300" w:left="620" w:header="74" w:footer="1112" w:gutter="0"/>
          <w:pgNumType w:start="1"/>
          <w:cols w:space="720"/>
        </w:sectPr>
      </w:pPr>
    </w:p>
    <w:p w:rsidR="00B6436B" w:rsidRDefault="00462DE5">
      <w:pPr>
        <w:pStyle w:val="BodyText"/>
        <w:spacing w:before="7"/>
        <w:rPr>
          <w:b/>
          <w:sz w:val="20"/>
        </w:rPr>
      </w:pPr>
      <w:r w:rsidRPr="00462DE5">
        <w:lastRenderedPageBreak/>
        <w:pict>
          <v:shape id="_x0000_s1144" type="#_x0000_t136" style="position:absolute;margin-left:-39.45pt;margin-top:373.6pt;width:612.1pt;height:83.5pt;rotation:308;z-index:-19678720;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p>
    <w:tbl>
      <w:tblPr>
        <w:tblW w:w="0" w:type="auto"/>
        <w:tblInd w:w="494" w:type="dxa"/>
        <w:tblBorders>
          <w:top w:val="thickThinMediumGap" w:sz="9" w:space="0" w:color="000000"/>
          <w:left w:val="thickThinMediumGap" w:sz="9" w:space="0" w:color="000000"/>
          <w:bottom w:val="thickThinMediumGap" w:sz="9" w:space="0" w:color="000000"/>
          <w:right w:val="thickThinMediumGap" w:sz="9" w:space="0" w:color="000000"/>
          <w:insideH w:val="thickThinMediumGap" w:sz="9" w:space="0" w:color="000000"/>
          <w:insideV w:val="thickThinMediumGap" w:sz="9" w:space="0" w:color="000000"/>
        </w:tblBorders>
        <w:tblLayout w:type="fixed"/>
        <w:tblCellMar>
          <w:left w:w="0" w:type="dxa"/>
          <w:right w:w="0" w:type="dxa"/>
        </w:tblCellMar>
        <w:tblLook w:val="01E0"/>
      </w:tblPr>
      <w:tblGrid>
        <w:gridCol w:w="10534"/>
      </w:tblGrid>
      <w:tr w:rsidR="00B6436B">
        <w:trPr>
          <w:trHeight w:val="12837"/>
        </w:trPr>
        <w:tc>
          <w:tcPr>
            <w:tcW w:w="10534" w:type="dxa"/>
            <w:tcBorders>
              <w:bottom w:val="thinThickMediumGap" w:sz="9" w:space="0" w:color="000000"/>
              <w:right w:val="thinThickMediumGap" w:sz="9" w:space="0" w:color="000000"/>
            </w:tcBorders>
          </w:tcPr>
          <w:p w:rsidR="00B6436B" w:rsidRDefault="006F6752">
            <w:pPr>
              <w:pStyle w:val="TableParagraph"/>
              <w:spacing w:line="251" w:lineRule="exact"/>
              <w:ind w:left="816"/>
            </w:pPr>
            <w:proofErr w:type="gramStart"/>
            <w:r>
              <w:t>data</w:t>
            </w:r>
            <w:proofErr w:type="gramEnd"/>
            <w:r>
              <w:t>.</w:t>
            </w:r>
            <w:r>
              <w:rPr>
                <w:spacing w:val="-4"/>
              </w:rPr>
              <w:t xml:space="preserve"> </w:t>
            </w:r>
            <w:r>
              <w:t>There</w:t>
            </w:r>
            <w:r>
              <w:rPr>
                <w:spacing w:val="-1"/>
              </w:rPr>
              <w:t xml:space="preserve"> </w:t>
            </w:r>
            <w:r>
              <w:t>is</w:t>
            </w:r>
            <w:r>
              <w:rPr>
                <w:spacing w:val="-1"/>
              </w:rPr>
              <w:t xml:space="preserve"> </w:t>
            </w:r>
            <w:r>
              <w:t>no</w:t>
            </w:r>
            <w:r>
              <w:rPr>
                <w:spacing w:val="-1"/>
              </w:rPr>
              <w:t xml:space="preserve"> </w:t>
            </w:r>
            <w:r>
              <w:t>striping.</w:t>
            </w:r>
          </w:p>
          <w:p w:rsidR="00B6436B" w:rsidRDefault="006F6752">
            <w:pPr>
              <w:pStyle w:val="TableParagraph"/>
              <w:numPr>
                <w:ilvl w:val="0"/>
                <w:numId w:val="21"/>
              </w:numPr>
              <w:tabs>
                <w:tab w:val="left" w:pos="816"/>
                <w:tab w:val="left" w:pos="817"/>
              </w:tabs>
              <w:ind w:right="58"/>
            </w:pPr>
            <w:r>
              <w:t>Read performance is improved since either disk can be read at the same time. Write performance is the same</w:t>
            </w:r>
            <w:r>
              <w:rPr>
                <w:spacing w:val="-52"/>
              </w:rPr>
              <w:t xml:space="preserve"> </w:t>
            </w:r>
            <w:r>
              <w:t>as</w:t>
            </w:r>
            <w:r>
              <w:rPr>
                <w:spacing w:val="-1"/>
              </w:rPr>
              <w:t xml:space="preserve"> </w:t>
            </w:r>
            <w:r>
              <w:t>for single disk</w:t>
            </w:r>
            <w:r>
              <w:rPr>
                <w:spacing w:val="-2"/>
              </w:rPr>
              <w:t xml:space="preserve"> </w:t>
            </w:r>
            <w:r>
              <w:t>storage.</w:t>
            </w:r>
          </w:p>
          <w:p w:rsidR="00B6436B" w:rsidRDefault="006F6752">
            <w:pPr>
              <w:pStyle w:val="TableParagraph"/>
              <w:numPr>
                <w:ilvl w:val="0"/>
                <w:numId w:val="21"/>
              </w:numPr>
              <w:tabs>
                <w:tab w:val="left" w:pos="816"/>
                <w:tab w:val="left" w:pos="817"/>
              </w:tabs>
              <w:spacing w:line="267" w:lineRule="exact"/>
              <w:ind w:hanging="361"/>
            </w:pPr>
            <w:r>
              <w:t>Every</w:t>
            </w:r>
            <w:r>
              <w:rPr>
                <w:spacing w:val="-4"/>
              </w:rPr>
              <w:t xml:space="preserve"> </w:t>
            </w:r>
            <w:r>
              <w:t>write</w:t>
            </w:r>
            <w:r>
              <w:rPr>
                <w:spacing w:val="-1"/>
              </w:rPr>
              <w:t xml:space="preserve"> </w:t>
            </w:r>
            <w:r>
              <w:t>is</w:t>
            </w:r>
            <w:r>
              <w:rPr>
                <w:spacing w:val="-1"/>
              </w:rPr>
              <w:t xml:space="preserve"> </w:t>
            </w:r>
            <w:r>
              <w:t>carried</w:t>
            </w:r>
            <w:r>
              <w:rPr>
                <w:spacing w:val="-3"/>
              </w:rPr>
              <w:t xml:space="preserve"> </w:t>
            </w:r>
            <w:r>
              <w:t>out</w:t>
            </w:r>
            <w:r>
              <w:rPr>
                <w:spacing w:val="-3"/>
              </w:rPr>
              <w:t xml:space="preserve"> </w:t>
            </w:r>
            <w:r>
              <w:t>on</w:t>
            </w:r>
            <w:r>
              <w:rPr>
                <w:spacing w:val="-1"/>
              </w:rPr>
              <w:t xml:space="preserve"> </w:t>
            </w:r>
            <w:r>
              <w:t>both</w:t>
            </w:r>
            <w:r>
              <w:rPr>
                <w:spacing w:val="-4"/>
              </w:rPr>
              <w:t xml:space="preserve"> </w:t>
            </w:r>
            <w:r>
              <w:t>disks.</w:t>
            </w:r>
            <w:r>
              <w:rPr>
                <w:spacing w:val="-1"/>
              </w:rPr>
              <w:t xml:space="preserve"> </w:t>
            </w:r>
            <w:r>
              <w:t>If</w:t>
            </w:r>
            <w:r>
              <w:rPr>
                <w:spacing w:val="-1"/>
              </w:rPr>
              <w:t xml:space="preserve"> </w:t>
            </w:r>
            <w:r>
              <w:t>one</w:t>
            </w:r>
            <w:r>
              <w:rPr>
                <w:spacing w:val="-1"/>
              </w:rPr>
              <w:t xml:space="preserve"> </w:t>
            </w:r>
            <w:r>
              <w:t>disk</w:t>
            </w:r>
            <w:r>
              <w:rPr>
                <w:spacing w:val="-3"/>
              </w:rPr>
              <w:t xml:space="preserve"> </w:t>
            </w:r>
            <w:r>
              <w:t>in</w:t>
            </w:r>
            <w:r>
              <w:rPr>
                <w:spacing w:val="-4"/>
              </w:rPr>
              <w:t xml:space="preserve"> </w:t>
            </w:r>
            <w:r>
              <w:t>a</w:t>
            </w:r>
            <w:r>
              <w:rPr>
                <w:spacing w:val="-1"/>
              </w:rPr>
              <w:t xml:space="preserve"> </w:t>
            </w:r>
            <w:r>
              <w:t>pair</w:t>
            </w:r>
            <w:r>
              <w:rPr>
                <w:spacing w:val="-1"/>
              </w:rPr>
              <w:t xml:space="preserve"> </w:t>
            </w:r>
            <w:r>
              <w:t>fails,</w:t>
            </w:r>
            <w:r>
              <w:rPr>
                <w:spacing w:val="-1"/>
              </w:rPr>
              <w:t xml:space="preserve"> </w:t>
            </w:r>
            <w:r>
              <w:t>data</w:t>
            </w:r>
            <w:r>
              <w:rPr>
                <w:spacing w:val="-1"/>
              </w:rPr>
              <w:t xml:space="preserve"> </w:t>
            </w:r>
            <w:r>
              <w:t>still</w:t>
            </w:r>
            <w:r>
              <w:rPr>
                <w:spacing w:val="-3"/>
              </w:rPr>
              <w:t xml:space="preserve"> </w:t>
            </w:r>
            <w:r>
              <w:t>available</w:t>
            </w:r>
            <w:r>
              <w:rPr>
                <w:spacing w:val="-3"/>
              </w:rPr>
              <w:t xml:space="preserve"> </w:t>
            </w:r>
            <w:r>
              <w:t>in</w:t>
            </w:r>
            <w:r>
              <w:rPr>
                <w:spacing w:val="-1"/>
              </w:rPr>
              <w:t xml:space="preserve"> </w:t>
            </w:r>
            <w:r>
              <w:t>the</w:t>
            </w:r>
            <w:r>
              <w:rPr>
                <w:spacing w:val="-1"/>
              </w:rPr>
              <w:t xml:space="preserve"> </w:t>
            </w:r>
            <w:r>
              <w:t>other.</w:t>
            </w:r>
          </w:p>
          <w:p w:rsidR="00B6436B" w:rsidRDefault="006F6752">
            <w:pPr>
              <w:pStyle w:val="TableParagraph"/>
              <w:numPr>
                <w:ilvl w:val="0"/>
                <w:numId w:val="21"/>
              </w:numPr>
              <w:tabs>
                <w:tab w:val="left" w:pos="816"/>
                <w:tab w:val="left" w:pos="817"/>
              </w:tabs>
              <w:ind w:right="62"/>
            </w:pPr>
            <w:r>
              <w:t>Data</w:t>
            </w:r>
            <w:r>
              <w:rPr>
                <w:spacing w:val="41"/>
              </w:rPr>
              <w:t xml:space="preserve"> </w:t>
            </w:r>
            <w:r>
              <w:t>loss</w:t>
            </w:r>
            <w:r>
              <w:rPr>
                <w:spacing w:val="43"/>
              </w:rPr>
              <w:t xml:space="preserve"> </w:t>
            </w:r>
            <w:r>
              <w:t>would</w:t>
            </w:r>
            <w:r>
              <w:rPr>
                <w:spacing w:val="42"/>
              </w:rPr>
              <w:t xml:space="preserve"> </w:t>
            </w:r>
            <w:r>
              <w:t>occur</w:t>
            </w:r>
            <w:r>
              <w:rPr>
                <w:spacing w:val="42"/>
              </w:rPr>
              <w:t xml:space="preserve"> </w:t>
            </w:r>
            <w:r>
              <w:t>only</w:t>
            </w:r>
            <w:r>
              <w:rPr>
                <w:spacing w:val="39"/>
              </w:rPr>
              <w:t xml:space="preserve"> </w:t>
            </w:r>
            <w:r>
              <w:t>if</w:t>
            </w:r>
            <w:r>
              <w:rPr>
                <w:spacing w:val="42"/>
              </w:rPr>
              <w:t xml:space="preserve"> </w:t>
            </w:r>
            <w:r>
              <w:t>a</w:t>
            </w:r>
            <w:r>
              <w:rPr>
                <w:spacing w:val="42"/>
              </w:rPr>
              <w:t xml:space="preserve"> </w:t>
            </w:r>
            <w:r>
              <w:t>disk</w:t>
            </w:r>
            <w:r>
              <w:rPr>
                <w:spacing w:val="40"/>
              </w:rPr>
              <w:t xml:space="preserve"> </w:t>
            </w:r>
            <w:r>
              <w:t>fails,</w:t>
            </w:r>
            <w:r>
              <w:rPr>
                <w:spacing w:val="42"/>
              </w:rPr>
              <w:t xml:space="preserve"> </w:t>
            </w:r>
            <w:r>
              <w:t>and</w:t>
            </w:r>
            <w:r>
              <w:rPr>
                <w:spacing w:val="40"/>
              </w:rPr>
              <w:t xml:space="preserve"> </w:t>
            </w:r>
            <w:r>
              <w:t>its</w:t>
            </w:r>
            <w:r>
              <w:rPr>
                <w:spacing w:val="40"/>
              </w:rPr>
              <w:t xml:space="preserve"> </w:t>
            </w:r>
            <w:r>
              <w:t>mirror</w:t>
            </w:r>
            <w:r>
              <w:rPr>
                <w:spacing w:val="42"/>
              </w:rPr>
              <w:t xml:space="preserve"> </w:t>
            </w:r>
            <w:r>
              <w:t>disk</w:t>
            </w:r>
            <w:r>
              <w:rPr>
                <w:spacing w:val="40"/>
              </w:rPr>
              <w:t xml:space="preserve"> </w:t>
            </w:r>
            <w:r>
              <w:t>also</w:t>
            </w:r>
            <w:r>
              <w:rPr>
                <w:spacing w:val="41"/>
              </w:rPr>
              <w:t xml:space="preserve"> </w:t>
            </w:r>
            <w:r>
              <w:t>fails</w:t>
            </w:r>
            <w:r>
              <w:rPr>
                <w:spacing w:val="42"/>
              </w:rPr>
              <w:t xml:space="preserve"> </w:t>
            </w:r>
            <w:r>
              <w:t>before</w:t>
            </w:r>
            <w:r>
              <w:rPr>
                <w:spacing w:val="42"/>
              </w:rPr>
              <w:t xml:space="preserve"> </w:t>
            </w:r>
            <w:r>
              <w:t>the</w:t>
            </w:r>
            <w:r>
              <w:rPr>
                <w:spacing w:val="42"/>
              </w:rPr>
              <w:t xml:space="preserve"> </w:t>
            </w:r>
            <w:r>
              <w:t>system</w:t>
            </w:r>
            <w:r>
              <w:rPr>
                <w:spacing w:val="39"/>
              </w:rPr>
              <w:t xml:space="preserve"> </w:t>
            </w:r>
            <w:r>
              <w:t>is</w:t>
            </w:r>
            <w:r>
              <w:rPr>
                <w:spacing w:val="42"/>
              </w:rPr>
              <w:t xml:space="preserve"> </w:t>
            </w:r>
            <w:r>
              <w:t>repaired</w:t>
            </w:r>
            <w:r>
              <w:rPr>
                <w:spacing w:val="-52"/>
              </w:rPr>
              <w:t xml:space="preserve"> </w:t>
            </w:r>
            <w:r>
              <w:t>Probability</w:t>
            </w:r>
            <w:r>
              <w:rPr>
                <w:spacing w:val="-4"/>
              </w:rPr>
              <w:t xml:space="preserve"> </w:t>
            </w:r>
            <w:r>
              <w:t>of</w:t>
            </w:r>
            <w:r>
              <w:rPr>
                <w:spacing w:val="-2"/>
              </w:rPr>
              <w:t xml:space="preserve"> </w:t>
            </w:r>
            <w:r>
              <w:t>combined event</w:t>
            </w:r>
            <w:r>
              <w:rPr>
                <w:spacing w:val="-2"/>
              </w:rPr>
              <w:t xml:space="preserve"> </w:t>
            </w:r>
            <w:r>
              <w:t>is very</w:t>
            </w:r>
            <w:r>
              <w:rPr>
                <w:spacing w:val="-3"/>
              </w:rPr>
              <w:t xml:space="preserve"> </w:t>
            </w:r>
            <w:r>
              <w:t>small.</w:t>
            </w:r>
          </w:p>
          <w:p w:rsidR="00B6436B" w:rsidRDefault="00B6436B">
            <w:pPr>
              <w:pStyle w:val="TableParagraph"/>
              <w:rPr>
                <w:b/>
                <w:sz w:val="24"/>
              </w:rPr>
            </w:pPr>
          </w:p>
          <w:p w:rsidR="00B6436B" w:rsidRDefault="00B6436B">
            <w:pPr>
              <w:pStyle w:val="TableParagraph"/>
              <w:rPr>
                <w:b/>
                <w:sz w:val="24"/>
              </w:rPr>
            </w:pPr>
          </w:p>
          <w:p w:rsidR="00B6436B" w:rsidRDefault="00B6436B">
            <w:pPr>
              <w:pStyle w:val="TableParagraph"/>
              <w:rPr>
                <w:b/>
                <w:sz w:val="24"/>
              </w:rPr>
            </w:pPr>
          </w:p>
          <w:p w:rsidR="00B6436B" w:rsidRDefault="00B6436B">
            <w:pPr>
              <w:pStyle w:val="TableParagraph"/>
              <w:rPr>
                <w:b/>
                <w:sz w:val="24"/>
              </w:rPr>
            </w:pPr>
          </w:p>
          <w:p w:rsidR="00B6436B" w:rsidRDefault="00B6436B">
            <w:pPr>
              <w:pStyle w:val="TableParagraph"/>
              <w:rPr>
                <w:b/>
                <w:sz w:val="24"/>
              </w:rPr>
            </w:pPr>
          </w:p>
          <w:p w:rsidR="00B6436B" w:rsidRDefault="00B6436B">
            <w:pPr>
              <w:pStyle w:val="TableParagraph"/>
              <w:rPr>
                <w:b/>
                <w:sz w:val="24"/>
              </w:rPr>
            </w:pPr>
          </w:p>
          <w:p w:rsidR="00B6436B" w:rsidRDefault="00B6436B">
            <w:pPr>
              <w:pStyle w:val="TableParagraph"/>
              <w:rPr>
                <w:b/>
                <w:sz w:val="24"/>
              </w:rPr>
            </w:pPr>
          </w:p>
          <w:p w:rsidR="00B6436B" w:rsidRDefault="00B6436B">
            <w:pPr>
              <w:pStyle w:val="TableParagraph"/>
              <w:rPr>
                <w:b/>
                <w:sz w:val="24"/>
              </w:rPr>
            </w:pPr>
          </w:p>
          <w:p w:rsidR="00B6436B" w:rsidRDefault="00B6436B">
            <w:pPr>
              <w:pStyle w:val="TableParagraph"/>
              <w:rPr>
                <w:b/>
                <w:sz w:val="24"/>
              </w:rPr>
            </w:pPr>
          </w:p>
          <w:p w:rsidR="00B6436B" w:rsidRDefault="00B6436B">
            <w:pPr>
              <w:pStyle w:val="TableParagraph"/>
              <w:spacing w:before="6"/>
              <w:rPr>
                <w:b/>
                <w:sz w:val="21"/>
              </w:rPr>
            </w:pPr>
          </w:p>
          <w:p w:rsidR="00B6436B" w:rsidRDefault="006F6752">
            <w:pPr>
              <w:pStyle w:val="TableParagraph"/>
              <w:spacing w:line="252" w:lineRule="exact"/>
              <w:ind w:left="95"/>
            </w:pPr>
            <w:r>
              <w:rPr>
                <w:b/>
              </w:rPr>
              <w:t>RAID</w:t>
            </w:r>
            <w:r>
              <w:rPr>
                <w:b/>
                <w:spacing w:val="-2"/>
              </w:rPr>
              <w:t xml:space="preserve"> </w:t>
            </w:r>
            <w:r>
              <w:rPr>
                <w:b/>
              </w:rPr>
              <w:t>Level 2</w:t>
            </w:r>
            <w:r>
              <w:t>:</w:t>
            </w:r>
          </w:p>
          <w:p w:rsidR="00B6436B" w:rsidRDefault="006F6752">
            <w:pPr>
              <w:pStyle w:val="TableParagraph"/>
              <w:ind w:left="95"/>
            </w:pPr>
            <w:r>
              <w:t>This</w:t>
            </w:r>
            <w:r>
              <w:rPr>
                <w:spacing w:val="9"/>
              </w:rPr>
              <w:t xml:space="preserve"> </w:t>
            </w:r>
            <w:r>
              <w:t>configuration</w:t>
            </w:r>
            <w:r>
              <w:rPr>
                <w:spacing w:val="8"/>
              </w:rPr>
              <w:t xml:space="preserve"> </w:t>
            </w:r>
            <w:r>
              <w:t>uses</w:t>
            </w:r>
            <w:r>
              <w:rPr>
                <w:spacing w:val="11"/>
              </w:rPr>
              <w:t xml:space="preserve"> </w:t>
            </w:r>
            <w:r>
              <w:t>striping</w:t>
            </w:r>
            <w:r>
              <w:rPr>
                <w:spacing w:val="8"/>
              </w:rPr>
              <w:t xml:space="preserve"> </w:t>
            </w:r>
            <w:r>
              <w:t>across</w:t>
            </w:r>
            <w:r>
              <w:rPr>
                <w:spacing w:val="11"/>
              </w:rPr>
              <w:t xml:space="preserve"> </w:t>
            </w:r>
            <w:r>
              <w:t>disks,</w:t>
            </w:r>
            <w:r>
              <w:rPr>
                <w:spacing w:val="11"/>
              </w:rPr>
              <w:t xml:space="preserve"> </w:t>
            </w:r>
            <w:r>
              <w:t>with</w:t>
            </w:r>
            <w:r>
              <w:rPr>
                <w:spacing w:val="8"/>
              </w:rPr>
              <w:t xml:space="preserve"> </w:t>
            </w:r>
            <w:r>
              <w:t>some</w:t>
            </w:r>
            <w:r>
              <w:rPr>
                <w:spacing w:val="11"/>
              </w:rPr>
              <w:t xml:space="preserve"> </w:t>
            </w:r>
            <w:r>
              <w:t>disks</w:t>
            </w:r>
            <w:r>
              <w:rPr>
                <w:spacing w:val="11"/>
              </w:rPr>
              <w:t xml:space="preserve"> </w:t>
            </w:r>
            <w:r>
              <w:t>storing</w:t>
            </w:r>
            <w:r>
              <w:rPr>
                <w:spacing w:val="8"/>
              </w:rPr>
              <w:t xml:space="preserve"> </w:t>
            </w:r>
            <w:r>
              <w:t>error</w:t>
            </w:r>
            <w:r>
              <w:rPr>
                <w:spacing w:val="9"/>
              </w:rPr>
              <w:t xml:space="preserve"> </w:t>
            </w:r>
            <w:r>
              <w:t>checking</w:t>
            </w:r>
            <w:r>
              <w:rPr>
                <w:spacing w:val="8"/>
              </w:rPr>
              <w:t xml:space="preserve"> </w:t>
            </w:r>
            <w:r>
              <w:t>and</w:t>
            </w:r>
            <w:r>
              <w:rPr>
                <w:spacing w:val="9"/>
              </w:rPr>
              <w:t xml:space="preserve"> </w:t>
            </w:r>
            <w:r>
              <w:t>correcting</w:t>
            </w:r>
            <w:r>
              <w:rPr>
                <w:spacing w:val="8"/>
              </w:rPr>
              <w:t xml:space="preserve"> </w:t>
            </w:r>
            <w:r>
              <w:t>(</w:t>
            </w:r>
            <w:r>
              <w:rPr>
                <w:u w:val="single"/>
              </w:rPr>
              <w:t>ECC</w:t>
            </w:r>
            <w:r>
              <w:t>)</w:t>
            </w:r>
            <w:r>
              <w:rPr>
                <w:spacing w:val="-52"/>
              </w:rPr>
              <w:t xml:space="preserve"> </w:t>
            </w:r>
            <w:r>
              <w:t>information.</w:t>
            </w:r>
            <w:r>
              <w:rPr>
                <w:spacing w:val="-1"/>
              </w:rPr>
              <w:t xml:space="preserve"> </w:t>
            </w:r>
            <w:r>
              <w:t>It</w:t>
            </w:r>
            <w:r>
              <w:rPr>
                <w:spacing w:val="1"/>
              </w:rPr>
              <w:t xml:space="preserve"> </w:t>
            </w:r>
            <w:r>
              <w:t>has no advantage over RAID</w:t>
            </w:r>
            <w:r>
              <w:rPr>
                <w:spacing w:val="-1"/>
              </w:rPr>
              <w:t xml:space="preserve"> </w:t>
            </w:r>
            <w:r>
              <w:t>3 and is no longer used.</w:t>
            </w:r>
          </w:p>
          <w:p w:rsidR="00B6436B" w:rsidRDefault="00B6436B">
            <w:pPr>
              <w:pStyle w:val="TableParagraph"/>
              <w:spacing w:before="7"/>
              <w:rPr>
                <w:b/>
                <w:sz w:val="10"/>
              </w:rPr>
            </w:pPr>
          </w:p>
          <w:p w:rsidR="00B6436B" w:rsidRDefault="006F6752">
            <w:pPr>
              <w:pStyle w:val="TableParagraph"/>
              <w:ind w:left="1741"/>
              <w:rPr>
                <w:sz w:val="20"/>
              </w:rPr>
            </w:pPr>
            <w:r>
              <w:rPr>
                <w:noProof/>
                <w:sz w:val="20"/>
                <w:lang w:val="en-IN" w:eastAsia="en-IN"/>
              </w:rPr>
              <w:drawing>
                <wp:inline distT="0" distB="0" distL="0" distR="0">
                  <wp:extent cx="4561739" cy="1783079"/>
                  <wp:effectExtent l="0" t="0" r="0" b="0"/>
                  <wp:docPr id="7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4.jpeg"/>
                          <pic:cNvPicPr/>
                        </pic:nvPicPr>
                        <pic:blipFill>
                          <a:blip r:embed="rId590" cstate="print"/>
                          <a:stretch>
                            <a:fillRect/>
                          </a:stretch>
                        </pic:blipFill>
                        <pic:spPr>
                          <a:xfrm>
                            <a:off x="0" y="0"/>
                            <a:ext cx="4561739" cy="1783079"/>
                          </a:xfrm>
                          <a:prstGeom prst="rect">
                            <a:avLst/>
                          </a:prstGeom>
                        </pic:spPr>
                      </pic:pic>
                    </a:graphicData>
                  </a:graphic>
                </wp:inline>
              </w:drawing>
            </w:r>
          </w:p>
          <w:p w:rsidR="00B6436B" w:rsidRDefault="00462DE5">
            <w:pPr>
              <w:pStyle w:val="TableParagraph"/>
              <w:spacing w:before="173" w:line="249" w:lineRule="exact"/>
              <w:ind w:left="95"/>
              <w:rPr>
                <w:b/>
              </w:rPr>
            </w:pPr>
            <w:hyperlink r:id="rId591">
              <w:r w:rsidR="006F6752">
                <w:rPr>
                  <w:b/>
                </w:rPr>
                <w:t>RAID</w:t>
              </w:r>
              <w:r w:rsidR="006F6752">
                <w:rPr>
                  <w:b/>
                  <w:spacing w:val="-2"/>
                </w:rPr>
                <w:t xml:space="preserve"> </w:t>
              </w:r>
              <w:r w:rsidR="006F6752">
                <w:rPr>
                  <w:b/>
                </w:rPr>
                <w:t>Level 3:</w:t>
              </w:r>
              <w:r w:rsidR="006F6752">
                <w:rPr>
                  <w:b/>
                  <w:spacing w:val="-3"/>
                </w:rPr>
                <w:t xml:space="preserve"> </w:t>
              </w:r>
              <w:r w:rsidR="006F6752">
                <w:rPr>
                  <w:b/>
                </w:rPr>
                <w:t>Bit-Interleaved</w:t>
              </w:r>
              <w:r w:rsidR="006F6752">
                <w:rPr>
                  <w:b/>
                  <w:spacing w:val="-4"/>
                </w:rPr>
                <w:t xml:space="preserve"> </w:t>
              </w:r>
              <w:r w:rsidR="006F6752">
                <w:rPr>
                  <w:b/>
                </w:rPr>
                <w:t>Parity</w:t>
              </w:r>
            </w:hyperlink>
          </w:p>
          <w:p w:rsidR="00B6436B" w:rsidRDefault="00462DE5">
            <w:pPr>
              <w:pStyle w:val="TableParagraph"/>
              <w:numPr>
                <w:ilvl w:val="0"/>
                <w:numId w:val="21"/>
              </w:numPr>
              <w:tabs>
                <w:tab w:val="left" w:pos="816"/>
                <w:tab w:val="left" w:pos="817"/>
              </w:tabs>
              <w:spacing w:line="266" w:lineRule="exact"/>
              <w:ind w:hanging="361"/>
            </w:pPr>
            <w:hyperlink r:id="rId592">
              <w:r w:rsidR="006F6752">
                <w:t>A</w:t>
              </w:r>
              <w:r w:rsidR="006F6752">
                <w:rPr>
                  <w:spacing w:val="-2"/>
                </w:rPr>
                <w:t xml:space="preserve"> </w:t>
              </w:r>
              <w:r w:rsidR="006F6752">
                <w:t>single</w:t>
              </w:r>
              <w:r w:rsidR="006F6752">
                <w:rPr>
                  <w:spacing w:val="-1"/>
                </w:rPr>
                <w:t xml:space="preserve"> </w:t>
              </w:r>
              <w:r w:rsidR="006F6752">
                <w:t>parity</w:t>
              </w:r>
              <w:r w:rsidR="006F6752">
                <w:rPr>
                  <w:spacing w:val="-4"/>
                </w:rPr>
                <w:t xml:space="preserve"> </w:t>
              </w:r>
              <w:r w:rsidR="006F6752">
                <w:t>bit</w:t>
              </w:r>
              <w:r w:rsidR="006F6752">
                <w:rPr>
                  <w:spacing w:val="-2"/>
                </w:rPr>
                <w:t xml:space="preserve"> </w:t>
              </w:r>
              <w:r w:rsidR="006F6752">
                <w:t>is</w:t>
              </w:r>
              <w:r w:rsidR="006F6752">
                <w:rPr>
                  <w:spacing w:val="-3"/>
                </w:rPr>
                <w:t xml:space="preserve"> </w:t>
              </w:r>
              <w:r w:rsidR="006F6752">
                <w:t>enough</w:t>
              </w:r>
              <w:r w:rsidR="006F6752">
                <w:rPr>
                  <w:spacing w:val="-1"/>
                </w:rPr>
                <w:t xml:space="preserve"> </w:t>
              </w:r>
              <w:r w:rsidR="006F6752">
                <w:t>for</w:t>
              </w:r>
              <w:r w:rsidR="006F6752">
                <w:rPr>
                  <w:spacing w:val="-2"/>
                </w:rPr>
                <w:t xml:space="preserve"> </w:t>
              </w:r>
              <w:r w:rsidR="006F6752">
                <w:t>error</w:t>
              </w:r>
              <w:r w:rsidR="006F6752">
                <w:rPr>
                  <w:spacing w:val="-3"/>
                </w:rPr>
                <w:t xml:space="preserve"> </w:t>
              </w:r>
              <w:r w:rsidR="006F6752">
                <w:t>correction,</w:t>
              </w:r>
              <w:r w:rsidR="006F6752">
                <w:rPr>
                  <w:spacing w:val="-1"/>
                </w:rPr>
                <w:t xml:space="preserve"> </w:t>
              </w:r>
              <w:r w:rsidR="006F6752">
                <w:t>not</w:t>
              </w:r>
              <w:r w:rsidR="006F6752">
                <w:rPr>
                  <w:spacing w:val="-2"/>
                </w:rPr>
                <w:t xml:space="preserve"> </w:t>
              </w:r>
              <w:r w:rsidR="006F6752">
                <w:t>just detection,</w:t>
              </w:r>
              <w:r w:rsidR="006F6752">
                <w:rPr>
                  <w:spacing w:val="-4"/>
                </w:rPr>
                <w:t xml:space="preserve"> </w:t>
              </w:r>
              <w:r w:rsidR="006F6752">
                <w:t>since we</w:t>
              </w:r>
              <w:r w:rsidR="006F6752">
                <w:rPr>
                  <w:spacing w:val="-1"/>
                </w:rPr>
                <w:t xml:space="preserve"> </w:t>
              </w:r>
              <w:r w:rsidR="006F6752">
                <w:t>know</w:t>
              </w:r>
              <w:r w:rsidR="006F6752">
                <w:rPr>
                  <w:spacing w:val="-2"/>
                </w:rPr>
                <w:t xml:space="preserve"> </w:t>
              </w:r>
              <w:r w:rsidR="006F6752">
                <w:t>which disk</w:t>
              </w:r>
              <w:r w:rsidR="006F6752">
                <w:rPr>
                  <w:spacing w:val="-3"/>
                </w:rPr>
                <w:t xml:space="preserve"> </w:t>
              </w:r>
              <w:r w:rsidR="006F6752">
                <w:t>has</w:t>
              </w:r>
              <w:r w:rsidR="006F6752">
                <w:rPr>
                  <w:spacing w:val="-3"/>
                </w:rPr>
                <w:t xml:space="preserve"> </w:t>
              </w:r>
              <w:r w:rsidR="006F6752">
                <w:t>failed</w:t>
              </w:r>
            </w:hyperlink>
          </w:p>
          <w:p w:rsidR="00B6436B" w:rsidRDefault="00462DE5">
            <w:pPr>
              <w:pStyle w:val="TableParagraph"/>
              <w:numPr>
                <w:ilvl w:val="1"/>
                <w:numId w:val="21"/>
              </w:numPr>
              <w:tabs>
                <w:tab w:val="left" w:pos="1447"/>
                <w:tab w:val="left" w:pos="1448"/>
              </w:tabs>
              <w:spacing w:before="1" w:line="252" w:lineRule="exact"/>
              <w:ind w:hanging="361"/>
            </w:pPr>
            <w:hyperlink r:id="rId593">
              <w:r w:rsidR="006F6752">
                <w:t>When</w:t>
              </w:r>
              <w:r w:rsidR="006F6752">
                <w:rPr>
                  <w:spacing w:val="-2"/>
                </w:rPr>
                <w:t xml:space="preserve"> </w:t>
              </w:r>
              <w:r w:rsidR="006F6752">
                <w:t>writing</w:t>
              </w:r>
              <w:r w:rsidR="006F6752">
                <w:rPr>
                  <w:spacing w:val="-4"/>
                </w:rPr>
                <w:t xml:space="preserve"> </w:t>
              </w:r>
              <w:r w:rsidR="006F6752">
                <w:t>data,</w:t>
              </w:r>
              <w:r w:rsidR="006F6752">
                <w:rPr>
                  <w:spacing w:val="-1"/>
                </w:rPr>
                <w:t xml:space="preserve"> </w:t>
              </w:r>
              <w:r w:rsidR="006F6752">
                <w:t>corresponding</w:t>
              </w:r>
              <w:r w:rsidR="006F6752">
                <w:rPr>
                  <w:spacing w:val="-4"/>
                </w:rPr>
                <w:t xml:space="preserve"> </w:t>
              </w:r>
              <w:r w:rsidR="006F6752">
                <w:t>parity</w:t>
              </w:r>
              <w:r w:rsidR="006F6752">
                <w:rPr>
                  <w:spacing w:val="-4"/>
                </w:rPr>
                <w:t xml:space="preserve"> </w:t>
              </w:r>
              <w:r w:rsidR="006F6752">
                <w:t>bits</w:t>
              </w:r>
              <w:r w:rsidR="006F6752">
                <w:rPr>
                  <w:spacing w:val="-1"/>
                </w:rPr>
                <w:t xml:space="preserve"> </w:t>
              </w:r>
              <w:r w:rsidR="006F6752">
                <w:t>must also</w:t>
              </w:r>
              <w:r w:rsidR="006F6752">
                <w:rPr>
                  <w:spacing w:val="-3"/>
                </w:rPr>
                <w:t xml:space="preserve"> </w:t>
              </w:r>
              <w:r w:rsidR="006F6752">
                <w:t>be</w:t>
              </w:r>
              <w:r w:rsidR="006F6752">
                <w:rPr>
                  <w:spacing w:val="-2"/>
                </w:rPr>
                <w:t xml:space="preserve"> </w:t>
              </w:r>
              <w:r w:rsidR="006F6752">
                <w:t>computed</w:t>
              </w:r>
              <w:r w:rsidR="006F6752">
                <w:rPr>
                  <w:spacing w:val="-3"/>
                </w:rPr>
                <w:t xml:space="preserve"> </w:t>
              </w:r>
              <w:r w:rsidR="006F6752">
                <w:t>and</w:t>
              </w:r>
              <w:r w:rsidR="006F6752">
                <w:rPr>
                  <w:spacing w:val="-1"/>
                </w:rPr>
                <w:t xml:space="preserve"> </w:t>
              </w:r>
              <w:r w:rsidR="006F6752">
                <w:t>written</w:t>
              </w:r>
              <w:r w:rsidR="006F6752">
                <w:rPr>
                  <w:spacing w:val="-3"/>
                </w:rPr>
                <w:t xml:space="preserve"> </w:t>
              </w:r>
              <w:r w:rsidR="006F6752">
                <w:t>to</w:t>
              </w:r>
              <w:r w:rsidR="006F6752">
                <w:rPr>
                  <w:spacing w:val="-1"/>
                </w:rPr>
                <w:t xml:space="preserve"> </w:t>
              </w:r>
              <w:r w:rsidR="006F6752">
                <w:t>a</w:t>
              </w:r>
              <w:r w:rsidR="006F6752">
                <w:rPr>
                  <w:spacing w:val="-1"/>
                </w:rPr>
                <w:t xml:space="preserve"> </w:t>
              </w:r>
              <w:r w:rsidR="006F6752">
                <w:t>parity</w:t>
              </w:r>
              <w:r w:rsidR="006F6752">
                <w:rPr>
                  <w:spacing w:val="-4"/>
                </w:rPr>
                <w:t xml:space="preserve"> </w:t>
              </w:r>
              <w:r w:rsidR="006F6752">
                <w:t>bit disk</w:t>
              </w:r>
            </w:hyperlink>
          </w:p>
          <w:p w:rsidR="00B6436B" w:rsidRDefault="00462DE5">
            <w:pPr>
              <w:pStyle w:val="TableParagraph"/>
              <w:numPr>
                <w:ilvl w:val="1"/>
                <w:numId w:val="21"/>
              </w:numPr>
              <w:tabs>
                <w:tab w:val="left" w:pos="1447"/>
                <w:tab w:val="left" w:pos="1448"/>
              </w:tabs>
              <w:spacing w:line="252" w:lineRule="exact"/>
              <w:ind w:hanging="361"/>
            </w:pPr>
            <w:hyperlink r:id="rId594">
              <w:r w:rsidR="006F6752">
                <w:t>To</w:t>
              </w:r>
              <w:r w:rsidR="006F6752">
                <w:rPr>
                  <w:spacing w:val="-5"/>
                </w:rPr>
                <w:t xml:space="preserve"> </w:t>
              </w:r>
              <w:r w:rsidR="006F6752">
                <w:t>recover data</w:t>
              </w:r>
              <w:r w:rsidR="006F6752">
                <w:rPr>
                  <w:spacing w:val="-1"/>
                </w:rPr>
                <w:t xml:space="preserve"> </w:t>
              </w:r>
              <w:r w:rsidR="006F6752">
                <w:t>in</w:t>
              </w:r>
              <w:r w:rsidR="006F6752">
                <w:rPr>
                  <w:spacing w:val="-1"/>
                </w:rPr>
                <w:t xml:space="preserve"> </w:t>
              </w:r>
              <w:r w:rsidR="006F6752">
                <w:t>a</w:t>
              </w:r>
              <w:r w:rsidR="006F6752">
                <w:rPr>
                  <w:spacing w:val="-1"/>
                </w:rPr>
                <w:t xml:space="preserve"> </w:t>
              </w:r>
              <w:r w:rsidR="006F6752">
                <w:t>damaged</w:t>
              </w:r>
              <w:r w:rsidR="006F6752">
                <w:rPr>
                  <w:spacing w:val="-2"/>
                </w:rPr>
                <w:t xml:space="preserve"> </w:t>
              </w:r>
              <w:r w:rsidR="006F6752">
                <w:t>disk,</w:t>
              </w:r>
              <w:r w:rsidR="006F6752">
                <w:rPr>
                  <w:spacing w:val="-1"/>
                </w:rPr>
                <w:t xml:space="preserve"> </w:t>
              </w:r>
              <w:r w:rsidR="006F6752">
                <w:t>compute</w:t>
              </w:r>
              <w:r w:rsidR="006F6752">
                <w:rPr>
                  <w:spacing w:val="-2"/>
                </w:rPr>
                <w:t xml:space="preserve"> </w:t>
              </w:r>
              <w:r w:rsidR="006F6752">
                <w:t>XOR</w:t>
              </w:r>
              <w:r w:rsidR="006F6752">
                <w:rPr>
                  <w:spacing w:val="-2"/>
                </w:rPr>
                <w:t xml:space="preserve"> </w:t>
              </w:r>
              <w:r w:rsidR="006F6752">
                <w:t>of</w:t>
              </w:r>
              <w:r w:rsidR="006F6752">
                <w:rPr>
                  <w:spacing w:val="-3"/>
                </w:rPr>
                <w:t xml:space="preserve"> </w:t>
              </w:r>
              <w:r w:rsidR="006F6752">
                <w:t>bits</w:t>
              </w:r>
              <w:r w:rsidR="006F6752">
                <w:rPr>
                  <w:spacing w:val="-4"/>
                </w:rPr>
                <w:t xml:space="preserve"> </w:t>
              </w:r>
              <w:r w:rsidR="006F6752">
                <w:t>from</w:t>
              </w:r>
              <w:r w:rsidR="006F6752">
                <w:rPr>
                  <w:spacing w:val="-5"/>
                </w:rPr>
                <w:t xml:space="preserve"> </w:t>
              </w:r>
              <w:r w:rsidR="006F6752">
                <w:t>other disks</w:t>
              </w:r>
              <w:r w:rsidR="006F6752">
                <w:rPr>
                  <w:spacing w:val="-2"/>
                </w:rPr>
                <w:t xml:space="preserve"> </w:t>
              </w:r>
              <w:r w:rsidR="006F6752">
                <w:t>(including</w:t>
              </w:r>
              <w:r w:rsidR="006F6752">
                <w:rPr>
                  <w:spacing w:val="-4"/>
                </w:rPr>
                <w:t xml:space="preserve"> </w:t>
              </w:r>
              <w:r w:rsidR="006F6752">
                <w:t>parity</w:t>
              </w:r>
              <w:r w:rsidR="006F6752">
                <w:rPr>
                  <w:spacing w:val="-4"/>
                </w:rPr>
                <w:t xml:space="preserve"> </w:t>
              </w:r>
              <w:r w:rsidR="006F6752">
                <w:t>bit</w:t>
              </w:r>
              <w:r w:rsidR="006F6752">
                <w:rPr>
                  <w:spacing w:val="-1"/>
                </w:rPr>
                <w:t xml:space="preserve"> </w:t>
              </w:r>
              <w:r w:rsidR="006F6752">
                <w:t>disk)</w:t>
              </w:r>
            </w:hyperlink>
          </w:p>
          <w:p w:rsidR="00B6436B" w:rsidRDefault="00462DE5">
            <w:pPr>
              <w:pStyle w:val="TableParagraph"/>
              <w:numPr>
                <w:ilvl w:val="0"/>
                <w:numId w:val="21"/>
              </w:numPr>
              <w:tabs>
                <w:tab w:val="left" w:pos="816"/>
                <w:tab w:val="left" w:pos="817"/>
              </w:tabs>
              <w:ind w:right="61"/>
            </w:pPr>
            <w:hyperlink r:id="rId595">
              <w:r w:rsidR="006F6752">
                <w:t>I/O</w:t>
              </w:r>
              <w:r w:rsidR="006F6752">
                <w:rPr>
                  <w:spacing w:val="1"/>
                </w:rPr>
                <w:t xml:space="preserve"> </w:t>
              </w:r>
              <w:r w:rsidR="006F6752">
                <w:t>operation</w:t>
              </w:r>
              <w:r w:rsidR="006F6752">
                <w:rPr>
                  <w:spacing w:val="3"/>
                </w:rPr>
                <w:t xml:space="preserve"> </w:t>
              </w:r>
              <w:r w:rsidR="006F6752">
                <w:t>addresses</w:t>
              </w:r>
              <w:r w:rsidR="006F6752">
                <w:rPr>
                  <w:spacing w:val="4"/>
                </w:rPr>
                <w:t xml:space="preserve"> </w:t>
              </w:r>
              <w:r w:rsidR="006F6752">
                <w:t>all</w:t>
              </w:r>
              <w:r w:rsidR="006F6752">
                <w:rPr>
                  <w:spacing w:val="2"/>
                </w:rPr>
                <w:t xml:space="preserve"> </w:t>
              </w:r>
              <w:r w:rsidR="006F6752">
                <w:t>the</w:t>
              </w:r>
              <w:r w:rsidR="006F6752">
                <w:rPr>
                  <w:spacing w:val="4"/>
                </w:rPr>
                <w:t xml:space="preserve"> </w:t>
              </w:r>
              <w:r w:rsidR="006F6752">
                <w:t>drives</w:t>
              </w:r>
              <w:r w:rsidR="006F6752">
                <w:rPr>
                  <w:spacing w:val="2"/>
                </w:rPr>
                <w:t xml:space="preserve"> </w:t>
              </w:r>
              <w:r w:rsidR="006F6752">
                <w:t>at</w:t>
              </w:r>
              <w:r w:rsidR="006F6752">
                <w:rPr>
                  <w:spacing w:val="2"/>
                </w:rPr>
                <w:t xml:space="preserve"> </w:t>
              </w:r>
              <w:r w:rsidR="006F6752">
                <w:t>the</w:t>
              </w:r>
              <w:r w:rsidR="006F6752">
                <w:rPr>
                  <w:spacing w:val="1"/>
                </w:rPr>
                <w:t xml:space="preserve"> </w:t>
              </w:r>
              <w:r w:rsidR="006F6752">
                <w:t>same</w:t>
              </w:r>
              <w:r w:rsidR="006F6752">
                <w:rPr>
                  <w:spacing w:val="4"/>
                </w:rPr>
                <w:t xml:space="preserve"> </w:t>
              </w:r>
              <w:r w:rsidR="006F6752">
                <w:t>time,</w:t>
              </w:r>
              <w:r w:rsidR="006F6752">
                <w:rPr>
                  <w:spacing w:val="4"/>
                </w:rPr>
                <w:t xml:space="preserve"> </w:t>
              </w:r>
              <w:r w:rsidR="006F6752">
                <w:t>RAID</w:t>
              </w:r>
              <w:r w:rsidR="006F6752">
                <w:rPr>
                  <w:spacing w:val="2"/>
                </w:rPr>
                <w:t xml:space="preserve"> </w:t>
              </w:r>
              <w:r w:rsidR="006F6752">
                <w:t>3</w:t>
              </w:r>
              <w:r w:rsidR="006F6752">
                <w:rPr>
                  <w:spacing w:val="3"/>
                </w:rPr>
                <w:t xml:space="preserve"> </w:t>
              </w:r>
              <w:r w:rsidR="006F6752">
                <w:t>cannot</w:t>
              </w:r>
              <w:r w:rsidR="006F6752">
                <w:rPr>
                  <w:spacing w:val="2"/>
                </w:rPr>
                <w:t xml:space="preserve"> </w:t>
              </w:r>
              <w:r w:rsidR="006F6752">
                <w:t>overlap</w:t>
              </w:r>
              <w:r w:rsidR="006F6752">
                <w:rPr>
                  <w:spacing w:val="1"/>
                </w:rPr>
                <w:t xml:space="preserve"> </w:t>
              </w:r>
              <w:r w:rsidR="006F6752">
                <w:t>I/O.</w:t>
              </w:r>
              <w:r w:rsidR="006F6752">
                <w:rPr>
                  <w:spacing w:val="3"/>
                </w:rPr>
                <w:t xml:space="preserve"> </w:t>
              </w:r>
              <w:r w:rsidR="006F6752">
                <w:t>For</w:t>
              </w:r>
              <w:r w:rsidR="006F6752">
                <w:rPr>
                  <w:spacing w:val="4"/>
                </w:rPr>
                <w:t xml:space="preserve"> </w:t>
              </w:r>
              <w:r w:rsidR="006F6752">
                <w:t>this</w:t>
              </w:r>
              <w:r w:rsidR="006F6752">
                <w:rPr>
                  <w:spacing w:val="1"/>
                </w:rPr>
                <w:t xml:space="preserve"> </w:t>
              </w:r>
              <w:r w:rsidR="006F6752">
                <w:t>reason,</w:t>
              </w:r>
              <w:r w:rsidR="006F6752">
                <w:rPr>
                  <w:spacing w:val="1"/>
                </w:rPr>
                <w:t xml:space="preserve"> </w:t>
              </w:r>
              <w:r w:rsidR="006F6752">
                <w:t>RAID</w:t>
              </w:r>
              <w:r w:rsidR="006F6752">
                <w:rPr>
                  <w:spacing w:val="2"/>
                </w:rPr>
                <w:t xml:space="preserve"> </w:t>
              </w:r>
              <w:r w:rsidR="006F6752">
                <w:t>3</w:t>
              </w:r>
            </w:hyperlink>
            <w:r w:rsidR="006F6752">
              <w:rPr>
                <w:spacing w:val="-52"/>
              </w:rPr>
              <w:t xml:space="preserve"> </w:t>
            </w:r>
            <w:r w:rsidR="006F6752">
              <w:t>is</w:t>
            </w:r>
            <w:r w:rsidR="006F6752">
              <w:rPr>
                <w:spacing w:val="-1"/>
              </w:rPr>
              <w:t xml:space="preserve"> </w:t>
            </w:r>
            <w:r w:rsidR="006F6752">
              <w:t>best</w:t>
            </w:r>
            <w:r w:rsidR="006F6752">
              <w:rPr>
                <w:spacing w:val="-1"/>
              </w:rPr>
              <w:t xml:space="preserve"> </w:t>
            </w:r>
            <w:r w:rsidR="006F6752">
              <w:t>for</w:t>
            </w:r>
            <w:r w:rsidR="006F6752">
              <w:rPr>
                <w:spacing w:val="-2"/>
              </w:rPr>
              <w:t xml:space="preserve"> </w:t>
            </w:r>
            <w:r w:rsidR="006F6752">
              <w:t>single-user systems with</w:t>
            </w:r>
            <w:r w:rsidR="006F6752">
              <w:rPr>
                <w:spacing w:val="-1"/>
              </w:rPr>
              <w:t xml:space="preserve"> </w:t>
            </w:r>
            <w:r w:rsidR="006F6752">
              <w:t>long</w:t>
            </w:r>
            <w:r w:rsidR="006F6752">
              <w:rPr>
                <w:spacing w:val="-3"/>
              </w:rPr>
              <w:t xml:space="preserve"> </w:t>
            </w:r>
            <w:r w:rsidR="006F6752">
              <w:t>record</w:t>
            </w:r>
            <w:r w:rsidR="006F6752">
              <w:rPr>
                <w:spacing w:val="-3"/>
              </w:rPr>
              <w:t xml:space="preserve"> </w:t>
            </w:r>
            <w:r w:rsidR="006F6752">
              <w:t>applications.</w:t>
            </w:r>
          </w:p>
          <w:p w:rsidR="00B6436B" w:rsidRDefault="00B6436B">
            <w:pPr>
              <w:pStyle w:val="TableParagraph"/>
              <w:spacing w:before="9"/>
              <w:rPr>
                <w:b/>
                <w:sz w:val="3"/>
              </w:rPr>
            </w:pPr>
          </w:p>
          <w:p w:rsidR="00B6436B" w:rsidRDefault="006F6752">
            <w:pPr>
              <w:pStyle w:val="TableParagraph"/>
              <w:ind w:left="2402"/>
              <w:rPr>
                <w:sz w:val="20"/>
              </w:rPr>
            </w:pPr>
            <w:r>
              <w:rPr>
                <w:noProof/>
                <w:sz w:val="20"/>
                <w:lang w:val="en-IN" w:eastAsia="en-IN"/>
              </w:rPr>
              <w:drawing>
                <wp:inline distT="0" distB="0" distL="0" distR="0">
                  <wp:extent cx="3541887" cy="1894522"/>
                  <wp:effectExtent l="0" t="0" r="0" b="0"/>
                  <wp:docPr id="7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5.jpeg"/>
                          <pic:cNvPicPr/>
                        </pic:nvPicPr>
                        <pic:blipFill>
                          <a:blip r:embed="rId596" cstate="print"/>
                          <a:stretch>
                            <a:fillRect/>
                          </a:stretch>
                        </pic:blipFill>
                        <pic:spPr>
                          <a:xfrm>
                            <a:off x="0" y="0"/>
                            <a:ext cx="3541887" cy="1894522"/>
                          </a:xfrm>
                          <a:prstGeom prst="rect">
                            <a:avLst/>
                          </a:prstGeom>
                        </pic:spPr>
                      </pic:pic>
                    </a:graphicData>
                  </a:graphic>
                </wp:inline>
              </w:drawing>
            </w:r>
          </w:p>
        </w:tc>
      </w:tr>
    </w:tbl>
    <w:p w:rsidR="00B6436B" w:rsidRDefault="00B6436B">
      <w:pPr>
        <w:rPr>
          <w:sz w:val="20"/>
        </w:rPr>
        <w:sectPr w:rsidR="00B6436B">
          <w:pgSz w:w="12240" w:h="15840"/>
          <w:pgMar w:top="1020" w:right="200" w:bottom="1300" w:left="620" w:header="74" w:footer="1112" w:gutter="0"/>
          <w:cols w:space="720"/>
        </w:sectPr>
      </w:pPr>
    </w:p>
    <w:p w:rsidR="00B6436B" w:rsidRDefault="00462DE5">
      <w:pPr>
        <w:pStyle w:val="BodyText"/>
        <w:spacing w:before="9"/>
        <w:rPr>
          <w:b/>
          <w:sz w:val="17"/>
        </w:rPr>
      </w:pPr>
      <w:r w:rsidRPr="00462DE5">
        <w:lastRenderedPageBreak/>
        <w:pict>
          <v:group id="_x0000_s1140" style="position:absolute;margin-left:52.2pt;margin-top:63pt;width:530.3pt;height:655pt;z-index:-19678208;mso-position-horizontal-relative:page;mso-position-vertical-relative:page" coordorigin="1044,1260" coordsize="10606,13100">
            <v:shape id="_x0000_s1143" style="position:absolute;left:1044;top:1260;width:10606;height:13100" coordorigin="1044,1260" coordsize="10606,13100" o:spt="100" adj="0,,0" path="m11621,1318r-43,l11578,1332r,2l11578,14287r-10462,l1116,1334r,-2l11578,1332r,-14l1116,1318r-14,l1102,1332r,2l1102,14287r,43l1116,14330r10462,l11621,14330r,-43l11621,1334r,-2l11621,1318xm11650,1260r-15,l11635,1303r,31l11635,14287r,58l11578,14345r-10462,l1087,14345r,-58l1087,1334r,-31l1116,1303r10462,l11635,1303r,-43l11578,1260r-10462,l1087,1260r-43,l1044,1303r,31l1044,14287r,58l1044,14359r43,l1116,14359r10462,l11635,14359r15,l11650,14345r,-58l11650,1334r,-31l11650,1260xe" fillcolor="black" stroked="f">
              <v:stroke joinstyle="round"/>
              <v:formulas/>
              <v:path arrowok="t" o:connecttype="segments"/>
            </v:shape>
            <v:shape id="_x0000_s1142" type="#_x0000_t75" style="position:absolute;left:3535;top:6872;width:5591;height:2810">
              <v:imagedata r:id="rId597" o:title=""/>
            </v:shape>
            <v:shape id="_x0000_s1141" type="#_x0000_t75" style="position:absolute;left:3853;top:11669;width:5011;height:2551">
              <v:imagedata r:id="rId598" o:title=""/>
            </v:shape>
            <w10:wrap anchorx="page" anchory="page"/>
          </v:group>
        </w:pict>
      </w:r>
      <w:r w:rsidRPr="00462DE5">
        <w:pict>
          <v:shape id="_x0000_s1139" type="#_x0000_t136" style="position:absolute;margin-left:-39.45pt;margin-top:373.6pt;width:612.1pt;height:83.5pt;rotation:308;z-index:-19677696;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p>
    <w:p w:rsidR="00B6436B" w:rsidRDefault="006F6752">
      <w:pPr>
        <w:pStyle w:val="Heading4"/>
        <w:spacing w:before="91"/>
      </w:pPr>
      <w:r>
        <w:t>RAID</w:t>
      </w:r>
      <w:r>
        <w:rPr>
          <w:spacing w:val="-2"/>
        </w:rPr>
        <w:t xml:space="preserve"> </w:t>
      </w:r>
      <w:r>
        <w:t>Level</w:t>
      </w:r>
      <w:r>
        <w:rPr>
          <w:spacing w:val="-1"/>
        </w:rPr>
        <w:t xml:space="preserve"> </w:t>
      </w:r>
      <w:r>
        <w:t>4:</w:t>
      </w:r>
      <w:r>
        <w:rPr>
          <w:spacing w:val="50"/>
        </w:rPr>
        <w:t xml:space="preserve"> </w:t>
      </w:r>
      <w:r>
        <w:t>Block-Interleaved</w:t>
      </w:r>
      <w:r>
        <w:rPr>
          <w:spacing w:val="-5"/>
        </w:rPr>
        <w:t xml:space="preserve"> </w:t>
      </w:r>
      <w:r>
        <w:t>Parity</w:t>
      </w:r>
    </w:p>
    <w:p w:rsidR="00B6436B" w:rsidRDefault="006F6752">
      <w:pPr>
        <w:pStyle w:val="ListParagraph"/>
        <w:numPr>
          <w:ilvl w:val="1"/>
          <w:numId w:val="26"/>
        </w:numPr>
        <w:tabs>
          <w:tab w:val="left" w:pos="1288"/>
          <w:tab w:val="left" w:pos="1289"/>
        </w:tabs>
        <w:ind w:right="540"/>
        <w:rPr>
          <w:rFonts w:ascii="Symbol" w:hAnsi="Symbol"/>
        </w:rPr>
      </w:pPr>
      <w:r>
        <w:t>When</w:t>
      </w:r>
      <w:r>
        <w:rPr>
          <w:spacing w:val="23"/>
        </w:rPr>
        <w:t xml:space="preserve"> </w:t>
      </w:r>
      <w:r>
        <w:t>writing</w:t>
      </w:r>
      <w:r>
        <w:rPr>
          <w:spacing w:val="20"/>
        </w:rPr>
        <w:t xml:space="preserve"> </w:t>
      </w:r>
      <w:r>
        <w:t>data</w:t>
      </w:r>
      <w:r>
        <w:rPr>
          <w:spacing w:val="24"/>
        </w:rPr>
        <w:t xml:space="preserve"> </w:t>
      </w:r>
      <w:r>
        <w:t>block,</w:t>
      </w:r>
      <w:r>
        <w:rPr>
          <w:spacing w:val="23"/>
        </w:rPr>
        <w:t xml:space="preserve"> </w:t>
      </w:r>
      <w:r>
        <w:t>corresponding</w:t>
      </w:r>
      <w:r>
        <w:rPr>
          <w:spacing w:val="21"/>
        </w:rPr>
        <w:t xml:space="preserve"> </w:t>
      </w:r>
      <w:r>
        <w:t>block</w:t>
      </w:r>
      <w:r>
        <w:rPr>
          <w:spacing w:val="21"/>
        </w:rPr>
        <w:t xml:space="preserve"> </w:t>
      </w:r>
      <w:r>
        <w:t>of</w:t>
      </w:r>
      <w:r>
        <w:rPr>
          <w:spacing w:val="23"/>
        </w:rPr>
        <w:t xml:space="preserve"> </w:t>
      </w:r>
      <w:r>
        <w:t>parity</w:t>
      </w:r>
      <w:r>
        <w:rPr>
          <w:spacing w:val="21"/>
        </w:rPr>
        <w:t xml:space="preserve"> </w:t>
      </w:r>
      <w:r>
        <w:t>bits</w:t>
      </w:r>
      <w:r>
        <w:rPr>
          <w:spacing w:val="23"/>
        </w:rPr>
        <w:t xml:space="preserve"> </w:t>
      </w:r>
      <w:r>
        <w:t>must</w:t>
      </w:r>
      <w:r>
        <w:rPr>
          <w:spacing w:val="25"/>
        </w:rPr>
        <w:t xml:space="preserve"> </w:t>
      </w:r>
      <w:r>
        <w:t>also</w:t>
      </w:r>
      <w:r>
        <w:rPr>
          <w:spacing w:val="23"/>
        </w:rPr>
        <w:t xml:space="preserve"> </w:t>
      </w:r>
      <w:r>
        <w:t>be</w:t>
      </w:r>
      <w:r>
        <w:rPr>
          <w:spacing w:val="23"/>
        </w:rPr>
        <w:t xml:space="preserve"> </w:t>
      </w:r>
      <w:r>
        <w:t>computed</w:t>
      </w:r>
      <w:r>
        <w:rPr>
          <w:spacing w:val="24"/>
        </w:rPr>
        <w:t xml:space="preserve"> </w:t>
      </w:r>
      <w:r>
        <w:t>and</w:t>
      </w:r>
      <w:r>
        <w:rPr>
          <w:spacing w:val="23"/>
        </w:rPr>
        <w:t xml:space="preserve"> </w:t>
      </w:r>
      <w:r>
        <w:t>written</w:t>
      </w:r>
      <w:r>
        <w:rPr>
          <w:spacing w:val="24"/>
        </w:rPr>
        <w:t xml:space="preserve"> </w:t>
      </w:r>
      <w:r>
        <w:t>to</w:t>
      </w:r>
      <w:r>
        <w:rPr>
          <w:spacing w:val="23"/>
        </w:rPr>
        <w:t xml:space="preserve"> </w:t>
      </w:r>
      <w:r>
        <w:t>parity</w:t>
      </w:r>
      <w:r>
        <w:rPr>
          <w:spacing w:val="-52"/>
        </w:rPr>
        <w:t xml:space="preserve"> </w:t>
      </w:r>
      <w:r>
        <w:t>disk</w:t>
      </w:r>
    </w:p>
    <w:p w:rsidR="00B6436B" w:rsidRDefault="006F6752">
      <w:pPr>
        <w:pStyle w:val="ListParagraph"/>
        <w:numPr>
          <w:ilvl w:val="1"/>
          <w:numId w:val="26"/>
        </w:numPr>
        <w:tabs>
          <w:tab w:val="left" w:pos="1288"/>
          <w:tab w:val="left" w:pos="1289"/>
        </w:tabs>
        <w:ind w:right="541"/>
        <w:rPr>
          <w:rFonts w:ascii="Symbol" w:hAnsi="Symbol"/>
        </w:rPr>
      </w:pPr>
      <w:r>
        <w:t>To</w:t>
      </w:r>
      <w:r>
        <w:rPr>
          <w:spacing w:val="1"/>
        </w:rPr>
        <w:t xml:space="preserve"> </w:t>
      </w:r>
      <w:r>
        <w:t>find</w:t>
      </w:r>
      <w:r>
        <w:rPr>
          <w:spacing w:val="2"/>
        </w:rPr>
        <w:t xml:space="preserve"> </w:t>
      </w:r>
      <w:r>
        <w:t>value</w:t>
      </w:r>
      <w:r>
        <w:rPr>
          <w:spacing w:val="2"/>
        </w:rPr>
        <w:t xml:space="preserve"> </w:t>
      </w:r>
      <w:r>
        <w:t>of</w:t>
      </w:r>
      <w:r>
        <w:rPr>
          <w:spacing w:val="3"/>
        </w:rPr>
        <w:t xml:space="preserve"> </w:t>
      </w:r>
      <w:r>
        <w:t>a</w:t>
      </w:r>
      <w:r>
        <w:rPr>
          <w:spacing w:val="2"/>
        </w:rPr>
        <w:t xml:space="preserve"> </w:t>
      </w:r>
      <w:r>
        <w:t>damaged</w:t>
      </w:r>
      <w:r>
        <w:rPr>
          <w:spacing w:val="2"/>
        </w:rPr>
        <w:t xml:space="preserve"> </w:t>
      </w:r>
      <w:r>
        <w:t>block,</w:t>
      </w:r>
      <w:r>
        <w:rPr>
          <w:spacing w:val="2"/>
        </w:rPr>
        <w:t xml:space="preserve"> </w:t>
      </w:r>
      <w:r>
        <w:t>compute</w:t>
      </w:r>
      <w:r>
        <w:rPr>
          <w:spacing w:val="2"/>
        </w:rPr>
        <w:t xml:space="preserve"> </w:t>
      </w:r>
      <w:r>
        <w:t>XOR</w:t>
      </w:r>
      <w:r>
        <w:rPr>
          <w:spacing w:val="1"/>
        </w:rPr>
        <w:t xml:space="preserve"> </w:t>
      </w:r>
      <w:r>
        <w:t>of</w:t>
      </w:r>
      <w:r>
        <w:rPr>
          <w:spacing w:val="3"/>
        </w:rPr>
        <w:t xml:space="preserve"> </w:t>
      </w:r>
      <w:r>
        <w:t>bits</w:t>
      </w:r>
      <w:r>
        <w:rPr>
          <w:spacing w:val="2"/>
        </w:rPr>
        <w:t xml:space="preserve"> </w:t>
      </w:r>
      <w:r>
        <w:t>from</w:t>
      </w:r>
      <w:r>
        <w:rPr>
          <w:spacing w:val="-2"/>
        </w:rPr>
        <w:t xml:space="preserve"> </w:t>
      </w:r>
      <w:r>
        <w:t>corresponding blocks</w:t>
      </w:r>
      <w:r>
        <w:rPr>
          <w:spacing w:val="2"/>
        </w:rPr>
        <w:t xml:space="preserve"> </w:t>
      </w:r>
      <w:r>
        <w:t>(including</w:t>
      </w:r>
      <w:r>
        <w:rPr>
          <w:spacing w:val="-1"/>
        </w:rPr>
        <w:t xml:space="preserve"> </w:t>
      </w:r>
      <w:r>
        <w:t>parity</w:t>
      </w:r>
      <w:r>
        <w:rPr>
          <w:spacing w:val="-1"/>
        </w:rPr>
        <w:t xml:space="preserve"> </w:t>
      </w:r>
      <w:r>
        <w:t>block)</w:t>
      </w:r>
      <w:r>
        <w:rPr>
          <w:spacing w:val="-52"/>
        </w:rPr>
        <w:t xml:space="preserve"> </w:t>
      </w:r>
      <w:r>
        <w:t>from</w:t>
      </w:r>
      <w:r>
        <w:rPr>
          <w:spacing w:val="-5"/>
        </w:rPr>
        <w:t xml:space="preserve"> </w:t>
      </w:r>
      <w:r>
        <w:t>other disks.</w:t>
      </w: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spacing w:before="6"/>
        <w:rPr>
          <w:sz w:val="34"/>
        </w:rPr>
      </w:pPr>
    </w:p>
    <w:p w:rsidR="00B6436B" w:rsidRDefault="006F6752">
      <w:pPr>
        <w:pStyle w:val="Heading4"/>
        <w:spacing w:before="1"/>
      </w:pPr>
      <w:r>
        <w:t>RAID</w:t>
      </w:r>
      <w:r>
        <w:rPr>
          <w:spacing w:val="-2"/>
        </w:rPr>
        <w:t xml:space="preserve"> </w:t>
      </w:r>
      <w:r>
        <w:t>Level</w:t>
      </w:r>
      <w:r>
        <w:rPr>
          <w:spacing w:val="-1"/>
        </w:rPr>
        <w:t xml:space="preserve"> </w:t>
      </w:r>
      <w:r>
        <w:t>5:</w:t>
      </w:r>
    </w:p>
    <w:p w:rsidR="00B6436B" w:rsidRDefault="006F6752">
      <w:pPr>
        <w:pStyle w:val="ListParagraph"/>
        <w:numPr>
          <w:ilvl w:val="1"/>
          <w:numId w:val="26"/>
        </w:numPr>
        <w:tabs>
          <w:tab w:val="left" w:pos="1288"/>
          <w:tab w:val="left" w:pos="1289"/>
        </w:tabs>
        <w:ind w:right="542"/>
        <w:rPr>
          <w:rFonts w:ascii="Symbol" w:hAnsi="Symbol"/>
        </w:rPr>
      </w:pPr>
      <w:r>
        <w:t>RAID</w:t>
      </w:r>
      <w:r>
        <w:rPr>
          <w:spacing w:val="40"/>
        </w:rPr>
        <w:t xml:space="preserve"> </w:t>
      </w:r>
      <w:r>
        <w:t>5</w:t>
      </w:r>
      <w:r>
        <w:rPr>
          <w:spacing w:val="42"/>
        </w:rPr>
        <w:t xml:space="preserve"> </w:t>
      </w:r>
      <w:r>
        <w:t>uses</w:t>
      </w:r>
      <w:r>
        <w:rPr>
          <w:spacing w:val="40"/>
        </w:rPr>
        <w:t xml:space="preserve"> </w:t>
      </w:r>
      <w:r>
        <w:t>striping</w:t>
      </w:r>
      <w:r>
        <w:rPr>
          <w:spacing w:val="39"/>
        </w:rPr>
        <w:t xml:space="preserve"> </w:t>
      </w:r>
      <w:r>
        <w:t>as</w:t>
      </w:r>
      <w:r>
        <w:rPr>
          <w:spacing w:val="40"/>
        </w:rPr>
        <w:t xml:space="preserve"> </w:t>
      </w:r>
      <w:r>
        <w:t>well</w:t>
      </w:r>
      <w:r>
        <w:rPr>
          <w:spacing w:val="40"/>
        </w:rPr>
        <w:t xml:space="preserve"> </w:t>
      </w:r>
      <w:r>
        <w:t>as</w:t>
      </w:r>
      <w:r>
        <w:rPr>
          <w:spacing w:val="40"/>
        </w:rPr>
        <w:t xml:space="preserve"> </w:t>
      </w:r>
      <w:r>
        <w:t>parity</w:t>
      </w:r>
      <w:r>
        <w:rPr>
          <w:spacing w:val="39"/>
        </w:rPr>
        <w:t xml:space="preserve"> </w:t>
      </w:r>
      <w:r>
        <w:t>for</w:t>
      </w:r>
      <w:r>
        <w:rPr>
          <w:spacing w:val="40"/>
        </w:rPr>
        <w:t xml:space="preserve"> </w:t>
      </w:r>
      <w:r>
        <w:t>redundancy.</w:t>
      </w:r>
      <w:r>
        <w:rPr>
          <w:spacing w:val="42"/>
        </w:rPr>
        <w:t xml:space="preserve"> </w:t>
      </w:r>
      <w:r>
        <w:t>It</w:t>
      </w:r>
      <w:r>
        <w:rPr>
          <w:spacing w:val="43"/>
        </w:rPr>
        <w:t xml:space="preserve"> </w:t>
      </w:r>
      <w:r>
        <w:t>is</w:t>
      </w:r>
      <w:r>
        <w:rPr>
          <w:spacing w:val="42"/>
        </w:rPr>
        <w:t xml:space="preserve"> </w:t>
      </w:r>
      <w:r>
        <w:t>well</w:t>
      </w:r>
      <w:r>
        <w:rPr>
          <w:spacing w:val="43"/>
        </w:rPr>
        <w:t xml:space="preserve"> </w:t>
      </w:r>
      <w:r>
        <w:t>suited</w:t>
      </w:r>
      <w:r>
        <w:rPr>
          <w:spacing w:val="40"/>
        </w:rPr>
        <w:t xml:space="preserve"> </w:t>
      </w:r>
      <w:r>
        <w:t>for</w:t>
      </w:r>
      <w:r>
        <w:rPr>
          <w:spacing w:val="40"/>
        </w:rPr>
        <w:t xml:space="preserve"> </w:t>
      </w:r>
      <w:r>
        <w:t>heavy</w:t>
      </w:r>
      <w:r>
        <w:rPr>
          <w:spacing w:val="39"/>
        </w:rPr>
        <w:t xml:space="preserve"> </w:t>
      </w:r>
      <w:r>
        <w:t>read</w:t>
      </w:r>
      <w:r>
        <w:rPr>
          <w:spacing w:val="42"/>
        </w:rPr>
        <w:t xml:space="preserve"> </w:t>
      </w:r>
      <w:r>
        <w:t>and</w:t>
      </w:r>
      <w:r>
        <w:rPr>
          <w:spacing w:val="39"/>
        </w:rPr>
        <w:t xml:space="preserve"> </w:t>
      </w:r>
      <w:r>
        <w:t>low</w:t>
      </w:r>
      <w:r>
        <w:rPr>
          <w:spacing w:val="41"/>
        </w:rPr>
        <w:t xml:space="preserve"> </w:t>
      </w:r>
      <w:proofErr w:type="gramStart"/>
      <w:r>
        <w:t>write</w:t>
      </w:r>
      <w:proofErr w:type="gramEnd"/>
      <w:r>
        <w:rPr>
          <w:spacing w:val="-52"/>
        </w:rPr>
        <w:t xml:space="preserve"> </w:t>
      </w:r>
      <w:r>
        <w:t>operations.</w:t>
      </w:r>
    </w:p>
    <w:p w:rsidR="00B6436B" w:rsidRDefault="006F6752">
      <w:pPr>
        <w:pStyle w:val="ListParagraph"/>
        <w:numPr>
          <w:ilvl w:val="1"/>
          <w:numId w:val="26"/>
        </w:numPr>
        <w:tabs>
          <w:tab w:val="left" w:pos="1288"/>
          <w:tab w:val="left" w:pos="1289"/>
        </w:tabs>
        <w:ind w:right="532"/>
        <w:rPr>
          <w:rFonts w:ascii="Symbol" w:hAnsi="Symbol"/>
        </w:rPr>
      </w:pPr>
      <w:r>
        <w:t>Block-Interleaved</w:t>
      </w:r>
      <w:r>
        <w:rPr>
          <w:spacing w:val="22"/>
        </w:rPr>
        <w:t xml:space="preserve"> </w:t>
      </w:r>
      <w:r>
        <w:t>Distributed</w:t>
      </w:r>
      <w:r>
        <w:rPr>
          <w:spacing w:val="22"/>
        </w:rPr>
        <w:t xml:space="preserve"> </w:t>
      </w:r>
      <w:r>
        <w:t>Parity;</w:t>
      </w:r>
      <w:r>
        <w:rPr>
          <w:spacing w:val="22"/>
        </w:rPr>
        <w:t xml:space="preserve"> </w:t>
      </w:r>
      <w:r>
        <w:t>partitions</w:t>
      </w:r>
      <w:r>
        <w:rPr>
          <w:spacing w:val="22"/>
        </w:rPr>
        <w:t xml:space="preserve"> </w:t>
      </w:r>
      <w:r>
        <w:t>data</w:t>
      </w:r>
      <w:r>
        <w:rPr>
          <w:spacing w:val="22"/>
        </w:rPr>
        <w:t xml:space="preserve"> </w:t>
      </w:r>
      <w:r>
        <w:t>and</w:t>
      </w:r>
      <w:r>
        <w:rPr>
          <w:spacing w:val="22"/>
        </w:rPr>
        <w:t xml:space="preserve"> </w:t>
      </w:r>
      <w:r>
        <w:t>parity</w:t>
      </w:r>
      <w:r>
        <w:rPr>
          <w:spacing w:val="19"/>
        </w:rPr>
        <w:t xml:space="preserve"> </w:t>
      </w:r>
      <w:r>
        <w:t>among</w:t>
      </w:r>
      <w:r>
        <w:rPr>
          <w:spacing w:val="20"/>
        </w:rPr>
        <w:t xml:space="preserve"> </w:t>
      </w:r>
      <w:r>
        <w:t>all</w:t>
      </w:r>
      <w:r>
        <w:rPr>
          <w:spacing w:val="27"/>
        </w:rPr>
        <w:t xml:space="preserve"> </w:t>
      </w:r>
      <w:r>
        <w:rPr>
          <w:i/>
        </w:rPr>
        <w:t>N</w:t>
      </w:r>
      <w:r>
        <w:rPr>
          <w:i/>
          <w:spacing w:val="22"/>
        </w:rPr>
        <w:t xml:space="preserve"> </w:t>
      </w:r>
      <w:r>
        <w:t>+</w:t>
      </w:r>
      <w:r>
        <w:rPr>
          <w:spacing w:val="22"/>
        </w:rPr>
        <w:t xml:space="preserve"> </w:t>
      </w:r>
      <w:r>
        <w:t>1</w:t>
      </w:r>
      <w:r>
        <w:rPr>
          <w:spacing w:val="22"/>
        </w:rPr>
        <w:t xml:space="preserve"> </w:t>
      </w:r>
      <w:proofErr w:type="gramStart"/>
      <w:r>
        <w:t>disks</w:t>
      </w:r>
      <w:proofErr w:type="gramEnd"/>
      <w:r>
        <w:t>,</w:t>
      </w:r>
      <w:r>
        <w:rPr>
          <w:spacing w:val="22"/>
        </w:rPr>
        <w:t xml:space="preserve"> </w:t>
      </w:r>
      <w:r>
        <w:t>rather</w:t>
      </w:r>
      <w:r>
        <w:rPr>
          <w:spacing w:val="22"/>
        </w:rPr>
        <w:t xml:space="preserve"> </w:t>
      </w:r>
      <w:r>
        <w:t>than</w:t>
      </w:r>
      <w:r>
        <w:rPr>
          <w:spacing w:val="22"/>
        </w:rPr>
        <w:t xml:space="preserve"> </w:t>
      </w:r>
      <w:r>
        <w:t>storing</w:t>
      </w:r>
      <w:r>
        <w:rPr>
          <w:spacing w:val="-52"/>
        </w:rPr>
        <w:t xml:space="preserve"> </w:t>
      </w:r>
      <w:r>
        <w:t>data</w:t>
      </w:r>
      <w:r>
        <w:rPr>
          <w:spacing w:val="-3"/>
        </w:rPr>
        <w:t xml:space="preserve"> </w:t>
      </w:r>
      <w:r>
        <w:t xml:space="preserve">in </w:t>
      </w:r>
      <w:r>
        <w:rPr>
          <w:i/>
        </w:rPr>
        <w:t>N</w:t>
      </w:r>
      <w:r>
        <w:rPr>
          <w:i/>
          <w:spacing w:val="-1"/>
        </w:rPr>
        <w:t xml:space="preserve"> </w:t>
      </w:r>
      <w:r>
        <w:t>disks and</w:t>
      </w:r>
      <w:r>
        <w:rPr>
          <w:spacing w:val="-3"/>
        </w:rPr>
        <w:t xml:space="preserve"> </w:t>
      </w:r>
      <w:r>
        <w:t>parity</w:t>
      </w:r>
      <w:r>
        <w:rPr>
          <w:spacing w:val="-3"/>
        </w:rPr>
        <w:t xml:space="preserve"> </w:t>
      </w:r>
      <w:r>
        <w:t>in 1 disk.</w:t>
      </w: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spacing w:before="8"/>
        <w:rPr>
          <w:sz w:val="20"/>
        </w:rPr>
      </w:pPr>
    </w:p>
    <w:p w:rsidR="00B6436B" w:rsidRDefault="00462DE5">
      <w:pPr>
        <w:pStyle w:val="Heading4"/>
        <w:spacing w:line="240" w:lineRule="auto"/>
        <w:rPr>
          <w:b w:val="0"/>
        </w:rPr>
      </w:pPr>
      <w:hyperlink r:id="rId599">
        <w:r w:rsidR="006F6752">
          <w:t>RAID</w:t>
        </w:r>
        <w:r w:rsidR="006F6752">
          <w:rPr>
            <w:spacing w:val="-2"/>
          </w:rPr>
          <w:t xml:space="preserve"> </w:t>
        </w:r>
        <w:r w:rsidR="006F6752">
          <w:t>Level 6</w:t>
        </w:r>
        <w:r w:rsidR="006F6752">
          <w:rPr>
            <w:b w:val="0"/>
          </w:rPr>
          <w:t>:</w:t>
        </w:r>
      </w:hyperlink>
    </w:p>
    <w:p w:rsidR="00B6436B" w:rsidRDefault="00462DE5">
      <w:pPr>
        <w:pStyle w:val="ListParagraph"/>
        <w:numPr>
          <w:ilvl w:val="1"/>
          <w:numId w:val="26"/>
        </w:numPr>
        <w:tabs>
          <w:tab w:val="left" w:pos="1289"/>
        </w:tabs>
        <w:ind w:right="534"/>
        <w:jc w:val="both"/>
        <w:rPr>
          <w:rFonts w:ascii="Symbol" w:hAnsi="Symbol"/>
        </w:rPr>
      </w:pPr>
      <w:hyperlink r:id="rId600">
        <w:r w:rsidR="006F6752">
          <w:t>This technique is similar to RAID 5, but includes a second parity scheme that is distributed across the drives</w:t>
        </w:r>
        <w:r w:rsidR="006F6752">
          <w:rPr>
            <w:spacing w:val="1"/>
          </w:rPr>
          <w:t xml:space="preserve"> </w:t>
        </w:r>
        <w:r w:rsidR="006F6752">
          <w:t>in the array. The use of additional parity allows the array to continue to function even if two disks fail</w:t>
        </w:r>
        <w:r w:rsidR="006F6752">
          <w:rPr>
            <w:spacing w:val="1"/>
          </w:rPr>
          <w:t xml:space="preserve"> </w:t>
        </w:r>
        <w:r w:rsidR="006F6752">
          <w:t>simultaneously.</w:t>
        </w:r>
        <w:r w:rsidR="006F6752">
          <w:rPr>
            <w:spacing w:val="-1"/>
          </w:rPr>
          <w:t xml:space="preserve"> </w:t>
        </w:r>
        <w:r w:rsidR="006F6752">
          <w:t>However, this extra protection</w:t>
        </w:r>
        <w:r w:rsidR="006F6752">
          <w:rPr>
            <w:spacing w:val="-3"/>
          </w:rPr>
          <w:t xml:space="preserve"> </w:t>
        </w:r>
        <w:r w:rsidR="006F6752">
          <w:t>comes</w:t>
        </w:r>
        <w:r w:rsidR="006F6752">
          <w:rPr>
            <w:spacing w:val="-1"/>
          </w:rPr>
          <w:t xml:space="preserve"> </w:t>
        </w:r>
        <w:r w:rsidR="006F6752">
          <w:t>at</w:t>
        </w:r>
        <w:r w:rsidR="006F6752">
          <w:rPr>
            <w:spacing w:val="1"/>
          </w:rPr>
          <w:t xml:space="preserve"> </w:t>
        </w:r>
        <w:r w:rsidR="006F6752">
          <w:t>a</w:t>
        </w:r>
        <w:r w:rsidR="006F6752">
          <w:rPr>
            <w:spacing w:val="-2"/>
          </w:rPr>
          <w:t xml:space="preserve"> </w:t>
        </w:r>
        <w:r w:rsidR="006F6752">
          <w:t>cost.</w:t>
        </w:r>
      </w:hyperlink>
    </w:p>
    <w:p w:rsidR="00B6436B" w:rsidRDefault="006F6752">
      <w:pPr>
        <w:pStyle w:val="ListParagraph"/>
        <w:numPr>
          <w:ilvl w:val="1"/>
          <w:numId w:val="26"/>
        </w:numPr>
        <w:tabs>
          <w:tab w:val="left" w:pos="1289"/>
        </w:tabs>
        <w:spacing w:before="1"/>
        <w:ind w:right="542"/>
        <w:jc w:val="both"/>
        <w:rPr>
          <w:rFonts w:ascii="Symbol" w:hAnsi="Symbol"/>
        </w:rPr>
      </w:pPr>
      <w:r>
        <w:t>P+Q Redundancy scheme; similar to Level 5, but stores extra redundant information to guard against</w:t>
      </w:r>
      <w:r>
        <w:rPr>
          <w:spacing w:val="1"/>
        </w:rPr>
        <w:t xml:space="preserve"> </w:t>
      </w:r>
      <w:r>
        <w:t>multiple</w:t>
      </w:r>
      <w:r>
        <w:rPr>
          <w:spacing w:val="-3"/>
        </w:rPr>
        <w:t xml:space="preserve"> </w:t>
      </w:r>
      <w:r>
        <w:t>disk</w:t>
      </w:r>
      <w:r>
        <w:rPr>
          <w:spacing w:val="-2"/>
        </w:rPr>
        <w:t xml:space="preserve"> </w:t>
      </w:r>
      <w:r>
        <w:t>failures.</w:t>
      </w:r>
    </w:p>
    <w:p w:rsidR="00B6436B" w:rsidRDefault="006F6752">
      <w:pPr>
        <w:pStyle w:val="BodyText"/>
        <w:spacing w:line="253" w:lineRule="exact"/>
        <w:ind w:left="2008"/>
        <w:jc w:val="both"/>
      </w:pPr>
      <w:r>
        <w:t xml:space="preserve">-   </w:t>
      </w:r>
      <w:r>
        <w:rPr>
          <w:spacing w:val="11"/>
        </w:rPr>
        <w:t xml:space="preserve"> </w:t>
      </w:r>
      <w:r>
        <w:t>Better</w:t>
      </w:r>
      <w:r>
        <w:rPr>
          <w:spacing w:val="-3"/>
        </w:rPr>
        <w:t xml:space="preserve"> </w:t>
      </w:r>
      <w:r>
        <w:t>reliability</w:t>
      </w:r>
      <w:r>
        <w:rPr>
          <w:spacing w:val="-3"/>
        </w:rPr>
        <w:t xml:space="preserve"> </w:t>
      </w:r>
      <w:r>
        <w:t>than Level</w:t>
      </w:r>
      <w:r>
        <w:rPr>
          <w:spacing w:val="-2"/>
        </w:rPr>
        <w:t xml:space="preserve"> </w:t>
      </w:r>
      <w:r>
        <w:t>5 at</w:t>
      </w:r>
      <w:r>
        <w:rPr>
          <w:spacing w:val="-2"/>
        </w:rPr>
        <w:t xml:space="preserve"> </w:t>
      </w:r>
      <w:r>
        <w:t>a higher</w:t>
      </w:r>
      <w:r>
        <w:rPr>
          <w:spacing w:val="-2"/>
        </w:rPr>
        <w:t xml:space="preserve"> </w:t>
      </w:r>
      <w:r>
        <w:t>cost;</w:t>
      </w:r>
      <w:r>
        <w:rPr>
          <w:spacing w:val="-2"/>
        </w:rPr>
        <w:t xml:space="preserve"> </w:t>
      </w:r>
      <w:r>
        <w:t>not</w:t>
      </w:r>
      <w:r>
        <w:rPr>
          <w:spacing w:val="-2"/>
        </w:rPr>
        <w:t xml:space="preserve"> </w:t>
      </w:r>
      <w:r>
        <w:t>used</w:t>
      </w:r>
      <w:r>
        <w:rPr>
          <w:spacing w:val="-3"/>
        </w:rPr>
        <w:t xml:space="preserve"> </w:t>
      </w:r>
      <w:r>
        <w:t>as</w:t>
      </w:r>
      <w:r>
        <w:rPr>
          <w:spacing w:val="-1"/>
        </w:rPr>
        <w:t xml:space="preserve"> </w:t>
      </w:r>
      <w:r>
        <w:t>widely.</w:t>
      </w:r>
    </w:p>
    <w:p w:rsidR="00B6436B" w:rsidRDefault="00B6436B">
      <w:pPr>
        <w:spacing w:line="253" w:lineRule="exact"/>
        <w:jc w:val="both"/>
        <w:sectPr w:rsidR="00B6436B">
          <w:pgSz w:w="12240" w:h="15840"/>
          <w:pgMar w:top="1020" w:right="200" w:bottom="1300" w:left="620" w:header="74" w:footer="1112" w:gutter="0"/>
          <w:cols w:space="720"/>
        </w:sectPr>
      </w:pPr>
    </w:p>
    <w:p w:rsidR="00B6436B" w:rsidRDefault="00B6436B">
      <w:pPr>
        <w:pStyle w:val="BodyText"/>
        <w:rPr>
          <w:sz w:val="20"/>
        </w:rPr>
      </w:pPr>
    </w:p>
    <w:p w:rsidR="00B6436B" w:rsidRDefault="00B6436B">
      <w:pPr>
        <w:pStyle w:val="BodyText"/>
        <w:spacing w:before="10"/>
        <w:rPr>
          <w:sz w:val="19"/>
        </w:rPr>
      </w:pPr>
    </w:p>
    <w:p w:rsidR="00B6436B" w:rsidRDefault="006F6752">
      <w:pPr>
        <w:spacing w:before="92" w:line="249" w:lineRule="exact"/>
        <w:ind w:left="4896"/>
        <w:rPr>
          <w:b/>
        </w:rPr>
      </w:pPr>
      <w:r>
        <w:rPr>
          <w:b/>
          <w:u w:val="thick"/>
        </w:rPr>
        <w:t>File</w:t>
      </w:r>
      <w:r>
        <w:rPr>
          <w:b/>
          <w:spacing w:val="-2"/>
          <w:u w:val="thick"/>
        </w:rPr>
        <w:t xml:space="preserve"> </w:t>
      </w:r>
      <w:r>
        <w:rPr>
          <w:b/>
          <w:u w:val="thick"/>
        </w:rPr>
        <w:t>Organization</w:t>
      </w:r>
    </w:p>
    <w:p w:rsidR="00B6436B" w:rsidRDefault="006F6752">
      <w:pPr>
        <w:pStyle w:val="ListParagraph"/>
        <w:numPr>
          <w:ilvl w:val="1"/>
          <w:numId w:val="26"/>
        </w:numPr>
        <w:tabs>
          <w:tab w:val="left" w:pos="1288"/>
          <w:tab w:val="left" w:pos="1289"/>
        </w:tabs>
        <w:spacing w:line="266" w:lineRule="exact"/>
        <w:ind w:hanging="361"/>
        <w:rPr>
          <w:rFonts w:ascii="Symbol" w:hAnsi="Symbol"/>
        </w:rPr>
      </w:pPr>
      <w:r>
        <w:t>The</w:t>
      </w:r>
      <w:r>
        <w:rPr>
          <w:spacing w:val="-3"/>
        </w:rPr>
        <w:t xml:space="preserve"> </w:t>
      </w:r>
      <w:r>
        <w:t>database</w:t>
      </w:r>
      <w:r>
        <w:rPr>
          <w:spacing w:val="-3"/>
        </w:rPr>
        <w:t xml:space="preserve"> </w:t>
      </w:r>
      <w:r>
        <w:t>is</w:t>
      </w:r>
      <w:r>
        <w:rPr>
          <w:spacing w:val="-2"/>
        </w:rPr>
        <w:t xml:space="preserve"> </w:t>
      </w:r>
      <w:r>
        <w:t>stored</w:t>
      </w:r>
      <w:r>
        <w:rPr>
          <w:spacing w:val="-1"/>
        </w:rPr>
        <w:t xml:space="preserve"> </w:t>
      </w:r>
      <w:r>
        <w:t>as</w:t>
      </w:r>
      <w:r>
        <w:rPr>
          <w:spacing w:val="-1"/>
        </w:rPr>
        <w:t xml:space="preserve"> </w:t>
      </w:r>
      <w:r>
        <w:t>a</w:t>
      </w:r>
      <w:r>
        <w:rPr>
          <w:spacing w:val="-3"/>
        </w:rPr>
        <w:t xml:space="preserve"> </w:t>
      </w:r>
      <w:r>
        <w:t>collection</w:t>
      </w:r>
      <w:r>
        <w:rPr>
          <w:spacing w:val="-1"/>
        </w:rPr>
        <w:t xml:space="preserve"> </w:t>
      </w:r>
      <w:r>
        <w:t>of</w:t>
      </w:r>
      <w:r>
        <w:rPr>
          <w:spacing w:val="-1"/>
        </w:rPr>
        <w:t xml:space="preserve"> </w:t>
      </w:r>
      <w:r>
        <w:rPr>
          <w:i/>
        </w:rPr>
        <w:t>files</w:t>
      </w:r>
      <w:r>
        <w:t>.</w:t>
      </w:r>
    </w:p>
    <w:p w:rsidR="00B6436B" w:rsidRDefault="006F6752">
      <w:pPr>
        <w:pStyle w:val="ListParagraph"/>
        <w:numPr>
          <w:ilvl w:val="1"/>
          <w:numId w:val="26"/>
        </w:numPr>
        <w:tabs>
          <w:tab w:val="left" w:pos="1288"/>
          <w:tab w:val="left" w:pos="1289"/>
        </w:tabs>
        <w:spacing w:line="269" w:lineRule="exact"/>
        <w:ind w:hanging="361"/>
        <w:rPr>
          <w:rFonts w:ascii="Symbol" w:hAnsi="Symbol"/>
          <w:i/>
        </w:rPr>
      </w:pPr>
      <w:r>
        <w:t>Each</w:t>
      </w:r>
      <w:r>
        <w:rPr>
          <w:spacing w:val="-2"/>
        </w:rPr>
        <w:t xml:space="preserve"> </w:t>
      </w:r>
      <w:r>
        <w:t>file</w:t>
      </w:r>
      <w:r>
        <w:rPr>
          <w:spacing w:val="-1"/>
        </w:rPr>
        <w:t xml:space="preserve"> </w:t>
      </w:r>
      <w:r>
        <w:t>is</w:t>
      </w:r>
      <w:r>
        <w:rPr>
          <w:spacing w:val="-1"/>
        </w:rPr>
        <w:t xml:space="preserve"> </w:t>
      </w:r>
      <w:r>
        <w:t>a</w:t>
      </w:r>
      <w:r>
        <w:rPr>
          <w:spacing w:val="-1"/>
        </w:rPr>
        <w:t xml:space="preserve"> </w:t>
      </w:r>
      <w:r>
        <w:t>sequence</w:t>
      </w:r>
      <w:r>
        <w:rPr>
          <w:spacing w:val="-1"/>
        </w:rPr>
        <w:t xml:space="preserve"> </w:t>
      </w:r>
      <w:r>
        <w:t>of</w:t>
      </w:r>
      <w:r>
        <w:rPr>
          <w:spacing w:val="1"/>
        </w:rPr>
        <w:t xml:space="preserve"> </w:t>
      </w:r>
      <w:r>
        <w:rPr>
          <w:i/>
        </w:rPr>
        <w:t>records.</w:t>
      </w:r>
    </w:p>
    <w:p w:rsidR="00B6436B" w:rsidRDefault="006F6752">
      <w:pPr>
        <w:pStyle w:val="ListParagraph"/>
        <w:numPr>
          <w:ilvl w:val="1"/>
          <w:numId w:val="26"/>
        </w:numPr>
        <w:tabs>
          <w:tab w:val="left" w:pos="1288"/>
          <w:tab w:val="left" w:pos="1289"/>
        </w:tabs>
        <w:spacing w:line="269" w:lineRule="exact"/>
        <w:ind w:hanging="361"/>
        <w:rPr>
          <w:rFonts w:ascii="Symbol" w:hAnsi="Symbol"/>
        </w:rPr>
      </w:pPr>
      <w:r>
        <w:t>A</w:t>
      </w:r>
      <w:r>
        <w:rPr>
          <w:spacing w:val="-2"/>
        </w:rPr>
        <w:t xml:space="preserve"> </w:t>
      </w:r>
      <w:r>
        <w:t>record is</w:t>
      </w:r>
      <w:r>
        <w:rPr>
          <w:spacing w:val="-1"/>
        </w:rPr>
        <w:t xml:space="preserve"> </w:t>
      </w:r>
      <w:r>
        <w:t>a</w:t>
      </w:r>
      <w:r>
        <w:rPr>
          <w:spacing w:val="-2"/>
        </w:rPr>
        <w:t xml:space="preserve"> </w:t>
      </w:r>
      <w:r>
        <w:t>sequence of</w:t>
      </w:r>
      <w:r>
        <w:rPr>
          <w:spacing w:val="-3"/>
        </w:rPr>
        <w:t xml:space="preserve"> </w:t>
      </w:r>
      <w:r>
        <w:t>fields.</w:t>
      </w:r>
    </w:p>
    <w:p w:rsidR="00B6436B" w:rsidRDefault="006F6752">
      <w:pPr>
        <w:pStyle w:val="ListParagraph"/>
        <w:numPr>
          <w:ilvl w:val="1"/>
          <w:numId w:val="26"/>
        </w:numPr>
        <w:tabs>
          <w:tab w:val="left" w:pos="1288"/>
          <w:tab w:val="left" w:pos="1289"/>
        </w:tabs>
        <w:spacing w:line="269" w:lineRule="exact"/>
        <w:ind w:hanging="361"/>
        <w:rPr>
          <w:rFonts w:ascii="Symbol" w:hAnsi="Symbol"/>
        </w:rPr>
      </w:pPr>
      <w:r>
        <w:t>Classifications</w:t>
      </w:r>
      <w:r>
        <w:rPr>
          <w:spacing w:val="-3"/>
        </w:rPr>
        <w:t xml:space="preserve"> </w:t>
      </w:r>
      <w:r>
        <w:t>of</w:t>
      </w:r>
      <w:r>
        <w:rPr>
          <w:spacing w:val="-3"/>
        </w:rPr>
        <w:t xml:space="preserve"> </w:t>
      </w:r>
      <w:r>
        <w:t>records</w:t>
      </w:r>
    </w:p>
    <w:p w:rsidR="00B6436B" w:rsidRDefault="006F6752">
      <w:pPr>
        <w:pStyle w:val="ListParagraph"/>
        <w:numPr>
          <w:ilvl w:val="2"/>
          <w:numId w:val="26"/>
        </w:numPr>
        <w:tabs>
          <w:tab w:val="left" w:pos="3088"/>
          <w:tab w:val="left" w:pos="3089"/>
        </w:tabs>
        <w:spacing w:before="1" w:line="252" w:lineRule="exact"/>
        <w:ind w:hanging="361"/>
      </w:pPr>
      <w:r>
        <w:t>Fixed</w:t>
      </w:r>
      <w:r>
        <w:rPr>
          <w:spacing w:val="-4"/>
        </w:rPr>
        <w:t xml:space="preserve"> </w:t>
      </w:r>
      <w:r>
        <w:t>length</w:t>
      </w:r>
      <w:r>
        <w:rPr>
          <w:spacing w:val="-3"/>
        </w:rPr>
        <w:t xml:space="preserve"> </w:t>
      </w:r>
      <w:r>
        <w:t>record</w:t>
      </w:r>
    </w:p>
    <w:p w:rsidR="00B6436B" w:rsidRDefault="006F6752">
      <w:pPr>
        <w:pStyle w:val="ListParagraph"/>
        <w:numPr>
          <w:ilvl w:val="2"/>
          <w:numId w:val="26"/>
        </w:numPr>
        <w:tabs>
          <w:tab w:val="left" w:pos="3088"/>
          <w:tab w:val="left" w:pos="3089"/>
        </w:tabs>
        <w:spacing w:line="252" w:lineRule="exact"/>
        <w:ind w:hanging="361"/>
      </w:pPr>
      <w:r>
        <w:t>Variable</w:t>
      </w:r>
      <w:r>
        <w:rPr>
          <w:spacing w:val="-3"/>
        </w:rPr>
        <w:t xml:space="preserve"> </w:t>
      </w:r>
      <w:r>
        <w:t>length</w:t>
      </w:r>
      <w:r>
        <w:rPr>
          <w:spacing w:val="-1"/>
        </w:rPr>
        <w:t xml:space="preserve"> </w:t>
      </w:r>
      <w:r>
        <w:t>record</w:t>
      </w:r>
    </w:p>
    <w:p w:rsidR="00B6436B" w:rsidRDefault="006F6752">
      <w:pPr>
        <w:pStyle w:val="ListParagraph"/>
        <w:numPr>
          <w:ilvl w:val="1"/>
          <w:numId w:val="26"/>
        </w:numPr>
        <w:tabs>
          <w:tab w:val="left" w:pos="1288"/>
          <w:tab w:val="left" w:pos="1289"/>
        </w:tabs>
        <w:ind w:hanging="361"/>
        <w:rPr>
          <w:rFonts w:ascii="Symbol" w:hAnsi="Symbol"/>
        </w:rPr>
      </w:pPr>
      <w:r>
        <w:t>Fixed</w:t>
      </w:r>
      <w:r>
        <w:rPr>
          <w:spacing w:val="-5"/>
        </w:rPr>
        <w:t xml:space="preserve"> </w:t>
      </w:r>
      <w:r>
        <w:t>length</w:t>
      </w:r>
      <w:r>
        <w:rPr>
          <w:spacing w:val="-4"/>
        </w:rPr>
        <w:t xml:space="preserve"> </w:t>
      </w:r>
      <w:r>
        <w:t>record</w:t>
      </w:r>
      <w:r>
        <w:rPr>
          <w:spacing w:val="-2"/>
        </w:rPr>
        <w:t xml:space="preserve"> </w:t>
      </w:r>
      <w:r>
        <w:t>approach:</w:t>
      </w:r>
    </w:p>
    <w:p w:rsidR="00B6436B" w:rsidRDefault="006F6752">
      <w:pPr>
        <w:pStyle w:val="BodyText"/>
        <w:ind w:left="2008" w:right="687"/>
      </w:pPr>
      <w:r>
        <w:t>Assume record size is fixed each file has records of one particular type only different files are used</w:t>
      </w:r>
      <w:r>
        <w:rPr>
          <w:spacing w:val="-53"/>
        </w:rPr>
        <w:t xml:space="preserve"> </w:t>
      </w:r>
      <w:r>
        <w:t>for</w:t>
      </w:r>
      <w:r>
        <w:rPr>
          <w:spacing w:val="-1"/>
        </w:rPr>
        <w:t xml:space="preserve"> </w:t>
      </w:r>
      <w:r>
        <w:t>different</w:t>
      </w:r>
      <w:r>
        <w:rPr>
          <w:spacing w:val="1"/>
        </w:rPr>
        <w:t xml:space="preserve"> </w:t>
      </w:r>
      <w:r>
        <w:t>relations</w:t>
      </w:r>
    </w:p>
    <w:p w:rsidR="00B6436B" w:rsidRDefault="006F6752">
      <w:pPr>
        <w:pStyle w:val="Heading4"/>
        <w:spacing w:before="6" w:line="250" w:lineRule="exact"/>
      </w:pPr>
      <w:r>
        <w:t>Simple</w:t>
      </w:r>
      <w:r>
        <w:rPr>
          <w:spacing w:val="-1"/>
        </w:rPr>
        <w:t xml:space="preserve"> </w:t>
      </w:r>
      <w:r>
        <w:t>approach</w:t>
      </w:r>
    </w:p>
    <w:p w:rsidR="00B6436B" w:rsidRDefault="006F6752">
      <w:pPr>
        <w:pStyle w:val="BodyText"/>
        <w:tabs>
          <w:tab w:val="left" w:pos="1288"/>
        </w:tabs>
        <w:ind w:left="568" w:right="8034" w:firstLine="360"/>
      </w:pPr>
      <w:r>
        <w:t>-</w:t>
      </w:r>
      <w:r>
        <w:tab/>
        <w:t>Record access is simple</w:t>
      </w:r>
      <w:r>
        <w:rPr>
          <w:spacing w:val="-53"/>
        </w:rPr>
        <w:t xml:space="preserve"> </w:t>
      </w:r>
      <w:r>
        <w:t>Example</w:t>
      </w:r>
      <w:r>
        <w:rPr>
          <w:spacing w:val="-1"/>
        </w:rPr>
        <w:t xml:space="preserve"> </w:t>
      </w:r>
      <w:r>
        <w:t>pseudo code</w:t>
      </w:r>
    </w:p>
    <w:p w:rsidR="00B6436B" w:rsidRDefault="006F6752">
      <w:pPr>
        <w:pStyle w:val="BodyText"/>
        <w:spacing w:line="252" w:lineRule="exact"/>
        <w:ind w:left="789"/>
      </w:pPr>
      <w:proofErr w:type="gramStart"/>
      <w:r>
        <w:t>type</w:t>
      </w:r>
      <w:proofErr w:type="gramEnd"/>
      <w:r>
        <w:rPr>
          <w:spacing w:val="-2"/>
        </w:rPr>
        <w:t xml:space="preserve"> </w:t>
      </w:r>
      <w:r>
        <w:t>account =</w:t>
      </w:r>
      <w:r>
        <w:rPr>
          <w:spacing w:val="-1"/>
        </w:rPr>
        <w:t xml:space="preserve"> </w:t>
      </w:r>
      <w:r>
        <w:t>record</w:t>
      </w:r>
    </w:p>
    <w:p w:rsidR="00B6436B" w:rsidRDefault="006F6752">
      <w:pPr>
        <w:pStyle w:val="BodyText"/>
        <w:ind w:left="2284" w:right="6749"/>
      </w:pPr>
      <w:proofErr w:type="spellStart"/>
      <w:proofErr w:type="gramStart"/>
      <w:r>
        <w:t>account_number</w:t>
      </w:r>
      <w:proofErr w:type="spellEnd"/>
      <w:proofErr w:type="gramEnd"/>
      <w:r>
        <w:rPr>
          <w:spacing w:val="39"/>
        </w:rPr>
        <w:t xml:space="preserve"> </w:t>
      </w:r>
      <w:r>
        <w:t>char(10);</w:t>
      </w:r>
      <w:r>
        <w:rPr>
          <w:spacing w:val="-52"/>
        </w:rPr>
        <w:t xml:space="preserve"> </w:t>
      </w:r>
      <w:proofErr w:type="spellStart"/>
      <w:r>
        <w:t>branch_name</w:t>
      </w:r>
      <w:proofErr w:type="spellEnd"/>
      <w:r>
        <w:rPr>
          <w:spacing w:val="1"/>
        </w:rPr>
        <w:t xml:space="preserve"> </w:t>
      </w:r>
      <w:r>
        <w:t>char(22);</w:t>
      </w:r>
      <w:r>
        <w:rPr>
          <w:spacing w:val="1"/>
        </w:rPr>
        <w:t xml:space="preserve"> </w:t>
      </w:r>
      <w:r>
        <w:t>balance</w:t>
      </w:r>
      <w:r>
        <w:rPr>
          <w:spacing w:val="-1"/>
        </w:rPr>
        <w:t xml:space="preserve"> </w:t>
      </w:r>
      <w:r>
        <w:t>numeric(8);</w:t>
      </w:r>
    </w:p>
    <w:p w:rsidR="00B6436B" w:rsidRDefault="006F6752">
      <w:pPr>
        <w:pStyle w:val="BodyText"/>
        <w:ind w:left="568" w:right="8509" w:firstLine="1541"/>
      </w:pPr>
      <w:proofErr w:type="gramStart"/>
      <w:r>
        <w:t>end</w:t>
      </w:r>
      <w:proofErr w:type="gramEnd"/>
      <w:r>
        <w:rPr>
          <w:spacing w:val="1"/>
        </w:rPr>
        <w:t xml:space="preserve"> </w:t>
      </w:r>
      <w:r>
        <w:t>Total</w:t>
      </w:r>
      <w:r>
        <w:rPr>
          <w:spacing w:val="-1"/>
        </w:rPr>
        <w:t xml:space="preserve"> </w:t>
      </w:r>
      <w:r>
        <w:t>bytes</w:t>
      </w:r>
      <w:r>
        <w:rPr>
          <w:spacing w:val="-2"/>
        </w:rPr>
        <w:t xml:space="preserve"> </w:t>
      </w:r>
      <w:r>
        <w:t>40</w:t>
      </w:r>
      <w:r>
        <w:rPr>
          <w:spacing w:val="-1"/>
        </w:rPr>
        <w:t xml:space="preserve"> </w:t>
      </w:r>
      <w:r>
        <w:t>for</w:t>
      </w:r>
      <w:r>
        <w:rPr>
          <w:spacing w:val="-2"/>
        </w:rPr>
        <w:t xml:space="preserve"> </w:t>
      </w:r>
      <w:r>
        <w:t>a</w:t>
      </w:r>
      <w:r>
        <w:rPr>
          <w:spacing w:val="-4"/>
        </w:rPr>
        <w:t xml:space="preserve"> </w:t>
      </w:r>
      <w:r>
        <w:t>record</w:t>
      </w: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spacing w:before="2"/>
        <w:rPr>
          <w:sz w:val="26"/>
        </w:rPr>
      </w:pPr>
    </w:p>
    <w:p w:rsidR="00B6436B" w:rsidRDefault="00B6436B">
      <w:pPr>
        <w:rPr>
          <w:sz w:val="26"/>
        </w:rPr>
        <w:sectPr w:rsidR="00B6436B">
          <w:pgSz w:w="12240" w:h="15840"/>
          <w:pgMar w:top="1020" w:right="200" w:bottom="1300" w:left="620" w:header="74" w:footer="1112" w:gutter="0"/>
          <w:cols w:space="720"/>
        </w:sectPr>
      </w:pPr>
    </w:p>
    <w:p w:rsidR="00B6436B" w:rsidRDefault="00462DE5">
      <w:pPr>
        <w:pStyle w:val="Heading4"/>
        <w:spacing w:before="91" w:line="240" w:lineRule="auto"/>
      </w:pPr>
      <w:hyperlink r:id="rId601">
        <w:r w:rsidR="006F6752">
          <w:t>Two</w:t>
        </w:r>
        <w:r w:rsidR="006F6752">
          <w:rPr>
            <w:spacing w:val="-14"/>
          </w:rPr>
          <w:t xml:space="preserve"> </w:t>
        </w:r>
        <w:r w:rsidR="006F6752">
          <w:t>problems</w:t>
        </w:r>
      </w:hyperlink>
    </w:p>
    <w:p w:rsidR="00B6436B" w:rsidRDefault="006F6752">
      <w:pPr>
        <w:pStyle w:val="BodyText"/>
        <w:spacing w:before="7"/>
        <w:rPr>
          <w:b/>
          <w:sz w:val="29"/>
        </w:rPr>
      </w:pPr>
      <w:r>
        <w:br w:type="column"/>
      </w:r>
    </w:p>
    <w:p w:rsidR="00B6436B" w:rsidRDefault="00462DE5">
      <w:pPr>
        <w:pStyle w:val="ListParagraph"/>
        <w:numPr>
          <w:ilvl w:val="0"/>
          <w:numId w:val="20"/>
        </w:numPr>
        <w:tabs>
          <w:tab w:val="left" w:pos="176"/>
        </w:tabs>
        <w:spacing w:line="252" w:lineRule="exact"/>
      </w:pPr>
      <w:hyperlink r:id="rId602">
        <w:r w:rsidR="006F6752">
          <w:t>Difficult</w:t>
        </w:r>
        <w:r w:rsidR="006F6752">
          <w:rPr>
            <w:spacing w:val="-1"/>
          </w:rPr>
          <w:t xml:space="preserve"> </w:t>
        </w:r>
        <w:r w:rsidR="006F6752">
          <w:t>to</w:t>
        </w:r>
        <w:r w:rsidR="006F6752">
          <w:rPr>
            <w:spacing w:val="-2"/>
          </w:rPr>
          <w:t xml:space="preserve"> </w:t>
        </w:r>
        <w:r w:rsidR="006F6752">
          <w:t>delete</w:t>
        </w:r>
        <w:r w:rsidR="006F6752">
          <w:rPr>
            <w:spacing w:val="-1"/>
          </w:rPr>
          <w:t xml:space="preserve"> </w:t>
        </w:r>
        <w:r w:rsidR="006F6752">
          <w:t>record</w:t>
        </w:r>
        <w:r w:rsidR="006F6752">
          <w:rPr>
            <w:spacing w:val="-2"/>
          </w:rPr>
          <w:t xml:space="preserve"> </w:t>
        </w:r>
        <w:r w:rsidR="006F6752">
          <w:t>from</w:t>
        </w:r>
        <w:r w:rsidR="006F6752">
          <w:rPr>
            <w:spacing w:val="-6"/>
          </w:rPr>
          <w:t xml:space="preserve"> </w:t>
        </w:r>
        <w:r w:rsidR="006F6752">
          <w:t>this</w:t>
        </w:r>
        <w:r w:rsidR="006F6752">
          <w:rPr>
            <w:spacing w:val="-1"/>
          </w:rPr>
          <w:t xml:space="preserve"> </w:t>
        </w:r>
        <w:r w:rsidR="006F6752">
          <w:t>structure.</w:t>
        </w:r>
      </w:hyperlink>
    </w:p>
    <w:p w:rsidR="00B6436B" w:rsidRDefault="00462DE5">
      <w:pPr>
        <w:pStyle w:val="ListParagraph"/>
        <w:numPr>
          <w:ilvl w:val="0"/>
          <w:numId w:val="20"/>
        </w:numPr>
        <w:tabs>
          <w:tab w:val="left" w:pos="173"/>
        </w:tabs>
        <w:spacing w:line="252" w:lineRule="exact"/>
        <w:ind w:left="172" w:hanging="125"/>
      </w:pPr>
      <w:hyperlink r:id="rId603">
        <w:r w:rsidR="006F6752">
          <w:t>Some</w:t>
        </w:r>
        <w:r w:rsidR="006F6752">
          <w:rPr>
            <w:spacing w:val="-2"/>
          </w:rPr>
          <w:t xml:space="preserve"> </w:t>
        </w:r>
        <w:r w:rsidR="006F6752">
          <w:t>record</w:t>
        </w:r>
        <w:r w:rsidR="006F6752">
          <w:rPr>
            <w:spacing w:val="-1"/>
          </w:rPr>
          <w:t xml:space="preserve"> </w:t>
        </w:r>
        <w:r w:rsidR="006F6752">
          <w:t>will</w:t>
        </w:r>
        <w:r w:rsidR="006F6752">
          <w:rPr>
            <w:spacing w:val="-3"/>
          </w:rPr>
          <w:t xml:space="preserve"> </w:t>
        </w:r>
        <w:r w:rsidR="006F6752">
          <w:t>cross block</w:t>
        </w:r>
        <w:r w:rsidR="006F6752">
          <w:rPr>
            <w:spacing w:val="-3"/>
          </w:rPr>
          <w:t xml:space="preserve"> </w:t>
        </w:r>
        <w:r w:rsidR="006F6752">
          <w:t>boundaries,</w:t>
        </w:r>
        <w:r w:rsidR="006F6752">
          <w:rPr>
            <w:spacing w:val="-1"/>
          </w:rPr>
          <w:t xml:space="preserve"> </w:t>
        </w:r>
        <w:r w:rsidR="006F6752">
          <w:t>that</w:t>
        </w:r>
        <w:r w:rsidR="006F6752">
          <w:rPr>
            <w:spacing w:val="-3"/>
          </w:rPr>
          <w:t xml:space="preserve"> </w:t>
        </w:r>
        <w:r w:rsidR="006F6752">
          <w:t>is</w:t>
        </w:r>
        <w:r w:rsidR="006F6752">
          <w:rPr>
            <w:spacing w:val="-1"/>
          </w:rPr>
          <w:t xml:space="preserve"> </w:t>
        </w:r>
        <w:r w:rsidR="006F6752">
          <w:t>part</w:t>
        </w:r>
        <w:r w:rsidR="006F6752">
          <w:rPr>
            <w:spacing w:val="-3"/>
          </w:rPr>
          <w:t xml:space="preserve"> </w:t>
        </w:r>
        <w:r w:rsidR="006F6752">
          <w:t>of</w:t>
        </w:r>
        <w:r w:rsidR="006F6752">
          <w:rPr>
            <w:spacing w:val="-1"/>
          </w:rPr>
          <w:t xml:space="preserve"> </w:t>
        </w:r>
        <w:r w:rsidR="006F6752">
          <w:t>the</w:t>
        </w:r>
        <w:r w:rsidR="006F6752">
          <w:rPr>
            <w:spacing w:val="-1"/>
          </w:rPr>
          <w:t xml:space="preserve"> </w:t>
        </w:r>
        <w:r w:rsidR="006F6752">
          <w:t>record</w:t>
        </w:r>
        <w:r w:rsidR="006F6752">
          <w:rPr>
            <w:spacing w:val="-1"/>
          </w:rPr>
          <w:t xml:space="preserve"> </w:t>
        </w:r>
        <w:r w:rsidR="006F6752">
          <w:t>will be</w:t>
        </w:r>
        <w:r w:rsidR="006F6752">
          <w:rPr>
            <w:spacing w:val="-1"/>
          </w:rPr>
          <w:t xml:space="preserve"> </w:t>
        </w:r>
        <w:r w:rsidR="006F6752">
          <w:t>stored</w:t>
        </w:r>
        <w:r w:rsidR="006F6752">
          <w:rPr>
            <w:spacing w:val="-3"/>
          </w:rPr>
          <w:t xml:space="preserve"> </w:t>
        </w:r>
        <w:r w:rsidR="006F6752">
          <w:t>in</w:t>
        </w:r>
        <w:r w:rsidR="006F6752">
          <w:rPr>
            <w:spacing w:val="-1"/>
          </w:rPr>
          <w:t xml:space="preserve"> </w:t>
        </w:r>
        <w:r w:rsidR="006F6752">
          <w:t>one</w:t>
        </w:r>
        <w:r w:rsidR="006F6752">
          <w:rPr>
            <w:spacing w:val="-3"/>
          </w:rPr>
          <w:t xml:space="preserve"> </w:t>
        </w:r>
        <w:r w:rsidR="006F6752">
          <w:t>block</w:t>
        </w:r>
        <w:r w:rsidR="006F6752">
          <w:rPr>
            <w:spacing w:val="-3"/>
          </w:rPr>
          <w:t xml:space="preserve"> </w:t>
        </w:r>
        <w:r w:rsidR="006F6752">
          <w:t>and</w:t>
        </w:r>
      </w:hyperlink>
    </w:p>
    <w:p w:rsidR="00B6436B" w:rsidRDefault="00B6436B">
      <w:pPr>
        <w:spacing w:line="252" w:lineRule="exact"/>
        <w:sectPr w:rsidR="00B6436B">
          <w:type w:val="continuous"/>
          <w:pgSz w:w="12240" w:h="15840"/>
          <w:pgMar w:top="760" w:right="200" w:bottom="940" w:left="620" w:header="720" w:footer="720" w:gutter="0"/>
          <w:cols w:num="2" w:space="720" w:equalWidth="0">
            <w:col w:w="1921" w:space="40"/>
            <w:col w:w="9459"/>
          </w:cols>
        </w:sectPr>
      </w:pPr>
    </w:p>
    <w:p w:rsidR="00B6436B" w:rsidRDefault="00462DE5">
      <w:pPr>
        <w:pStyle w:val="BodyText"/>
        <w:spacing w:before="2" w:line="252" w:lineRule="exact"/>
        <w:ind w:left="568"/>
      </w:pPr>
      <w:r w:rsidRPr="00462DE5">
        <w:lastRenderedPageBreak/>
        <w:pict>
          <v:group id="_x0000_s1134" style="position:absolute;left:0;text-align:left;margin-left:52.2pt;margin-top:63pt;width:530.3pt;height:655pt;z-index:-19677184;mso-position-horizontal-relative:page;mso-position-vertical-relative:page" coordorigin="1044,1260" coordsize="10606,13100">
            <v:shape id="_x0000_s1138" style="position:absolute;left:1044;top:1260;width:10606;height:13100" coordorigin="1044,1260" coordsize="10606,13100" o:spt="100" adj="0,,0" path="m11621,1318r-43,l11578,1332r,2l11578,14287r-10462,l1116,1334r,-2l11578,1332r,-14l1116,1318r-14,l1102,1332r,2l1102,14287r,43l1116,14330r10462,l11621,14330r,-43l11621,1334r,-2l11621,1318xm11650,1260r-15,l11635,1303r,31l11635,14287r,58l11578,14345r-10462,l1087,14345r,-58l1087,1334r,-31l1116,1303r10462,l11635,1303r,-43l11578,1260r-10462,l1087,1260r-43,l1044,1303r,31l1044,14287r,58l1044,14359r43,l1116,14359r10462,l11635,14359r15,l11650,14345r,-58l11650,1334r,-31l11650,1260xe" fillcolor="black" stroked="f">
              <v:stroke joinstyle="round"/>
              <v:formulas/>
              <v:path arrowok="t" o:connecttype="segments"/>
            </v:shape>
            <v:shape id="_x0000_s1137" style="position:absolute;left:4200;top:6474;width:4278;height:2462" coordorigin="4200,6474" coordsize="4278,2462" o:spt="100" adj="0,,0" path="m8377,6574r-4077,l4300,6594r,2222l4300,8836r4077,l8377,8816r-4057,l4320,6594r4037,l8357,8816r20,l8377,6594r,l8377,6574xm8437,6514r-4197,l4240,6554r,2302l4240,8896r4197,l8437,8856r-4157,l4280,6554r4117,l8397,8856r40,l8437,6554r,l8437,6514xm8477,6474r-4277,l4200,6494r,2422l4200,8936r4277,l8477,8916r-4257,l4220,6494r4237,l8457,8916r20,l8477,6494r,l8477,6474xe" fillcolor="#1f487c" stroked="f">
              <v:stroke joinstyle="round"/>
              <v:formulas/>
              <v:path arrowok="t" o:connecttype="segments"/>
            </v:shape>
            <v:shape id="_x0000_s1136" type="#_x0000_t75" style="position:absolute;left:4671;top:12164;width:3361;height:1973">
              <v:imagedata r:id="rId604" o:title=""/>
            </v:shape>
            <v:shape id="_x0000_s1135" style="position:absolute;left:4515;top:12000;width:3651;height:2278" coordorigin="4515,12000" coordsize="3651,2278" o:spt="100" adj="0,,0" path="m8066,12100r-3451,l4615,12120r,2038l4615,14178r3451,l8066,14159r,-1l8066,12121r-20,l8046,14158r-3411,l4635,12120r3431,l8066,12100xm8126,12040r-3571,l4555,12080r,2118l4555,14238r3571,l8126,14199r,-1l8126,12081r-40,l8086,14198r-3491,l4595,12080r3531,l8126,12040xm8166,12000r-3651,l4515,12020r,2238l4515,14278r3651,l8166,14259r,-1l8166,12021r-20,l8146,14258r-3611,l4535,12020r3631,l8166,12000xe" fillcolor="#1f487c" stroked="f">
              <v:stroke joinstyle="round"/>
              <v:formulas/>
              <v:path arrowok="t" o:connecttype="segments"/>
            </v:shape>
            <w10:wrap anchorx="page" anchory="page"/>
          </v:group>
        </w:pict>
      </w:r>
      <w:r w:rsidRPr="00462DE5">
        <w:pict>
          <v:shape id="_x0000_s1133" type="#_x0000_t136" style="position:absolute;left:0;text-align:left;margin-left:-39.45pt;margin-top:373.6pt;width:612.1pt;height:83.5pt;rotation:308;z-index:-19676672;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hyperlink r:id="rId605">
        <w:proofErr w:type="gramStart"/>
        <w:r w:rsidR="006F6752">
          <w:t>part</w:t>
        </w:r>
        <w:proofErr w:type="gramEnd"/>
        <w:r w:rsidR="006F6752">
          <w:rPr>
            <w:spacing w:val="-3"/>
          </w:rPr>
          <w:t xml:space="preserve"> </w:t>
        </w:r>
        <w:r w:rsidR="006F6752">
          <w:t>in</w:t>
        </w:r>
        <w:r w:rsidR="006F6752">
          <w:rPr>
            <w:spacing w:val="-4"/>
          </w:rPr>
          <w:t xml:space="preserve"> </w:t>
        </w:r>
        <w:r w:rsidR="006F6752">
          <w:t>another. It would</w:t>
        </w:r>
        <w:r w:rsidR="006F6752">
          <w:rPr>
            <w:spacing w:val="-1"/>
          </w:rPr>
          <w:t xml:space="preserve"> </w:t>
        </w:r>
        <w:r w:rsidR="006F6752">
          <w:t>require two</w:t>
        </w:r>
        <w:r w:rsidR="006F6752">
          <w:rPr>
            <w:spacing w:val="-1"/>
          </w:rPr>
          <w:t xml:space="preserve"> </w:t>
        </w:r>
        <w:r w:rsidR="006F6752">
          <w:t>block</w:t>
        </w:r>
        <w:r w:rsidR="006F6752">
          <w:rPr>
            <w:spacing w:val="-3"/>
          </w:rPr>
          <w:t xml:space="preserve"> </w:t>
        </w:r>
        <w:r w:rsidR="006F6752">
          <w:t>accesses</w:t>
        </w:r>
        <w:r w:rsidR="006F6752">
          <w:rPr>
            <w:spacing w:val="-2"/>
          </w:rPr>
          <w:t xml:space="preserve"> </w:t>
        </w:r>
        <w:r w:rsidR="006F6752">
          <w:t>to</w:t>
        </w:r>
        <w:r w:rsidR="006F6752">
          <w:rPr>
            <w:spacing w:val="-4"/>
          </w:rPr>
          <w:t xml:space="preserve"> </w:t>
        </w:r>
        <w:r w:rsidR="006F6752">
          <w:t>read</w:t>
        </w:r>
        <w:r w:rsidR="006F6752">
          <w:rPr>
            <w:spacing w:val="-4"/>
          </w:rPr>
          <w:t xml:space="preserve"> </w:t>
        </w:r>
        <w:r w:rsidR="006F6752">
          <w:t>or write</w:t>
        </w:r>
      </w:hyperlink>
    </w:p>
    <w:p w:rsidR="00B6436B" w:rsidRDefault="00462DE5">
      <w:pPr>
        <w:spacing w:line="252" w:lineRule="exact"/>
        <w:ind w:left="568"/>
        <w:rPr>
          <w:i/>
        </w:rPr>
      </w:pPr>
      <w:hyperlink r:id="rId606">
        <w:r w:rsidR="006F6752">
          <w:rPr>
            <w:i/>
          </w:rPr>
          <w:t>Reuse</w:t>
        </w:r>
        <w:r w:rsidR="006F6752">
          <w:rPr>
            <w:i/>
            <w:spacing w:val="-4"/>
          </w:rPr>
          <w:t xml:space="preserve"> </w:t>
        </w:r>
        <w:r w:rsidR="006F6752">
          <w:rPr>
            <w:i/>
          </w:rPr>
          <w:t>the</w:t>
        </w:r>
        <w:r w:rsidR="006F6752">
          <w:rPr>
            <w:i/>
            <w:spacing w:val="-3"/>
          </w:rPr>
          <w:t xml:space="preserve"> </w:t>
        </w:r>
        <w:r w:rsidR="006F6752">
          <w:rPr>
            <w:i/>
          </w:rPr>
          <w:t>free</w:t>
        </w:r>
        <w:r w:rsidR="006F6752">
          <w:rPr>
            <w:i/>
            <w:spacing w:val="-1"/>
          </w:rPr>
          <w:t xml:space="preserve"> </w:t>
        </w:r>
        <w:r w:rsidR="006F6752">
          <w:rPr>
            <w:i/>
          </w:rPr>
          <w:t>space</w:t>
        </w:r>
        <w:r w:rsidR="006F6752">
          <w:rPr>
            <w:i/>
            <w:spacing w:val="1"/>
          </w:rPr>
          <w:t xml:space="preserve"> </w:t>
        </w:r>
        <w:r w:rsidR="006F6752">
          <w:t>alternatives</w:t>
        </w:r>
        <w:r w:rsidR="006F6752">
          <w:rPr>
            <w:i/>
          </w:rPr>
          <w:t>:</w:t>
        </w:r>
      </w:hyperlink>
    </w:p>
    <w:p w:rsidR="00B6436B" w:rsidRDefault="00462DE5">
      <w:pPr>
        <w:pStyle w:val="ListParagraph"/>
        <w:numPr>
          <w:ilvl w:val="1"/>
          <w:numId w:val="20"/>
        </w:numPr>
        <w:tabs>
          <w:tab w:val="left" w:pos="2008"/>
          <w:tab w:val="left" w:pos="2009"/>
        </w:tabs>
        <w:spacing w:line="252" w:lineRule="exact"/>
        <w:ind w:hanging="361"/>
      </w:pPr>
      <w:hyperlink r:id="rId607">
        <w:r w:rsidR="006F6752">
          <w:t>move</w:t>
        </w:r>
        <w:r w:rsidR="006F6752">
          <w:rPr>
            <w:spacing w:val="-1"/>
          </w:rPr>
          <w:t xml:space="preserve"> </w:t>
        </w:r>
        <w:r w:rsidR="006F6752">
          <w:t>records i</w:t>
        </w:r>
        <w:r w:rsidR="006F6752">
          <w:rPr>
            <w:spacing w:val="-1"/>
          </w:rPr>
          <w:t xml:space="preserve"> </w:t>
        </w:r>
        <w:r w:rsidR="006F6752">
          <w:t>+ 1, . . ., n  to</w:t>
        </w:r>
        <w:r w:rsidR="006F6752">
          <w:rPr>
            <w:spacing w:val="-1"/>
          </w:rPr>
          <w:t xml:space="preserve"> </w:t>
        </w:r>
        <w:r w:rsidR="006F6752">
          <w:t>n i, . .</w:t>
        </w:r>
        <w:r w:rsidR="006F6752">
          <w:rPr>
            <w:spacing w:val="-3"/>
          </w:rPr>
          <w:t xml:space="preserve"> </w:t>
        </w:r>
        <w:r w:rsidR="006F6752">
          <w:t>. , n</w:t>
        </w:r>
        <w:r w:rsidR="006F6752">
          <w:rPr>
            <w:spacing w:val="2"/>
          </w:rPr>
          <w:t xml:space="preserve"> </w:t>
        </w:r>
        <w:r w:rsidR="006F6752">
          <w:t>– 1</w:t>
        </w:r>
      </w:hyperlink>
    </w:p>
    <w:p w:rsidR="00B6436B" w:rsidRDefault="00462DE5">
      <w:pPr>
        <w:pStyle w:val="ListParagraph"/>
        <w:numPr>
          <w:ilvl w:val="1"/>
          <w:numId w:val="20"/>
        </w:numPr>
        <w:tabs>
          <w:tab w:val="left" w:pos="2008"/>
          <w:tab w:val="left" w:pos="2009"/>
        </w:tabs>
        <w:spacing w:before="1"/>
        <w:ind w:right="5017"/>
      </w:pPr>
      <w:hyperlink r:id="rId608">
        <w:r w:rsidR="006F6752">
          <w:t>do not move records, but link all free records on a</w:t>
        </w:r>
      </w:hyperlink>
      <w:r w:rsidR="006F6752">
        <w:rPr>
          <w:spacing w:val="-53"/>
        </w:rPr>
        <w:t xml:space="preserve"> </w:t>
      </w:r>
      <w:r w:rsidR="006F6752">
        <w:t>free</w:t>
      </w:r>
      <w:r w:rsidR="006F6752">
        <w:rPr>
          <w:spacing w:val="-1"/>
        </w:rPr>
        <w:t xml:space="preserve"> </w:t>
      </w:r>
      <w:r w:rsidR="006F6752">
        <w:t>list</w:t>
      </w:r>
    </w:p>
    <w:p w:rsidR="00B6436B" w:rsidRDefault="006F6752">
      <w:pPr>
        <w:pStyle w:val="ListParagraph"/>
        <w:numPr>
          <w:ilvl w:val="1"/>
          <w:numId w:val="20"/>
        </w:numPr>
        <w:tabs>
          <w:tab w:val="left" w:pos="2008"/>
          <w:tab w:val="left" w:pos="2009"/>
        </w:tabs>
        <w:spacing w:before="1"/>
        <w:ind w:hanging="361"/>
      </w:pPr>
      <w:r>
        <w:t>Move</w:t>
      </w:r>
      <w:r>
        <w:rPr>
          <w:spacing w:val="-2"/>
        </w:rPr>
        <w:t xml:space="preserve"> </w:t>
      </w:r>
      <w:r>
        <w:t>the</w:t>
      </w:r>
      <w:r>
        <w:rPr>
          <w:spacing w:val="-4"/>
        </w:rPr>
        <w:t xml:space="preserve"> </w:t>
      </w:r>
      <w:r>
        <w:t>final</w:t>
      </w:r>
      <w:r>
        <w:rPr>
          <w:spacing w:val="-3"/>
        </w:rPr>
        <w:t xml:space="preserve"> </w:t>
      </w:r>
      <w:r>
        <w:t>record</w:t>
      </w:r>
      <w:r>
        <w:rPr>
          <w:spacing w:val="-5"/>
        </w:rPr>
        <w:t xml:space="preserve"> </w:t>
      </w:r>
      <w:r>
        <w:t>to</w:t>
      </w:r>
      <w:r>
        <w:rPr>
          <w:spacing w:val="-1"/>
        </w:rPr>
        <w:t xml:space="preserve"> </w:t>
      </w:r>
      <w:r>
        <w:t>deleted</w:t>
      </w:r>
      <w:r>
        <w:rPr>
          <w:spacing w:val="-2"/>
        </w:rPr>
        <w:t xml:space="preserve"> </w:t>
      </w:r>
      <w:r>
        <w:t>record</w:t>
      </w:r>
      <w:r>
        <w:rPr>
          <w:spacing w:val="-1"/>
        </w:rPr>
        <w:t xml:space="preserve"> </w:t>
      </w:r>
      <w:r>
        <w:t>place.</w:t>
      </w:r>
    </w:p>
    <w:p w:rsidR="00B6436B" w:rsidRDefault="006F6752">
      <w:pPr>
        <w:pStyle w:val="Heading4"/>
        <w:spacing w:before="4" w:line="249" w:lineRule="exact"/>
      </w:pPr>
      <w:r>
        <w:t>Free</w:t>
      </w:r>
      <w:r>
        <w:rPr>
          <w:spacing w:val="-2"/>
        </w:rPr>
        <w:t xml:space="preserve"> </w:t>
      </w:r>
      <w:r>
        <w:t>Lists</w:t>
      </w:r>
    </w:p>
    <w:p w:rsidR="00B6436B" w:rsidRDefault="006F6752">
      <w:pPr>
        <w:pStyle w:val="ListParagraph"/>
        <w:numPr>
          <w:ilvl w:val="0"/>
          <w:numId w:val="19"/>
        </w:numPr>
        <w:tabs>
          <w:tab w:val="left" w:pos="1288"/>
          <w:tab w:val="left" w:pos="1289"/>
        </w:tabs>
        <w:spacing w:line="266" w:lineRule="exact"/>
        <w:ind w:left="1288" w:hanging="361"/>
      </w:pPr>
      <w:r>
        <w:t>Store</w:t>
      </w:r>
      <w:r>
        <w:rPr>
          <w:spacing w:val="-4"/>
        </w:rPr>
        <w:t xml:space="preserve"> </w:t>
      </w:r>
      <w:r>
        <w:t>the</w:t>
      </w:r>
      <w:r>
        <w:rPr>
          <w:spacing w:val="-2"/>
        </w:rPr>
        <w:t xml:space="preserve"> </w:t>
      </w:r>
      <w:r>
        <w:t>address</w:t>
      </w:r>
      <w:r>
        <w:rPr>
          <w:spacing w:val="-1"/>
        </w:rPr>
        <w:t xml:space="preserve"> </w:t>
      </w:r>
      <w:r>
        <w:t>of</w:t>
      </w:r>
      <w:r>
        <w:rPr>
          <w:spacing w:val="-3"/>
        </w:rPr>
        <w:t xml:space="preserve"> </w:t>
      </w:r>
      <w:r>
        <w:t>the</w:t>
      </w:r>
      <w:r>
        <w:rPr>
          <w:spacing w:val="-2"/>
        </w:rPr>
        <w:t xml:space="preserve"> </w:t>
      </w:r>
      <w:r>
        <w:t>first</w:t>
      </w:r>
      <w:r>
        <w:rPr>
          <w:spacing w:val="-1"/>
        </w:rPr>
        <w:t xml:space="preserve"> </w:t>
      </w:r>
      <w:r>
        <w:t>deleted</w:t>
      </w:r>
      <w:r>
        <w:rPr>
          <w:spacing w:val="-1"/>
        </w:rPr>
        <w:t xml:space="preserve"> </w:t>
      </w:r>
      <w:r>
        <w:t>record</w:t>
      </w:r>
      <w:r>
        <w:rPr>
          <w:spacing w:val="-5"/>
        </w:rPr>
        <w:t xml:space="preserve"> </w:t>
      </w:r>
      <w:r>
        <w:t>in</w:t>
      </w:r>
      <w:r>
        <w:rPr>
          <w:spacing w:val="-2"/>
        </w:rPr>
        <w:t xml:space="preserve"> </w:t>
      </w:r>
      <w:r>
        <w:t>the</w:t>
      </w:r>
      <w:r>
        <w:rPr>
          <w:spacing w:val="-1"/>
        </w:rPr>
        <w:t xml:space="preserve"> </w:t>
      </w:r>
      <w:r>
        <w:t>file</w:t>
      </w:r>
      <w:r>
        <w:rPr>
          <w:spacing w:val="-2"/>
        </w:rPr>
        <w:t xml:space="preserve"> </w:t>
      </w:r>
      <w:r>
        <w:t>header.</w:t>
      </w:r>
    </w:p>
    <w:p w:rsidR="00B6436B" w:rsidRDefault="006F6752">
      <w:pPr>
        <w:pStyle w:val="ListParagraph"/>
        <w:numPr>
          <w:ilvl w:val="0"/>
          <w:numId w:val="19"/>
        </w:numPr>
        <w:tabs>
          <w:tab w:val="left" w:pos="1288"/>
          <w:tab w:val="left" w:pos="1289"/>
        </w:tabs>
        <w:spacing w:line="269" w:lineRule="exact"/>
        <w:ind w:left="1288" w:hanging="361"/>
      </w:pPr>
      <w:r>
        <w:t>Use this</w:t>
      </w:r>
      <w:r>
        <w:rPr>
          <w:spacing w:val="-3"/>
        </w:rPr>
        <w:t xml:space="preserve"> </w:t>
      </w:r>
      <w:r>
        <w:t>first</w:t>
      </w:r>
      <w:r>
        <w:rPr>
          <w:spacing w:val="-1"/>
        </w:rPr>
        <w:t xml:space="preserve"> </w:t>
      </w:r>
      <w:r>
        <w:t>record</w:t>
      </w:r>
      <w:r>
        <w:rPr>
          <w:spacing w:val="-4"/>
        </w:rPr>
        <w:t xml:space="preserve"> </w:t>
      </w:r>
      <w:r>
        <w:t>to</w:t>
      </w:r>
      <w:r>
        <w:rPr>
          <w:spacing w:val="-3"/>
        </w:rPr>
        <w:t xml:space="preserve"> </w:t>
      </w:r>
      <w:r>
        <w:t>store</w:t>
      </w:r>
      <w:r>
        <w:rPr>
          <w:spacing w:val="-3"/>
        </w:rPr>
        <w:t xml:space="preserve"> </w:t>
      </w:r>
      <w:r>
        <w:t>the address</w:t>
      </w:r>
      <w:r>
        <w:rPr>
          <w:spacing w:val="-1"/>
        </w:rPr>
        <w:t xml:space="preserve"> </w:t>
      </w:r>
      <w:r>
        <w:t>of</w:t>
      </w:r>
      <w:r>
        <w:rPr>
          <w:spacing w:val="-2"/>
        </w:rPr>
        <w:t xml:space="preserve"> </w:t>
      </w:r>
      <w:r>
        <w:t>the</w:t>
      </w:r>
      <w:r>
        <w:rPr>
          <w:spacing w:val="-1"/>
        </w:rPr>
        <w:t xml:space="preserve"> </w:t>
      </w:r>
      <w:r>
        <w:t>second deleted</w:t>
      </w:r>
      <w:r>
        <w:rPr>
          <w:spacing w:val="-3"/>
        </w:rPr>
        <w:t xml:space="preserve"> </w:t>
      </w:r>
      <w:r>
        <w:t>record,</w:t>
      </w:r>
      <w:r>
        <w:rPr>
          <w:spacing w:val="-3"/>
        </w:rPr>
        <w:t xml:space="preserve"> </w:t>
      </w:r>
      <w:r>
        <w:t>and</w:t>
      </w:r>
      <w:r>
        <w:rPr>
          <w:spacing w:val="-1"/>
        </w:rPr>
        <w:t xml:space="preserve"> </w:t>
      </w:r>
      <w:r>
        <w:t>so</w:t>
      </w:r>
      <w:r>
        <w:rPr>
          <w:spacing w:val="-3"/>
        </w:rPr>
        <w:t xml:space="preserve"> </w:t>
      </w:r>
      <w:r>
        <w:t>on</w:t>
      </w:r>
    </w:p>
    <w:p w:rsidR="00B6436B" w:rsidRDefault="00B6436B">
      <w:pPr>
        <w:spacing w:line="269" w:lineRule="exact"/>
        <w:sectPr w:rsidR="00B6436B">
          <w:type w:val="continuous"/>
          <w:pgSz w:w="12240" w:h="15840"/>
          <w:pgMar w:top="760" w:right="200" w:bottom="940" w:left="620" w:header="720" w:footer="720" w:gutter="0"/>
          <w:cols w:space="720"/>
        </w:sectPr>
      </w:pPr>
    </w:p>
    <w:p w:rsidR="00B6436B" w:rsidRDefault="00462DE5">
      <w:pPr>
        <w:pStyle w:val="BodyText"/>
        <w:spacing w:before="7"/>
        <w:rPr>
          <w:sz w:val="20"/>
        </w:rPr>
      </w:pPr>
      <w:r w:rsidRPr="00462DE5">
        <w:lastRenderedPageBreak/>
        <w:pict>
          <v:shape id="_x0000_s1132" type="#_x0000_t136" style="position:absolute;margin-left:-39.45pt;margin-top:373.6pt;width:612.1pt;height:83.5pt;rotation:308;z-index:-19675648;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r w:rsidRPr="00462DE5">
        <w:pict>
          <v:shape id="_x0000_s1131" type="#_x0000_t202" style="position:absolute;margin-left:113.8pt;margin-top:119.9pt;width:407.6pt;height:93.25pt;z-index:15855104;mso-position-horizontal-relative:page;mso-position-vertical-relative:page" filled="f" stroked="f">
            <v:textbox inset="0,0,0,0">
              <w:txbxContent>
                <w:tbl>
                  <w:tblPr>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tblPr>
                  <w:tblGrid>
                    <w:gridCol w:w="732"/>
                    <w:gridCol w:w="1676"/>
                    <w:gridCol w:w="1219"/>
                    <w:gridCol w:w="1143"/>
                    <w:gridCol w:w="1143"/>
                    <w:gridCol w:w="1146"/>
                    <w:gridCol w:w="1066"/>
                  </w:tblGrid>
                  <w:tr w:rsidR="006F6752">
                    <w:trPr>
                      <w:trHeight w:val="667"/>
                    </w:trPr>
                    <w:tc>
                      <w:tcPr>
                        <w:tcW w:w="732" w:type="dxa"/>
                        <w:tcBorders>
                          <w:top w:val="nil"/>
                          <w:bottom w:val="single" w:sz="24" w:space="0" w:color="FFFFFF"/>
                        </w:tcBorders>
                        <w:shd w:val="clear" w:color="auto" w:fill="BADFE2"/>
                      </w:tcPr>
                      <w:p w:rsidR="006F6752" w:rsidRDefault="006F6752">
                        <w:pPr>
                          <w:pStyle w:val="TableParagraph"/>
                          <w:spacing w:before="68"/>
                          <w:ind w:left="143"/>
                        </w:pPr>
                        <w:r>
                          <w:t>0</w:t>
                        </w:r>
                      </w:p>
                    </w:tc>
                    <w:tc>
                      <w:tcPr>
                        <w:tcW w:w="1676" w:type="dxa"/>
                        <w:tcBorders>
                          <w:top w:val="nil"/>
                          <w:bottom w:val="single" w:sz="24" w:space="0" w:color="FFFFFF"/>
                        </w:tcBorders>
                        <w:shd w:val="clear" w:color="auto" w:fill="BADFE2"/>
                      </w:tcPr>
                      <w:p w:rsidR="006F6752" w:rsidRDefault="006F6752">
                        <w:pPr>
                          <w:pStyle w:val="TableParagraph"/>
                          <w:spacing w:before="68"/>
                          <w:ind w:left="143"/>
                        </w:pPr>
                        <w:proofErr w:type="spellStart"/>
                        <w:r>
                          <w:t>perryridge</w:t>
                        </w:r>
                        <w:proofErr w:type="spellEnd"/>
                      </w:p>
                    </w:tc>
                    <w:tc>
                      <w:tcPr>
                        <w:tcW w:w="1219" w:type="dxa"/>
                        <w:tcBorders>
                          <w:top w:val="nil"/>
                          <w:bottom w:val="single" w:sz="24" w:space="0" w:color="FFFFFF"/>
                        </w:tcBorders>
                        <w:shd w:val="clear" w:color="auto" w:fill="BADFE2"/>
                      </w:tcPr>
                      <w:p w:rsidR="006F6752" w:rsidRDefault="006F6752">
                        <w:pPr>
                          <w:pStyle w:val="TableParagraph"/>
                          <w:spacing w:before="68"/>
                          <w:ind w:left="143"/>
                        </w:pPr>
                        <w:r>
                          <w:t>A-102</w:t>
                        </w:r>
                      </w:p>
                    </w:tc>
                    <w:tc>
                      <w:tcPr>
                        <w:tcW w:w="1143" w:type="dxa"/>
                        <w:tcBorders>
                          <w:top w:val="nil"/>
                          <w:bottom w:val="single" w:sz="24" w:space="0" w:color="FFFFFF"/>
                        </w:tcBorders>
                        <w:shd w:val="clear" w:color="auto" w:fill="BADFE2"/>
                      </w:tcPr>
                      <w:p w:rsidR="006F6752" w:rsidRDefault="006F6752">
                        <w:pPr>
                          <w:pStyle w:val="TableParagraph"/>
                          <w:spacing w:before="68"/>
                          <w:ind w:left="143"/>
                        </w:pPr>
                        <w:r>
                          <w:t>400</w:t>
                        </w:r>
                      </w:p>
                    </w:tc>
                    <w:tc>
                      <w:tcPr>
                        <w:tcW w:w="1143" w:type="dxa"/>
                        <w:tcBorders>
                          <w:top w:val="nil"/>
                          <w:bottom w:val="single" w:sz="24" w:space="0" w:color="FFFFFF"/>
                        </w:tcBorders>
                        <w:shd w:val="clear" w:color="auto" w:fill="BADFE2"/>
                      </w:tcPr>
                      <w:p w:rsidR="006F6752" w:rsidRDefault="006F6752">
                        <w:pPr>
                          <w:pStyle w:val="TableParagraph"/>
                          <w:spacing w:before="68"/>
                          <w:ind w:left="143"/>
                        </w:pPr>
                        <w:r>
                          <w:t>A-201</w:t>
                        </w:r>
                      </w:p>
                    </w:tc>
                    <w:tc>
                      <w:tcPr>
                        <w:tcW w:w="1146" w:type="dxa"/>
                        <w:tcBorders>
                          <w:top w:val="nil"/>
                          <w:bottom w:val="single" w:sz="24" w:space="0" w:color="FFFFFF"/>
                        </w:tcBorders>
                        <w:shd w:val="clear" w:color="auto" w:fill="BADFE2"/>
                      </w:tcPr>
                      <w:p w:rsidR="006F6752" w:rsidRDefault="006F6752">
                        <w:pPr>
                          <w:pStyle w:val="TableParagraph"/>
                          <w:spacing w:before="68"/>
                          <w:ind w:left="142"/>
                        </w:pPr>
                        <w:r>
                          <w:t>900</w:t>
                        </w:r>
                      </w:p>
                    </w:tc>
                    <w:tc>
                      <w:tcPr>
                        <w:tcW w:w="1066" w:type="dxa"/>
                        <w:tcBorders>
                          <w:top w:val="nil"/>
                          <w:bottom w:val="single" w:sz="24" w:space="0" w:color="FFFFFF"/>
                        </w:tcBorders>
                        <w:shd w:val="clear" w:color="auto" w:fill="BADFE2"/>
                      </w:tcPr>
                      <w:p w:rsidR="006F6752" w:rsidRDefault="006F6752">
                        <w:pPr>
                          <w:pStyle w:val="TableParagraph"/>
                          <w:spacing w:before="74"/>
                          <w:ind w:left="142"/>
                          <w:rPr>
                            <w:rFonts w:ascii="Symbol" w:hAnsi="Symbol"/>
                          </w:rPr>
                        </w:pPr>
                        <w:r>
                          <w:rPr>
                            <w:rFonts w:ascii="Symbol" w:hAnsi="Symbol"/>
                          </w:rPr>
                          <w:t></w:t>
                        </w:r>
                      </w:p>
                    </w:tc>
                  </w:tr>
                  <w:tr w:rsidR="006F6752">
                    <w:trPr>
                      <w:trHeight w:val="558"/>
                    </w:trPr>
                    <w:tc>
                      <w:tcPr>
                        <w:tcW w:w="732" w:type="dxa"/>
                        <w:tcBorders>
                          <w:top w:val="single" w:sz="24" w:space="0" w:color="FFFFFF"/>
                        </w:tcBorders>
                        <w:shd w:val="clear" w:color="auto" w:fill="E7F3F4"/>
                      </w:tcPr>
                      <w:p w:rsidR="006F6752" w:rsidRDefault="006F6752">
                        <w:pPr>
                          <w:pStyle w:val="TableParagraph"/>
                          <w:spacing w:before="66"/>
                          <w:ind w:left="143"/>
                        </w:pPr>
                        <w:r>
                          <w:t>1</w:t>
                        </w:r>
                      </w:p>
                    </w:tc>
                    <w:tc>
                      <w:tcPr>
                        <w:tcW w:w="1676" w:type="dxa"/>
                        <w:tcBorders>
                          <w:top w:val="single" w:sz="24" w:space="0" w:color="FFFFFF"/>
                        </w:tcBorders>
                        <w:shd w:val="clear" w:color="auto" w:fill="E7F3F4"/>
                      </w:tcPr>
                      <w:p w:rsidR="006F6752" w:rsidRDefault="006F6752">
                        <w:pPr>
                          <w:pStyle w:val="TableParagraph"/>
                          <w:spacing w:before="66"/>
                          <w:ind w:left="143"/>
                        </w:pPr>
                        <w:proofErr w:type="spellStart"/>
                        <w:r>
                          <w:t>roundhill</w:t>
                        </w:r>
                        <w:proofErr w:type="spellEnd"/>
                      </w:p>
                    </w:tc>
                    <w:tc>
                      <w:tcPr>
                        <w:tcW w:w="1219" w:type="dxa"/>
                        <w:tcBorders>
                          <w:top w:val="single" w:sz="24" w:space="0" w:color="FFFFFF"/>
                        </w:tcBorders>
                        <w:shd w:val="clear" w:color="auto" w:fill="E7F3F4"/>
                      </w:tcPr>
                      <w:p w:rsidR="006F6752" w:rsidRDefault="006F6752">
                        <w:pPr>
                          <w:pStyle w:val="TableParagraph"/>
                          <w:spacing w:before="66"/>
                          <w:ind w:left="143"/>
                        </w:pPr>
                        <w:r>
                          <w:t>A-305</w:t>
                        </w:r>
                      </w:p>
                    </w:tc>
                    <w:tc>
                      <w:tcPr>
                        <w:tcW w:w="1143" w:type="dxa"/>
                        <w:tcBorders>
                          <w:top w:val="single" w:sz="24" w:space="0" w:color="FFFFFF"/>
                        </w:tcBorders>
                        <w:shd w:val="clear" w:color="auto" w:fill="E7F3F4"/>
                      </w:tcPr>
                      <w:p w:rsidR="006F6752" w:rsidRDefault="006F6752">
                        <w:pPr>
                          <w:pStyle w:val="TableParagraph"/>
                          <w:spacing w:before="66"/>
                          <w:ind w:left="143"/>
                        </w:pPr>
                        <w:r>
                          <w:t>350</w:t>
                        </w:r>
                      </w:p>
                    </w:tc>
                    <w:tc>
                      <w:tcPr>
                        <w:tcW w:w="1143" w:type="dxa"/>
                        <w:tcBorders>
                          <w:top w:val="single" w:sz="24" w:space="0" w:color="FFFFFF"/>
                        </w:tcBorders>
                        <w:shd w:val="clear" w:color="auto" w:fill="E7F3F4"/>
                      </w:tcPr>
                      <w:p w:rsidR="006F6752" w:rsidRDefault="006F6752">
                        <w:pPr>
                          <w:pStyle w:val="TableParagraph"/>
                          <w:spacing w:before="71"/>
                          <w:ind w:left="143"/>
                          <w:rPr>
                            <w:rFonts w:ascii="Symbol" w:hAnsi="Symbol"/>
                          </w:rPr>
                        </w:pPr>
                        <w:r>
                          <w:rPr>
                            <w:rFonts w:ascii="Symbol" w:hAnsi="Symbol"/>
                          </w:rPr>
                          <w:t></w:t>
                        </w:r>
                      </w:p>
                    </w:tc>
                    <w:tc>
                      <w:tcPr>
                        <w:tcW w:w="1146" w:type="dxa"/>
                        <w:tcBorders>
                          <w:top w:val="single" w:sz="24" w:space="0" w:color="FFFFFF"/>
                        </w:tcBorders>
                        <w:shd w:val="clear" w:color="auto" w:fill="E7F3F4"/>
                      </w:tcPr>
                      <w:p w:rsidR="006F6752" w:rsidRDefault="006F6752">
                        <w:pPr>
                          <w:pStyle w:val="TableParagraph"/>
                          <w:rPr>
                            <w:sz w:val="24"/>
                          </w:rPr>
                        </w:pPr>
                      </w:p>
                    </w:tc>
                    <w:tc>
                      <w:tcPr>
                        <w:tcW w:w="1066" w:type="dxa"/>
                        <w:tcBorders>
                          <w:top w:val="single" w:sz="24" w:space="0" w:color="FFFFFF"/>
                        </w:tcBorders>
                        <w:shd w:val="clear" w:color="auto" w:fill="E7F3F4"/>
                      </w:tcPr>
                      <w:p w:rsidR="006F6752" w:rsidRDefault="006F6752">
                        <w:pPr>
                          <w:pStyle w:val="TableParagraph"/>
                          <w:rPr>
                            <w:sz w:val="24"/>
                          </w:rPr>
                        </w:pPr>
                      </w:p>
                    </w:tc>
                  </w:tr>
                  <w:tr w:rsidR="006F6752">
                    <w:trPr>
                      <w:trHeight w:val="558"/>
                    </w:trPr>
                    <w:tc>
                      <w:tcPr>
                        <w:tcW w:w="732" w:type="dxa"/>
                        <w:tcBorders>
                          <w:bottom w:val="nil"/>
                        </w:tcBorders>
                        <w:shd w:val="clear" w:color="auto" w:fill="F3F8F9"/>
                      </w:tcPr>
                      <w:p w:rsidR="006F6752" w:rsidRDefault="006F6752">
                        <w:pPr>
                          <w:pStyle w:val="TableParagraph"/>
                          <w:spacing w:before="65"/>
                          <w:ind w:left="143"/>
                        </w:pPr>
                        <w:r>
                          <w:t>2</w:t>
                        </w:r>
                      </w:p>
                    </w:tc>
                    <w:tc>
                      <w:tcPr>
                        <w:tcW w:w="1676" w:type="dxa"/>
                        <w:tcBorders>
                          <w:bottom w:val="nil"/>
                        </w:tcBorders>
                        <w:shd w:val="clear" w:color="auto" w:fill="F3F8F9"/>
                      </w:tcPr>
                      <w:p w:rsidR="006F6752" w:rsidRDefault="006F6752">
                        <w:pPr>
                          <w:pStyle w:val="TableParagraph"/>
                          <w:spacing w:before="65"/>
                          <w:ind w:left="143"/>
                        </w:pPr>
                        <w:proofErr w:type="spellStart"/>
                        <w:r>
                          <w:t>mianus</w:t>
                        </w:r>
                        <w:proofErr w:type="spellEnd"/>
                      </w:p>
                    </w:tc>
                    <w:tc>
                      <w:tcPr>
                        <w:tcW w:w="1219" w:type="dxa"/>
                        <w:tcBorders>
                          <w:bottom w:val="nil"/>
                        </w:tcBorders>
                        <w:shd w:val="clear" w:color="auto" w:fill="F3F8F9"/>
                      </w:tcPr>
                      <w:p w:rsidR="006F6752" w:rsidRDefault="006F6752">
                        <w:pPr>
                          <w:pStyle w:val="TableParagraph"/>
                          <w:spacing w:before="65"/>
                          <w:ind w:left="143"/>
                        </w:pPr>
                        <w:r>
                          <w:t>A-215</w:t>
                        </w:r>
                      </w:p>
                    </w:tc>
                    <w:tc>
                      <w:tcPr>
                        <w:tcW w:w="1143" w:type="dxa"/>
                        <w:tcBorders>
                          <w:bottom w:val="nil"/>
                        </w:tcBorders>
                        <w:shd w:val="clear" w:color="auto" w:fill="F3F8F9"/>
                      </w:tcPr>
                      <w:p w:rsidR="006F6752" w:rsidRDefault="006F6752">
                        <w:pPr>
                          <w:pStyle w:val="TableParagraph"/>
                          <w:spacing w:before="65"/>
                          <w:ind w:left="143"/>
                        </w:pPr>
                        <w:r>
                          <w:t>700</w:t>
                        </w:r>
                      </w:p>
                    </w:tc>
                    <w:tc>
                      <w:tcPr>
                        <w:tcW w:w="1143" w:type="dxa"/>
                        <w:tcBorders>
                          <w:bottom w:val="nil"/>
                        </w:tcBorders>
                        <w:shd w:val="clear" w:color="auto" w:fill="F3F8F9"/>
                      </w:tcPr>
                      <w:p w:rsidR="006F6752" w:rsidRDefault="006F6752">
                        <w:pPr>
                          <w:pStyle w:val="TableParagraph"/>
                          <w:spacing w:before="71"/>
                          <w:ind w:left="143"/>
                          <w:rPr>
                            <w:rFonts w:ascii="Symbol" w:hAnsi="Symbol"/>
                          </w:rPr>
                        </w:pPr>
                        <w:r>
                          <w:rPr>
                            <w:rFonts w:ascii="Symbol" w:hAnsi="Symbol"/>
                          </w:rPr>
                          <w:t></w:t>
                        </w:r>
                      </w:p>
                    </w:tc>
                    <w:tc>
                      <w:tcPr>
                        <w:tcW w:w="1146" w:type="dxa"/>
                        <w:tcBorders>
                          <w:bottom w:val="nil"/>
                        </w:tcBorders>
                        <w:shd w:val="clear" w:color="auto" w:fill="F3F8F9"/>
                      </w:tcPr>
                      <w:p w:rsidR="006F6752" w:rsidRDefault="006F6752">
                        <w:pPr>
                          <w:pStyle w:val="TableParagraph"/>
                          <w:rPr>
                            <w:sz w:val="24"/>
                          </w:rPr>
                        </w:pPr>
                      </w:p>
                    </w:tc>
                    <w:tc>
                      <w:tcPr>
                        <w:tcW w:w="1066" w:type="dxa"/>
                        <w:tcBorders>
                          <w:bottom w:val="nil"/>
                        </w:tcBorders>
                        <w:shd w:val="clear" w:color="auto" w:fill="F3F8F9"/>
                      </w:tcPr>
                      <w:p w:rsidR="006F6752" w:rsidRDefault="006F6752">
                        <w:pPr>
                          <w:pStyle w:val="TableParagraph"/>
                          <w:rPr>
                            <w:sz w:val="24"/>
                          </w:rPr>
                        </w:pPr>
                      </w:p>
                    </w:tc>
                  </w:tr>
                </w:tbl>
                <w:p w:rsidR="006F6752" w:rsidRDefault="006F6752">
                  <w:pPr>
                    <w:pStyle w:val="BodyText"/>
                  </w:pPr>
                </w:p>
              </w:txbxContent>
            </v:textbox>
            <w10:wrap anchorx="page" anchory="page"/>
          </v:shape>
        </w:pict>
      </w:r>
      <w:r w:rsidRPr="00462DE5">
        <w:pict>
          <v:shape id="_x0000_s1130" type="#_x0000_t202" style="position:absolute;margin-left:188pt;margin-top:268.3pt;width:259.4pt;height:108.1pt;z-index:15855616;mso-position-horizontal-relative:page;mso-position-vertical-relative:page" filled="f" stroked="f">
            <v:textbox inset="0,0,0,0">
              <w:txbxContent>
                <w:tbl>
                  <w:tblPr>
                    <w:tblW w:w="0" w:type="auto"/>
                    <w:tblInd w:w="22" w:type="dxa"/>
                    <w:tblBorders>
                      <w:top w:val="thickThinMediumGap" w:sz="9" w:space="0" w:color="1F487C"/>
                      <w:left w:val="thickThinMediumGap" w:sz="9" w:space="0" w:color="1F487C"/>
                      <w:bottom w:val="thickThinMediumGap" w:sz="9" w:space="0" w:color="1F487C"/>
                      <w:right w:val="thickThinMediumGap" w:sz="9" w:space="0" w:color="1F487C"/>
                      <w:insideH w:val="thickThinMediumGap" w:sz="9" w:space="0" w:color="1F487C"/>
                      <w:insideV w:val="thickThinMediumGap" w:sz="9" w:space="0" w:color="1F487C"/>
                    </w:tblBorders>
                    <w:tblLayout w:type="fixed"/>
                    <w:tblCellMar>
                      <w:left w:w="0" w:type="dxa"/>
                      <w:right w:w="0" w:type="dxa"/>
                    </w:tblCellMar>
                    <w:tblLook w:val="01E0"/>
                  </w:tblPr>
                  <w:tblGrid>
                    <w:gridCol w:w="5127"/>
                  </w:tblGrid>
                  <w:tr w:rsidR="006F6752">
                    <w:trPr>
                      <w:trHeight w:val="2054"/>
                    </w:trPr>
                    <w:tc>
                      <w:tcPr>
                        <w:tcW w:w="5127" w:type="dxa"/>
                        <w:tcBorders>
                          <w:left w:val="thinThickThinSmallGap" w:sz="18" w:space="0" w:color="1F487C"/>
                          <w:right w:val="thinThickThinSmallGap" w:sz="18" w:space="0" w:color="1F487C"/>
                        </w:tcBorders>
                      </w:tcPr>
                      <w:p w:rsidR="006F6752" w:rsidRDefault="006F6752">
                        <w:pPr>
                          <w:pStyle w:val="TableParagraph"/>
                          <w:rPr>
                            <w:sz w:val="24"/>
                          </w:rPr>
                        </w:pPr>
                      </w:p>
                    </w:tc>
                  </w:tr>
                </w:tbl>
                <w:p w:rsidR="006F6752" w:rsidRDefault="006F6752">
                  <w:pPr>
                    <w:pStyle w:val="BodyText"/>
                  </w:pPr>
                </w:p>
              </w:txbxContent>
            </v:textbox>
            <w10:wrap anchorx="page" anchory="page"/>
          </v:shape>
        </w:pict>
      </w:r>
    </w:p>
    <w:tbl>
      <w:tblPr>
        <w:tblW w:w="0" w:type="auto"/>
        <w:tblInd w:w="494" w:type="dxa"/>
        <w:tblBorders>
          <w:top w:val="thickThinMediumGap" w:sz="9" w:space="0" w:color="000000"/>
          <w:left w:val="thickThinMediumGap" w:sz="9" w:space="0" w:color="000000"/>
          <w:bottom w:val="thickThinMediumGap" w:sz="9" w:space="0" w:color="000000"/>
          <w:right w:val="thickThinMediumGap" w:sz="9" w:space="0" w:color="000000"/>
          <w:insideH w:val="thickThinMediumGap" w:sz="9" w:space="0" w:color="000000"/>
          <w:insideV w:val="thickThinMediumGap" w:sz="9" w:space="0" w:color="000000"/>
        </w:tblBorders>
        <w:tblLayout w:type="fixed"/>
        <w:tblCellMar>
          <w:left w:w="0" w:type="dxa"/>
          <w:right w:w="0" w:type="dxa"/>
        </w:tblCellMar>
        <w:tblLook w:val="01E0"/>
      </w:tblPr>
      <w:tblGrid>
        <w:gridCol w:w="3870"/>
        <w:gridCol w:w="2795"/>
        <w:gridCol w:w="3869"/>
      </w:tblGrid>
      <w:tr w:rsidR="00B6436B">
        <w:trPr>
          <w:trHeight w:val="11385"/>
        </w:trPr>
        <w:tc>
          <w:tcPr>
            <w:tcW w:w="10534" w:type="dxa"/>
            <w:gridSpan w:val="3"/>
            <w:tcBorders>
              <w:bottom w:val="nil"/>
              <w:right w:val="thinThickMediumGap" w:sz="9" w:space="0" w:color="000000"/>
            </w:tcBorders>
          </w:tcPr>
          <w:p w:rsidR="00B6436B" w:rsidRDefault="006F6752">
            <w:pPr>
              <w:pStyle w:val="TableParagraph"/>
              <w:spacing w:before="3" w:line="251" w:lineRule="exact"/>
              <w:ind w:left="95"/>
              <w:rPr>
                <w:b/>
              </w:rPr>
            </w:pPr>
            <w:r>
              <w:rPr>
                <w:b/>
              </w:rPr>
              <w:t>Variable-Length</w:t>
            </w:r>
            <w:r>
              <w:rPr>
                <w:b/>
                <w:spacing w:val="-2"/>
              </w:rPr>
              <w:t xml:space="preserve"> </w:t>
            </w:r>
            <w:r>
              <w:rPr>
                <w:b/>
              </w:rPr>
              <w:t>Records</w:t>
            </w:r>
          </w:p>
          <w:p w:rsidR="00B6436B" w:rsidRDefault="006F6752">
            <w:pPr>
              <w:pStyle w:val="TableParagraph"/>
              <w:spacing w:line="251" w:lineRule="exact"/>
              <w:ind w:left="95"/>
            </w:pPr>
            <w:r>
              <w:t>Byte</w:t>
            </w:r>
            <w:r>
              <w:rPr>
                <w:spacing w:val="-2"/>
              </w:rPr>
              <w:t xml:space="preserve"> </w:t>
            </w:r>
            <w:r>
              <w:t>string</w:t>
            </w:r>
            <w:r>
              <w:rPr>
                <w:spacing w:val="-5"/>
              </w:rPr>
              <w:t xml:space="preserve"> </w:t>
            </w:r>
            <w:r>
              <w:t>representation</w:t>
            </w:r>
          </w:p>
          <w:p w:rsidR="00B6436B" w:rsidRDefault="006F6752">
            <w:pPr>
              <w:pStyle w:val="TableParagraph"/>
              <w:numPr>
                <w:ilvl w:val="0"/>
                <w:numId w:val="18"/>
              </w:numPr>
              <w:tabs>
                <w:tab w:val="left" w:pos="816"/>
                <w:tab w:val="left" w:pos="817"/>
              </w:tabs>
              <w:spacing w:line="268" w:lineRule="exact"/>
              <w:ind w:hanging="361"/>
            </w:pPr>
            <w:r>
              <w:t>Attach</w:t>
            </w:r>
            <w:r>
              <w:rPr>
                <w:spacing w:val="-2"/>
              </w:rPr>
              <w:t xml:space="preserve"> </w:t>
            </w:r>
            <w:r>
              <w:t>an</w:t>
            </w:r>
            <w:r>
              <w:rPr>
                <w:spacing w:val="-3"/>
              </w:rPr>
              <w:t xml:space="preserve"> </w:t>
            </w:r>
            <w:r>
              <w:rPr>
                <w:i/>
              </w:rPr>
              <w:t>end-of-record</w:t>
            </w:r>
            <w:r>
              <w:rPr>
                <w:i/>
                <w:spacing w:val="-2"/>
              </w:rPr>
              <w:t xml:space="preserve"> </w:t>
            </w:r>
            <w:r>
              <w:t>(</w:t>
            </w:r>
            <w:r>
              <w:rPr>
                <w:rFonts w:ascii="Symbol" w:hAnsi="Symbol"/>
              </w:rPr>
              <w:t></w:t>
            </w:r>
            <w:r>
              <w:t>)</w:t>
            </w:r>
            <w:r>
              <w:rPr>
                <w:spacing w:val="-1"/>
              </w:rPr>
              <w:t xml:space="preserve"> </w:t>
            </w:r>
            <w:r>
              <w:t>control character</w:t>
            </w:r>
            <w:r>
              <w:rPr>
                <w:spacing w:val="-3"/>
              </w:rPr>
              <w:t xml:space="preserve"> </w:t>
            </w:r>
            <w:r>
              <w:t>to</w:t>
            </w:r>
            <w:r>
              <w:rPr>
                <w:spacing w:val="-4"/>
              </w:rPr>
              <w:t xml:space="preserve"> </w:t>
            </w:r>
            <w:r>
              <w:t>the</w:t>
            </w:r>
            <w:r>
              <w:rPr>
                <w:spacing w:val="-1"/>
              </w:rPr>
              <w:t xml:space="preserve"> </w:t>
            </w:r>
            <w:r>
              <w:t>end</w:t>
            </w:r>
            <w:r>
              <w:rPr>
                <w:spacing w:val="-1"/>
              </w:rPr>
              <w:t xml:space="preserve"> </w:t>
            </w:r>
            <w:r>
              <w:t>of</w:t>
            </w:r>
            <w:r>
              <w:rPr>
                <w:spacing w:val="-1"/>
              </w:rPr>
              <w:t xml:space="preserve"> </w:t>
            </w:r>
            <w:r>
              <w:t>each</w:t>
            </w:r>
            <w:r>
              <w:rPr>
                <w:spacing w:val="-4"/>
              </w:rPr>
              <w:t xml:space="preserve"> </w:t>
            </w:r>
            <w:r>
              <w:t>record</w:t>
            </w:r>
          </w:p>
          <w:p w:rsidR="00B6436B" w:rsidRDefault="006F6752">
            <w:pPr>
              <w:pStyle w:val="TableParagraph"/>
              <w:numPr>
                <w:ilvl w:val="0"/>
                <w:numId w:val="18"/>
              </w:numPr>
              <w:tabs>
                <w:tab w:val="left" w:pos="816"/>
                <w:tab w:val="left" w:pos="817"/>
              </w:tabs>
              <w:spacing w:line="268" w:lineRule="exact"/>
              <w:ind w:hanging="361"/>
            </w:pPr>
            <w:r>
              <w:t>Difficulty</w:t>
            </w:r>
            <w:r>
              <w:rPr>
                <w:spacing w:val="-5"/>
              </w:rPr>
              <w:t xml:space="preserve"> </w:t>
            </w:r>
            <w:r>
              <w:t>with</w:t>
            </w:r>
            <w:r>
              <w:rPr>
                <w:spacing w:val="-3"/>
              </w:rPr>
              <w:t xml:space="preserve"> </w:t>
            </w:r>
            <w:r>
              <w:t>deletion</w:t>
            </w:r>
          </w:p>
          <w:p w:rsidR="00B6436B" w:rsidRDefault="00B6436B">
            <w:pPr>
              <w:pStyle w:val="TableParagraph"/>
              <w:rPr>
                <w:sz w:val="26"/>
              </w:rPr>
            </w:pPr>
          </w:p>
          <w:p w:rsidR="00B6436B" w:rsidRDefault="00B6436B">
            <w:pPr>
              <w:pStyle w:val="TableParagraph"/>
              <w:rPr>
                <w:sz w:val="26"/>
              </w:rPr>
            </w:pPr>
          </w:p>
          <w:p w:rsidR="00B6436B" w:rsidRDefault="00B6436B">
            <w:pPr>
              <w:pStyle w:val="TableParagraph"/>
              <w:rPr>
                <w:sz w:val="26"/>
              </w:rPr>
            </w:pPr>
          </w:p>
          <w:p w:rsidR="00B6436B" w:rsidRDefault="00B6436B">
            <w:pPr>
              <w:pStyle w:val="TableParagraph"/>
              <w:rPr>
                <w:sz w:val="26"/>
              </w:rPr>
            </w:pPr>
          </w:p>
          <w:p w:rsidR="00B6436B" w:rsidRDefault="00B6436B">
            <w:pPr>
              <w:pStyle w:val="TableParagraph"/>
              <w:rPr>
                <w:sz w:val="26"/>
              </w:rPr>
            </w:pPr>
          </w:p>
          <w:p w:rsidR="00B6436B" w:rsidRDefault="00B6436B">
            <w:pPr>
              <w:pStyle w:val="TableParagraph"/>
              <w:rPr>
                <w:sz w:val="36"/>
              </w:rPr>
            </w:pPr>
          </w:p>
          <w:p w:rsidR="00B6436B" w:rsidRDefault="006F6752">
            <w:pPr>
              <w:pStyle w:val="TableParagraph"/>
              <w:spacing w:line="250" w:lineRule="exact"/>
              <w:ind w:left="95"/>
              <w:rPr>
                <w:b/>
              </w:rPr>
            </w:pPr>
            <w:r>
              <w:rPr>
                <w:b/>
              </w:rPr>
              <w:t>Disadvantage</w:t>
            </w:r>
          </w:p>
          <w:p w:rsidR="00B6436B" w:rsidRDefault="006F6752">
            <w:pPr>
              <w:pStyle w:val="TableParagraph"/>
              <w:numPr>
                <w:ilvl w:val="0"/>
                <w:numId w:val="18"/>
              </w:numPr>
              <w:tabs>
                <w:tab w:val="left" w:pos="816"/>
                <w:tab w:val="left" w:pos="817"/>
              </w:tabs>
              <w:spacing w:line="266" w:lineRule="exact"/>
              <w:ind w:hanging="361"/>
            </w:pPr>
            <w:r>
              <w:t>It is not easy</w:t>
            </w:r>
            <w:r>
              <w:rPr>
                <w:spacing w:val="-3"/>
              </w:rPr>
              <w:t xml:space="preserve"> </w:t>
            </w:r>
            <w:r>
              <w:t>to</w:t>
            </w:r>
            <w:r>
              <w:rPr>
                <w:spacing w:val="-1"/>
              </w:rPr>
              <w:t xml:space="preserve"> </w:t>
            </w:r>
            <w:r>
              <w:t>reuse space</w:t>
            </w:r>
            <w:r>
              <w:rPr>
                <w:spacing w:val="-3"/>
              </w:rPr>
              <w:t xml:space="preserve"> </w:t>
            </w:r>
            <w:r>
              <w:t>occupied</w:t>
            </w:r>
            <w:r>
              <w:rPr>
                <w:spacing w:val="-2"/>
              </w:rPr>
              <w:t xml:space="preserve"> </w:t>
            </w:r>
            <w:r>
              <w:t>formerly</w:t>
            </w:r>
            <w:r>
              <w:rPr>
                <w:spacing w:val="-3"/>
              </w:rPr>
              <w:t xml:space="preserve"> </w:t>
            </w:r>
            <w:r>
              <w:t>by</w:t>
            </w:r>
            <w:r>
              <w:rPr>
                <w:spacing w:val="-4"/>
              </w:rPr>
              <w:t xml:space="preserve"> </w:t>
            </w:r>
            <w:r>
              <w:t>deleted record.</w:t>
            </w:r>
          </w:p>
          <w:p w:rsidR="00B6436B" w:rsidRDefault="006F6752">
            <w:pPr>
              <w:pStyle w:val="TableParagraph"/>
              <w:numPr>
                <w:ilvl w:val="0"/>
                <w:numId w:val="18"/>
              </w:numPr>
              <w:tabs>
                <w:tab w:val="left" w:pos="816"/>
                <w:tab w:val="left" w:pos="817"/>
              </w:tabs>
              <w:spacing w:line="269" w:lineRule="exact"/>
              <w:ind w:hanging="361"/>
            </w:pPr>
            <w:r>
              <w:t>There</w:t>
            </w:r>
            <w:r>
              <w:rPr>
                <w:spacing w:val="-4"/>
              </w:rPr>
              <w:t xml:space="preserve"> </w:t>
            </w:r>
            <w:r>
              <w:t>is</w:t>
            </w:r>
            <w:r>
              <w:rPr>
                <w:spacing w:val="-1"/>
              </w:rPr>
              <w:t xml:space="preserve"> </w:t>
            </w:r>
            <w:r>
              <w:t>no</w:t>
            </w:r>
            <w:r>
              <w:rPr>
                <w:spacing w:val="-1"/>
              </w:rPr>
              <w:t xml:space="preserve"> </w:t>
            </w:r>
            <w:r>
              <w:t>space</w:t>
            </w:r>
            <w:r>
              <w:rPr>
                <w:spacing w:val="-4"/>
              </w:rPr>
              <w:t xml:space="preserve"> </w:t>
            </w:r>
            <w:r>
              <w:t>in</w:t>
            </w:r>
            <w:r>
              <w:rPr>
                <w:spacing w:val="-1"/>
              </w:rPr>
              <w:t xml:space="preserve"> </w:t>
            </w:r>
            <w:r>
              <w:t>general for</w:t>
            </w:r>
            <w:r>
              <w:rPr>
                <w:spacing w:val="-2"/>
              </w:rPr>
              <w:t xml:space="preserve"> </w:t>
            </w:r>
            <w:r>
              <w:t>records</w:t>
            </w:r>
            <w:r>
              <w:rPr>
                <w:spacing w:val="-1"/>
              </w:rPr>
              <w:t xml:space="preserve"> </w:t>
            </w:r>
            <w:r>
              <w:t>grows</w:t>
            </w:r>
            <w:r>
              <w:rPr>
                <w:spacing w:val="-3"/>
              </w:rPr>
              <w:t xml:space="preserve"> </w:t>
            </w:r>
            <w:r>
              <w:t>longer</w:t>
            </w:r>
          </w:p>
          <w:p w:rsidR="00B6436B" w:rsidRDefault="006F6752">
            <w:pPr>
              <w:pStyle w:val="TableParagraph"/>
              <w:spacing w:before="5"/>
              <w:ind w:left="95"/>
              <w:rPr>
                <w:b/>
              </w:rPr>
            </w:pPr>
            <w:r>
              <w:rPr>
                <w:b/>
              </w:rPr>
              <w:t>Slotted</w:t>
            </w:r>
            <w:r>
              <w:rPr>
                <w:b/>
                <w:spacing w:val="-5"/>
              </w:rPr>
              <w:t xml:space="preserve"> </w:t>
            </w:r>
            <w:r>
              <w:rPr>
                <w:b/>
              </w:rPr>
              <w:t>Page</w:t>
            </w:r>
            <w:r>
              <w:rPr>
                <w:b/>
                <w:spacing w:val="-1"/>
              </w:rPr>
              <w:t xml:space="preserve"> </w:t>
            </w:r>
            <w:r>
              <w:rPr>
                <w:b/>
              </w:rPr>
              <w:t>Structure</w:t>
            </w:r>
          </w:p>
          <w:p w:rsidR="00B6436B" w:rsidRDefault="00B6436B">
            <w:pPr>
              <w:pStyle w:val="TableParagraph"/>
              <w:rPr>
                <w:sz w:val="24"/>
              </w:rPr>
            </w:pPr>
          </w:p>
          <w:p w:rsidR="00B6436B" w:rsidRDefault="00B6436B">
            <w:pPr>
              <w:pStyle w:val="TableParagraph"/>
              <w:rPr>
                <w:sz w:val="24"/>
              </w:rPr>
            </w:pPr>
          </w:p>
          <w:p w:rsidR="00B6436B" w:rsidRDefault="00B6436B">
            <w:pPr>
              <w:pStyle w:val="TableParagraph"/>
              <w:rPr>
                <w:sz w:val="24"/>
              </w:rPr>
            </w:pPr>
          </w:p>
          <w:p w:rsidR="00B6436B" w:rsidRDefault="00B6436B">
            <w:pPr>
              <w:pStyle w:val="TableParagraph"/>
              <w:rPr>
                <w:sz w:val="24"/>
              </w:rPr>
            </w:pPr>
          </w:p>
          <w:p w:rsidR="00B6436B" w:rsidRDefault="00B6436B">
            <w:pPr>
              <w:pStyle w:val="TableParagraph"/>
              <w:rPr>
                <w:sz w:val="24"/>
              </w:rPr>
            </w:pPr>
          </w:p>
          <w:p w:rsidR="00B6436B" w:rsidRDefault="00B6436B">
            <w:pPr>
              <w:pStyle w:val="TableParagraph"/>
              <w:rPr>
                <w:sz w:val="24"/>
              </w:rPr>
            </w:pPr>
          </w:p>
          <w:p w:rsidR="00B6436B" w:rsidRDefault="00B6436B">
            <w:pPr>
              <w:pStyle w:val="TableParagraph"/>
              <w:rPr>
                <w:sz w:val="24"/>
              </w:rPr>
            </w:pPr>
          </w:p>
          <w:p w:rsidR="00B6436B" w:rsidRDefault="00B6436B">
            <w:pPr>
              <w:pStyle w:val="TableParagraph"/>
              <w:spacing w:before="2"/>
              <w:rPr>
                <w:sz w:val="27"/>
              </w:rPr>
            </w:pPr>
          </w:p>
          <w:p w:rsidR="00B6436B" w:rsidRDefault="00462DE5">
            <w:pPr>
              <w:pStyle w:val="TableParagraph"/>
              <w:numPr>
                <w:ilvl w:val="0"/>
                <w:numId w:val="18"/>
              </w:numPr>
              <w:tabs>
                <w:tab w:val="left" w:pos="816"/>
                <w:tab w:val="left" w:pos="817"/>
              </w:tabs>
              <w:ind w:hanging="361"/>
            </w:pPr>
            <w:hyperlink r:id="rId609">
              <w:r w:rsidR="006F6752">
                <w:t>Slotted</w:t>
              </w:r>
              <w:r w:rsidR="006F6752">
                <w:rPr>
                  <w:spacing w:val="-3"/>
                </w:rPr>
                <w:t xml:space="preserve"> </w:t>
              </w:r>
              <w:r w:rsidR="006F6752">
                <w:t>page</w:t>
              </w:r>
              <w:r w:rsidR="006F6752">
                <w:rPr>
                  <w:spacing w:val="-2"/>
                </w:rPr>
                <w:t xml:space="preserve"> </w:t>
              </w:r>
              <w:r w:rsidR="006F6752">
                <w:t>header</w:t>
              </w:r>
              <w:r w:rsidR="006F6752">
                <w:rPr>
                  <w:spacing w:val="-1"/>
                </w:rPr>
                <w:t xml:space="preserve"> </w:t>
              </w:r>
              <w:r w:rsidR="006F6752">
                <w:t>contains:</w:t>
              </w:r>
            </w:hyperlink>
          </w:p>
          <w:p w:rsidR="00B6436B" w:rsidRDefault="00462DE5">
            <w:pPr>
              <w:pStyle w:val="TableParagraph"/>
              <w:numPr>
                <w:ilvl w:val="1"/>
                <w:numId w:val="18"/>
              </w:numPr>
              <w:tabs>
                <w:tab w:val="left" w:pos="1536"/>
                <w:tab w:val="left" w:pos="1537"/>
              </w:tabs>
              <w:spacing w:before="1"/>
              <w:ind w:hanging="361"/>
            </w:pPr>
            <w:hyperlink r:id="rId610">
              <w:r w:rsidR="006F6752">
                <w:t>number</w:t>
              </w:r>
              <w:r w:rsidR="006F6752">
                <w:rPr>
                  <w:spacing w:val="-1"/>
                </w:rPr>
                <w:t xml:space="preserve"> </w:t>
              </w:r>
              <w:r w:rsidR="006F6752">
                <w:t>of</w:t>
              </w:r>
              <w:r w:rsidR="006F6752">
                <w:rPr>
                  <w:spacing w:val="-1"/>
                </w:rPr>
                <w:t xml:space="preserve"> </w:t>
              </w:r>
              <w:r w:rsidR="006F6752">
                <w:t>record</w:t>
              </w:r>
              <w:r w:rsidR="006F6752">
                <w:rPr>
                  <w:spacing w:val="-1"/>
                </w:rPr>
                <w:t xml:space="preserve"> </w:t>
              </w:r>
              <w:r w:rsidR="006F6752">
                <w:t>entries</w:t>
              </w:r>
            </w:hyperlink>
          </w:p>
          <w:p w:rsidR="00B6436B" w:rsidRDefault="00462DE5">
            <w:pPr>
              <w:pStyle w:val="TableParagraph"/>
              <w:numPr>
                <w:ilvl w:val="1"/>
                <w:numId w:val="18"/>
              </w:numPr>
              <w:tabs>
                <w:tab w:val="left" w:pos="1536"/>
                <w:tab w:val="left" w:pos="1537"/>
              </w:tabs>
              <w:spacing w:before="2" w:line="252" w:lineRule="exact"/>
              <w:ind w:hanging="361"/>
            </w:pPr>
            <w:hyperlink r:id="rId611">
              <w:r w:rsidR="006F6752">
                <w:t>end</w:t>
              </w:r>
              <w:r w:rsidR="006F6752">
                <w:rPr>
                  <w:spacing w:val="-1"/>
                </w:rPr>
                <w:t xml:space="preserve"> </w:t>
              </w:r>
              <w:r w:rsidR="006F6752">
                <w:t>of</w:t>
              </w:r>
              <w:r w:rsidR="006F6752">
                <w:rPr>
                  <w:spacing w:val="-2"/>
                </w:rPr>
                <w:t xml:space="preserve"> </w:t>
              </w:r>
              <w:r w:rsidR="006F6752">
                <w:t>free space in</w:t>
              </w:r>
              <w:r w:rsidR="006F6752">
                <w:rPr>
                  <w:spacing w:val="-3"/>
                </w:rPr>
                <w:t xml:space="preserve"> </w:t>
              </w:r>
              <w:r w:rsidR="006F6752">
                <w:t>the</w:t>
              </w:r>
              <w:r w:rsidR="006F6752">
                <w:rPr>
                  <w:spacing w:val="-2"/>
                </w:rPr>
                <w:t xml:space="preserve"> </w:t>
              </w:r>
              <w:r w:rsidR="006F6752">
                <w:t>block</w:t>
              </w:r>
            </w:hyperlink>
          </w:p>
          <w:p w:rsidR="00B6436B" w:rsidRDefault="00462DE5">
            <w:pPr>
              <w:pStyle w:val="TableParagraph"/>
              <w:numPr>
                <w:ilvl w:val="1"/>
                <w:numId w:val="18"/>
              </w:numPr>
              <w:tabs>
                <w:tab w:val="left" w:pos="1536"/>
                <w:tab w:val="left" w:pos="1537"/>
              </w:tabs>
              <w:spacing w:line="252" w:lineRule="exact"/>
              <w:ind w:hanging="361"/>
            </w:pPr>
            <w:hyperlink r:id="rId612">
              <w:r w:rsidR="006F6752">
                <w:t>location</w:t>
              </w:r>
              <w:r w:rsidR="006F6752">
                <w:rPr>
                  <w:spacing w:val="-1"/>
                </w:rPr>
                <w:t xml:space="preserve"> </w:t>
              </w:r>
              <w:r w:rsidR="006F6752">
                <w:t>and</w:t>
              </w:r>
              <w:r w:rsidR="006F6752">
                <w:rPr>
                  <w:spacing w:val="-3"/>
                </w:rPr>
                <w:t xml:space="preserve"> </w:t>
              </w:r>
              <w:r w:rsidR="006F6752">
                <w:t>size of</w:t>
              </w:r>
              <w:r w:rsidR="006F6752">
                <w:rPr>
                  <w:spacing w:val="-1"/>
                </w:rPr>
                <w:t xml:space="preserve"> </w:t>
              </w:r>
              <w:r w:rsidR="006F6752">
                <w:t>each</w:t>
              </w:r>
              <w:r w:rsidR="006F6752">
                <w:rPr>
                  <w:spacing w:val="-1"/>
                </w:rPr>
                <w:t xml:space="preserve"> </w:t>
              </w:r>
              <w:r w:rsidR="006F6752">
                <w:t>record</w:t>
              </w:r>
            </w:hyperlink>
          </w:p>
          <w:p w:rsidR="00B6436B" w:rsidRDefault="00B6436B">
            <w:pPr>
              <w:pStyle w:val="TableParagraph"/>
              <w:spacing w:before="5"/>
            </w:pPr>
          </w:p>
          <w:p w:rsidR="00B6436B" w:rsidRDefault="00462DE5">
            <w:pPr>
              <w:pStyle w:val="TableParagraph"/>
              <w:ind w:left="95"/>
              <w:rPr>
                <w:b/>
              </w:rPr>
            </w:pPr>
            <w:hyperlink r:id="rId613">
              <w:r w:rsidR="006F6752">
                <w:rPr>
                  <w:b/>
                </w:rPr>
                <w:t>Pointer</w:t>
              </w:r>
              <w:r w:rsidR="006F6752">
                <w:rPr>
                  <w:b/>
                  <w:spacing w:val="-5"/>
                </w:rPr>
                <w:t xml:space="preserve"> </w:t>
              </w:r>
              <w:r w:rsidR="006F6752">
                <w:rPr>
                  <w:b/>
                </w:rPr>
                <w:t>Method</w:t>
              </w:r>
            </w:hyperlink>
          </w:p>
          <w:p w:rsidR="00B6436B" w:rsidRDefault="00462DE5">
            <w:pPr>
              <w:pStyle w:val="TableParagraph"/>
              <w:ind w:left="3587"/>
              <w:rPr>
                <w:sz w:val="20"/>
              </w:rPr>
            </w:pPr>
            <w:r w:rsidRPr="00462DE5">
              <w:rPr>
                <w:sz w:val="20"/>
              </w:rPr>
            </w:r>
            <w:r>
              <w:rPr>
                <w:sz w:val="20"/>
              </w:rPr>
              <w:pict>
                <v:group id="_x0000_s1128" style="width:166.15pt;height:100.4pt;mso-position-horizontal-relative:char;mso-position-vertical-relative:line" coordsize="3323,2008">
                  <v:shape id="_x0000_s1129" style="position:absolute;width:3323;height:2008" coordsize="3323,2008" o:spt="100" adj="0,,0" path="m3222,100r-3122,l100,120r,1768l100,1908r3122,l3222,1888r-3102,l120,120r3082,l3202,1887r20,l3222,120r,-1l3222,100xm3282,40l40,40r,40l40,1928r,40l3282,1968r,-40l80,1928,80,80r3162,l3242,1927r40,l3282,80r,-1l3282,40xm3322,l,,,20,,1988r,20l3322,2008r,-20l20,1988,20,20r3282,l3302,1987r20,l3322,20r,-1l3322,xe" fillcolor="#1f487c" stroked="f">
                    <v:stroke joinstyle="round"/>
                    <v:formulas/>
                    <v:path arrowok="t" o:connecttype="segments"/>
                  </v:shape>
                  <w10:wrap type="none"/>
                  <w10:anchorlock/>
                </v:group>
              </w:pict>
            </w:r>
          </w:p>
          <w:p w:rsidR="00B6436B" w:rsidRDefault="006F6752">
            <w:pPr>
              <w:pStyle w:val="TableParagraph"/>
              <w:numPr>
                <w:ilvl w:val="0"/>
                <w:numId w:val="18"/>
              </w:numPr>
              <w:tabs>
                <w:tab w:val="left" w:pos="816"/>
                <w:tab w:val="left" w:pos="817"/>
              </w:tabs>
              <w:spacing w:line="237" w:lineRule="exact"/>
              <w:ind w:hanging="361"/>
            </w:pPr>
            <w:r>
              <w:t>A</w:t>
            </w:r>
            <w:r>
              <w:rPr>
                <w:spacing w:val="-3"/>
              </w:rPr>
              <w:t xml:space="preserve"> </w:t>
            </w:r>
            <w:r>
              <w:t>variable-length</w:t>
            </w:r>
            <w:r>
              <w:rPr>
                <w:spacing w:val="-2"/>
              </w:rPr>
              <w:t xml:space="preserve"> </w:t>
            </w:r>
            <w:r>
              <w:t>record</w:t>
            </w:r>
            <w:r>
              <w:rPr>
                <w:spacing w:val="-5"/>
              </w:rPr>
              <w:t xml:space="preserve"> </w:t>
            </w:r>
            <w:r>
              <w:t>is</w:t>
            </w:r>
            <w:r>
              <w:rPr>
                <w:spacing w:val="-4"/>
              </w:rPr>
              <w:t xml:space="preserve"> </w:t>
            </w:r>
            <w:r>
              <w:t>represented</w:t>
            </w:r>
            <w:r>
              <w:rPr>
                <w:spacing w:val="-1"/>
              </w:rPr>
              <w:t xml:space="preserve"> </w:t>
            </w:r>
            <w:r>
              <w:t>by</w:t>
            </w:r>
            <w:r>
              <w:rPr>
                <w:spacing w:val="-5"/>
              </w:rPr>
              <w:t xml:space="preserve"> </w:t>
            </w:r>
            <w:r>
              <w:t>a</w:t>
            </w:r>
            <w:r>
              <w:rPr>
                <w:spacing w:val="-2"/>
              </w:rPr>
              <w:t xml:space="preserve"> </w:t>
            </w:r>
            <w:r>
              <w:t>list</w:t>
            </w:r>
            <w:r>
              <w:rPr>
                <w:spacing w:val="-3"/>
              </w:rPr>
              <w:t xml:space="preserve"> </w:t>
            </w:r>
            <w:r>
              <w:t>of</w:t>
            </w:r>
            <w:r>
              <w:rPr>
                <w:spacing w:val="-4"/>
              </w:rPr>
              <w:t xml:space="preserve"> </w:t>
            </w:r>
            <w:r>
              <w:t>fixed-length</w:t>
            </w:r>
            <w:r>
              <w:rPr>
                <w:spacing w:val="-1"/>
              </w:rPr>
              <w:t xml:space="preserve"> </w:t>
            </w:r>
            <w:r>
              <w:t>records,</w:t>
            </w:r>
            <w:r>
              <w:rPr>
                <w:spacing w:val="-2"/>
              </w:rPr>
              <w:t xml:space="preserve"> </w:t>
            </w:r>
            <w:r>
              <w:t>chained</w:t>
            </w:r>
            <w:r>
              <w:rPr>
                <w:spacing w:val="-4"/>
              </w:rPr>
              <w:t xml:space="preserve"> </w:t>
            </w:r>
            <w:r>
              <w:t>together</w:t>
            </w:r>
            <w:r>
              <w:rPr>
                <w:spacing w:val="-1"/>
              </w:rPr>
              <w:t xml:space="preserve"> </w:t>
            </w:r>
            <w:r>
              <w:t>via</w:t>
            </w:r>
            <w:r>
              <w:rPr>
                <w:spacing w:val="-2"/>
              </w:rPr>
              <w:t xml:space="preserve"> </w:t>
            </w:r>
            <w:r>
              <w:t>pointers.</w:t>
            </w:r>
          </w:p>
          <w:p w:rsidR="00B6436B" w:rsidRDefault="006F6752">
            <w:pPr>
              <w:pStyle w:val="TableParagraph"/>
              <w:numPr>
                <w:ilvl w:val="0"/>
                <w:numId w:val="18"/>
              </w:numPr>
              <w:tabs>
                <w:tab w:val="left" w:pos="816"/>
                <w:tab w:val="left" w:pos="817"/>
              </w:tabs>
              <w:spacing w:line="269" w:lineRule="exact"/>
              <w:ind w:hanging="361"/>
            </w:pPr>
            <w:r>
              <w:t>Can</w:t>
            </w:r>
            <w:r>
              <w:rPr>
                <w:spacing w:val="-1"/>
              </w:rPr>
              <w:t xml:space="preserve"> </w:t>
            </w:r>
            <w:r>
              <w:t>be used even</w:t>
            </w:r>
            <w:r>
              <w:rPr>
                <w:spacing w:val="-2"/>
              </w:rPr>
              <w:t xml:space="preserve"> </w:t>
            </w:r>
            <w:r>
              <w:t>if</w:t>
            </w:r>
            <w:r>
              <w:rPr>
                <w:spacing w:val="-2"/>
              </w:rPr>
              <w:t xml:space="preserve"> </w:t>
            </w:r>
            <w:r>
              <w:t>the maximum</w:t>
            </w:r>
            <w:r>
              <w:rPr>
                <w:spacing w:val="-4"/>
              </w:rPr>
              <w:t xml:space="preserve"> </w:t>
            </w:r>
            <w:r>
              <w:t>record</w:t>
            </w:r>
            <w:r>
              <w:rPr>
                <w:spacing w:val="-3"/>
              </w:rPr>
              <w:t xml:space="preserve"> </w:t>
            </w:r>
            <w:r>
              <w:t>length</w:t>
            </w:r>
            <w:r>
              <w:rPr>
                <w:spacing w:val="-3"/>
              </w:rPr>
              <w:t xml:space="preserve"> </w:t>
            </w:r>
            <w:r>
              <w:t>is not</w:t>
            </w:r>
            <w:r>
              <w:rPr>
                <w:spacing w:val="-2"/>
              </w:rPr>
              <w:t xml:space="preserve"> </w:t>
            </w:r>
            <w:r>
              <w:t>known.</w:t>
            </w:r>
          </w:p>
          <w:p w:rsidR="00B6436B" w:rsidRDefault="006F6752">
            <w:pPr>
              <w:pStyle w:val="TableParagraph"/>
              <w:ind w:left="95" w:right="1599"/>
            </w:pPr>
            <w:r>
              <w:t>Disadvantage</w:t>
            </w:r>
            <w:r>
              <w:rPr>
                <w:spacing w:val="-1"/>
              </w:rPr>
              <w:t xml:space="preserve"> </w:t>
            </w:r>
            <w:r>
              <w:t>to</w:t>
            </w:r>
            <w:r>
              <w:rPr>
                <w:spacing w:val="-1"/>
              </w:rPr>
              <w:t xml:space="preserve"> </w:t>
            </w:r>
            <w:r>
              <w:t>pointer</w:t>
            </w:r>
            <w:r>
              <w:rPr>
                <w:spacing w:val="-3"/>
              </w:rPr>
              <w:t xml:space="preserve"> </w:t>
            </w:r>
            <w:r>
              <w:t>structure;</w:t>
            </w:r>
            <w:r>
              <w:rPr>
                <w:spacing w:val="-2"/>
              </w:rPr>
              <w:t xml:space="preserve"> </w:t>
            </w:r>
            <w:r>
              <w:t>space</w:t>
            </w:r>
            <w:r>
              <w:rPr>
                <w:spacing w:val="-3"/>
              </w:rPr>
              <w:t xml:space="preserve"> </w:t>
            </w:r>
            <w:r>
              <w:t>is</w:t>
            </w:r>
            <w:r>
              <w:rPr>
                <w:spacing w:val="-1"/>
              </w:rPr>
              <w:t xml:space="preserve"> </w:t>
            </w:r>
            <w:r>
              <w:t>wasted</w:t>
            </w:r>
            <w:r>
              <w:rPr>
                <w:spacing w:val="-3"/>
              </w:rPr>
              <w:t xml:space="preserve"> </w:t>
            </w:r>
            <w:r>
              <w:t>in</w:t>
            </w:r>
            <w:r>
              <w:rPr>
                <w:spacing w:val="-4"/>
              </w:rPr>
              <w:t xml:space="preserve"> </w:t>
            </w:r>
            <w:r>
              <w:t>all</w:t>
            </w:r>
            <w:r>
              <w:rPr>
                <w:spacing w:val="-3"/>
              </w:rPr>
              <w:t xml:space="preserve"> </w:t>
            </w:r>
            <w:r>
              <w:t>records</w:t>
            </w:r>
            <w:r>
              <w:rPr>
                <w:spacing w:val="-3"/>
              </w:rPr>
              <w:t xml:space="preserve"> </w:t>
            </w:r>
            <w:r>
              <w:t>except</w:t>
            </w:r>
            <w:r>
              <w:rPr>
                <w:spacing w:val="-3"/>
              </w:rPr>
              <w:t xml:space="preserve"> </w:t>
            </w:r>
            <w:r>
              <w:t>the</w:t>
            </w:r>
            <w:r>
              <w:rPr>
                <w:spacing w:val="-3"/>
              </w:rPr>
              <w:t xml:space="preserve"> </w:t>
            </w:r>
            <w:r>
              <w:t>first in</w:t>
            </w:r>
            <w:r>
              <w:rPr>
                <w:spacing w:val="-4"/>
              </w:rPr>
              <w:t xml:space="preserve"> </w:t>
            </w:r>
            <w:proofErr w:type="gramStart"/>
            <w:r>
              <w:t>a</w:t>
            </w:r>
            <w:proofErr w:type="gramEnd"/>
            <w:r>
              <w:rPr>
                <w:spacing w:val="-1"/>
              </w:rPr>
              <w:t xml:space="preserve"> </w:t>
            </w:r>
            <w:proofErr w:type="spellStart"/>
            <w:r>
              <w:t>a</w:t>
            </w:r>
            <w:proofErr w:type="spellEnd"/>
            <w:r>
              <w:rPr>
                <w:spacing w:val="-1"/>
              </w:rPr>
              <w:t xml:space="preserve"> </w:t>
            </w:r>
            <w:r>
              <w:t>chain.</w:t>
            </w:r>
            <w:r>
              <w:rPr>
                <w:spacing w:val="-52"/>
              </w:rPr>
              <w:t xml:space="preserve"> </w:t>
            </w:r>
            <w:r>
              <w:t>Solution</w:t>
            </w:r>
            <w:r>
              <w:rPr>
                <w:spacing w:val="-4"/>
              </w:rPr>
              <w:t xml:space="preserve"> </w:t>
            </w:r>
            <w:r>
              <w:t>is</w:t>
            </w:r>
            <w:r>
              <w:rPr>
                <w:spacing w:val="-2"/>
              </w:rPr>
              <w:t xml:space="preserve"> </w:t>
            </w:r>
            <w:r>
              <w:t>to allow</w:t>
            </w:r>
            <w:r>
              <w:rPr>
                <w:spacing w:val="-1"/>
              </w:rPr>
              <w:t xml:space="preserve"> </w:t>
            </w:r>
            <w:r>
              <w:t>two kinds of</w:t>
            </w:r>
            <w:r>
              <w:rPr>
                <w:spacing w:val="1"/>
              </w:rPr>
              <w:t xml:space="preserve"> </w:t>
            </w:r>
            <w:r>
              <w:t>block</w:t>
            </w:r>
            <w:r>
              <w:rPr>
                <w:spacing w:val="-3"/>
              </w:rPr>
              <w:t xml:space="preserve"> </w:t>
            </w:r>
            <w:r>
              <w:t>in</w:t>
            </w:r>
            <w:r>
              <w:rPr>
                <w:spacing w:val="-3"/>
              </w:rPr>
              <w:t xml:space="preserve"> </w:t>
            </w:r>
            <w:r>
              <w:t>file:</w:t>
            </w:r>
          </w:p>
          <w:p w:rsidR="00B6436B" w:rsidRDefault="006F6752">
            <w:pPr>
              <w:pStyle w:val="TableParagraph"/>
              <w:numPr>
                <w:ilvl w:val="0"/>
                <w:numId w:val="18"/>
              </w:numPr>
              <w:tabs>
                <w:tab w:val="left" w:pos="816"/>
                <w:tab w:val="left" w:pos="817"/>
              </w:tabs>
              <w:spacing w:line="268" w:lineRule="exact"/>
              <w:ind w:hanging="361"/>
            </w:pPr>
            <w:r>
              <w:t>Anchor</w:t>
            </w:r>
            <w:r>
              <w:rPr>
                <w:spacing w:val="-1"/>
              </w:rPr>
              <w:t xml:space="preserve"> </w:t>
            </w:r>
            <w:r>
              <w:t>block</w:t>
            </w:r>
            <w:r>
              <w:rPr>
                <w:spacing w:val="-3"/>
              </w:rPr>
              <w:t xml:space="preserve"> </w:t>
            </w:r>
            <w:r>
              <w:t>–</w:t>
            </w:r>
            <w:r>
              <w:rPr>
                <w:spacing w:val="-1"/>
              </w:rPr>
              <w:t xml:space="preserve"> </w:t>
            </w:r>
            <w:r>
              <w:t>contains</w:t>
            </w:r>
            <w:r>
              <w:rPr>
                <w:spacing w:val="-3"/>
              </w:rPr>
              <w:t xml:space="preserve"> </w:t>
            </w:r>
            <w:r>
              <w:t>the</w:t>
            </w:r>
            <w:r>
              <w:rPr>
                <w:spacing w:val="-1"/>
              </w:rPr>
              <w:t xml:space="preserve"> </w:t>
            </w:r>
            <w:r>
              <w:t>first records</w:t>
            </w:r>
            <w:r>
              <w:rPr>
                <w:spacing w:val="-1"/>
              </w:rPr>
              <w:t xml:space="preserve"> </w:t>
            </w:r>
            <w:r>
              <w:t>of</w:t>
            </w:r>
            <w:r>
              <w:rPr>
                <w:spacing w:val="-1"/>
              </w:rPr>
              <w:t xml:space="preserve"> </w:t>
            </w:r>
            <w:r>
              <w:t>chain</w:t>
            </w:r>
          </w:p>
          <w:p w:rsidR="00B6436B" w:rsidRDefault="006F6752">
            <w:pPr>
              <w:pStyle w:val="TableParagraph"/>
              <w:numPr>
                <w:ilvl w:val="0"/>
                <w:numId w:val="18"/>
              </w:numPr>
              <w:tabs>
                <w:tab w:val="left" w:pos="816"/>
                <w:tab w:val="left" w:pos="817"/>
              </w:tabs>
              <w:spacing w:line="268" w:lineRule="exact"/>
              <w:ind w:hanging="361"/>
            </w:pPr>
            <w:r>
              <w:t>Overflow</w:t>
            </w:r>
            <w:r>
              <w:rPr>
                <w:spacing w:val="-2"/>
              </w:rPr>
              <w:t xml:space="preserve"> </w:t>
            </w:r>
            <w:r>
              <w:t>block</w:t>
            </w:r>
            <w:r>
              <w:rPr>
                <w:spacing w:val="-3"/>
              </w:rPr>
              <w:t xml:space="preserve"> </w:t>
            </w:r>
            <w:r>
              <w:t>–</w:t>
            </w:r>
            <w:r>
              <w:rPr>
                <w:spacing w:val="-1"/>
              </w:rPr>
              <w:t xml:space="preserve"> </w:t>
            </w:r>
            <w:r>
              <w:t>contains</w:t>
            </w:r>
            <w:r>
              <w:rPr>
                <w:spacing w:val="-2"/>
              </w:rPr>
              <w:t xml:space="preserve"> </w:t>
            </w:r>
            <w:r>
              <w:t>records</w:t>
            </w:r>
            <w:r>
              <w:rPr>
                <w:spacing w:val="-1"/>
              </w:rPr>
              <w:t xml:space="preserve"> </w:t>
            </w:r>
            <w:r>
              <w:t>other</w:t>
            </w:r>
            <w:r>
              <w:rPr>
                <w:spacing w:val="-3"/>
              </w:rPr>
              <w:t xml:space="preserve"> </w:t>
            </w:r>
            <w:r>
              <w:t>than</w:t>
            </w:r>
            <w:r>
              <w:rPr>
                <w:spacing w:val="-3"/>
              </w:rPr>
              <w:t xml:space="preserve"> </w:t>
            </w:r>
            <w:r>
              <w:t>those that are</w:t>
            </w:r>
            <w:r>
              <w:rPr>
                <w:spacing w:val="-1"/>
              </w:rPr>
              <w:t xml:space="preserve"> </w:t>
            </w:r>
            <w:r>
              <w:t>the</w:t>
            </w:r>
            <w:r>
              <w:rPr>
                <w:spacing w:val="-1"/>
              </w:rPr>
              <w:t xml:space="preserve"> </w:t>
            </w:r>
            <w:r>
              <w:t>first</w:t>
            </w:r>
            <w:r>
              <w:rPr>
                <w:spacing w:val="-1"/>
              </w:rPr>
              <w:t xml:space="preserve"> </w:t>
            </w:r>
            <w:r>
              <w:t>records</w:t>
            </w:r>
            <w:r>
              <w:rPr>
                <w:spacing w:val="-3"/>
              </w:rPr>
              <w:t xml:space="preserve"> </w:t>
            </w:r>
            <w:r>
              <w:t>of</w:t>
            </w:r>
            <w:r>
              <w:rPr>
                <w:spacing w:val="-3"/>
              </w:rPr>
              <w:t xml:space="preserve"> </w:t>
            </w:r>
            <w:r>
              <w:t>chains.</w:t>
            </w:r>
          </w:p>
        </w:tc>
      </w:tr>
      <w:tr w:rsidR="00B6436B">
        <w:trPr>
          <w:trHeight w:val="1360"/>
        </w:trPr>
        <w:tc>
          <w:tcPr>
            <w:tcW w:w="3870" w:type="dxa"/>
            <w:tcBorders>
              <w:top w:val="nil"/>
              <w:bottom w:val="thinThickThinSmallGap" w:sz="18" w:space="0" w:color="000000"/>
              <w:right w:val="thinThickThinSmallGap" w:sz="18" w:space="0" w:color="1F487C"/>
            </w:tcBorders>
          </w:tcPr>
          <w:p w:rsidR="00B6436B" w:rsidRDefault="00B6436B">
            <w:pPr>
              <w:pStyle w:val="TableParagraph"/>
              <w:rPr>
                <w:sz w:val="24"/>
              </w:rPr>
            </w:pPr>
          </w:p>
        </w:tc>
        <w:tc>
          <w:tcPr>
            <w:tcW w:w="2795" w:type="dxa"/>
            <w:tcBorders>
              <w:top w:val="thinThickThinSmallGap" w:sz="18" w:space="0" w:color="1F487C"/>
              <w:left w:val="thinThickThinSmallGap" w:sz="18" w:space="0" w:color="1F487C"/>
              <w:bottom w:val="thinThickThinSmallGap" w:sz="18" w:space="0" w:color="000000"/>
              <w:right w:val="thinThickThinSmallGap" w:sz="18" w:space="0" w:color="1F487C"/>
            </w:tcBorders>
          </w:tcPr>
          <w:p w:rsidR="00B6436B" w:rsidRDefault="00B6436B">
            <w:pPr>
              <w:pStyle w:val="TableParagraph"/>
              <w:spacing w:before="2"/>
              <w:rPr>
                <w:sz w:val="3"/>
              </w:rPr>
            </w:pPr>
          </w:p>
          <w:p w:rsidR="00B6436B" w:rsidRDefault="006F6752">
            <w:pPr>
              <w:pStyle w:val="TableParagraph"/>
              <w:ind w:left="51"/>
              <w:rPr>
                <w:sz w:val="20"/>
              </w:rPr>
            </w:pPr>
            <w:r>
              <w:rPr>
                <w:noProof/>
                <w:sz w:val="20"/>
                <w:lang w:val="en-IN" w:eastAsia="en-IN"/>
              </w:rPr>
              <w:drawing>
                <wp:inline distT="0" distB="0" distL="0" distR="0">
                  <wp:extent cx="1658825" cy="768095"/>
                  <wp:effectExtent l="0" t="0" r="0" b="0"/>
                  <wp:docPr id="7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9.jpeg"/>
                          <pic:cNvPicPr/>
                        </pic:nvPicPr>
                        <pic:blipFill>
                          <a:blip r:embed="rId614" cstate="print"/>
                          <a:stretch>
                            <a:fillRect/>
                          </a:stretch>
                        </pic:blipFill>
                        <pic:spPr>
                          <a:xfrm>
                            <a:off x="0" y="0"/>
                            <a:ext cx="1658825" cy="768095"/>
                          </a:xfrm>
                          <a:prstGeom prst="rect">
                            <a:avLst/>
                          </a:prstGeom>
                        </pic:spPr>
                      </pic:pic>
                    </a:graphicData>
                  </a:graphic>
                </wp:inline>
              </w:drawing>
            </w:r>
          </w:p>
        </w:tc>
        <w:tc>
          <w:tcPr>
            <w:tcW w:w="3869" w:type="dxa"/>
            <w:tcBorders>
              <w:top w:val="nil"/>
              <w:left w:val="thinThickThinSmallGap" w:sz="18" w:space="0" w:color="1F487C"/>
              <w:bottom w:val="thinThickThinSmallGap" w:sz="18" w:space="0" w:color="000000"/>
              <w:right w:val="thinThickMediumGap" w:sz="9" w:space="0" w:color="000000"/>
            </w:tcBorders>
          </w:tcPr>
          <w:p w:rsidR="00B6436B" w:rsidRDefault="00B6436B">
            <w:pPr>
              <w:pStyle w:val="TableParagraph"/>
              <w:rPr>
                <w:sz w:val="24"/>
              </w:rPr>
            </w:pPr>
          </w:p>
        </w:tc>
      </w:tr>
    </w:tbl>
    <w:p w:rsidR="00B6436B" w:rsidRDefault="00B6436B">
      <w:pPr>
        <w:rPr>
          <w:sz w:val="24"/>
        </w:rPr>
        <w:sectPr w:rsidR="00B6436B">
          <w:pgSz w:w="12240" w:h="15840"/>
          <w:pgMar w:top="1020" w:right="200" w:bottom="1300" w:left="620" w:header="74" w:footer="1112" w:gutter="0"/>
          <w:cols w:space="720"/>
        </w:sectPr>
      </w:pPr>
    </w:p>
    <w:p w:rsidR="00B6436B" w:rsidRDefault="00462DE5">
      <w:pPr>
        <w:pStyle w:val="BodyText"/>
        <w:spacing w:before="9"/>
        <w:rPr>
          <w:sz w:val="17"/>
        </w:rPr>
      </w:pPr>
      <w:r w:rsidRPr="00462DE5">
        <w:lastRenderedPageBreak/>
        <w:pict>
          <v:group id="_x0000_s1123" style="position:absolute;margin-left:52.2pt;margin-top:63pt;width:530.3pt;height:644.3pt;z-index:-19673600;mso-position-horizontal-relative:page;mso-position-vertical-relative:page" coordorigin="1044,1260" coordsize="10606,12886">
            <v:shape id="_x0000_s1127" style="position:absolute;left:1044;top:1260;width:10606;height:12886" coordorigin="1044,1260" coordsize="10606,12886" o:spt="100" adj="0,,0" path="m11621,1318r-43,l11578,1332r,2l11578,14074r-10462,l1116,1334r,-2l11578,1332r,-14l1116,1318r-14,l1102,1332r,2l1102,14074r,43l1116,14117r10462,l11621,14117r,-43l11621,1334r,-2l11621,1318xm11650,1260r-15,l11635,1303r,31l11635,14074r,57l11578,14131r-10462,l1087,14131r,-57l1087,1334r,-31l1116,1303r10462,l11635,1303r,-43l11578,1260r-10462,l1087,1260r-43,l1044,1303r,31l1044,14074r,57l1044,14146r43,l1116,14146r10462,l11635,14146r15,l11650,14131r,-57l11650,1334r,-31l11650,1260xe" fillcolor="black" stroked="f">
              <v:stroke joinstyle="round"/>
              <v:formulas/>
              <v:path arrowok="t" o:connecttype="segments"/>
            </v:shape>
            <v:shape id="_x0000_s1126" style="position:absolute;left:1573;top:3358;width:3784;height:2964" coordorigin="1573,3358" coordsize="3784,2964" o:spt="100" adj="0,,0" path="m5256,3458r-3583,l1673,3478r,2724l1673,6222r3583,l5256,6203r,-1l5256,3479r-20,l5236,6202r-3543,l1693,3478r3563,l5256,3458xm5316,3398r-3703,l1613,3438r,2804l1613,6282r3703,l5316,6243r,-1l5316,3439r-40,l5276,6242r-3623,l1653,3438r3663,l5316,3398xm5356,3358r-3783,l1573,3378r,2924l1573,6322r3783,l5356,6303r,-1l5356,3379r-20,l5336,6302r-3743,l1593,3378r3763,l5356,3358xe" fillcolor="#1f487c" stroked="f">
              <v:stroke joinstyle="round"/>
              <v:formulas/>
              <v:path arrowok="t" o:connecttype="segments"/>
            </v:shape>
            <v:shape id="_x0000_s1125" type="#_x0000_t75" style="position:absolute;left:7324;top:3567;width:3243;height:2608">
              <v:imagedata r:id="rId615" o:title=""/>
            </v:shape>
            <v:shape id="_x0000_s1124" style="position:absolute;left:7168;top:3418;width:3540;height:2920" coordorigin="7168,3418" coordsize="3540,2920" o:spt="100" adj="0,,0" path="m10608,3518r-3340,l7268,3538r,2680l7268,6238r3340,l10608,6219r,-1l10608,3539r-20,l10588,6218r-3300,l7288,3538r3320,l10608,3518xm10668,3458r-3460,l7208,3498r,2760l7208,6298r3460,l10668,6259r,-1l10668,3499r-40,l10628,6258r-3380,l7248,3498r3420,l10668,3458xm10708,3418r-3540,l7168,3438r,2880l7168,6338r3540,l10708,6319r,-1l10708,3439r-20,l10688,6318r-3500,l7188,3438r3520,l10708,3418xe" fillcolor="#1f487c" stroked="f">
              <v:stroke joinstyle="round"/>
              <v:formulas/>
              <v:path arrowok="t" o:connecttype="segments"/>
            </v:shape>
            <w10:wrap anchorx="page" anchory="page"/>
          </v:group>
        </w:pict>
      </w:r>
      <w:r w:rsidRPr="00462DE5">
        <w:pict>
          <v:shape id="_x0000_s1122" type="#_x0000_t136" style="position:absolute;margin-left:-39.45pt;margin-top:373.6pt;width:612.1pt;height:83.5pt;rotation:308;z-index:-19673088;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p>
    <w:p w:rsidR="00B6436B" w:rsidRDefault="006F6752">
      <w:pPr>
        <w:pStyle w:val="Heading4"/>
        <w:spacing w:before="91"/>
      </w:pPr>
      <w:r>
        <w:t>Organization</w:t>
      </w:r>
      <w:r>
        <w:rPr>
          <w:spacing w:val="-2"/>
        </w:rPr>
        <w:t xml:space="preserve"> </w:t>
      </w:r>
      <w:r>
        <w:t>of Records</w:t>
      </w:r>
      <w:r>
        <w:rPr>
          <w:spacing w:val="-2"/>
        </w:rPr>
        <w:t xml:space="preserve"> </w:t>
      </w:r>
      <w:r>
        <w:t>in</w:t>
      </w:r>
      <w:r>
        <w:rPr>
          <w:spacing w:val="-2"/>
        </w:rPr>
        <w:t xml:space="preserve"> </w:t>
      </w:r>
      <w:r>
        <w:t>Files</w:t>
      </w:r>
    </w:p>
    <w:p w:rsidR="00B6436B" w:rsidRDefault="006F6752">
      <w:pPr>
        <w:pStyle w:val="ListParagraph"/>
        <w:numPr>
          <w:ilvl w:val="0"/>
          <w:numId w:val="17"/>
        </w:numPr>
        <w:tabs>
          <w:tab w:val="left" w:pos="1288"/>
          <w:tab w:val="left" w:pos="1289"/>
        </w:tabs>
        <w:spacing w:line="251" w:lineRule="exact"/>
        <w:ind w:hanging="361"/>
      </w:pPr>
      <w:r>
        <w:t>Sequential</w:t>
      </w:r>
      <w:r>
        <w:rPr>
          <w:spacing w:val="-1"/>
        </w:rPr>
        <w:t xml:space="preserve"> </w:t>
      </w:r>
      <w:r>
        <w:t>–</w:t>
      </w:r>
      <w:r>
        <w:rPr>
          <w:spacing w:val="-4"/>
        </w:rPr>
        <w:t xml:space="preserve"> </w:t>
      </w:r>
      <w:r>
        <w:t>store</w:t>
      </w:r>
      <w:r>
        <w:rPr>
          <w:spacing w:val="-3"/>
        </w:rPr>
        <w:t xml:space="preserve"> </w:t>
      </w:r>
      <w:r>
        <w:t>records</w:t>
      </w:r>
      <w:r>
        <w:rPr>
          <w:spacing w:val="-3"/>
        </w:rPr>
        <w:t xml:space="preserve"> </w:t>
      </w:r>
      <w:r>
        <w:t>in</w:t>
      </w:r>
      <w:r>
        <w:rPr>
          <w:spacing w:val="-1"/>
        </w:rPr>
        <w:t xml:space="preserve"> </w:t>
      </w:r>
      <w:r>
        <w:t>sequential</w:t>
      </w:r>
      <w:r>
        <w:rPr>
          <w:spacing w:val="-1"/>
        </w:rPr>
        <w:t xml:space="preserve"> </w:t>
      </w:r>
      <w:r>
        <w:t>order,</w:t>
      </w:r>
      <w:r>
        <w:rPr>
          <w:spacing w:val="-4"/>
        </w:rPr>
        <w:t xml:space="preserve"> </w:t>
      </w:r>
      <w:r>
        <w:t>based</w:t>
      </w:r>
      <w:r>
        <w:rPr>
          <w:spacing w:val="-1"/>
        </w:rPr>
        <w:t xml:space="preserve"> </w:t>
      </w:r>
      <w:r>
        <w:t>on</w:t>
      </w:r>
      <w:r>
        <w:rPr>
          <w:spacing w:val="-1"/>
        </w:rPr>
        <w:t xml:space="preserve"> </w:t>
      </w:r>
      <w:r>
        <w:t>the</w:t>
      </w:r>
      <w:r>
        <w:rPr>
          <w:spacing w:val="-2"/>
        </w:rPr>
        <w:t xml:space="preserve"> </w:t>
      </w:r>
      <w:r>
        <w:t>value</w:t>
      </w:r>
      <w:r>
        <w:rPr>
          <w:spacing w:val="-1"/>
        </w:rPr>
        <w:t xml:space="preserve"> </w:t>
      </w:r>
      <w:r>
        <w:t>of</w:t>
      </w:r>
      <w:r>
        <w:rPr>
          <w:spacing w:val="-1"/>
        </w:rPr>
        <w:t xml:space="preserve"> </w:t>
      </w:r>
      <w:r>
        <w:t>the</w:t>
      </w:r>
      <w:r>
        <w:rPr>
          <w:spacing w:val="-1"/>
        </w:rPr>
        <w:t xml:space="preserve"> </w:t>
      </w:r>
      <w:r>
        <w:t>search</w:t>
      </w:r>
      <w:r>
        <w:rPr>
          <w:spacing w:val="-1"/>
        </w:rPr>
        <w:t xml:space="preserve"> </w:t>
      </w:r>
      <w:r>
        <w:t>key</w:t>
      </w:r>
      <w:r>
        <w:rPr>
          <w:spacing w:val="-4"/>
        </w:rPr>
        <w:t xml:space="preserve"> </w:t>
      </w:r>
      <w:r>
        <w:t>of</w:t>
      </w:r>
      <w:r>
        <w:rPr>
          <w:spacing w:val="-1"/>
        </w:rPr>
        <w:t xml:space="preserve"> </w:t>
      </w:r>
      <w:r>
        <w:t>each</w:t>
      </w:r>
      <w:r>
        <w:rPr>
          <w:spacing w:val="-3"/>
        </w:rPr>
        <w:t xml:space="preserve"> </w:t>
      </w:r>
      <w:r>
        <w:t>record</w:t>
      </w:r>
    </w:p>
    <w:p w:rsidR="00B6436B" w:rsidRDefault="006F6752">
      <w:pPr>
        <w:pStyle w:val="ListParagraph"/>
        <w:numPr>
          <w:ilvl w:val="0"/>
          <w:numId w:val="17"/>
        </w:numPr>
        <w:tabs>
          <w:tab w:val="left" w:pos="1288"/>
          <w:tab w:val="left" w:pos="1289"/>
        </w:tabs>
        <w:spacing w:line="252" w:lineRule="exact"/>
        <w:ind w:hanging="361"/>
      </w:pPr>
      <w:r>
        <w:t>Heap</w:t>
      </w:r>
      <w:r>
        <w:rPr>
          <w:spacing w:val="-1"/>
        </w:rPr>
        <w:t xml:space="preserve"> </w:t>
      </w:r>
      <w:r>
        <w:t>–</w:t>
      </w:r>
      <w:r>
        <w:rPr>
          <w:spacing w:val="-1"/>
        </w:rPr>
        <w:t xml:space="preserve"> </w:t>
      </w:r>
      <w:r>
        <w:t>a</w:t>
      </w:r>
      <w:r>
        <w:rPr>
          <w:spacing w:val="-2"/>
        </w:rPr>
        <w:t xml:space="preserve"> </w:t>
      </w:r>
      <w:r>
        <w:t>record</w:t>
      </w:r>
      <w:r>
        <w:rPr>
          <w:spacing w:val="-4"/>
        </w:rPr>
        <w:t xml:space="preserve"> </w:t>
      </w:r>
      <w:r>
        <w:t>can</w:t>
      </w:r>
      <w:r>
        <w:rPr>
          <w:spacing w:val="-1"/>
        </w:rPr>
        <w:t xml:space="preserve"> </w:t>
      </w:r>
      <w:r>
        <w:t>be placed</w:t>
      </w:r>
      <w:r>
        <w:rPr>
          <w:spacing w:val="-1"/>
        </w:rPr>
        <w:t xml:space="preserve"> </w:t>
      </w:r>
      <w:r>
        <w:t>anywhere</w:t>
      </w:r>
      <w:r>
        <w:rPr>
          <w:spacing w:val="-3"/>
        </w:rPr>
        <w:t xml:space="preserve"> </w:t>
      </w:r>
      <w:r>
        <w:t>in</w:t>
      </w:r>
      <w:r>
        <w:rPr>
          <w:spacing w:val="-3"/>
        </w:rPr>
        <w:t xml:space="preserve"> </w:t>
      </w:r>
      <w:r>
        <w:t>the</w:t>
      </w:r>
      <w:r>
        <w:rPr>
          <w:spacing w:val="-3"/>
        </w:rPr>
        <w:t xml:space="preserve"> </w:t>
      </w:r>
      <w:r>
        <w:t>file</w:t>
      </w:r>
      <w:r>
        <w:rPr>
          <w:spacing w:val="-1"/>
        </w:rPr>
        <w:t xml:space="preserve"> </w:t>
      </w:r>
      <w:r>
        <w:t>where</w:t>
      </w:r>
      <w:r>
        <w:rPr>
          <w:spacing w:val="3"/>
        </w:rPr>
        <w:t xml:space="preserve"> </w:t>
      </w:r>
      <w:r>
        <w:t>there</w:t>
      </w:r>
      <w:r>
        <w:rPr>
          <w:spacing w:val="-1"/>
        </w:rPr>
        <w:t xml:space="preserve"> </w:t>
      </w:r>
      <w:r>
        <w:t>is</w:t>
      </w:r>
      <w:r>
        <w:rPr>
          <w:spacing w:val="-1"/>
        </w:rPr>
        <w:t xml:space="preserve"> </w:t>
      </w:r>
      <w:r>
        <w:t>space</w:t>
      </w:r>
    </w:p>
    <w:p w:rsidR="00B6436B" w:rsidRDefault="006F6752">
      <w:pPr>
        <w:pStyle w:val="ListParagraph"/>
        <w:numPr>
          <w:ilvl w:val="0"/>
          <w:numId w:val="17"/>
        </w:numPr>
        <w:tabs>
          <w:tab w:val="left" w:pos="1288"/>
          <w:tab w:val="left" w:pos="1289"/>
        </w:tabs>
        <w:ind w:right="660"/>
      </w:pPr>
      <w:r>
        <w:t>Hashing – a hash function computed on some attribute of each record; the result specifies in which block of</w:t>
      </w:r>
      <w:r>
        <w:rPr>
          <w:spacing w:val="-53"/>
        </w:rPr>
        <w:t xml:space="preserve"> </w:t>
      </w:r>
      <w:r>
        <w:t>the</w:t>
      </w:r>
      <w:r>
        <w:rPr>
          <w:spacing w:val="-3"/>
        </w:rPr>
        <w:t xml:space="preserve"> </w:t>
      </w:r>
      <w:r>
        <w:t>file</w:t>
      </w:r>
      <w:r>
        <w:rPr>
          <w:spacing w:val="-2"/>
        </w:rPr>
        <w:t xml:space="preserve"> </w:t>
      </w:r>
      <w:r>
        <w:t>the</w:t>
      </w:r>
      <w:r>
        <w:rPr>
          <w:spacing w:val="-2"/>
        </w:rPr>
        <w:t xml:space="preserve"> </w:t>
      </w:r>
      <w:r>
        <w:t>record should be placed</w:t>
      </w:r>
    </w:p>
    <w:p w:rsidR="00B6436B" w:rsidRDefault="006F6752">
      <w:pPr>
        <w:pStyle w:val="Heading4"/>
        <w:spacing w:before="5"/>
      </w:pPr>
      <w:r>
        <w:t>Sequential</w:t>
      </w:r>
      <w:r>
        <w:rPr>
          <w:spacing w:val="-4"/>
        </w:rPr>
        <w:t xml:space="preserve"> </w:t>
      </w:r>
      <w:r>
        <w:t>File</w:t>
      </w:r>
      <w:r>
        <w:rPr>
          <w:spacing w:val="-4"/>
        </w:rPr>
        <w:t xml:space="preserve"> </w:t>
      </w:r>
      <w:r>
        <w:t>Organization</w:t>
      </w:r>
    </w:p>
    <w:p w:rsidR="00B6436B" w:rsidRDefault="006F6752">
      <w:pPr>
        <w:pStyle w:val="ListParagraph"/>
        <w:numPr>
          <w:ilvl w:val="0"/>
          <w:numId w:val="17"/>
        </w:numPr>
        <w:tabs>
          <w:tab w:val="left" w:pos="1288"/>
          <w:tab w:val="left" w:pos="1289"/>
        </w:tabs>
        <w:spacing w:line="251" w:lineRule="exact"/>
        <w:ind w:hanging="361"/>
      </w:pPr>
      <w:r>
        <w:t>Suitable</w:t>
      </w:r>
      <w:r>
        <w:rPr>
          <w:spacing w:val="-3"/>
        </w:rPr>
        <w:t xml:space="preserve"> </w:t>
      </w:r>
      <w:r>
        <w:t>for</w:t>
      </w:r>
      <w:r>
        <w:rPr>
          <w:spacing w:val="-2"/>
        </w:rPr>
        <w:t xml:space="preserve"> </w:t>
      </w:r>
      <w:r>
        <w:t>applications</w:t>
      </w:r>
      <w:r>
        <w:rPr>
          <w:spacing w:val="-2"/>
        </w:rPr>
        <w:t xml:space="preserve"> </w:t>
      </w:r>
      <w:r>
        <w:t>that</w:t>
      </w:r>
      <w:r>
        <w:rPr>
          <w:spacing w:val="-1"/>
        </w:rPr>
        <w:t xml:space="preserve"> </w:t>
      </w:r>
      <w:r>
        <w:t>require</w:t>
      </w:r>
      <w:r>
        <w:rPr>
          <w:spacing w:val="-4"/>
        </w:rPr>
        <w:t xml:space="preserve"> </w:t>
      </w:r>
      <w:r>
        <w:t>sequential</w:t>
      </w:r>
      <w:r>
        <w:rPr>
          <w:spacing w:val="-1"/>
        </w:rPr>
        <w:t xml:space="preserve"> </w:t>
      </w:r>
      <w:r>
        <w:t>processing</w:t>
      </w:r>
      <w:r>
        <w:rPr>
          <w:spacing w:val="-5"/>
        </w:rPr>
        <w:t xml:space="preserve"> </w:t>
      </w:r>
      <w:r>
        <w:t>of</w:t>
      </w:r>
      <w:r>
        <w:rPr>
          <w:spacing w:val="-4"/>
        </w:rPr>
        <w:t xml:space="preserve"> </w:t>
      </w:r>
      <w:r>
        <w:t>the</w:t>
      </w:r>
      <w:r>
        <w:rPr>
          <w:spacing w:val="1"/>
        </w:rPr>
        <w:t xml:space="preserve"> </w:t>
      </w:r>
      <w:r>
        <w:t>entire</w:t>
      </w:r>
      <w:r>
        <w:rPr>
          <w:spacing w:val="-4"/>
        </w:rPr>
        <w:t xml:space="preserve"> </w:t>
      </w:r>
      <w:r>
        <w:t>file</w:t>
      </w:r>
    </w:p>
    <w:p w:rsidR="00B6436B" w:rsidRDefault="006F6752">
      <w:pPr>
        <w:pStyle w:val="ListParagraph"/>
        <w:numPr>
          <w:ilvl w:val="0"/>
          <w:numId w:val="17"/>
        </w:numPr>
        <w:tabs>
          <w:tab w:val="left" w:pos="1288"/>
          <w:tab w:val="left" w:pos="1289"/>
        </w:tabs>
        <w:spacing w:line="252" w:lineRule="exact"/>
        <w:ind w:hanging="361"/>
      </w:pPr>
      <w:r>
        <w:t>The</w:t>
      </w:r>
      <w:r>
        <w:rPr>
          <w:spacing w:val="-3"/>
        </w:rPr>
        <w:t xml:space="preserve"> </w:t>
      </w:r>
      <w:r>
        <w:t>records</w:t>
      </w:r>
      <w:r>
        <w:rPr>
          <w:spacing w:val="-2"/>
        </w:rPr>
        <w:t xml:space="preserve"> </w:t>
      </w:r>
      <w:r>
        <w:t>in</w:t>
      </w:r>
      <w:r>
        <w:rPr>
          <w:spacing w:val="-1"/>
        </w:rPr>
        <w:t xml:space="preserve"> </w:t>
      </w:r>
      <w:r>
        <w:t>the</w:t>
      </w:r>
      <w:r>
        <w:rPr>
          <w:spacing w:val="-1"/>
        </w:rPr>
        <w:t xml:space="preserve"> </w:t>
      </w:r>
      <w:r>
        <w:t>file</w:t>
      </w:r>
      <w:r>
        <w:rPr>
          <w:spacing w:val="-1"/>
        </w:rPr>
        <w:t xml:space="preserve"> </w:t>
      </w:r>
      <w:r>
        <w:t>are</w:t>
      </w:r>
      <w:r>
        <w:rPr>
          <w:spacing w:val="-1"/>
        </w:rPr>
        <w:t xml:space="preserve"> </w:t>
      </w:r>
      <w:r>
        <w:t>ordered</w:t>
      </w:r>
      <w:r>
        <w:rPr>
          <w:spacing w:val="-1"/>
        </w:rPr>
        <w:t xml:space="preserve"> </w:t>
      </w:r>
      <w:r>
        <w:t>by</w:t>
      </w:r>
      <w:r>
        <w:rPr>
          <w:spacing w:val="-3"/>
        </w:rPr>
        <w:t xml:space="preserve"> </w:t>
      </w:r>
      <w:r>
        <w:t>a</w:t>
      </w:r>
      <w:r>
        <w:rPr>
          <w:spacing w:val="-1"/>
        </w:rPr>
        <w:t xml:space="preserve"> </w:t>
      </w:r>
      <w:r>
        <w:t>search-key</w:t>
      </w: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6F6752">
      <w:pPr>
        <w:spacing w:before="211" w:line="252" w:lineRule="exact"/>
        <w:ind w:left="568"/>
      </w:pPr>
      <w:r>
        <w:rPr>
          <w:b/>
        </w:rPr>
        <w:t>Deletion</w:t>
      </w:r>
      <w:r>
        <w:rPr>
          <w:b/>
          <w:spacing w:val="-2"/>
        </w:rPr>
        <w:t xml:space="preserve"> </w:t>
      </w:r>
      <w:r>
        <w:t>–</w:t>
      </w:r>
      <w:r>
        <w:rPr>
          <w:spacing w:val="-4"/>
        </w:rPr>
        <w:t xml:space="preserve"> </w:t>
      </w:r>
      <w:r>
        <w:t>use</w:t>
      </w:r>
      <w:r>
        <w:rPr>
          <w:spacing w:val="-1"/>
        </w:rPr>
        <w:t xml:space="preserve"> </w:t>
      </w:r>
      <w:r>
        <w:t>pointer</w:t>
      </w:r>
      <w:r>
        <w:rPr>
          <w:spacing w:val="-1"/>
        </w:rPr>
        <w:t xml:space="preserve"> </w:t>
      </w:r>
      <w:r>
        <w:t>chains</w:t>
      </w:r>
    </w:p>
    <w:p w:rsidR="00B6436B" w:rsidRDefault="006F6752">
      <w:pPr>
        <w:pStyle w:val="BodyText"/>
        <w:spacing w:line="252" w:lineRule="exact"/>
        <w:ind w:left="568"/>
      </w:pPr>
      <w:r>
        <w:rPr>
          <w:b/>
        </w:rPr>
        <w:t>Insertion</w:t>
      </w:r>
      <w:r>
        <w:rPr>
          <w:b/>
          <w:spacing w:val="-3"/>
        </w:rPr>
        <w:t xml:space="preserve"> </w:t>
      </w:r>
      <w:r>
        <w:t>–</w:t>
      </w:r>
      <w:r>
        <w:rPr>
          <w:spacing w:val="-1"/>
        </w:rPr>
        <w:t xml:space="preserve"> </w:t>
      </w:r>
      <w:r>
        <w:t>locate</w:t>
      </w:r>
      <w:r>
        <w:rPr>
          <w:spacing w:val="-3"/>
        </w:rPr>
        <w:t xml:space="preserve"> </w:t>
      </w:r>
      <w:r>
        <w:t>the</w:t>
      </w:r>
      <w:r>
        <w:rPr>
          <w:spacing w:val="-1"/>
        </w:rPr>
        <w:t xml:space="preserve"> </w:t>
      </w:r>
      <w:r>
        <w:t>position</w:t>
      </w:r>
      <w:r>
        <w:rPr>
          <w:spacing w:val="-1"/>
        </w:rPr>
        <w:t xml:space="preserve"> </w:t>
      </w:r>
      <w:r>
        <w:t>where</w:t>
      </w:r>
      <w:r>
        <w:rPr>
          <w:spacing w:val="-3"/>
        </w:rPr>
        <w:t xml:space="preserve"> </w:t>
      </w:r>
      <w:r>
        <w:t>the</w:t>
      </w:r>
      <w:r>
        <w:rPr>
          <w:spacing w:val="-2"/>
        </w:rPr>
        <w:t xml:space="preserve"> </w:t>
      </w:r>
      <w:r>
        <w:t>record</w:t>
      </w:r>
      <w:r>
        <w:rPr>
          <w:spacing w:val="-4"/>
        </w:rPr>
        <w:t xml:space="preserve"> </w:t>
      </w:r>
      <w:r>
        <w:t>is</w:t>
      </w:r>
      <w:r>
        <w:rPr>
          <w:spacing w:val="-3"/>
        </w:rPr>
        <w:t xml:space="preserve"> </w:t>
      </w:r>
      <w:r>
        <w:t>to</w:t>
      </w:r>
      <w:r>
        <w:rPr>
          <w:spacing w:val="-1"/>
        </w:rPr>
        <w:t xml:space="preserve"> </w:t>
      </w:r>
      <w:r>
        <w:t>be</w:t>
      </w:r>
      <w:r>
        <w:rPr>
          <w:spacing w:val="-1"/>
        </w:rPr>
        <w:t xml:space="preserve"> </w:t>
      </w:r>
      <w:r>
        <w:t>inserted</w:t>
      </w:r>
    </w:p>
    <w:p w:rsidR="00B6436B" w:rsidRDefault="006F6752">
      <w:pPr>
        <w:pStyle w:val="ListParagraph"/>
        <w:numPr>
          <w:ilvl w:val="1"/>
          <w:numId w:val="17"/>
        </w:numPr>
        <w:tabs>
          <w:tab w:val="left" w:pos="2008"/>
          <w:tab w:val="left" w:pos="2009"/>
        </w:tabs>
        <w:spacing w:before="1" w:line="252" w:lineRule="exact"/>
        <w:ind w:hanging="361"/>
      </w:pPr>
      <w:r>
        <w:t>if</w:t>
      </w:r>
      <w:r>
        <w:rPr>
          <w:spacing w:val="-3"/>
        </w:rPr>
        <w:t xml:space="preserve"> </w:t>
      </w:r>
      <w:r>
        <w:t>there</w:t>
      </w:r>
      <w:r>
        <w:rPr>
          <w:spacing w:val="-1"/>
        </w:rPr>
        <w:t xml:space="preserve"> </w:t>
      </w:r>
      <w:r>
        <w:t>is free</w:t>
      </w:r>
      <w:r>
        <w:rPr>
          <w:spacing w:val="-3"/>
        </w:rPr>
        <w:t xml:space="preserve"> </w:t>
      </w:r>
      <w:r>
        <w:t>space</w:t>
      </w:r>
      <w:r>
        <w:rPr>
          <w:spacing w:val="-2"/>
        </w:rPr>
        <w:t xml:space="preserve"> </w:t>
      </w:r>
      <w:r>
        <w:t>insert</w:t>
      </w:r>
      <w:r>
        <w:rPr>
          <w:spacing w:val="-3"/>
        </w:rPr>
        <w:t xml:space="preserve"> </w:t>
      </w:r>
      <w:r>
        <w:t>there</w:t>
      </w:r>
    </w:p>
    <w:p w:rsidR="00B6436B" w:rsidRDefault="00462DE5">
      <w:pPr>
        <w:pStyle w:val="ListParagraph"/>
        <w:numPr>
          <w:ilvl w:val="1"/>
          <w:numId w:val="17"/>
        </w:numPr>
        <w:tabs>
          <w:tab w:val="left" w:pos="2008"/>
          <w:tab w:val="left" w:pos="2009"/>
        </w:tabs>
        <w:spacing w:line="252" w:lineRule="exact"/>
        <w:ind w:hanging="361"/>
      </w:pPr>
      <w:hyperlink r:id="rId616">
        <w:r w:rsidR="006F6752">
          <w:t>if</w:t>
        </w:r>
        <w:r w:rsidR="006F6752">
          <w:rPr>
            <w:spacing w:val="-1"/>
          </w:rPr>
          <w:t xml:space="preserve"> </w:t>
        </w:r>
        <w:r w:rsidR="006F6752">
          <w:t>no</w:t>
        </w:r>
        <w:r w:rsidR="006F6752">
          <w:rPr>
            <w:spacing w:val="-3"/>
          </w:rPr>
          <w:t xml:space="preserve"> </w:t>
        </w:r>
        <w:r w:rsidR="006F6752">
          <w:t>free space,</w:t>
        </w:r>
        <w:r w:rsidR="006F6752">
          <w:rPr>
            <w:spacing w:val="-1"/>
          </w:rPr>
          <w:t xml:space="preserve"> </w:t>
        </w:r>
        <w:r w:rsidR="006F6752">
          <w:t>insert</w:t>
        </w:r>
        <w:r w:rsidR="006F6752">
          <w:rPr>
            <w:spacing w:val="-2"/>
          </w:rPr>
          <w:t xml:space="preserve"> </w:t>
        </w:r>
        <w:r w:rsidR="006F6752">
          <w:t>the</w:t>
        </w:r>
        <w:r w:rsidR="006F6752">
          <w:rPr>
            <w:spacing w:val="-2"/>
          </w:rPr>
          <w:t xml:space="preserve"> </w:t>
        </w:r>
        <w:r w:rsidR="006F6752">
          <w:t>record</w:t>
        </w:r>
        <w:r w:rsidR="006F6752">
          <w:rPr>
            <w:spacing w:val="-4"/>
          </w:rPr>
          <w:t xml:space="preserve"> </w:t>
        </w:r>
        <w:r w:rsidR="006F6752">
          <w:t>in</w:t>
        </w:r>
        <w:r w:rsidR="006F6752">
          <w:rPr>
            <w:spacing w:val="-3"/>
          </w:rPr>
          <w:t xml:space="preserve"> </w:t>
        </w:r>
        <w:r w:rsidR="006F6752">
          <w:t>an overflow</w:t>
        </w:r>
        <w:r w:rsidR="006F6752">
          <w:rPr>
            <w:spacing w:val="-2"/>
          </w:rPr>
          <w:t xml:space="preserve"> </w:t>
        </w:r>
        <w:r w:rsidR="006F6752">
          <w:t>block</w:t>
        </w:r>
      </w:hyperlink>
    </w:p>
    <w:p w:rsidR="00B6436B" w:rsidRDefault="00462DE5">
      <w:pPr>
        <w:pStyle w:val="ListParagraph"/>
        <w:numPr>
          <w:ilvl w:val="1"/>
          <w:numId w:val="17"/>
        </w:numPr>
        <w:tabs>
          <w:tab w:val="left" w:pos="2008"/>
          <w:tab w:val="left" w:pos="2009"/>
        </w:tabs>
        <w:spacing w:before="2"/>
        <w:ind w:hanging="361"/>
      </w:pPr>
      <w:hyperlink r:id="rId617">
        <w:r w:rsidR="006F6752">
          <w:t>In</w:t>
        </w:r>
        <w:r w:rsidR="006F6752">
          <w:rPr>
            <w:spacing w:val="-1"/>
          </w:rPr>
          <w:t xml:space="preserve"> </w:t>
        </w:r>
        <w:r w:rsidR="006F6752">
          <w:t>either</w:t>
        </w:r>
        <w:r w:rsidR="006F6752">
          <w:rPr>
            <w:spacing w:val="1"/>
          </w:rPr>
          <w:t xml:space="preserve"> </w:t>
        </w:r>
        <w:r w:rsidR="006F6752">
          <w:t>case,</w:t>
        </w:r>
        <w:r w:rsidR="006F6752">
          <w:rPr>
            <w:spacing w:val="-3"/>
          </w:rPr>
          <w:t xml:space="preserve"> </w:t>
        </w:r>
        <w:r w:rsidR="006F6752">
          <w:t>pointer chain</w:t>
        </w:r>
        <w:r w:rsidR="006F6752">
          <w:rPr>
            <w:spacing w:val="-3"/>
          </w:rPr>
          <w:t xml:space="preserve"> </w:t>
        </w:r>
        <w:r w:rsidR="006F6752">
          <w:t>must be updated</w:t>
        </w:r>
      </w:hyperlink>
    </w:p>
    <w:p w:rsidR="00B6436B" w:rsidRDefault="00B6436B">
      <w:pPr>
        <w:pStyle w:val="BodyText"/>
        <w:spacing w:before="3"/>
        <w:rPr>
          <w:sz w:val="14"/>
        </w:rPr>
      </w:pPr>
    </w:p>
    <w:p w:rsidR="00B6436B" w:rsidRDefault="00462DE5">
      <w:pPr>
        <w:spacing w:before="92"/>
        <w:ind w:left="551" w:right="521"/>
        <w:jc w:val="center"/>
        <w:rPr>
          <w:b/>
        </w:rPr>
      </w:pPr>
      <w:hyperlink r:id="rId618">
        <w:r w:rsidR="006F6752">
          <w:rPr>
            <w:b/>
            <w:u w:val="thick"/>
          </w:rPr>
          <w:t>Indexing</w:t>
        </w:r>
        <w:r w:rsidR="006F6752">
          <w:rPr>
            <w:b/>
            <w:spacing w:val="-3"/>
            <w:u w:val="thick"/>
          </w:rPr>
          <w:t xml:space="preserve"> </w:t>
        </w:r>
        <w:r w:rsidR="006F6752">
          <w:rPr>
            <w:b/>
            <w:u w:val="thick"/>
          </w:rPr>
          <w:t>and</w:t>
        </w:r>
        <w:r w:rsidR="006F6752">
          <w:rPr>
            <w:b/>
            <w:spacing w:val="-5"/>
            <w:u w:val="thick"/>
          </w:rPr>
          <w:t xml:space="preserve"> </w:t>
        </w:r>
        <w:r w:rsidR="006F6752">
          <w:rPr>
            <w:b/>
            <w:u w:val="thick"/>
          </w:rPr>
          <w:t>Hashing</w:t>
        </w:r>
      </w:hyperlink>
    </w:p>
    <w:p w:rsidR="00B6436B" w:rsidRDefault="00462DE5">
      <w:pPr>
        <w:spacing w:before="1" w:line="245" w:lineRule="exact"/>
        <w:ind w:left="551" w:right="9408"/>
        <w:jc w:val="center"/>
        <w:rPr>
          <w:b/>
        </w:rPr>
      </w:pPr>
      <w:hyperlink r:id="rId619">
        <w:r w:rsidR="006F6752">
          <w:rPr>
            <w:b/>
          </w:rPr>
          <w:t>Basic</w:t>
        </w:r>
        <w:r w:rsidR="006F6752">
          <w:rPr>
            <w:b/>
            <w:spacing w:val="-3"/>
          </w:rPr>
          <w:t xml:space="preserve"> </w:t>
        </w:r>
        <w:r w:rsidR="006F6752">
          <w:rPr>
            <w:b/>
          </w:rPr>
          <w:t>Concepts</w:t>
        </w:r>
      </w:hyperlink>
    </w:p>
    <w:p w:rsidR="00B6436B" w:rsidRDefault="00462DE5">
      <w:pPr>
        <w:pStyle w:val="ListParagraph"/>
        <w:numPr>
          <w:ilvl w:val="0"/>
          <w:numId w:val="19"/>
        </w:numPr>
        <w:tabs>
          <w:tab w:val="left" w:pos="1288"/>
          <w:tab w:val="left" w:pos="1289"/>
        </w:tabs>
        <w:spacing w:before="1"/>
        <w:ind w:left="1288" w:hanging="361"/>
      </w:pPr>
      <w:hyperlink r:id="rId620">
        <w:r w:rsidR="006F6752">
          <w:t>Indexing</w:t>
        </w:r>
        <w:r w:rsidR="006F6752">
          <w:rPr>
            <w:spacing w:val="-2"/>
          </w:rPr>
          <w:t xml:space="preserve"> </w:t>
        </w:r>
        <w:r w:rsidR="006F6752">
          <w:t>mechanisms</w:t>
        </w:r>
        <w:r w:rsidR="006F6752">
          <w:rPr>
            <w:spacing w:val="-1"/>
          </w:rPr>
          <w:t xml:space="preserve"> </w:t>
        </w:r>
        <w:r w:rsidR="006F6752">
          <w:t>used</w:t>
        </w:r>
        <w:r w:rsidR="006F6752">
          <w:rPr>
            <w:spacing w:val="-3"/>
          </w:rPr>
          <w:t xml:space="preserve"> </w:t>
        </w:r>
        <w:r w:rsidR="006F6752">
          <w:t>to</w:t>
        </w:r>
        <w:r w:rsidR="006F6752">
          <w:rPr>
            <w:spacing w:val="-1"/>
          </w:rPr>
          <w:t xml:space="preserve"> </w:t>
        </w:r>
        <w:r w:rsidR="006F6752">
          <w:t>speed up</w:t>
        </w:r>
        <w:r w:rsidR="006F6752">
          <w:rPr>
            <w:spacing w:val="-4"/>
          </w:rPr>
          <w:t xml:space="preserve"> </w:t>
        </w:r>
        <w:r w:rsidR="006F6752">
          <w:t>access</w:t>
        </w:r>
        <w:r w:rsidR="006F6752">
          <w:rPr>
            <w:spacing w:val="-3"/>
          </w:rPr>
          <w:t xml:space="preserve"> </w:t>
        </w:r>
        <w:r w:rsidR="006F6752">
          <w:t>to</w:t>
        </w:r>
        <w:r w:rsidR="006F6752">
          <w:rPr>
            <w:spacing w:val="-1"/>
          </w:rPr>
          <w:t xml:space="preserve"> </w:t>
        </w:r>
        <w:r w:rsidR="006F6752">
          <w:t>desired data.</w:t>
        </w:r>
      </w:hyperlink>
    </w:p>
    <w:p w:rsidR="00B6436B" w:rsidRDefault="00462DE5">
      <w:pPr>
        <w:pStyle w:val="ListParagraph"/>
        <w:numPr>
          <w:ilvl w:val="1"/>
          <w:numId w:val="19"/>
        </w:numPr>
        <w:tabs>
          <w:tab w:val="left" w:pos="2008"/>
          <w:tab w:val="left" w:pos="2009"/>
        </w:tabs>
        <w:spacing w:before="1"/>
        <w:ind w:hanging="361"/>
      </w:pPr>
      <w:hyperlink r:id="rId621">
        <w:r w:rsidR="006F6752">
          <w:t>E.g.,</w:t>
        </w:r>
        <w:r w:rsidR="006F6752">
          <w:rPr>
            <w:spacing w:val="-1"/>
          </w:rPr>
          <w:t xml:space="preserve"> </w:t>
        </w:r>
        <w:r w:rsidR="006F6752">
          <w:t>author</w:t>
        </w:r>
        <w:r w:rsidR="006F6752">
          <w:rPr>
            <w:spacing w:val="-3"/>
          </w:rPr>
          <w:t xml:space="preserve"> </w:t>
        </w:r>
        <w:r w:rsidR="006F6752">
          <w:t>catalog</w:t>
        </w:r>
        <w:r w:rsidR="006F6752">
          <w:rPr>
            <w:spacing w:val="-3"/>
          </w:rPr>
          <w:t xml:space="preserve"> </w:t>
        </w:r>
        <w:r w:rsidR="006F6752">
          <w:t>in</w:t>
        </w:r>
        <w:r w:rsidR="006F6752">
          <w:rPr>
            <w:spacing w:val="-1"/>
          </w:rPr>
          <w:t xml:space="preserve"> </w:t>
        </w:r>
        <w:r w:rsidR="006F6752">
          <w:t>library</w:t>
        </w:r>
      </w:hyperlink>
    </w:p>
    <w:p w:rsidR="00B6436B" w:rsidRDefault="00462DE5">
      <w:pPr>
        <w:pStyle w:val="ListParagraph"/>
        <w:numPr>
          <w:ilvl w:val="0"/>
          <w:numId w:val="19"/>
        </w:numPr>
        <w:tabs>
          <w:tab w:val="left" w:pos="1288"/>
          <w:tab w:val="left" w:pos="1289"/>
        </w:tabs>
        <w:ind w:right="3606" w:firstLine="360"/>
      </w:pPr>
      <w:hyperlink r:id="rId622">
        <w:r w:rsidR="006F6752">
          <w:rPr>
            <w:b/>
          </w:rPr>
          <w:t>Search</w:t>
        </w:r>
        <w:r w:rsidR="006F6752">
          <w:rPr>
            <w:b/>
            <w:spacing w:val="-4"/>
          </w:rPr>
          <w:t xml:space="preserve"> </w:t>
        </w:r>
        <w:r w:rsidR="006F6752">
          <w:rPr>
            <w:b/>
          </w:rPr>
          <w:t xml:space="preserve">Key </w:t>
        </w:r>
        <w:r w:rsidR="006F6752">
          <w:t>-</w:t>
        </w:r>
        <w:r w:rsidR="006F6752">
          <w:rPr>
            <w:spacing w:val="-5"/>
          </w:rPr>
          <w:t xml:space="preserve"> </w:t>
        </w:r>
        <w:r w:rsidR="006F6752">
          <w:t>attribute to</w:t>
        </w:r>
        <w:r w:rsidR="006F6752">
          <w:rPr>
            <w:spacing w:val="-4"/>
          </w:rPr>
          <w:t xml:space="preserve"> </w:t>
        </w:r>
        <w:r w:rsidR="006F6752">
          <w:t>set of</w:t>
        </w:r>
        <w:r w:rsidR="006F6752">
          <w:rPr>
            <w:spacing w:val="-1"/>
          </w:rPr>
          <w:t xml:space="preserve"> </w:t>
        </w:r>
        <w:r w:rsidR="006F6752">
          <w:t>attributes used</w:t>
        </w:r>
        <w:r w:rsidR="006F6752">
          <w:rPr>
            <w:spacing w:val="-1"/>
          </w:rPr>
          <w:t xml:space="preserve"> </w:t>
        </w:r>
        <w:r w:rsidR="006F6752">
          <w:t>to</w:t>
        </w:r>
        <w:r w:rsidR="006F6752">
          <w:rPr>
            <w:spacing w:val="-4"/>
          </w:rPr>
          <w:t xml:space="preserve"> </w:t>
        </w:r>
        <w:r w:rsidR="006F6752">
          <w:t>look</w:t>
        </w:r>
        <w:r w:rsidR="006F6752">
          <w:rPr>
            <w:spacing w:val="-5"/>
          </w:rPr>
          <w:t xml:space="preserve"> </w:t>
        </w:r>
        <w:r w:rsidR="006F6752">
          <w:t>up</w:t>
        </w:r>
        <w:r w:rsidR="006F6752">
          <w:rPr>
            <w:spacing w:val="-1"/>
          </w:rPr>
          <w:t xml:space="preserve"> </w:t>
        </w:r>
        <w:r w:rsidR="006F6752">
          <w:t>records</w:t>
        </w:r>
        <w:r w:rsidR="006F6752">
          <w:rPr>
            <w:spacing w:val="-1"/>
          </w:rPr>
          <w:t xml:space="preserve"> </w:t>
        </w:r>
        <w:r w:rsidR="006F6752">
          <w:t>in</w:t>
        </w:r>
        <w:r w:rsidR="006F6752">
          <w:rPr>
            <w:spacing w:val="-4"/>
          </w:rPr>
          <w:t xml:space="preserve"> </w:t>
        </w:r>
        <w:r w:rsidR="006F6752">
          <w:t>a file.</w:t>
        </w:r>
        <w:r w:rsidR="006F6752">
          <w:rPr>
            <w:spacing w:val="-52"/>
          </w:rPr>
          <w:t xml:space="preserve"> </w:t>
        </w:r>
        <w:r w:rsidR="006F6752">
          <w:t>An</w:t>
        </w:r>
        <w:r w:rsidR="006F6752">
          <w:rPr>
            <w:spacing w:val="-1"/>
          </w:rPr>
          <w:t xml:space="preserve"> </w:t>
        </w:r>
        <w:r w:rsidR="006F6752">
          <w:rPr>
            <w:b/>
          </w:rPr>
          <w:t>index</w:t>
        </w:r>
        <w:r w:rsidR="006F6752">
          <w:rPr>
            <w:b/>
            <w:spacing w:val="-5"/>
          </w:rPr>
          <w:t xml:space="preserve"> </w:t>
        </w:r>
        <w:r w:rsidR="006F6752">
          <w:rPr>
            <w:b/>
          </w:rPr>
          <w:t xml:space="preserve">file </w:t>
        </w:r>
        <w:r w:rsidR="006F6752">
          <w:t>consists of</w:t>
        </w:r>
        <w:r w:rsidR="006F6752">
          <w:rPr>
            <w:spacing w:val="-1"/>
          </w:rPr>
          <w:t xml:space="preserve"> </w:t>
        </w:r>
        <w:r w:rsidR="006F6752">
          <w:t>records</w:t>
        </w:r>
        <w:r w:rsidR="006F6752">
          <w:rPr>
            <w:spacing w:val="-2"/>
          </w:rPr>
          <w:t xml:space="preserve"> </w:t>
        </w:r>
        <w:r w:rsidR="006F6752">
          <w:t>(called</w:t>
        </w:r>
        <w:r w:rsidR="006F6752">
          <w:rPr>
            <w:spacing w:val="-1"/>
          </w:rPr>
          <w:t xml:space="preserve"> </w:t>
        </w:r>
        <w:r w:rsidR="006F6752">
          <w:rPr>
            <w:b/>
          </w:rPr>
          <w:t>index</w:t>
        </w:r>
        <w:r w:rsidR="006F6752">
          <w:rPr>
            <w:b/>
            <w:spacing w:val="-2"/>
          </w:rPr>
          <w:t xml:space="preserve"> </w:t>
        </w:r>
        <w:r w:rsidR="006F6752">
          <w:rPr>
            <w:b/>
          </w:rPr>
          <w:t>entries</w:t>
        </w:r>
        <w:r w:rsidR="006F6752">
          <w:t>) of</w:t>
        </w:r>
        <w:r w:rsidR="006F6752">
          <w:rPr>
            <w:spacing w:val="-2"/>
          </w:rPr>
          <w:t xml:space="preserve"> </w:t>
        </w:r>
        <w:r w:rsidR="006F6752">
          <w:t>the</w:t>
        </w:r>
        <w:r w:rsidR="006F6752">
          <w:rPr>
            <w:spacing w:val="-2"/>
          </w:rPr>
          <w:t xml:space="preserve"> </w:t>
        </w:r>
        <w:r w:rsidR="006F6752">
          <w:t>form</w:t>
        </w:r>
      </w:hyperlink>
    </w:p>
    <w:p w:rsidR="00B6436B" w:rsidRDefault="00462DE5">
      <w:pPr>
        <w:pStyle w:val="BodyText"/>
        <w:rPr>
          <w:sz w:val="19"/>
        </w:rPr>
      </w:pPr>
      <w:r w:rsidRPr="00462DE5">
        <w:pict>
          <v:group id="_x0000_s1119" style="position:absolute;margin-left:177.4pt;margin-top:12.9pt;width:176.25pt;height:25.8pt;z-index:-15601152;mso-wrap-distance-left:0;mso-wrap-distance-right:0;mso-position-horizontal-relative:page" coordorigin="3548,258" coordsize="3525,516">
            <v:shape id="_x0000_s1121" type="#_x0000_t202" style="position:absolute;left:5480;top:262;width:1587;height:507" filled="f" strokeweight=".48pt">
              <v:textbox inset="0,0,0,0">
                <w:txbxContent>
                  <w:p w:rsidR="006F6752" w:rsidRDefault="00462DE5">
                    <w:pPr>
                      <w:spacing w:before="121"/>
                      <w:ind w:left="446"/>
                      <w:rPr>
                        <w:b/>
                      </w:rPr>
                    </w:pPr>
                    <w:hyperlink r:id="rId623">
                      <w:proofErr w:type="gramStart"/>
                      <w:r w:rsidR="006F6752">
                        <w:rPr>
                          <w:b/>
                        </w:rPr>
                        <w:t>pointer</w:t>
                      </w:r>
                      <w:proofErr w:type="gramEnd"/>
                    </w:hyperlink>
                  </w:p>
                </w:txbxContent>
              </v:textbox>
            </v:shape>
            <v:shape id="_x0000_s1120" type="#_x0000_t202" style="position:absolute;left:3552;top:262;width:1928;height:507" filled="f" strokeweight=".48pt">
              <v:textbox inset="0,0,0,0">
                <w:txbxContent>
                  <w:p w:rsidR="006F6752" w:rsidRDefault="00462DE5">
                    <w:pPr>
                      <w:spacing w:before="121"/>
                      <w:ind w:left="432"/>
                      <w:rPr>
                        <w:b/>
                      </w:rPr>
                    </w:pPr>
                    <w:hyperlink r:id="rId624">
                      <w:r w:rsidR="006F6752">
                        <w:rPr>
                          <w:b/>
                        </w:rPr>
                        <w:t>Search-key</w:t>
                      </w:r>
                    </w:hyperlink>
                  </w:p>
                </w:txbxContent>
              </v:textbox>
            </v:shape>
            <w10:wrap type="topAndBottom" anchorx="page"/>
          </v:group>
        </w:pict>
      </w:r>
    </w:p>
    <w:p w:rsidR="00B6436B" w:rsidRDefault="00462DE5">
      <w:pPr>
        <w:pStyle w:val="ListParagraph"/>
        <w:numPr>
          <w:ilvl w:val="0"/>
          <w:numId w:val="19"/>
        </w:numPr>
        <w:tabs>
          <w:tab w:val="left" w:pos="1288"/>
          <w:tab w:val="left" w:pos="1289"/>
        </w:tabs>
        <w:spacing w:line="233" w:lineRule="exact"/>
        <w:ind w:left="1288" w:hanging="361"/>
      </w:pPr>
      <w:hyperlink r:id="rId625">
        <w:r w:rsidR="006F6752">
          <w:t>Index</w:t>
        </w:r>
        <w:r w:rsidR="006F6752">
          <w:rPr>
            <w:spacing w:val="-2"/>
          </w:rPr>
          <w:t xml:space="preserve"> </w:t>
        </w:r>
        <w:r w:rsidR="006F6752">
          <w:t>files</w:t>
        </w:r>
        <w:r w:rsidR="006F6752">
          <w:rPr>
            <w:spacing w:val="-1"/>
          </w:rPr>
          <w:t xml:space="preserve"> </w:t>
        </w:r>
        <w:r w:rsidR="006F6752">
          <w:t>are</w:t>
        </w:r>
        <w:r w:rsidR="006F6752">
          <w:rPr>
            <w:spacing w:val="-2"/>
          </w:rPr>
          <w:t xml:space="preserve"> </w:t>
        </w:r>
        <w:r w:rsidR="006F6752">
          <w:t>typically</w:t>
        </w:r>
        <w:r w:rsidR="006F6752">
          <w:rPr>
            <w:spacing w:val="-4"/>
          </w:rPr>
          <w:t xml:space="preserve"> </w:t>
        </w:r>
        <w:r w:rsidR="006F6752">
          <w:t>much</w:t>
        </w:r>
        <w:r w:rsidR="006F6752">
          <w:rPr>
            <w:spacing w:val="-1"/>
          </w:rPr>
          <w:t xml:space="preserve"> </w:t>
        </w:r>
        <w:r w:rsidR="006F6752">
          <w:t>smaller</w:t>
        </w:r>
        <w:r w:rsidR="006F6752">
          <w:rPr>
            <w:spacing w:val="-2"/>
          </w:rPr>
          <w:t xml:space="preserve"> </w:t>
        </w:r>
        <w:r w:rsidR="006F6752">
          <w:t>than</w:t>
        </w:r>
        <w:r w:rsidR="006F6752">
          <w:rPr>
            <w:spacing w:val="-3"/>
          </w:rPr>
          <w:t xml:space="preserve"> </w:t>
        </w:r>
        <w:r w:rsidR="006F6752">
          <w:t>the</w:t>
        </w:r>
        <w:r w:rsidR="006F6752">
          <w:rPr>
            <w:spacing w:val="-1"/>
          </w:rPr>
          <w:t xml:space="preserve"> </w:t>
        </w:r>
        <w:r w:rsidR="006F6752">
          <w:t>original</w:t>
        </w:r>
        <w:r w:rsidR="006F6752">
          <w:rPr>
            <w:spacing w:val="-4"/>
          </w:rPr>
          <w:t xml:space="preserve"> </w:t>
        </w:r>
        <w:r w:rsidR="006F6752">
          <w:t>file</w:t>
        </w:r>
      </w:hyperlink>
    </w:p>
    <w:p w:rsidR="00B6436B" w:rsidRDefault="00462DE5">
      <w:pPr>
        <w:pStyle w:val="ListParagraph"/>
        <w:numPr>
          <w:ilvl w:val="0"/>
          <w:numId w:val="19"/>
        </w:numPr>
        <w:tabs>
          <w:tab w:val="left" w:pos="1288"/>
          <w:tab w:val="left" w:pos="1289"/>
        </w:tabs>
        <w:spacing w:line="269" w:lineRule="exact"/>
        <w:ind w:left="1288" w:hanging="361"/>
      </w:pPr>
      <w:hyperlink r:id="rId626">
        <w:r w:rsidR="006F6752">
          <w:t>Two</w:t>
        </w:r>
        <w:r w:rsidR="006F6752">
          <w:rPr>
            <w:spacing w:val="-2"/>
          </w:rPr>
          <w:t xml:space="preserve"> </w:t>
        </w:r>
        <w:r w:rsidR="006F6752">
          <w:t>basic</w:t>
        </w:r>
        <w:r w:rsidR="006F6752">
          <w:rPr>
            <w:spacing w:val="-2"/>
          </w:rPr>
          <w:t xml:space="preserve"> </w:t>
        </w:r>
        <w:r w:rsidR="006F6752">
          <w:t>kinds</w:t>
        </w:r>
        <w:r w:rsidR="006F6752">
          <w:rPr>
            <w:spacing w:val="-2"/>
          </w:rPr>
          <w:t xml:space="preserve"> </w:t>
        </w:r>
        <w:r w:rsidR="006F6752">
          <w:t>of</w:t>
        </w:r>
        <w:r w:rsidR="006F6752">
          <w:rPr>
            <w:spacing w:val="-1"/>
          </w:rPr>
          <w:t xml:space="preserve"> </w:t>
        </w:r>
        <w:r w:rsidR="006F6752">
          <w:t>indices:</w:t>
        </w:r>
      </w:hyperlink>
    </w:p>
    <w:p w:rsidR="00B6436B" w:rsidRDefault="006F6752">
      <w:pPr>
        <w:pStyle w:val="ListParagraph"/>
        <w:numPr>
          <w:ilvl w:val="1"/>
          <w:numId w:val="19"/>
        </w:numPr>
        <w:tabs>
          <w:tab w:val="left" w:pos="2008"/>
          <w:tab w:val="left" w:pos="2009"/>
        </w:tabs>
        <w:spacing w:before="1" w:line="252" w:lineRule="exact"/>
        <w:ind w:hanging="361"/>
      </w:pPr>
      <w:r>
        <w:rPr>
          <w:b/>
        </w:rPr>
        <w:t>Ordered</w:t>
      </w:r>
      <w:r>
        <w:rPr>
          <w:b/>
          <w:spacing w:val="-5"/>
        </w:rPr>
        <w:t xml:space="preserve"> </w:t>
      </w:r>
      <w:r>
        <w:rPr>
          <w:b/>
        </w:rPr>
        <w:t>indices:</w:t>
      </w:r>
      <w:r>
        <w:rPr>
          <w:b/>
          <w:spacing w:val="54"/>
        </w:rPr>
        <w:t xml:space="preserve"> </w:t>
      </w:r>
      <w:r>
        <w:t>search</w:t>
      </w:r>
      <w:r>
        <w:rPr>
          <w:spacing w:val="-2"/>
        </w:rPr>
        <w:t xml:space="preserve"> </w:t>
      </w:r>
      <w:r>
        <w:t>keys</w:t>
      </w:r>
      <w:r>
        <w:rPr>
          <w:spacing w:val="-2"/>
        </w:rPr>
        <w:t xml:space="preserve"> </w:t>
      </w:r>
      <w:r>
        <w:t>are</w:t>
      </w:r>
      <w:r>
        <w:rPr>
          <w:spacing w:val="-1"/>
        </w:rPr>
        <w:t xml:space="preserve"> </w:t>
      </w:r>
      <w:r>
        <w:t>stored</w:t>
      </w:r>
      <w:r>
        <w:rPr>
          <w:spacing w:val="-4"/>
        </w:rPr>
        <w:t xml:space="preserve"> </w:t>
      </w:r>
      <w:r>
        <w:t>in</w:t>
      </w:r>
      <w:r>
        <w:rPr>
          <w:spacing w:val="-1"/>
        </w:rPr>
        <w:t xml:space="preserve"> </w:t>
      </w:r>
      <w:r>
        <w:t>sorted</w:t>
      </w:r>
      <w:r>
        <w:rPr>
          <w:spacing w:val="-2"/>
        </w:rPr>
        <w:t xml:space="preserve"> </w:t>
      </w:r>
      <w:r>
        <w:t>order</w:t>
      </w:r>
    </w:p>
    <w:p w:rsidR="00B6436B" w:rsidRDefault="006F6752">
      <w:pPr>
        <w:pStyle w:val="ListParagraph"/>
        <w:numPr>
          <w:ilvl w:val="1"/>
          <w:numId w:val="19"/>
        </w:numPr>
        <w:tabs>
          <w:tab w:val="left" w:pos="2008"/>
          <w:tab w:val="left" w:pos="2009"/>
          <w:tab w:val="left" w:pos="3559"/>
        </w:tabs>
        <w:ind w:right="538"/>
      </w:pPr>
      <w:r>
        <w:rPr>
          <w:b/>
        </w:rPr>
        <w:t>Hash</w:t>
      </w:r>
      <w:r>
        <w:rPr>
          <w:b/>
          <w:spacing w:val="53"/>
        </w:rPr>
        <w:t xml:space="preserve"> </w:t>
      </w:r>
      <w:r>
        <w:rPr>
          <w:b/>
        </w:rPr>
        <w:t>indices:</w:t>
      </w:r>
      <w:r>
        <w:rPr>
          <w:b/>
        </w:rPr>
        <w:tab/>
      </w:r>
      <w:r>
        <w:t>search</w:t>
      </w:r>
      <w:r>
        <w:rPr>
          <w:spacing w:val="3"/>
        </w:rPr>
        <w:t xml:space="preserve"> </w:t>
      </w:r>
      <w:r>
        <w:t>keys</w:t>
      </w:r>
      <w:r>
        <w:rPr>
          <w:spacing w:val="2"/>
        </w:rPr>
        <w:t xml:space="preserve"> </w:t>
      </w:r>
      <w:r>
        <w:t>are</w:t>
      </w:r>
      <w:r>
        <w:rPr>
          <w:spacing w:val="3"/>
        </w:rPr>
        <w:t xml:space="preserve"> </w:t>
      </w:r>
      <w:proofErr w:type="gramStart"/>
      <w:r>
        <w:t>distributed  uniformly</w:t>
      </w:r>
      <w:proofErr w:type="gramEnd"/>
      <w:r>
        <w:rPr>
          <w:spacing w:val="54"/>
        </w:rPr>
        <w:t xml:space="preserve"> </w:t>
      </w:r>
      <w:r>
        <w:t>across</w:t>
      </w:r>
      <w:r>
        <w:rPr>
          <w:spacing w:val="3"/>
        </w:rPr>
        <w:t xml:space="preserve"> </w:t>
      </w:r>
      <w:r>
        <w:t>“buckets”</w:t>
      </w:r>
      <w:r>
        <w:rPr>
          <w:spacing w:val="3"/>
        </w:rPr>
        <w:t xml:space="preserve"> </w:t>
      </w:r>
      <w:r>
        <w:t>and</w:t>
      </w:r>
      <w:r>
        <w:rPr>
          <w:spacing w:val="54"/>
        </w:rPr>
        <w:t xml:space="preserve"> </w:t>
      </w:r>
      <w:r>
        <w:t>by</w:t>
      </w:r>
      <w:r>
        <w:rPr>
          <w:spacing w:val="54"/>
        </w:rPr>
        <w:t xml:space="preserve"> </w:t>
      </w:r>
      <w:r>
        <w:t>using</w:t>
      </w:r>
      <w:r>
        <w:rPr>
          <w:spacing w:val="54"/>
        </w:rPr>
        <w:t xml:space="preserve"> </w:t>
      </w:r>
      <w:r>
        <w:t>a</w:t>
      </w:r>
      <w:r>
        <w:rPr>
          <w:spacing w:val="3"/>
        </w:rPr>
        <w:t xml:space="preserve"> </w:t>
      </w:r>
      <w:r>
        <w:t>“hash</w:t>
      </w:r>
      <w:r>
        <w:rPr>
          <w:spacing w:val="-52"/>
        </w:rPr>
        <w:t xml:space="preserve"> </w:t>
      </w:r>
      <w:r>
        <w:t>function”</w:t>
      </w:r>
      <w:r>
        <w:rPr>
          <w:spacing w:val="-1"/>
        </w:rPr>
        <w:t xml:space="preserve"> </w:t>
      </w:r>
      <w:r>
        <w:t>the values are determined.</w:t>
      </w:r>
    </w:p>
    <w:p w:rsidR="00B6436B" w:rsidRDefault="006F6752">
      <w:pPr>
        <w:pStyle w:val="Heading4"/>
        <w:spacing w:before="5" w:line="249" w:lineRule="exact"/>
      </w:pPr>
      <w:r>
        <w:t>Ordered</w:t>
      </w:r>
      <w:r>
        <w:rPr>
          <w:spacing w:val="-2"/>
        </w:rPr>
        <w:t xml:space="preserve"> </w:t>
      </w:r>
      <w:r>
        <w:t>Indices</w:t>
      </w:r>
    </w:p>
    <w:p w:rsidR="00B6436B" w:rsidRDefault="006F6752">
      <w:pPr>
        <w:pStyle w:val="ListParagraph"/>
        <w:numPr>
          <w:ilvl w:val="0"/>
          <w:numId w:val="19"/>
        </w:numPr>
        <w:tabs>
          <w:tab w:val="left" w:pos="1288"/>
          <w:tab w:val="left" w:pos="1289"/>
        </w:tabs>
        <w:spacing w:line="266" w:lineRule="exact"/>
        <w:ind w:left="1288" w:hanging="361"/>
      </w:pPr>
      <w:r>
        <w:t>In</w:t>
      </w:r>
      <w:r>
        <w:rPr>
          <w:spacing w:val="-1"/>
        </w:rPr>
        <w:t xml:space="preserve"> </w:t>
      </w:r>
      <w:r>
        <w:t>an</w:t>
      </w:r>
      <w:r>
        <w:rPr>
          <w:spacing w:val="-1"/>
        </w:rPr>
        <w:t xml:space="preserve"> </w:t>
      </w:r>
      <w:r>
        <w:rPr>
          <w:b/>
        </w:rPr>
        <w:t>ordered</w:t>
      </w:r>
      <w:r>
        <w:rPr>
          <w:b/>
          <w:spacing w:val="-1"/>
        </w:rPr>
        <w:t xml:space="preserve"> </w:t>
      </w:r>
      <w:r>
        <w:rPr>
          <w:b/>
        </w:rPr>
        <w:t>index,</w:t>
      </w:r>
      <w:r>
        <w:rPr>
          <w:b/>
          <w:spacing w:val="1"/>
        </w:rPr>
        <w:t xml:space="preserve"> </w:t>
      </w:r>
      <w:r>
        <w:t>index</w:t>
      </w:r>
      <w:r>
        <w:rPr>
          <w:spacing w:val="-3"/>
        </w:rPr>
        <w:t xml:space="preserve"> </w:t>
      </w:r>
      <w:r>
        <w:t>entries</w:t>
      </w:r>
      <w:r>
        <w:rPr>
          <w:spacing w:val="-1"/>
        </w:rPr>
        <w:t xml:space="preserve"> </w:t>
      </w:r>
      <w:r>
        <w:t>are stored</w:t>
      </w:r>
      <w:r>
        <w:rPr>
          <w:spacing w:val="-1"/>
        </w:rPr>
        <w:t xml:space="preserve"> </w:t>
      </w:r>
      <w:r>
        <w:t>sorted</w:t>
      </w:r>
      <w:r>
        <w:rPr>
          <w:spacing w:val="-1"/>
        </w:rPr>
        <w:t xml:space="preserve"> </w:t>
      </w:r>
      <w:r>
        <w:t>on</w:t>
      </w:r>
      <w:r>
        <w:rPr>
          <w:spacing w:val="-4"/>
        </w:rPr>
        <w:t xml:space="preserve"> </w:t>
      </w:r>
      <w:r>
        <w:t>the search</w:t>
      </w:r>
      <w:r>
        <w:rPr>
          <w:spacing w:val="-1"/>
        </w:rPr>
        <w:t xml:space="preserve"> </w:t>
      </w:r>
      <w:r>
        <w:t>key</w:t>
      </w:r>
      <w:r>
        <w:rPr>
          <w:spacing w:val="-3"/>
        </w:rPr>
        <w:t xml:space="preserve"> </w:t>
      </w:r>
      <w:r>
        <w:t>value.</w:t>
      </w:r>
    </w:p>
    <w:p w:rsidR="00B6436B" w:rsidRDefault="006F6752">
      <w:pPr>
        <w:pStyle w:val="ListParagraph"/>
        <w:numPr>
          <w:ilvl w:val="0"/>
          <w:numId w:val="19"/>
        </w:numPr>
        <w:tabs>
          <w:tab w:val="left" w:pos="1288"/>
          <w:tab w:val="left" w:pos="1289"/>
        </w:tabs>
        <w:ind w:left="1288" w:right="542"/>
      </w:pPr>
      <w:r>
        <w:rPr>
          <w:b/>
        </w:rPr>
        <w:t>Primary</w:t>
      </w:r>
      <w:r>
        <w:rPr>
          <w:b/>
          <w:spacing w:val="10"/>
        </w:rPr>
        <w:t xml:space="preserve"> </w:t>
      </w:r>
      <w:r>
        <w:rPr>
          <w:b/>
        </w:rPr>
        <w:t>index:</w:t>
      </w:r>
      <w:r>
        <w:rPr>
          <w:b/>
          <w:spacing w:val="11"/>
        </w:rPr>
        <w:t xml:space="preserve"> </w:t>
      </w:r>
      <w:r>
        <w:t>in</w:t>
      </w:r>
      <w:r>
        <w:rPr>
          <w:spacing w:val="10"/>
        </w:rPr>
        <w:t xml:space="preserve"> </w:t>
      </w:r>
      <w:r>
        <w:t>a</w:t>
      </w:r>
      <w:r>
        <w:rPr>
          <w:spacing w:val="10"/>
        </w:rPr>
        <w:t xml:space="preserve"> </w:t>
      </w:r>
      <w:r>
        <w:t>sequentially</w:t>
      </w:r>
      <w:r>
        <w:rPr>
          <w:spacing w:val="8"/>
        </w:rPr>
        <w:t xml:space="preserve"> </w:t>
      </w:r>
      <w:r>
        <w:t>ordered</w:t>
      </w:r>
      <w:r>
        <w:rPr>
          <w:spacing w:val="10"/>
        </w:rPr>
        <w:t xml:space="preserve"> </w:t>
      </w:r>
      <w:r>
        <w:t>file,</w:t>
      </w:r>
      <w:r>
        <w:rPr>
          <w:spacing w:val="7"/>
        </w:rPr>
        <w:t xml:space="preserve"> </w:t>
      </w:r>
      <w:r>
        <w:t>the</w:t>
      </w:r>
      <w:r>
        <w:rPr>
          <w:spacing w:val="11"/>
        </w:rPr>
        <w:t xml:space="preserve"> </w:t>
      </w:r>
      <w:r>
        <w:t>index</w:t>
      </w:r>
      <w:r>
        <w:rPr>
          <w:spacing w:val="10"/>
        </w:rPr>
        <w:t xml:space="preserve"> </w:t>
      </w:r>
      <w:r>
        <w:t>whose</w:t>
      </w:r>
      <w:r>
        <w:rPr>
          <w:spacing w:val="11"/>
        </w:rPr>
        <w:t xml:space="preserve"> </w:t>
      </w:r>
      <w:r>
        <w:t>search</w:t>
      </w:r>
      <w:r>
        <w:rPr>
          <w:spacing w:val="9"/>
        </w:rPr>
        <w:t xml:space="preserve"> </w:t>
      </w:r>
      <w:r>
        <w:t>key</w:t>
      </w:r>
      <w:r>
        <w:rPr>
          <w:spacing w:val="8"/>
        </w:rPr>
        <w:t xml:space="preserve"> </w:t>
      </w:r>
      <w:r>
        <w:t>specifies</w:t>
      </w:r>
      <w:r>
        <w:rPr>
          <w:spacing w:val="10"/>
        </w:rPr>
        <w:t xml:space="preserve"> </w:t>
      </w:r>
      <w:r>
        <w:t>the</w:t>
      </w:r>
      <w:r>
        <w:rPr>
          <w:spacing w:val="11"/>
        </w:rPr>
        <w:t xml:space="preserve"> </w:t>
      </w:r>
      <w:r>
        <w:t>sequential</w:t>
      </w:r>
      <w:r>
        <w:rPr>
          <w:spacing w:val="10"/>
        </w:rPr>
        <w:t xml:space="preserve"> </w:t>
      </w:r>
      <w:r>
        <w:t>order</w:t>
      </w:r>
      <w:r>
        <w:rPr>
          <w:spacing w:val="11"/>
        </w:rPr>
        <w:t xml:space="preserve"> </w:t>
      </w:r>
      <w:r>
        <w:t>of</w:t>
      </w:r>
      <w:r>
        <w:rPr>
          <w:spacing w:val="-52"/>
        </w:rPr>
        <w:t xml:space="preserve"> </w:t>
      </w:r>
      <w:r>
        <w:t>the</w:t>
      </w:r>
      <w:r>
        <w:rPr>
          <w:spacing w:val="-2"/>
        </w:rPr>
        <w:t xml:space="preserve"> </w:t>
      </w:r>
      <w:r>
        <w:t>file.</w:t>
      </w:r>
    </w:p>
    <w:p w:rsidR="00B6436B" w:rsidRDefault="006F6752">
      <w:pPr>
        <w:pStyle w:val="ListParagraph"/>
        <w:numPr>
          <w:ilvl w:val="0"/>
          <w:numId w:val="19"/>
        </w:numPr>
        <w:tabs>
          <w:tab w:val="left" w:pos="1288"/>
          <w:tab w:val="left" w:pos="1289"/>
        </w:tabs>
        <w:ind w:left="1288" w:right="541"/>
      </w:pPr>
      <w:r>
        <w:rPr>
          <w:b/>
        </w:rPr>
        <w:t>Secondary</w:t>
      </w:r>
      <w:r>
        <w:rPr>
          <w:b/>
          <w:spacing w:val="13"/>
        </w:rPr>
        <w:t xml:space="preserve"> </w:t>
      </w:r>
      <w:r>
        <w:rPr>
          <w:b/>
        </w:rPr>
        <w:t>index</w:t>
      </w:r>
      <w:r>
        <w:t>:</w:t>
      </w:r>
      <w:r>
        <w:rPr>
          <w:spacing w:val="18"/>
        </w:rPr>
        <w:t xml:space="preserve"> </w:t>
      </w:r>
      <w:r>
        <w:t>an</w:t>
      </w:r>
      <w:r>
        <w:rPr>
          <w:spacing w:val="17"/>
        </w:rPr>
        <w:t xml:space="preserve"> </w:t>
      </w:r>
      <w:r>
        <w:t>index</w:t>
      </w:r>
      <w:r>
        <w:rPr>
          <w:spacing w:val="17"/>
        </w:rPr>
        <w:t xml:space="preserve"> </w:t>
      </w:r>
      <w:r>
        <w:t>whose</w:t>
      </w:r>
      <w:r>
        <w:rPr>
          <w:spacing w:val="17"/>
        </w:rPr>
        <w:t xml:space="preserve"> </w:t>
      </w:r>
      <w:r>
        <w:t>search</w:t>
      </w:r>
      <w:r>
        <w:rPr>
          <w:spacing w:val="17"/>
        </w:rPr>
        <w:t xml:space="preserve"> </w:t>
      </w:r>
      <w:r>
        <w:t>key</w:t>
      </w:r>
      <w:r>
        <w:rPr>
          <w:spacing w:val="15"/>
        </w:rPr>
        <w:t xml:space="preserve"> </w:t>
      </w:r>
      <w:r>
        <w:t>specifies</w:t>
      </w:r>
      <w:r>
        <w:rPr>
          <w:spacing w:val="16"/>
        </w:rPr>
        <w:t xml:space="preserve"> </w:t>
      </w:r>
      <w:r>
        <w:t>an</w:t>
      </w:r>
      <w:r>
        <w:rPr>
          <w:spacing w:val="17"/>
        </w:rPr>
        <w:t xml:space="preserve"> </w:t>
      </w:r>
      <w:r>
        <w:t>order</w:t>
      </w:r>
      <w:r>
        <w:rPr>
          <w:spacing w:val="17"/>
        </w:rPr>
        <w:t xml:space="preserve"> </w:t>
      </w:r>
      <w:r>
        <w:t>different</w:t>
      </w:r>
      <w:r>
        <w:rPr>
          <w:spacing w:val="15"/>
        </w:rPr>
        <w:t xml:space="preserve"> </w:t>
      </w:r>
      <w:r>
        <w:t>from</w:t>
      </w:r>
      <w:r>
        <w:rPr>
          <w:spacing w:val="13"/>
        </w:rPr>
        <w:t xml:space="preserve"> </w:t>
      </w:r>
      <w:r>
        <w:t>the</w:t>
      </w:r>
      <w:r>
        <w:rPr>
          <w:spacing w:val="17"/>
        </w:rPr>
        <w:t xml:space="preserve"> </w:t>
      </w:r>
      <w:r>
        <w:t>sequential</w:t>
      </w:r>
      <w:r>
        <w:rPr>
          <w:spacing w:val="15"/>
        </w:rPr>
        <w:t xml:space="preserve"> </w:t>
      </w:r>
      <w:r>
        <w:t>order</w:t>
      </w:r>
      <w:r>
        <w:rPr>
          <w:spacing w:val="18"/>
        </w:rPr>
        <w:t xml:space="preserve"> </w:t>
      </w:r>
      <w:r>
        <w:t>of</w:t>
      </w:r>
      <w:r>
        <w:rPr>
          <w:spacing w:val="16"/>
        </w:rPr>
        <w:t xml:space="preserve"> </w:t>
      </w:r>
      <w:r>
        <w:t>the</w:t>
      </w:r>
      <w:r>
        <w:rPr>
          <w:spacing w:val="-52"/>
        </w:rPr>
        <w:t xml:space="preserve"> </w:t>
      </w:r>
      <w:r>
        <w:t>file.</w:t>
      </w:r>
    </w:p>
    <w:p w:rsidR="00B6436B" w:rsidRDefault="006F6752">
      <w:pPr>
        <w:pStyle w:val="Heading4"/>
        <w:spacing w:before="5" w:line="249" w:lineRule="exact"/>
      </w:pPr>
      <w:r>
        <w:t>Types</w:t>
      </w:r>
      <w:r>
        <w:rPr>
          <w:spacing w:val="-1"/>
        </w:rPr>
        <w:t xml:space="preserve"> </w:t>
      </w:r>
      <w:r>
        <w:t>of</w:t>
      </w:r>
      <w:r>
        <w:rPr>
          <w:spacing w:val="-1"/>
        </w:rPr>
        <w:t xml:space="preserve"> </w:t>
      </w:r>
      <w:r>
        <w:t>Ordered</w:t>
      </w:r>
      <w:r>
        <w:rPr>
          <w:spacing w:val="-4"/>
        </w:rPr>
        <w:t xml:space="preserve"> </w:t>
      </w:r>
      <w:r>
        <w:t>Indices</w:t>
      </w:r>
    </w:p>
    <w:p w:rsidR="00B6436B" w:rsidRDefault="006F6752">
      <w:pPr>
        <w:pStyle w:val="ListParagraph"/>
        <w:numPr>
          <w:ilvl w:val="0"/>
          <w:numId w:val="19"/>
        </w:numPr>
        <w:tabs>
          <w:tab w:val="left" w:pos="1288"/>
          <w:tab w:val="left" w:pos="1289"/>
        </w:tabs>
        <w:spacing w:line="266" w:lineRule="exact"/>
        <w:ind w:left="1288" w:hanging="361"/>
      </w:pPr>
      <w:r>
        <w:t>Dense</w:t>
      </w:r>
      <w:r>
        <w:rPr>
          <w:spacing w:val="-1"/>
        </w:rPr>
        <w:t xml:space="preserve"> </w:t>
      </w:r>
      <w:r>
        <w:t>index</w:t>
      </w:r>
    </w:p>
    <w:p w:rsidR="00B6436B" w:rsidRDefault="006F6752">
      <w:pPr>
        <w:pStyle w:val="ListParagraph"/>
        <w:numPr>
          <w:ilvl w:val="0"/>
          <w:numId w:val="19"/>
        </w:numPr>
        <w:tabs>
          <w:tab w:val="left" w:pos="1288"/>
          <w:tab w:val="left" w:pos="1289"/>
        </w:tabs>
        <w:spacing w:line="269" w:lineRule="exact"/>
        <w:ind w:left="1288" w:hanging="361"/>
      </w:pPr>
      <w:r>
        <w:t>Sparse</w:t>
      </w:r>
      <w:r>
        <w:rPr>
          <w:spacing w:val="-4"/>
        </w:rPr>
        <w:t xml:space="preserve"> </w:t>
      </w:r>
      <w:r>
        <w:t>index</w:t>
      </w:r>
    </w:p>
    <w:p w:rsidR="00B6436B" w:rsidRDefault="006F6752">
      <w:pPr>
        <w:pStyle w:val="Heading4"/>
        <w:spacing w:before="5" w:line="240" w:lineRule="auto"/>
      </w:pPr>
      <w:r>
        <w:t>Dense</w:t>
      </w:r>
      <w:r>
        <w:rPr>
          <w:spacing w:val="-1"/>
        </w:rPr>
        <w:t xml:space="preserve"> </w:t>
      </w:r>
      <w:r>
        <w:t>Index</w:t>
      </w:r>
      <w:r>
        <w:rPr>
          <w:spacing w:val="-3"/>
        </w:rPr>
        <w:t xml:space="preserve"> </w:t>
      </w:r>
      <w:r>
        <w:t>Files</w:t>
      </w:r>
    </w:p>
    <w:p w:rsidR="00B6436B" w:rsidRDefault="00B6436B">
      <w:pPr>
        <w:sectPr w:rsidR="00B6436B">
          <w:pgSz w:w="12240" w:h="15840"/>
          <w:pgMar w:top="1020" w:right="200" w:bottom="1300" w:left="620" w:header="74" w:footer="1112" w:gutter="0"/>
          <w:cols w:space="720"/>
        </w:sectPr>
      </w:pPr>
    </w:p>
    <w:p w:rsidR="00B6436B" w:rsidRDefault="00462DE5">
      <w:pPr>
        <w:pStyle w:val="BodyText"/>
        <w:spacing w:before="8"/>
        <w:rPr>
          <w:b/>
          <w:sz w:val="20"/>
        </w:rPr>
      </w:pPr>
      <w:r w:rsidRPr="00462DE5">
        <w:lastRenderedPageBreak/>
        <w:pict>
          <v:shape id="_x0000_s1118" type="#_x0000_t136" style="position:absolute;margin-left:-39.45pt;margin-top:373.6pt;width:612.1pt;height:83.5pt;rotation:308;z-index:-19671552;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p>
    <w:tbl>
      <w:tblPr>
        <w:tblW w:w="0" w:type="auto"/>
        <w:tblInd w:w="494" w:type="dxa"/>
        <w:tblBorders>
          <w:top w:val="thickThinMediumGap" w:sz="9" w:space="0" w:color="000000"/>
          <w:left w:val="thickThinMediumGap" w:sz="9" w:space="0" w:color="000000"/>
          <w:bottom w:val="thickThinMediumGap" w:sz="9" w:space="0" w:color="000000"/>
          <w:right w:val="thickThinMediumGap" w:sz="9" w:space="0" w:color="000000"/>
          <w:insideH w:val="thickThinMediumGap" w:sz="9" w:space="0" w:color="000000"/>
          <w:insideV w:val="thickThinMediumGap" w:sz="9" w:space="0" w:color="000000"/>
        </w:tblBorders>
        <w:tblLayout w:type="fixed"/>
        <w:tblCellMar>
          <w:left w:w="0" w:type="dxa"/>
          <w:right w:w="0" w:type="dxa"/>
        </w:tblCellMar>
        <w:tblLook w:val="01E0"/>
      </w:tblPr>
      <w:tblGrid>
        <w:gridCol w:w="2355"/>
        <w:gridCol w:w="5832"/>
        <w:gridCol w:w="2347"/>
      </w:tblGrid>
      <w:tr w:rsidR="00B6436B">
        <w:trPr>
          <w:trHeight w:val="8666"/>
        </w:trPr>
        <w:tc>
          <w:tcPr>
            <w:tcW w:w="10534" w:type="dxa"/>
            <w:gridSpan w:val="3"/>
            <w:tcBorders>
              <w:bottom w:val="nil"/>
              <w:right w:val="thinThickMediumGap" w:sz="9" w:space="0" w:color="000000"/>
            </w:tcBorders>
          </w:tcPr>
          <w:p w:rsidR="00B6436B" w:rsidRDefault="006F6752">
            <w:pPr>
              <w:pStyle w:val="TableParagraph"/>
              <w:numPr>
                <w:ilvl w:val="0"/>
                <w:numId w:val="16"/>
              </w:numPr>
              <w:tabs>
                <w:tab w:val="left" w:pos="816"/>
                <w:tab w:val="left" w:pos="817"/>
              </w:tabs>
              <w:spacing w:after="7" w:line="266" w:lineRule="exact"/>
              <w:ind w:hanging="361"/>
            </w:pPr>
            <w:r>
              <w:t>Dense</w:t>
            </w:r>
            <w:r>
              <w:rPr>
                <w:spacing w:val="-2"/>
              </w:rPr>
              <w:t xml:space="preserve"> </w:t>
            </w:r>
            <w:r>
              <w:t>index</w:t>
            </w:r>
            <w:r>
              <w:rPr>
                <w:spacing w:val="-2"/>
              </w:rPr>
              <w:t xml:space="preserve"> </w:t>
            </w:r>
            <w:r>
              <w:t>— Index record appears</w:t>
            </w:r>
            <w:r>
              <w:rPr>
                <w:spacing w:val="-2"/>
              </w:rPr>
              <w:t xml:space="preserve"> </w:t>
            </w:r>
            <w:r>
              <w:t>for</w:t>
            </w:r>
            <w:r>
              <w:rPr>
                <w:spacing w:val="-2"/>
              </w:rPr>
              <w:t xml:space="preserve"> </w:t>
            </w:r>
            <w:r>
              <w:t>every</w:t>
            </w:r>
            <w:r>
              <w:rPr>
                <w:spacing w:val="-3"/>
              </w:rPr>
              <w:t xml:space="preserve"> </w:t>
            </w:r>
            <w:r>
              <w:t>search-key value in</w:t>
            </w:r>
            <w:r>
              <w:rPr>
                <w:spacing w:val="-3"/>
              </w:rPr>
              <w:t xml:space="preserve"> </w:t>
            </w:r>
            <w:r>
              <w:t>the</w:t>
            </w:r>
            <w:r>
              <w:rPr>
                <w:spacing w:val="-2"/>
              </w:rPr>
              <w:t xml:space="preserve"> </w:t>
            </w:r>
            <w:r>
              <w:t>file.</w:t>
            </w:r>
          </w:p>
          <w:p w:rsidR="00B6436B" w:rsidRDefault="00462DE5">
            <w:pPr>
              <w:pStyle w:val="TableParagraph"/>
              <w:ind w:left="2162"/>
              <w:rPr>
                <w:sz w:val="20"/>
              </w:rPr>
            </w:pPr>
            <w:r w:rsidRPr="00462DE5">
              <w:rPr>
                <w:sz w:val="20"/>
              </w:rPr>
            </w:r>
            <w:r>
              <w:rPr>
                <w:sz w:val="20"/>
              </w:rPr>
              <w:pict>
                <v:group id="_x0000_s1116" style="width:309.35pt;height:130.1pt;mso-position-horizontal-relative:char;mso-position-vertical-relative:line" coordsize="6187,2602">
                  <v:shape id="_x0000_s1117" style="position:absolute;width:6187;height:2602" coordsize="6187,2602" o:spt="100" adj="0,,0" path="m6087,100r-20,l6067,120r,2362l120,2482r,-2362l6067,120r,-20l100,100r,20l100,2482r,20l6087,2502r,-19l6087,2482r,-2362l6087,120r,-20xm6147,40r-40,l6107,80r,2442l80,2522,80,80r6027,l6107,40,40,40r,40l40,2522r,40l6147,2562r,-39l6147,2522r,-2442l6147,80r,-40xm6187,r-20,l6167,20r,2562l20,2582,20,20r6147,l6167,,,,,20,,2582r,20l6187,2602r,-19l6187,2582r,-2562l6187,20r,-20xe" fillcolor="#1f487c" stroked="f">
                    <v:stroke joinstyle="round"/>
                    <v:formulas/>
                    <v:path arrowok="t" o:connecttype="segments"/>
                  </v:shape>
                  <w10:wrap type="none"/>
                  <w10:anchorlock/>
                </v:group>
              </w:pict>
            </w:r>
          </w:p>
          <w:p w:rsidR="00B6436B" w:rsidRDefault="006F6752">
            <w:pPr>
              <w:pStyle w:val="TableParagraph"/>
              <w:spacing w:line="224" w:lineRule="exact"/>
              <w:ind w:left="95"/>
              <w:rPr>
                <w:b/>
              </w:rPr>
            </w:pPr>
            <w:r>
              <w:rPr>
                <w:b/>
              </w:rPr>
              <w:t>Sparse</w:t>
            </w:r>
            <w:r>
              <w:rPr>
                <w:b/>
                <w:spacing w:val="-3"/>
              </w:rPr>
              <w:t xml:space="preserve"> </w:t>
            </w:r>
            <w:r>
              <w:rPr>
                <w:b/>
              </w:rPr>
              <w:t>Index</w:t>
            </w:r>
            <w:r>
              <w:rPr>
                <w:b/>
                <w:spacing w:val="-3"/>
              </w:rPr>
              <w:t xml:space="preserve"> </w:t>
            </w:r>
            <w:r>
              <w:rPr>
                <w:b/>
              </w:rPr>
              <w:t>Files</w:t>
            </w:r>
          </w:p>
          <w:p w:rsidR="00B6436B" w:rsidRDefault="006F6752">
            <w:pPr>
              <w:pStyle w:val="TableParagraph"/>
              <w:numPr>
                <w:ilvl w:val="0"/>
                <w:numId w:val="16"/>
              </w:numPr>
              <w:tabs>
                <w:tab w:val="left" w:pos="816"/>
                <w:tab w:val="left" w:pos="817"/>
              </w:tabs>
              <w:spacing w:line="266" w:lineRule="exact"/>
              <w:ind w:hanging="361"/>
            </w:pPr>
            <w:r>
              <w:t>Sparse</w:t>
            </w:r>
            <w:r>
              <w:rPr>
                <w:spacing w:val="-3"/>
              </w:rPr>
              <w:t xml:space="preserve"> </w:t>
            </w:r>
            <w:r>
              <w:t>Index</w:t>
            </w:r>
          </w:p>
          <w:p w:rsidR="00B6436B" w:rsidRDefault="006F6752">
            <w:pPr>
              <w:pStyle w:val="TableParagraph"/>
              <w:ind w:left="1591"/>
            </w:pPr>
            <w:proofErr w:type="gramStart"/>
            <w:r>
              <w:t>contains</w:t>
            </w:r>
            <w:proofErr w:type="gramEnd"/>
            <w:r>
              <w:rPr>
                <w:spacing w:val="-1"/>
              </w:rPr>
              <w:t xml:space="preserve"> </w:t>
            </w:r>
            <w:r>
              <w:t>index</w:t>
            </w:r>
            <w:r>
              <w:rPr>
                <w:spacing w:val="-3"/>
              </w:rPr>
              <w:t xml:space="preserve"> </w:t>
            </w:r>
            <w:r>
              <w:t>records</w:t>
            </w:r>
            <w:r>
              <w:rPr>
                <w:spacing w:val="-2"/>
              </w:rPr>
              <w:t xml:space="preserve"> </w:t>
            </w:r>
            <w:r>
              <w:t>for</w:t>
            </w:r>
            <w:r>
              <w:rPr>
                <w:spacing w:val="-5"/>
              </w:rPr>
              <w:t xml:space="preserve"> </w:t>
            </w:r>
            <w:r>
              <w:t>only</w:t>
            </w:r>
            <w:r>
              <w:rPr>
                <w:spacing w:val="-3"/>
              </w:rPr>
              <w:t xml:space="preserve"> </w:t>
            </w:r>
            <w:r>
              <w:t>some</w:t>
            </w:r>
            <w:r>
              <w:rPr>
                <w:spacing w:val="-1"/>
              </w:rPr>
              <w:t xml:space="preserve"> </w:t>
            </w:r>
            <w:r>
              <w:t>search-key values.</w:t>
            </w:r>
          </w:p>
          <w:p w:rsidR="00B6436B" w:rsidRDefault="006F6752">
            <w:pPr>
              <w:pStyle w:val="TableParagraph"/>
              <w:numPr>
                <w:ilvl w:val="0"/>
                <w:numId w:val="16"/>
              </w:numPr>
              <w:tabs>
                <w:tab w:val="left" w:pos="816"/>
                <w:tab w:val="left" w:pos="817"/>
              </w:tabs>
              <w:ind w:hanging="361"/>
            </w:pPr>
            <w:r>
              <w:t>To</w:t>
            </w:r>
            <w:r>
              <w:rPr>
                <w:spacing w:val="-4"/>
              </w:rPr>
              <w:t xml:space="preserve"> </w:t>
            </w:r>
            <w:r>
              <w:t>locate</w:t>
            </w:r>
            <w:r>
              <w:rPr>
                <w:spacing w:val="-3"/>
              </w:rPr>
              <w:t xml:space="preserve"> </w:t>
            </w:r>
            <w:r>
              <w:t>a</w:t>
            </w:r>
            <w:r>
              <w:rPr>
                <w:spacing w:val="-1"/>
              </w:rPr>
              <w:t xml:space="preserve"> </w:t>
            </w:r>
            <w:r>
              <w:t>record</w:t>
            </w:r>
            <w:r>
              <w:rPr>
                <w:spacing w:val="-1"/>
              </w:rPr>
              <w:t xml:space="preserve"> </w:t>
            </w:r>
            <w:r>
              <w:t>with search-key</w:t>
            </w:r>
            <w:r>
              <w:rPr>
                <w:spacing w:val="-1"/>
              </w:rPr>
              <w:t xml:space="preserve"> </w:t>
            </w:r>
            <w:r>
              <w:t xml:space="preserve">value </w:t>
            </w:r>
            <w:r>
              <w:rPr>
                <w:i/>
              </w:rPr>
              <w:t>K</w:t>
            </w:r>
            <w:r>
              <w:rPr>
                <w:i/>
                <w:spacing w:val="-2"/>
              </w:rPr>
              <w:t xml:space="preserve"> </w:t>
            </w:r>
            <w:r>
              <w:t>we:</w:t>
            </w:r>
          </w:p>
          <w:p w:rsidR="00B6436B" w:rsidRDefault="006F6752">
            <w:pPr>
              <w:pStyle w:val="TableParagraph"/>
              <w:numPr>
                <w:ilvl w:val="1"/>
                <w:numId w:val="16"/>
              </w:numPr>
              <w:tabs>
                <w:tab w:val="left" w:pos="1536"/>
                <w:tab w:val="left" w:pos="1537"/>
              </w:tabs>
              <w:spacing w:before="1" w:after="5"/>
              <w:ind w:right="2279" w:firstLine="1080"/>
            </w:pPr>
            <w:r>
              <w:t>Find index record with largest search-key value</w:t>
            </w:r>
            <w:r>
              <w:rPr>
                <w:spacing w:val="1"/>
              </w:rPr>
              <w:t xml:space="preserve"> </w:t>
            </w:r>
            <w:r>
              <w:t>that is less than or equal to</w:t>
            </w:r>
            <w:r>
              <w:rPr>
                <w:spacing w:val="-52"/>
              </w:rPr>
              <w:t xml:space="preserve"> </w:t>
            </w:r>
            <w:r>
              <w:t>Search</w:t>
            </w:r>
            <w:r>
              <w:rPr>
                <w:spacing w:val="-1"/>
              </w:rPr>
              <w:t xml:space="preserve"> </w:t>
            </w:r>
            <w:r>
              <w:t>file sequentially</w:t>
            </w:r>
            <w:r>
              <w:rPr>
                <w:spacing w:val="-4"/>
              </w:rPr>
              <w:t xml:space="preserve"> </w:t>
            </w:r>
            <w:r>
              <w:t>starting</w:t>
            </w:r>
            <w:r>
              <w:rPr>
                <w:spacing w:val="-3"/>
              </w:rPr>
              <w:t xml:space="preserve"> </w:t>
            </w:r>
            <w:r>
              <w:t>at</w:t>
            </w:r>
            <w:r>
              <w:rPr>
                <w:spacing w:val="-3"/>
              </w:rPr>
              <w:t xml:space="preserve"> </w:t>
            </w:r>
            <w:r>
              <w:t>the</w:t>
            </w:r>
            <w:r>
              <w:rPr>
                <w:spacing w:val="-2"/>
              </w:rPr>
              <w:t xml:space="preserve"> </w:t>
            </w:r>
            <w:r>
              <w:t>record</w:t>
            </w:r>
            <w:r>
              <w:rPr>
                <w:spacing w:val="-4"/>
              </w:rPr>
              <w:t xml:space="preserve"> </w:t>
            </w:r>
            <w:r>
              <w:t>to which</w:t>
            </w:r>
            <w:r>
              <w:rPr>
                <w:spacing w:val="-3"/>
              </w:rPr>
              <w:t xml:space="preserve"> </w:t>
            </w:r>
            <w:r>
              <w:t>the index</w:t>
            </w:r>
            <w:r>
              <w:rPr>
                <w:spacing w:val="-1"/>
              </w:rPr>
              <w:t xml:space="preserve"> </w:t>
            </w:r>
            <w:r>
              <w:t>record points</w:t>
            </w:r>
          </w:p>
          <w:p w:rsidR="00B6436B" w:rsidRDefault="00462DE5">
            <w:pPr>
              <w:pStyle w:val="TableParagraph"/>
              <w:ind w:left="2282"/>
              <w:rPr>
                <w:sz w:val="20"/>
              </w:rPr>
            </w:pPr>
            <w:r w:rsidRPr="00462DE5">
              <w:rPr>
                <w:sz w:val="20"/>
              </w:rPr>
            </w:r>
            <w:r>
              <w:rPr>
                <w:sz w:val="20"/>
              </w:rPr>
              <w:pict>
                <v:group id="_x0000_s1114" style="width:296.85pt;height:120pt;mso-position-horizontal-relative:char;mso-position-vertical-relative:line" coordsize="5937,2400">
                  <v:shape id="_x0000_s1115" style="position:absolute;width:5937;height:2400" coordsize="5937,2400" o:spt="100" adj="0,,0" path="m5837,100r-5737,l100,120r,2160l100,2300r5737,l5837,2280r-5717,l120,120r5697,l5817,2279r20,l5837,120r,-1l5837,100xm5897,40l40,40r,40l40,2320r,40l5897,2360r,-40l80,2320,80,80r5777,l5857,2319r40,l5897,80r,-1l5897,40xm5937,l,,,20,,2380r,20l5937,2400r,-20l20,2380,20,20r5897,l5917,2379r20,l5937,20r,-1l5937,xe" fillcolor="#1f487c" stroked="f">
                    <v:stroke joinstyle="round"/>
                    <v:formulas/>
                    <v:path arrowok="t" o:connecttype="segments"/>
                  </v:shape>
                  <w10:wrap type="none"/>
                  <w10:anchorlock/>
                </v:group>
              </w:pict>
            </w:r>
          </w:p>
          <w:p w:rsidR="00B6436B" w:rsidRDefault="00462DE5">
            <w:pPr>
              <w:pStyle w:val="TableParagraph"/>
              <w:spacing w:line="224" w:lineRule="exact"/>
              <w:ind w:left="95"/>
              <w:rPr>
                <w:b/>
              </w:rPr>
            </w:pPr>
            <w:hyperlink r:id="rId627">
              <w:r w:rsidR="006F6752">
                <w:rPr>
                  <w:b/>
                </w:rPr>
                <w:t>Multilevel</w:t>
              </w:r>
              <w:r w:rsidR="006F6752">
                <w:rPr>
                  <w:b/>
                  <w:spacing w:val="-2"/>
                </w:rPr>
                <w:t xml:space="preserve"> </w:t>
              </w:r>
              <w:r w:rsidR="006F6752">
                <w:rPr>
                  <w:b/>
                </w:rPr>
                <w:t>Index</w:t>
              </w:r>
            </w:hyperlink>
          </w:p>
          <w:p w:rsidR="00B6436B" w:rsidRDefault="00462DE5">
            <w:pPr>
              <w:pStyle w:val="TableParagraph"/>
              <w:numPr>
                <w:ilvl w:val="0"/>
                <w:numId w:val="16"/>
              </w:numPr>
              <w:tabs>
                <w:tab w:val="left" w:pos="816"/>
                <w:tab w:val="left" w:pos="817"/>
              </w:tabs>
              <w:spacing w:line="267" w:lineRule="exact"/>
              <w:ind w:hanging="361"/>
            </w:pPr>
            <w:hyperlink r:id="rId628">
              <w:r w:rsidR="006F6752">
                <w:t>If</w:t>
              </w:r>
              <w:r w:rsidR="006F6752">
                <w:rPr>
                  <w:spacing w:val="-2"/>
                </w:rPr>
                <w:t xml:space="preserve"> </w:t>
              </w:r>
              <w:r w:rsidR="006F6752">
                <w:t>primary</w:t>
              </w:r>
              <w:r w:rsidR="006F6752">
                <w:rPr>
                  <w:spacing w:val="-4"/>
                </w:rPr>
                <w:t xml:space="preserve"> </w:t>
              </w:r>
              <w:r w:rsidR="006F6752">
                <w:t>index</w:t>
              </w:r>
              <w:r w:rsidR="006F6752">
                <w:rPr>
                  <w:spacing w:val="-1"/>
                </w:rPr>
                <w:t xml:space="preserve"> </w:t>
              </w:r>
              <w:r w:rsidR="006F6752">
                <w:t>does</w:t>
              </w:r>
              <w:r w:rsidR="006F6752">
                <w:rPr>
                  <w:spacing w:val="-3"/>
                </w:rPr>
                <w:t xml:space="preserve"> </w:t>
              </w:r>
              <w:r w:rsidR="006F6752">
                <w:t>not</w:t>
              </w:r>
              <w:r w:rsidR="006F6752">
                <w:rPr>
                  <w:spacing w:val="-4"/>
                </w:rPr>
                <w:t xml:space="preserve"> </w:t>
              </w:r>
              <w:r w:rsidR="006F6752">
                <w:t>fit</w:t>
              </w:r>
              <w:r w:rsidR="006F6752">
                <w:rPr>
                  <w:spacing w:val="2"/>
                </w:rPr>
                <w:t xml:space="preserve"> </w:t>
              </w:r>
              <w:r w:rsidR="006F6752">
                <w:t>in</w:t>
              </w:r>
              <w:r w:rsidR="006F6752">
                <w:rPr>
                  <w:spacing w:val="-1"/>
                </w:rPr>
                <w:t xml:space="preserve"> </w:t>
              </w:r>
              <w:r w:rsidR="006F6752">
                <w:t>memory,</w:t>
              </w:r>
              <w:r w:rsidR="006F6752">
                <w:rPr>
                  <w:spacing w:val="-1"/>
                </w:rPr>
                <w:t xml:space="preserve"> </w:t>
              </w:r>
              <w:r w:rsidR="006F6752">
                <w:t>access</w:t>
              </w:r>
              <w:r w:rsidR="006F6752">
                <w:rPr>
                  <w:spacing w:val="-1"/>
                </w:rPr>
                <w:t xml:space="preserve"> </w:t>
              </w:r>
              <w:r w:rsidR="006F6752">
                <w:t>becomes</w:t>
              </w:r>
              <w:r w:rsidR="006F6752">
                <w:rPr>
                  <w:spacing w:val="-1"/>
                </w:rPr>
                <w:t xml:space="preserve"> </w:t>
              </w:r>
              <w:r w:rsidR="006F6752">
                <w:t>expensive.</w:t>
              </w:r>
            </w:hyperlink>
          </w:p>
          <w:p w:rsidR="00B6436B" w:rsidRDefault="00462DE5">
            <w:pPr>
              <w:pStyle w:val="TableParagraph"/>
              <w:numPr>
                <w:ilvl w:val="0"/>
                <w:numId w:val="16"/>
              </w:numPr>
              <w:tabs>
                <w:tab w:val="left" w:pos="816"/>
                <w:tab w:val="left" w:pos="817"/>
              </w:tabs>
              <w:ind w:right="60"/>
            </w:pPr>
            <w:hyperlink r:id="rId629">
              <w:r w:rsidR="006F6752">
                <w:t>To</w:t>
              </w:r>
              <w:r w:rsidR="006F6752">
                <w:rPr>
                  <w:spacing w:val="1"/>
                </w:rPr>
                <w:t xml:space="preserve"> </w:t>
              </w:r>
              <w:r w:rsidR="006F6752">
                <w:t>reduce</w:t>
              </w:r>
              <w:r w:rsidR="006F6752">
                <w:rPr>
                  <w:spacing w:val="1"/>
                </w:rPr>
                <w:t xml:space="preserve"> </w:t>
              </w:r>
              <w:r w:rsidR="006F6752">
                <w:t>number</w:t>
              </w:r>
              <w:r w:rsidR="006F6752">
                <w:rPr>
                  <w:spacing w:val="2"/>
                </w:rPr>
                <w:t xml:space="preserve"> </w:t>
              </w:r>
              <w:r w:rsidR="006F6752">
                <w:t>of</w:t>
              </w:r>
              <w:r w:rsidR="006F6752">
                <w:rPr>
                  <w:spacing w:val="3"/>
                </w:rPr>
                <w:t xml:space="preserve"> </w:t>
              </w:r>
              <w:r w:rsidR="006F6752">
                <w:t>disk</w:t>
              </w:r>
              <w:r w:rsidR="006F6752">
                <w:rPr>
                  <w:spacing w:val="-1"/>
                </w:rPr>
                <w:t xml:space="preserve"> </w:t>
              </w:r>
              <w:r w:rsidR="006F6752">
                <w:t>accesses</w:t>
              </w:r>
              <w:r w:rsidR="006F6752">
                <w:rPr>
                  <w:spacing w:val="1"/>
                </w:rPr>
                <w:t xml:space="preserve"> </w:t>
              </w:r>
              <w:r w:rsidR="006F6752">
                <w:t>to</w:t>
              </w:r>
              <w:r w:rsidR="006F6752">
                <w:rPr>
                  <w:spacing w:val="1"/>
                </w:rPr>
                <w:t xml:space="preserve"> </w:t>
              </w:r>
              <w:r w:rsidR="006F6752">
                <w:t>index</w:t>
              </w:r>
              <w:r w:rsidR="006F6752">
                <w:rPr>
                  <w:spacing w:val="2"/>
                </w:rPr>
                <w:t xml:space="preserve"> </w:t>
              </w:r>
              <w:r w:rsidR="006F6752">
                <w:t>records,</w:t>
              </w:r>
              <w:r w:rsidR="006F6752">
                <w:rPr>
                  <w:spacing w:val="1"/>
                </w:rPr>
                <w:t xml:space="preserve"> </w:t>
              </w:r>
              <w:r w:rsidR="006F6752">
                <w:t>treat</w:t>
              </w:r>
              <w:r w:rsidR="006F6752">
                <w:rPr>
                  <w:spacing w:val="2"/>
                </w:rPr>
                <w:t xml:space="preserve"> </w:t>
              </w:r>
              <w:r w:rsidR="006F6752">
                <w:t>primary</w:t>
              </w:r>
              <w:r w:rsidR="006F6752">
                <w:rPr>
                  <w:spacing w:val="-1"/>
                </w:rPr>
                <w:t xml:space="preserve"> </w:t>
              </w:r>
              <w:r w:rsidR="006F6752">
                <w:t>index</w:t>
              </w:r>
              <w:r w:rsidR="006F6752">
                <w:rPr>
                  <w:spacing w:val="1"/>
                </w:rPr>
                <w:t xml:space="preserve"> </w:t>
              </w:r>
              <w:r w:rsidR="006F6752">
                <w:t>kept</w:t>
              </w:r>
              <w:r w:rsidR="006F6752">
                <w:rPr>
                  <w:spacing w:val="2"/>
                </w:rPr>
                <w:t xml:space="preserve"> </w:t>
              </w:r>
              <w:r w:rsidR="006F6752">
                <w:t>on</w:t>
              </w:r>
              <w:r w:rsidR="006F6752">
                <w:rPr>
                  <w:spacing w:val="1"/>
                </w:rPr>
                <w:t xml:space="preserve"> </w:t>
              </w:r>
              <w:r w:rsidR="006F6752">
                <w:t>disk as</w:t>
              </w:r>
              <w:r w:rsidR="006F6752">
                <w:rPr>
                  <w:spacing w:val="2"/>
                </w:rPr>
                <w:t xml:space="preserve"> </w:t>
              </w:r>
              <w:r w:rsidR="006F6752">
                <w:t>a</w:t>
              </w:r>
              <w:r w:rsidR="006F6752">
                <w:rPr>
                  <w:spacing w:val="1"/>
                </w:rPr>
                <w:t xml:space="preserve"> </w:t>
              </w:r>
              <w:r w:rsidR="006F6752">
                <w:t>sequential</w:t>
              </w:r>
              <w:r w:rsidR="006F6752">
                <w:rPr>
                  <w:spacing w:val="3"/>
                </w:rPr>
                <w:t xml:space="preserve"> </w:t>
              </w:r>
              <w:r w:rsidR="006F6752">
                <w:t>file</w:t>
              </w:r>
              <w:r w:rsidR="006F6752">
                <w:rPr>
                  <w:spacing w:val="1"/>
                </w:rPr>
                <w:t xml:space="preserve"> </w:t>
              </w:r>
              <w:r w:rsidR="006F6752">
                <w:t>and</w:t>
              </w:r>
              <w:r w:rsidR="006F6752">
                <w:rPr>
                  <w:spacing w:val="-52"/>
                </w:rPr>
                <w:t xml:space="preserve"> </w:t>
              </w:r>
              <w:r w:rsidR="006F6752">
                <w:t>construct a</w:t>
              </w:r>
              <w:r w:rsidR="006F6752">
                <w:rPr>
                  <w:spacing w:val="-2"/>
                </w:rPr>
                <w:t xml:space="preserve"> </w:t>
              </w:r>
              <w:r w:rsidR="006F6752">
                <w:t>sparse</w:t>
              </w:r>
              <w:r w:rsidR="006F6752">
                <w:rPr>
                  <w:spacing w:val="-2"/>
                </w:rPr>
                <w:t xml:space="preserve"> </w:t>
              </w:r>
              <w:r w:rsidR="006F6752">
                <w:t>index on</w:t>
              </w:r>
              <w:r w:rsidR="006F6752">
                <w:rPr>
                  <w:spacing w:val="-2"/>
                </w:rPr>
                <w:t xml:space="preserve"> </w:t>
              </w:r>
              <w:r w:rsidR="006F6752">
                <w:t>it.</w:t>
              </w:r>
            </w:hyperlink>
          </w:p>
          <w:p w:rsidR="00B6436B" w:rsidRDefault="00462DE5">
            <w:pPr>
              <w:pStyle w:val="TableParagraph"/>
              <w:numPr>
                <w:ilvl w:val="1"/>
                <w:numId w:val="16"/>
              </w:numPr>
              <w:tabs>
                <w:tab w:val="left" w:pos="1536"/>
                <w:tab w:val="left" w:pos="1537"/>
              </w:tabs>
              <w:spacing w:line="253" w:lineRule="exact"/>
              <w:ind w:left="1536" w:hanging="361"/>
            </w:pPr>
            <w:hyperlink r:id="rId630">
              <w:r w:rsidR="006F6752">
                <w:t>outer</w:t>
              </w:r>
              <w:r w:rsidR="006F6752">
                <w:rPr>
                  <w:spacing w:val="-1"/>
                </w:rPr>
                <w:t xml:space="preserve"> </w:t>
              </w:r>
              <w:r w:rsidR="006F6752">
                <w:t>index –</w:t>
              </w:r>
              <w:r w:rsidR="006F6752">
                <w:rPr>
                  <w:spacing w:val="-3"/>
                </w:rPr>
                <w:t xml:space="preserve"> </w:t>
              </w:r>
              <w:r w:rsidR="006F6752">
                <w:t>a</w:t>
              </w:r>
              <w:r w:rsidR="006F6752">
                <w:rPr>
                  <w:spacing w:val="-1"/>
                </w:rPr>
                <w:t xml:space="preserve"> </w:t>
              </w:r>
              <w:r w:rsidR="006F6752">
                <w:t>sparse index</w:t>
              </w:r>
              <w:r w:rsidR="006F6752">
                <w:rPr>
                  <w:spacing w:val="-1"/>
                </w:rPr>
                <w:t xml:space="preserve"> </w:t>
              </w:r>
              <w:r w:rsidR="006F6752">
                <w:t>of</w:t>
              </w:r>
              <w:r w:rsidR="006F6752">
                <w:rPr>
                  <w:spacing w:val="-1"/>
                </w:rPr>
                <w:t xml:space="preserve"> </w:t>
              </w:r>
              <w:r w:rsidR="006F6752">
                <w:t>primary</w:t>
              </w:r>
              <w:r w:rsidR="006F6752">
                <w:rPr>
                  <w:spacing w:val="-4"/>
                </w:rPr>
                <w:t xml:space="preserve"> </w:t>
              </w:r>
              <w:r w:rsidR="006F6752">
                <w:t>index</w:t>
              </w:r>
            </w:hyperlink>
          </w:p>
          <w:p w:rsidR="00B6436B" w:rsidRDefault="00462DE5">
            <w:pPr>
              <w:pStyle w:val="TableParagraph"/>
              <w:numPr>
                <w:ilvl w:val="1"/>
                <w:numId w:val="16"/>
              </w:numPr>
              <w:tabs>
                <w:tab w:val="left" w:pos="1536"/>
                <w:tab w:val="left" w:pos="1537"/>
              </w:tabs>
              <w:spacing w:before="1" w:line="252" w:lineRule="exact"/>
              <w:ind w:left="1536" w:hanging="361"/>
            </w:pPr>
            <w:hyperlink r:id="rId631">
              <w:r w:rsidR="006F6752">
                <w:t>inner</w:t>
              </w:r>
              <w:r w:rsidR="006F6752">
                <w:rPr>
                  <w:spacing w:val="-1"/>
                </w:rPr>
                <w:t xml:space="preserve"> </w:t>
              </w:r>
              <w:r w:rsidR="006F6752">
                <w:t>index –</w:t>
              </w:r>
              <w:r w:rsidR="006F6752">
                <w:rPr>
                  <w:spacing w:val="-2"/>
                </w:rPr>
                <w:t xml:space="preserve"> </w:t>
              </w:r>
              <w:r w:rsidR="006F6752">
                <w:t>the</w:t>
              </w:r>
              <w:r w:rsidR="006F6752">
                <w:rPr>
                  <w:spacing w:val="-3"/>
                </w:rPr>
                <w:t xml:space="preserve"> </w:t>
              </w:r>
              <w:r w:rsidR="006F6752">
                <w:t>primary</w:t>
              </w:r>
              <w:r w:rsidR="006F6752">
                <w:rPr>
                  <w:spacing w:val="-3"/>
                </w:rPr>
                <w:t xml:space="preserve"> </w:t>
              </w:r>
              <w:r w:rsidR="006F6752">
                <w:t>index file</w:t>
              </w:r>
            </w:hyperlink>
          </w:p>
          <w:p w:rsidR="00B6436B" w:rsidRDefault="00462DE5">
            <w:pPr>
              <w:pStyle w:val="TableParagraph"/>
              <w:numPr>
                <w:ilvl w:val="0"/>
                <w:numId w:val="16"/>
              </w:numPr>
              <w:tabs>
                <w:tab w:val="left" w:pos="816"/>
                <w:tab w:val="left" w:pos="817"/>
              </w:tabs>
              <w:spacing w:line="268" w:lineRule="exact"/>
              <w:ind w:hanging="361"/>
            </w:pPr>
            <w:hyperlink r:id="rId632">
              <w:r w:rsidR="006F6752">
                <w:t>If</w:t>
              </w:r>
              <w:r w:rsidR="006F6752">
                <w:rPr>
                  <w:spacing w:val="-1"/>
                </w:rPr>
                <w:t xml:space="preserve"> </w:t>
              </w:r>
              <w:r w:rsidR="006F6752">
                <w:t>even</w:t>
              </w:r>
              <w:r w:rsidR="006F6752">
                <w:rPr>
                  <w:spacing w:val="-1"/>
                </w:rPr>
                <w:t xml:space="preserve"> </w:t>
              </w:r>
              <w:r w:rsidR="006F6752">
                <w:t>outer</w:t>
              </w:r>
              <w:r w:rsidR="006F6752">
                <w:rPr>
                  <w:spacing w:val="-1"/>
                </w:rPr>
                <w:t xml:space="preserve"> </w:t>
              </w:r>
              <w:r w:rsidR="006F6752">
                <w:t>index</w:t>
              </w:r>
              <w:r w:rsidR="006F6752">
                <w:rPr>
                  <w:spacing w:val="-2"/>
                </w:rPr>
                <w:t xml:space="preserve"> </w:t>
              </w:r>
              <w:r w:rsidR="006F6752">
                <w:t>is</w:t>
              </w:r>
              <w:r w:rsidR="006F6752">
                <w:rPr>
                  <w:spacing w:val="-3"/>
                </w:rPr>
                <w:t xml:space="preserve"> </w:t>
              </w:r>
              <w:r w:rsidR="006F6752">
                <w:t>too</w:t>
              </w:r>
              <w:r w:rsidR="006F6752">
                <w:rPr>
                  <w:spacing w:val="-4"/>
                </w:rPr>
                <w:t xml:space="preserve"> </w:t>
              </w:r>
              <w:r w:rsidR="006F6752">
                <w:t>large to</w:t>
              </w:r>
              <w:r w:rsidR="006F6752">
                <w:rPr>
                  <w:spacing w:val="-1"/>
                </w:rPr>
                <w:t xml:space="preserve"> </w:t>
              </w:r>
              <w:r w:rsidR="006F6752">
                <w:t>fit</w:t>
              </w:r>
              <w:r w:rsidR="006F6752">
                <w:rPr>
                  <w:spacing w:val="-3"/>
                </w:rPr>
                <w:t xml:space="preserve"> </w:t>
              </w:r>
              <w:r w:rsidR="006F6752">
                <w:t>in main</w:t>
              </w:r>
              <w:r w:rsidR="006F6752">
                <w:rPr>
                  <w:spacing w:val="-1"/>
                </w:rPr>
                <w:t xml:space="preserve"> </w:t>
              </w:r>
              <w:r w:rsidR="006F6752">
                <w:t>memory,</w:t>
              </w:r>
              <w:r w:rsidR="006F6752">
                <w:rPr>
                  <w:spacing w:val="-1"/>
                </w:rPr>
                <w:t xml:space="preserve"> </w:t>
              </w:r>
              <w:r w:rsidR="006F6752">
                <w:t>yet another</w:t>
              </w:r>
              <w:r w:rsidR="006F6752">
                <w:rPr>
                  <w:spacing w:val="-2"/>
                </w:rPr>
                <w:t xml:space="preserve"> </w:t>
              </w:r>
              <w:r w:rsidR="006F6752">
                <w:t>level of</w:t>
              </w:r>
              <w:r w:rsidR="006F6752">
                <w:rPr>
                  <w:spacing w:val="-1"/>
                </w:rPr>
                <w:t xml:space="preserve"> </w:t>
              </w:r>
              <w:r w:rsidR="006F6752">
                <w:t>index</w:t>
              </w:r>
              <w:r w:rsidR="006F6752">
                <w:rPr>
                  <w:spacing w:val="-2"/>
                </w:rPr>
                <w:t xml:space="preserve"> </w:t>
              </w:r>
              <w:r w:rsidR="006F6752">
                <w:t>can</w:t>
              </w:r>
              <w:r w:rsidR="006F6752">
                <w:rPr>
                  <w:spacing w:val="-1"/>
                </w:rPr>
                <w:t xml:space="preserve"> </w:t>
              </w:r>
              <w:r w:rsidR="006F6752">
                <w:t>be</w:t>
              </w:r>
              <w:r w:rsidR="006F6752">
                <w:rPr>
                  <w:spacing w:val="-1"/>
                </w:rPr>
                <w:t xml:space="preserve"> </w:t>
              </w:r>
              <w:r w:rsidR="006F6752">
                <w:t>created, and</w:t>
              </w:r>
              <w:r w:rsidR="006F6752">
                <w:rPr>
                  <w:spacing w:val="-3"/>
                </w:rPr>
                <w:t xml:space="preserve"> </w:t>
              </w:r>
              <w:r w:rsidR="006F6752">
                <w:t>so</w:t>
              </w:r>
              <w:r w:rsidR="006F6752">
                <w:rPr>
                  <w:spacing w:val="-1"/>
                </w:rPr>
                <w:t xml:space="preserve"> </w:t>
              </w:r>
              <w:r w:rsidR="006F6752">
                <w:t>on.</w:t>
              </w:r>
            </w:hyperlink>
          </w:p>
        </w:tc>
      </w:tr>
      <w:tr w:rsidR="00B6436B">
        <w:trPr>
          <w:trHeight w:val="4181"/>
        </w:trPr>
        <w:tc>
          <w:tcPr>
            <w:tcW w:w="2355" w:type="dxa"/>
            <w:tcBorders>
              <w:top w:val="nil"/>
              <w:bottom w:val="thinThickThinSmallGap" w:sz="18" w:space="0" w:color="000000"/>
              <w:right w:val="thinThickThinSmallGap" w:sz="18" w:space="0" w:color="1F487C"/>
            </w:tcBorders>
          </w:tcPr>
          <w:p w:rsidR="00B6436B" w:rsidRDefault="00B6436B">
            <w:pPr>
              <w:pStyle w:val="TableParagraph"/>
              <w:rPr>
                <w:sz w:val="24"/>
              </w:rPr>
            </w:pPr>
          </w:p>
        </w:tc>
        <w:tc>
          <w:tcPr>
            <w:tcW w:w="5832" w:type="dxa"/>
            <w:tcBorders>
              <w:top w:val="thinThickThinSmallGap" w:sz="18" w:space="0" w:color="1F487C"/>
              <w:left w:val="thinThickThinSmallGap" w:sz="18" w:space="0" w:color="1F487C"/>
              <w:bottom w:val="thinThickThinSmallGap" w:sz="18" w:space="0" w:color="000000"/>
              <w:right w:val="thinThickThinSmallGap" w:sz="18" w:space="0" w:color="1F487C"/>
            </w:tcBorders>
          </w:tcPr>
          <w:p w:rsidR="00B6436B" w:rsidRDefault="00B6436B">
            <w:pPr>
              <w:pStyle w:val="TableParagraph"/>
              <w:spacing w:before="8"/>
              <w:rPr>
                <w:b/>
                <w:sz w:val="3"/>
              </w:rPr>
            </w:pPr>
          </w:p>
          <w:p w:rsidR="00B6436B" w:rsidRDefault="006F6752">
            <w:pPr>
              <w:pStyle w:val="TableParagraph"/>
              <w:ind w:left="136"/>
              <w:rPr>
                <w:sz w:val="20"/>
              </w:rPr>
            </w:pPr>
            <w:r>
              <w:rPr>
                <w:noProof/>
                <w:sz w:val="20"/>
                <w:lang w:val="en-IN" w:eastAsia="en-IN"/>
              </w:rPr>
              <w:drawing>
                <wp:inline distT="0" distB="0" distL="0" distR="0">
                  <wp:extent cx="3460474" cy="2510028"/>
                  <wp:effectExtent l="0" t="0" r="0" b="0"/>
                  <wp:docPr id="7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1.jpeg"/>
                          <pic:cNvPicPr/>
                        </pic:nvPicPr>
                        <pic:blipFill>
                          <a:blip r:embed="rId633" cstate="print"/>
                          <a:stretch>
                            <a:fillRect/>
                          </a:stretch>
                        </pic:blipFill>
                        <pic:spPr>
                          <a:xfrm>
                            <a:off x="0" y="0"/>
                            <a:ext cx="3460474" cy="2510028"/>
                          </a:xfrm>
                          <a:prstGeom prst="rect">
                            <a:avLst/>
                          </a:prstGeom>
                        </pic:spPr>
                      </pic:pic>
                    </a:graphicData>
                  </a:graphic>
                </wp:inline>
              </w:drawing>
            </w:r>
          </w:p>
        </w:tc>
        <w:tc>
          <w:tcPr>
            <w:tcW w:w="2347" w:type="dxa"/>
            <w:tcBorders>
              <w:top w:val="nil"/>
              <w:left w:val="thinThickThinSmallGap" w:sz="18" w:space="0" w:color="1F487C"/>
              <w:bottom w:val="thinThickThinSmallGap" w:sz="18" w:space="0" w:color="000000"/>
              <w:right w:val="thinThickMediumGap" w:sz="9" w:space="0" w:color="000000"/>
            </w:tcBorders>
          </w:tcPr>
          <w:p w:rsidR="00B6436B" w:rsidRDefault="00B6436B">
            <w:pPr>
              <w:pStyle w:val="TableParagraph"/>
              <w:rPr>
                <w:sz w:val="24"/>
              </w:rPr>
            </w:pPr>
          </w:p>
        </w:tc>
      </w:tr>
    </w:tbl>
    <w:p w:rsidR="00B6436B" w:rsidRDefault="00B6436B">
      <w:pPr>
        <w:rPr>
          <w:sz w:val="24"/>
        </w:rPr>
        <w:sectPr w:rsidR="00B6436B">
          <w:pgSz w:w="12240" w:h="15840"/>
          <w:pgMar w:top="1020" w:right="200" w:bottom="1300" w:left="620" w:header="74" w:footer="1112" w:gutter="0"/>
          <w:cols w:space="720"/>
        </w:sectPr>
      </w:pPr>
    </w:p>
    <w:p w:rsidR="00B6436B" w:rsidRDefault="00462DE5">
      <w:pPr>
        <w:pStyle w:val="BodyText"/>
        <w:spacing w:before="9"/>
        <w:rPr>
          <w:b/>
          <w:sz w:val="17"/>
        </w:rPr>
      </w:pPr>
      <w:r w:rsidRPr="00462DE5">
        <w:lastRenderedPageBreak/>
        <w:pict>
          <v:group id="_x0000_s1109" style="position:absolute;margin-left:52.2pt;margin-top:63pt;width:530.3pt;height:645.75pt;z-index:-19670528;mso-position-horizontal-relative:page;mso-position-vertical-relative:page" coordorigin="1044,1260" coordsize="10606,12915">
            <v:shape id="_x0000_s1113" style="position:absolute;left:1044;top:1260;width:10606;height:12915" coordorigin="1044,1260" coordsize="10606,12915" o:spt="100" adj="0,,0" path="m11621,1318r-43,l11578,1332r,2l11578,14102r-10462,l1116,1334r,-2l11578,1332r,-14l1116,1318r-14,l1102,1332r,2l1102,14102r,44l1116,14146r10462,l11621,14146r,-44l11621,1334r,-2l11621,1318xm11650,1260r-15,l11635,1303r,31l11635,14102r,58l11578,14160r-10462,l1087,14160r,-58l1087,1334r,-31l1116,1303r10462,l11635,1303r,-43l11578,1260r-10462,l1087,1260r-43,l1044,1303r,31l1044,14102r,58l1044,14174r43,l1116,14174r10462,l11635,14174r15,l11650,14160r,-58l11650,1334r,-31l11650,1260xe" fillcolor="black" stroked="f">
              <v:stroke joinstyle="round"/>
              <v:formulas/>
              <v:path arrowok="t" o:connecttype="segments"/>
            </v:shape>
            <v:shape id="_x0000_s1112" style="position:absolute;left:3615;top:5414;width:5452;height:3120" coordorigin="3615,5414" coordsize="5452,3120" o:spt="100" adj="0,,0" path="m8967,5514r-5252,l3715,5534r,2880l3715,8434r5252,l8967,8414r,l8967,5534r-20,l8947,8414r-5212,l3735,5534r5232,l8967,5514xm9027,5454r-5372,l3655,5494r,2960l3655,8494r5372,l9027,8454r,l9027,5494r-40,l8987,8454r-5292,l3695,5494r5332,l9027,5454xm9067,5414r-5452,l3615,5434r,3080l3615,8534r5452,l9067,8514r,l9067,5434r-20,l9047,8514r-5412,l3635,5434r5432,l9067,5414xe" fillcolor="#1f487c" stroked="f">
              <v:stroke joinstyle="round"/>
              <v:formulas/>
              <v:path arrowok="t" o:connecttype="segments"/>
            </v:shape>
            <v:shape id="_x0000_s1111" type="#_x0000_t75" style="position:absolute;left:3210;top:11392;width:6245;height:2418">
              <v:imagedata r:id="rId634" o:title=""/>
            </v:shape>
            <v:shape id="_x0000_s1110" style="position:absolute;left:3045;top:11128;width:6610;height:2962" coordorigin="3045,11128" coordsize="6610,2962" o:spt="100" adj="0,,0" path="m9554,11228r-20,l9534,11248r,2722l3165,13970r,-2722l9534,11248r,-20l3145,11228r,20l3145,13970r,20l9554,13990r,-20l9554,13970r,-2722l9554,11247r,-19xm9614,11168r-40,l9574,11208r,2802l3125,14010r,-2802l9574,11208r,-40l3085,11168r,40l3085,14010r,40l9614,14050r,-40l9614,14010r,-2802l9614,11207r,-39xm9654,11128r-20,l9634,11148r,2922l3065,14070r,-2922l9634,11148r,-20l3045,11128r,20l3045,14070r,20l9654,14090r,-20l9654,14070r,-2922l9654,11147r,-19xe" fillcolor="#1f487c" stroked="f">
              <v:stroke joinstyle="round"/>
              <v:formulas/>
              <v:path arrowok="t" o:connecttype="segments"/>
            </v:shape>
            <w10:wrap anchorx="page" anchory="page"/>
          </v:group>
        </w:pict>
      </w:r>
      <w:r w:rsidRPr="00462DE5">
        <w:pict>
          <v:shape id="_x0000_s1108" type="#_x0000_t136" style="position:absolute;margin-left:-39.45pt;margin-top:373.6pt;width:612.1pt;height:83.5pt;rotation:308;z-index:-19670016;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p>
    <w:p w:rsidR="00B6436B" w:rsidRDefault="006F6752">
      <w:pPr>
        <w:spacing w:before="91" w:line="251" w:lineRule="exact"/>
        <w:ind w:left="568"/>
        <w:jc w:val="both"/>
        <w:rPr>
          <w:b/>
        </w:rPr>
      </w:pPr>
      <w:r>
        <w:rPr>
          <w:b/>
        </w:rPr>
        <w:t>Index</w:t>
      </w:r>
      <w:r>
        <w:rPr>
          <w:b/>
          <w:spacing w:val="-5"/>
        </w:rPr>
        <w:t xml:space="preserve"> </w:t>
      </w:r>
      <w:r>
        <w:rPr>
          <w:b/>
        </w:rPr>
        <w:t>Update:</w:t>
      </w:r>
      <w:r>
        <w:rPr>
          <w:b/>
          <w:spacing w:val="53"/>
        </w:rPr>
        <w:t xml:space="preserve"> </w:t>
      </w:r>
      <w:r>
        <w:rPr>
          <w:b/>
        </w:rPr>
        <w:t>Deletion</w:t>
      </w:r>
    </w:p>
    <w:p w:rsidR="00B6436B" w:rsidRDefault="006F6752">
      <w:pPr>
        <w:pStyle w:val="BodyText"/>
        <w:ind w:left="568" w:right="529"/>
        <w:jc w:val="both"/>
      </w:pPr>
      <w:r>
        <w:t>If</w:t>
      </w:r>
      <w:r>
        <w:rPr>
          <w:spacing w:val="14"/>
        </w:rPr>
        <w:t xml:space="preserve"> </w:t>
      </w:r>
      <w:r>
        <w:t>deleted</w:t>
      </w:r>
      <w:r>
        <w:rPr>
          <w:spacing w:val="11"/>
        </w:rPr>
        <w:t xml:space="preserve"> </w:t>
      </w:r>
      <w:r>
        <w:t>record</w:t>
      </w:r>
      <w:r>
        <w:rPr>
          <w:spacing w:val="10"/>
        </w:rPr>
        <w:t xml:space="preserve"> </w:t>
      </w:r>
      <w:r>
        <w:t>was</w:t>
      </w:r>
      <w:r>
        <w:rPr>
          <w:spacing w:val="11"/>
        </w:rPr>
        <w:t xml:space="preserve"> </w:t>
      </w:r>
      <w:r>
        <w:t>the</w:t>
      </w:r>
      <w:r>
        <w:rPr>
          <w:spacing w:val="13"/>
        </w:rPr>
        <w:t xml:space="preserve"> </w:t>
      </w:r>
      <w:r>
        <w:t>only</w:t>
      </w:r>
      <w:r>
        <w:rPr>
          <w:spacing w:val="11"/>
        </w:rPr>
        <w:t xml:space="preserve"> </w:t>
      </w:r>
      <w:r>
        <w:t>record</w:t>
      </w:r>
      <w:r>
        <w:rPr>
          <w:spacing w:val="10"/>
        </w:rPr>
        <w:t xml:space="preserve"> </w:t>
      </w:r>
      <w:r>
        <w:t>in</w:t>
      </w:r>
      <w:r>
        <w:rPr>
          <w:spacing w:val="13"/>
        </w:rPr>
        <w:t xml:space="preserve"> </w:t>
      </w:r>
      <w:r>
        <w:t>the</w:t>
      </w:r>
      <w:r>
        <w:rPr>
          <w:spacing w:val="13"/>
        </w:rPr>
        <w:t xml:space="preserve"> </w:t>
      </w:r>
      <w:r>
        <w:t>file</w:t>
      </w:r>
      <w:r>
        <w:rPr>
          <w:spacing w:val="13"/>
        </w:rPr>
        <w:t xml:space="preserve"> </w:t>
      </w:r>
      <w:r>
        <w:t>with</w:t>
      </w:r>
      <w:r>
        <w:rPr>
          <w:spacing w:val="11"/>
        </w:rPr>
        <w:t xml:space="preserve"> </w:t>
      </w:r>
      <w:r>
        <w:t>its</w:t>
      </w:r>
      <w:r>
        <w:rPr>
          <w:spacing w:val="13"/>
        </w:rPr>
        <w:t xml:space="preserve"> </w:t>
      </w:r>
      <w:r>
        <w:t>particular</w:t>
      </w:r>
      <w:r>
        <w:rPr>
          <w:spacing w:val="13"/>
        </w:rPr>
        <w:t xml:space="preserve"> </w:t>
      </w:r>
      <w:r>
        <w:t>search-key</w:t>
      </w:r>
      <w:r>
        <w:rPr>
          <w:spacing w:val="13"/>
        </w:rPr>
        <w:t xml:space="preserve"> </w:t>
      </w:r>
      <w:r>
        <w:t>value,</w:t>
      </w:r>
      <w:r>
        <w:rPr>
          <w:spacing w:val="13"/>
        </w:rPr>
        <w:t xml:space="preserve"> </w:t>
      </w:r>
      <w:r>
        <w:t>the</w:t>
      </w:r>
      <w:r>
        <w:rPr>
          <w:spacing w:val="13"/>
        </w:rPr>
        <w:t xml:space="preserve"> </w:t>
      </w:r>
      <w:r>
        <w:t>search-key</w:t>
      </w:r>
      <w:r>
        <w:rPr>
          <w:spacing w:val="12"/>
        </w:rPr>
        <w:t xml:space="preserve"> </w:t>
      </w:r>
      <w:r>
        <w:t>is</w:t>
      </w:r>
      <w:r>
        <w:rPr>
          <w:spacing w:val="13"/>
        </w:rPr>
        <w:t xml:space="preserve"> </w:t>
      </w:r>
      <w:r>
        <w:t>deleted</w:t>
      </w:r>
      <w:r>
        <w:rPr>
          <w:spacing w:val="14"/>
        </w:rPr>
        <w:t xml:space="preserve"> </w:t>
      </w:r>
      <w:r>
        <w:t>from</w:t>
      </w:r>
      <w:r>
        <w:rPr>
          <w:spacing w:val="-53"/>
        </w:rPr>
        <w:t xml:space="preserve"> </w:t>
      </w:r>
      <w:r>
        <w:t>the</w:t>
      </w:r>
      <w:r>
        <w:rPr>
          <w:spacing w:val="-2"/>
        </w:rPr>
        <w:t xml:space="preserve"> </w:t>
      </w:r>
      <w:r>
        <w:t>index</w:t>
      </w:r>
      <w:r>
        <w:rPr>
          <w:spacing w:val="-2"/>
        </w:rPr>
        <w:t xml:space="preserve"> </w:t>
      </w:r>
      <w:r>
        <w:t>also.</w:t>
      </w:r>
    </w:p>
    <w:p w:rsidR="00B6436B" w:rsidRDefault="006F6752">
      <w:pPr>
        <w:pStyle w:val="Heading4"/>
        <w:numPr>
          <w:ilvl w:val="0"/>
          <w:numId w:val="19"/>
        </w:numPr>
        <w:tabs>
          <w:tab w:val="left" w:pos="1289"/>
        </w:tabs>
        <w:spacing w:line="267" w:lineRule="exact"/>
        <w:ind w:left="1288" w:hanging="361"/>
        <w:jc w:val="both"/>
      </w:pPr>
      <w:r>
        <w:t>Single-level</w:t>
      </w:r>
      <w:r>
        <w:rPr>
          <w:spacing w:val="-3"/>
        </w:rPr>
        <w:t xml:space="preserve"> </w:t>
      </w:r>
      <w:r>
        <w:t>index</w:t>
      </w:r>
      <w:r>
        <w:rPr>
          <w:spacing w:val="-6"/>
        </w:rPr>
        <w:t xml:space="preserve"> </w:t>
      </w:r>
      <w:r>
        <w:t>deletion:</w:t>
      </w:r>
    </w:p>
    <w:p w:rsidR="00B6436B" w:rsidRDefault="006F6752">
      <w:pPr>
        <w:pStyle w:val="ListParagraph"/>
        <w:numPr>
          <w:ilvl w:val="1"/>
          <w:numId w:val="19"/>
        </w:numPr>
        <w:tabs>
          <w:tab w:val="left" w:pos="2009"/>
        </w:tabs>
        <w:spacing w:line="251" w:lineRule="exact"/>
        <w:ind w:hanging="361"/>
        <w:jc w:val="both"/>
      </w:pPr>
      <w:r>
        <w:t>Dense</w:t>
      </w:r>
      <w:r>
        <w:rPr>
          <w:spacing w:val="-3"/>
        </w:rPr>
        <w:t xml:space="preserve"> </w:t>
      </w:r>
      <w:r>
        <w:t>indices</w:t>
      </w:r>
      <w:r>
        <w:rPr>
          <w:spacing w:val="-2"/>
        </w:rPr>
        <w:t xml:space="preserve"> </w:t>
      </w:r>
      <w:r>
        <w:t>–</w:t>
      </w:r>
      <w:r>
        <w:rPr>
          <w:spacing w:val="-1"/>
        </w:rPr>
        <w:t xml:space="preserve"> </w:t>
      </w:r>
      <w:r>
        <w:t>deletion</w:t>
      </w:r>
      <w:r>
        <w:rPr>
          <w:spacing w:val="-4"/>
        </w:rPr>
        <w:t xml:space="preserve"> </w:t>
      </w:r>
      <w:r>
        <w:t>of</w:t>
      </w:r>
      <w:r>
        <w:rPr>
          <w:spacing w:val="-2"/>
        </w:rPr>
        <w:t xml:space="preserve"> </w:t>
      </w:r>
      <w:r>
        <w:t>search-key</w:t>
      </w:r>
      <w:r>
        <w:rPr>
          <w:spacing w:val="-4"/>
        </w:rPr>
        <w:t xml:space="preserve"> </w:t>
      </w:r>
      <w:r>
        <w:t>is</w:t>
      </w:r>
      <w:r>
        <w:rPr>
          <w:spacing w:val="-1"/>
        </w:rPr>
        <w:t xml:space="preserve"> </w:t>
      </w:r>
      <w:r>
        <w:t>similar</w:t>
      </w:r>
      <w:r>
        <w:rPr>
          <w:spacing w:val="-3"/>
        </w:rPr>
        <w:t xml:space="preserve"> </w:t>
      </w:r>
      <w:r>
        <w:t>to</w:t>
      </w:r>
      <w:r>
        <w:rPr>
          <w:spacing w:val="-3"/>
        </w:rPr>
        <w:t xml:space="preserve"> </w:t>
      </w:r>
      <w:r>
        <w:t>file</w:t>
      </w:r>
      <w:r>
        <w:rPr>
          <w:spacing w:val="-3"/>
        </w:rPr>
        <w:t xml:space="preserve"> </w:t>
      </w:r>
      <w:r>
        <w:t>record</w:t>
      </w:r>
      <w:r>
        <w:rPr>
          <w:spacing w:val="-1"/>
        </w:rPr>
        <w:t xml:space="preserve"> </w:t>
      </w:r>
      <w:r>
        <w:t>deletion.</w:t>
      </w:r>
    </w:p>
    <w:p w:rsidR="00B6436B" w:rsidRDefault="006F6752">
      <w:pPr>
        <w:pStyle w:val="ListParagraph"/>
        <w:numPr>
          <w:ilvl w:val="1"/>
          <w:numId w:val="19"/>
        </w:numPr>
        <w:tabs>
          <w:tab w:val="left" w:pos="2009"/>
        </w:tabs>
        <w:spacing w:before="2"/>
        <w:ind w:right="535"/>
        <w:jc w:val="both"/>
      </w:pPr>
      <w:r>
        <w:t>Sparse indices – if an entry for the search key exists in the index, it is deleted by replacing the entry</w:t>
      </w:r>
      <w:r>
        <w:rPr>
          <w:spacing w:val="1"/>
        </w:rPr>
        <w:t xml:space="preserve"> </w:t>
      </w:r>
      <w:r>
        <w:t>in the index with the next search-key value in the file (in search-key order).</w:t>
      </w:r>
      <w:r>
        <w:rPr>
          <w:spacing w:val="1"/>
        </w:rPr>
        <w:t xml:space="preserve"> </w:t>
      </w:r>
      <w:r>
        <w:t>If the next search-key</w:t>
      </w:r>
      <w:r>
        <w:rPr>
          <w:spacing w:val="1"/>
        </w:rPr>
        <w:t xml:space="preserve"> </w:t>
      </w:r>
      <w:r>
        <w:t>value</w:t>
      </w:r>
      <w:r>
        <w:rPr>
          <w:spacing w:val="-1"/>
        </w:rPr>
        <w:t xml:space="preserve"> </w:t>
      </w:r>
      <w:r>
        <w:t>already</w:t>
      </w:r>
      <w:r>
        <w:rPr>
          <w:spacing w:val="-3"/>
        </w:rPr>
        <w:t xml:space="preserve"> </w:t>
      </w:r>
      <w:r>
        <w:t>has an</w:t>
      </w:r>
      <w:r>
        <w:rPr>
          <w:spacing w:val="-2"/>
        </w:rPr>
        <w:t xml:space="preserve"> </w:t>
      </w:r>
      <w:r>
        <w:t>index</w:t>
      </w:r>
      <w:r>
        <w:rPr>
          <w:spacing w:val="-3"/>
        </w:rPr>
        <w:t xml:space="preserve"> </w:t>
      </w:r>
      <w:r>
        <w:t>entry, the entry</w:t>
      </w:r>
      <w:r>
        <w:rPr>
          <w:spacing w:val="-3"/>
        </w:rPr>
        <w:t xml:space="preserve"> </w:t>
      </w:r>
      <w:r>
        <w:t>is</w:t>
      </w:r>
      <w:r>
        <w:rPr>
          <w:spacing w:val="-3"/>
        </w:rPr>
        <w:t xml:space="preserve"> </w:t>
      </w:r>
      <w:r>
        <w:t>deleted instead of</w:t>
      </w:r>
      <w:r>
        <w:rPr>
          <w:spacing w:val="-2"/>
        </w:rPr>
        <w:t xml:space="preserve"> </w:t>
      </w:r>
      <w:r>
        <w:t>being</w:t>
      </w:r>
      <w:r>
        <w:rPr>
          <w:spacing w:val="-3"/>
        </w:rPr>
        <w:t xml:space="preserve"> </w:t>
      </w:r>
      <w:r>
        <w:t>replaced.</w:t>
      </w:r>
    </w:p>
    <w:p w:rsidR="00B6436B" w:rsidRDefault="006F6752">
      <w:pPr>
        <w:pStyle w:val="Heading4"/>
        <w:spacing w:before="4" w:line="252" w:lineRule="exact"/>
        <w:jc w:val="both"/>
      </w:pPr>
      <w:r>
        <w:t>Index</w:t>
      </w:r>
      <w:r>
        <w:rPr>
          <w:spacing w:val="-5"/>
        </w:rPr>
        <w:t xml:space="preserve"> </w:t>
      </w:r>
      <w:r>
        <w:t>Update:</w:t>
      </w:r>
      <w:r>
        <w:rPr>
          <w:spacing w:val="51"/>
        </w:rPr>
        <w:t xml:space="preserve"> </w:t>
      </w:r>
      <w:r>
        <w:t>Insertion</w:t>
      </w:r>
    </w:p>
    <w:p w:rsidR="00B6436B" w:rsidRDefault="006F6752">
      <w:pPr>
        <w:pStyle w:val="ListParagraph"/>
        <w:numPr>
          <w:ilvl w:val="0"/>
          <w:numId w:val="19"/>
        </w:numPr>
        <w:tabs>
          <w:tab w:val="left" w:pos="1289"/>
        </w:tabs>
        <w:spacing w:line="266" w:lineRule="exact"/>
        <w:ind w:left="1288" w:hanging="361"/>
        <w:jc w:val="both"/>
        <w:rPr>
          <w:b/>
        </w:rPr>
      </w:pPr>
      <w:r>
        <w:rPr>
          <w:b/>
        </w:rPr>
        <w:t>Single-level</w:t>
      </w:r>
      <w:r>
        <w:rPr>
          <w:b/>
          <w:spacing w:val="-5"/>
        </w:rPr>
        <w:t xml:space="preserve"> </w:t>
      </w:r>
      <w:r>
        <w:rPr>
          <w:b/>
        </w:rPr>
        <w:t>index</w:t>
      </w:r>
      <w:r>
        <w:rPr>
          <w:b/>
          <w:spacing w:val="-7"/>
        </w:rPr>
        <w:t xml:space="preserve"> </w:t>
      </w:r>
      <w:r>
        <w:rPr>
          <w:b/>
        </w:rPr>
        <w:t>insertion:</w:t>
      </w:r>
    </w:p>
    <w:p w:rsidR="00B6436B" w:rsidRDefault="006F6752">
      <w:pPr>
        <w:pStyle w:val="ListParagraph"/>
        <w:numPr>
          <w:ilvl w:val="1"/>
          <w:numId w:val="19"/>
        </w:numPr>
        <w:tabs>
          <w:tab w:val="left" w:pos="2009"/>
        </w:tabs>
        <w:spacing w:line="251" w:lineRule="exact"/>
        <w:ind w:hanging="361"/>
        <w:jc w:val="both"/>
      </w:pPr>
      <w:r>
        <w:t>Perform</w:t>
      </w:r>
      <w:r>
        <w:rPr>
          <w:spacing w:val="-5"/>
        </w:rPr>
        <w:t xml:space="preserve"> </w:t>
      </w:r>
      <w:r>
        <w:t>a</w:t>
      </w:r>
      <w:r>
        <w:rPr>
          <w:spacing w:val="-1"/>
        </w:rPr>
        <w:t xml:space="preserve"> </w:t>
      </w:r>
      <w:r>
        <w:t>lookup</w:t>
      </w:r>
      <w:r>
        <w:rPr>
          <w:spacing w:val="-1"/>
        </w:rPr>
        <w:t xml:space="preserve"> </w:t>
      </w:r>
      <w:r>
        <w:t>using</w:t>
      </w:r>
      <w:r>
        <w:rPr>
          <w:spacing w:val="-4"/>
        </w:rPr>
        <w:t xml:space="preserve"> </w:t>
      </w:r>
      <w:r>
        <w:t>the</w:t>
      </w:r>
      <w:r>
        <w:rPr>
          <w:spacing w:val="-3"/>
        </w:rPr>
        <w:t xml:space="preserve"> </w:t>
      </w:r>
      <w:r>
        <w:t>search-key value</w:t>
      </w:r>
      <w:r>
        <w:rPr>
          <w:spacing w:val="-1"/>
        </w:rPr>
        <w:t xml:space="preserve"> </w:t>
      </w:r>
      <w:r>
        <w:t>appearing</w:t>
      </w:r>
      <w:r>
        <w:rPr>
          <w:spacing w:val="-4"/>
        </w:rPr>
        <w:t xml:space="preserve"> </w:t>
      </w:r>
      <w:r>
        <w:t>in</w:t>
      </w:r>
      <w:r>
        <w:rPr>
          <w:spacing w:val="-1"/>
        </w:rPr>
        <w:t xml:space="preserve"> </w:t>
      </w:r>
      <w:r>
        <w:t>the</w:t>
      </w:r>
      <w:r>
        <w:rPr>
          <w:spacing w:val="-1"/>
        </w:rPr>
        <w:t xml:space="preserve"> </w:t>
      </w:r>
      <w:r>
        <w:t>record</w:t>
      </w:r>
      <w:r>
        <w:rPr>
          <w:spacing w:val="-1"/>
        </w:rPr>
        <w:t xml:space="preserve"> </w:t>
      </w:r>
      <w:r>
        <w:t>to</w:t>
      </w:r>
      <w:r>
        <w:rPr>
          <w:spacing w:val="-1"/>
        </w:rPr>
        <w:t xml:space="preserve"> </w:t>
      </w:r>
      <w:r>
        <w:t>be</w:t>
      </w:r>
      <w:r>
        <w:rPr>
          <w:spacing w:val="-2"/>
        </w:rPr>
        <w:t xml:space="preserve"> </w:t>
      </w:r>
      <w:r>
        <w:t>inserted.</w:t>
      </w:r>
    </w:p>
    <w:p w:rsidR="00B6436B" w:rsidRDefault="006F6752">
      <w:pPr>
        <w:pStyle w:val="ListParagraph"/>
        <w:numPr>
          <w:ilvl w:val="1"/>
          <w:numId w:val="19"/>
        </w:numPr>
        <w:tabs>
          <w:tab w:val="left" w:pos="2009"/>
        </w:tabs>
        <w:spacing w:before="1" w:line="252" w:lineRule="exact"/>
        <w:ind w:hanging="361"/>
        <w:jc w:val="both"/>
      </w:pPr>
      <w:r>
        <w:rPr>
          <w:b/>
        </w:rPr>
        <w:t>Dense</w:t>
      </w:r>
      <w:r>
        <w:rPr>
          <w:b/>
          <w:spacing w:val="-1"/>
        </w:rPr>
        <w:t xml:space="preserve"> </w:t>
      </w:r>
      <w:r>
        <w:rPr>
          <w:b/>
        </w:rPr>
        <w:t xml:space="preserve">indices </w:t>
      </w:r>
      <w:r>
        <w:t>–</w:t>
      </w:r>
      <w:r>
        <w:rPr>
          <w:spacing w:val="-3"/>
        </w:rPr>
        <w:t xml:space="preserve"> </w:t>
      </w:r>
      <w:r>
        <w:t>if</w:t>
      </w:r>
      <w:r>
        <w:rPr>
          <w:spacing w:val="-3"/>
        </w:rPr>
        <w:t xml:space="preserve"> </w:t>
      </w:r>
      <w:r>
        <w:t>the</w:t>
      </w:r>
      <w:r>
        <w:rPr>
          <w:spacing w:val="-3"/>
        </w:rPr>
        <w:t xml:space="preserve"> </w:t>
      </w:r>
      <w:r>
        <w:t>search-key</w:t>
      </w:r>
      <w:r>
        <w:rPr>
          <w:spacing w:val="-3"/>
        </w:rPr>
        <w:t xml:space="preserve"> </w:t>
      </w:r>
      <w:r>
        <w:t>value</w:t>
      </w:r>
      <w:r>
        <w:rPr>
          <w:spacing w:val="-1"/>
        </w:rPr>
        <w:t xml:space="preserve"> </w:t>
      </w:r>
      <w:r>
        <w:t>does</w:t>
      </w:r>
      <w:r>
        <w:rPr>
          <w:spacing w:val="-1"/>
        </w:rPr>
        <w:t xml:space="preserve"> </w:t>
      </w:r>
      <w:r>
        <w:t>not</w:t>
      </w:r>
      <w:r>
        <w:rPr>
          <w:spacing w:val="1"/>
        </w:rPr>
        <w:t xml:space="preserve"> </w:t>
      </w:r>
      <w:r>
        <w:t>appear</w:t>
      </w:r>
      <w:r>
        <w:rPr>
          <w:spacing w:val="-1"/>
        </w:rPr>
        <w:t xml:space="preserve"> </w:t>
      </w:r>
      <w:r>
        <w:t>in</w:t>
      </w:r>
      <w:r>
        <w:rPr>
          <w:spacing w:val="-4"/>
        </w:rPr>
        <w:t xml:space="preserve"> </w:t>
      </w:r>
      <w:r>
        <w:t>the</w:t>
      </w:r>
      <w:r>
        <w:rPr>
          <w:spacing w:val="-2"/>
        </w:rPr>
        <w:t xml:space="preserve"> </w:t>
      </w:r>
      <w:r>
        <w:t>index,</w:t>
      </w:r>
      <w:r>
        <w:rPr>
          <w:spacing w:val="-1"/>
        </w:rPr>
        <w:t xml:space="preserve"> </w:t>
      </w:r>
      <w:r>
        <w:t>insert</w:t>
      </w:r>
      <w:r>
        <w:rPr>
          <w:spacing w:val="-3"/>
        </w:rPr>
        <w:t xml:space="preserve"> </w:t>
      </w:r>
      <w:r>
        <w:t>it.</w:t>
      </w:r>
    </w:p>
    <w:p w:rsidR="00B6436B" w:rsidRDefault="006F6752">
      <w:pPr>
        <w:pStyle w:val="ListParagraph"/>
        <w:numPr>
          <w:ilvl w:val="1"/>
          <w:numId w:val="19"/>
        </w:numPr>
        <w:tabs>
          <w:tab w:val="left" w:pos="2009"/>
        </w:tabs>
        <w:ind w:right="533"/>
        <w:jc w:val="both"/>
      </w:pPr>
      <w:r>
        <w:rPr>
          <w:b/>
        </w:rPr>
        <w:t>Sparse</w:t>
      </w:r>
      <w:r>
        <w:rPr>
          <w:b/>
          <w:spacing w:val="11"/>
        </w:rPr>
        <w:t xml:space="preserve"> </w:t>
      </w:r>
      <w:r>
        <w:rPr>
          <w:b/>
        </w:rPr>
        <w:t>indices</w:t>
      </w:r>
      <w:r>
        <w:rPr>
          <w:b/>
          <w:spacing w:val="13"/>
        </w:rPr>
        <w:t xml:space="preserve"> </w:t>
      </w:r>
      <w:r>
        <w:t>–</w:t>
      </w:r>
      <w:r>
        <w:rPr>
          <w:spacing w:val="12"/>
        </w:rPr>
        <w:t xml:space="preserve"> </w:t>
      </w:r>
      <w:r>
        <w:t>if</w:t>
      </w:r>
      <w:r>
        <w:rPr>
          <w:spacing w:val="11"/>
        </w:rPr>
        <w:t xml:space="preserve"> </w:t>
      </w:r>
      <w:r>
        <w:t>index</w:t>
      </w:r>
      <w:r>
        <w:rPr>
          <w:spacing w:val="12"/>
        </w:rPr>
        <w:t xml:space="preserve"> </w:t>
      </w:r>
      <w:r>
        <w:t>stores</w:t>
      </w:r>
      <w:r>
        <w:rPr>
          <w:spacing w:val="12"/>
        </w:rPr>
        <w:t xml:space="preserve"> </w:t>
      </w:r>
      <w:r>
        <w:t>an</w:t>
      </w:r>
      <w:r>
        <w:rPr>
          <w:spacing w:val="11"/>
        </w:rPr>
        <w:t xml:space="preserve"> </w:t>
      </w:r>
      <w:r>
        <w:t>entry</w:t>
      </w:r>
      <w:r>
        <w:rPr>
          <w:spacing w:val="9"/>
        </w:rPr>
        <w:t xml:space="preserve"> </w:t>
      </w:r>
      <w:r>
        <w:t>for</w:t>
      </w:r>
      <w:r>
        <w:rPr>
          <w:spacing w:val="12"/>
        </w:rPr>
        <w:t xml:space="preserve"> </w:t>
      </w:r>
      <w:r>
        <w:t>each</w:t>
      </w:r>
      <w:r>
        <w:rPr>
          <w:spacing w:val="11"/>
        </w:rPr>
        <w:t xml:space="preserve"> </w:t>
      </w:r>
      <w:r>
        <w:t>block</w:t>
      </w:r>
      <w:r>
        <w:rPr>
          <w:spacing w:val="9"/>
        </w:rPr>
        <w:t xml:space="preserve"> </w:t>
      </w:r>
      <w:r>
        <w:t>of</w:t>
      </w:r>
      <w:r>
        <w:rPr>
          <w:spacing w:val="12"/>
        </w:rPr>
        <w:t xml:space="preserve"> </w:t>
      </w:r>
      <w:r>
        <w:t>the</w:t>
      </w:r>
      <w:r>
        <w:rPr>
          <w:spacing w:val="11"/>
        </w:rPr>
        <w:t xml:space="preserve"> </w:t>
      </w:r>
      <w:r>
        <w:t>file,</w:t>
      </w:r>
      <w:r>
        <w:rPr>
          <w:spacing w:val="12"/>
        </w:rPr>
        <w:t xml:space="preserve"> </w:t>
      </w:r>
      <w:r>
        <w:t>no</w:t>
      </w:r>
      <w:r>
        <w:rPr>
          <w:spacing w:val="11"/>
        </w:rPr>
        <w:t xml:space="preserve"> </w:t>
      </w:r>
      <w:r>
        <w:t>change</w:t>
      </w:r>
      <w:r>
        <w:rPr>
          <w:spacing w:val="11"/>
        </w:rPr>
        <w:t xml:space="preserve"> </w:t>
      </w:r>
      <w:r>
        <w:t>needs</w:t>
      </w:r>
      <w:r>
        <w:rPr>
          <w:spacing w:val="12"/>
        </w:rPr>
        <w:t xml:space="preserve"> </w:t>
      </w:r>
      <w:r>
        <w:t>to</w:t>
      </w:r>
      <w:r>
        <w:rPr>
          <w:spacing w:val="11"/>
        </w:rPr>
        <w:t xml:space="preserve"> </w:t>
      </w:r>
      <w:r>
        <w:t>be</w:t>
      </w:r>
      <w:r>
        <w:rPr>
          <w:spacing w:val="11"/>
        </w:rPr>
        <w:t xml:space="preserve"> </w:t>
      </w:r>
      <w:r>
        <w:t>made</w:t>
      </w:r>
      <w:r>
        <w:rPr>
          <w:spacing w:val="12"/>
        </w:rPr>
        <w:t xml:space="preserve"> </w:t>
      </w:r>
      <w:r>
        <w:t>to</w:t>
      </w:r>
      <w:r>
        <w:rPr>
          <w:spacing w:val="-53"/>
        </w:rPr>
        <w:t xml:space="preserve"> </w:t>
      </w:r>
      <w:r>
        <w:t>the index unless a new block is created.</w:t>
      </w:r>
      <w:r>
        <w:rPr>
          <w:spacing w:val="1"/>
        </w:rPr>
        <w:t xml:space="preserve"> </w:t>
      </w:r>
      <w:r>
        <w:t>In this case, the first search-key value appearing in the new</w:t>
      </w:r>
      <w:r>
        <w:rPr>
          <w:spacing w:val="1"/>
        </w:rPr>
        <w:t xml:space="preserve"> </w:t>
      </w:r>
      <w:r>
        <w:t>block</w:t>
      </w:r>
      <w:r>
        <w:rPr>
          <w:spacing w:val="-3"/>
        </w:rPr>
        <w:t xml:space="preserve"> </w:t>
      </w:r>
      <w:r>
        <w:t>is</w:t>
      </w:r>
      <w:r>
        <w:rPr>
          <w:spacing w:val="-2"/>
        </w:rPr>
        <w:t xml:space="preserve"> </w:t>
      </w:r>
      <w:r>
        <w:t>inserted</w:t>
      </w:r>
      <w:r>
        <w:rPr>
          <w:spacing w:val="-2"/>
        </w:rPr>
        <w:t xml:space="preserve"> </w:t>
      </w:r>
      <w:r>
        <w:t>into the index.</w:t>
      </w:r>
    </w:p>
    <w:p w:rsidR="00B6436B" w:rsidRDefault="006F6752">
      <w:pPr>
        <w:spacing w:before="2"/>
        <w:ind w:left="568"/>
        <w:jc w:val="both"/>
        <w:rPr>
          <w:b/>
          <w:i/>
        </w:rPr>
      </w:pPr>
      <w:r>
        <w:t>Secondary</w:t>
      </w:r>
      <w:r>
        <w:rPr>
          <w:spacing w:val="-5"/>
        </w:rPr>
        <w:t xml:space="preserve"> </w:t>
      </w:r>
      <w:r>
        <w:t>Index</w:t>
      </w:r>
      <w:r>
        <w:rPr>
          <w:spacing w:val="-1"/>
        </w:rPr>
        <w:t xml:space="preserve"> </w:t>
      </w:r>
      <w:r>
        <w:t xml:space="preserve">on </w:t>
      </w:r>
      <w:r>
        <w:rPr>
          <w:b/>
          <w:i/>
        </w:rPr>
        <w:t>balance</w:t>
      </w:r>
      <w:r>
        <w:rPr>
          <w:b/>
          <w:i/>
          <w:spacing w:val="-1"/>
        </w:rPr>
        <w:t xml:space="preserve"> </w:t>
      </w:r>
      <w:r>
        <w:t>field</w:t>
      </w:r>
      <w:r>
        <w:rPr>
          <w:spacing w:val="-4"/>
        </w:rPr>
        <w:t xml:space="preserve"> </w:t>
      </w:r>
      <w:r>
        <w:t xml:space="preserve">of </w:t>
      </w:r>
      <w:r>
        <w:rPr>
          <w:b/>
          <w:i/>
        </w:rPr>
        <w:t>account</w:t>
      </w:r>
    </w:p>
    <w:p w:rsidR="00B6436B" w:rsidRDefault="00B6436B">
      <w:pPr>
        <w:pStyle w:val="BodyText"/>
        <w:rPr>
          <w:b/>
          <w:i/>
          <w:sz w:val="24"/>
        </w:rPr>
      </w:pPr>
    </w:p>
    <w:p w:rsidR="00B6436B" w:rsidRDefault="00B6436B">
      <w:pPr>
        <w:pStyle w:val="BodyText"/>
        <w:rPr>
          <w:b/>
          <w:i/>
          <w:sz w:val="24"/>
        </w:rPr>
      </w:pPr>
    </w:p>
    <w:p w:rsidR="00B6436B" w:rsidRDefault="00B6436B">
      <w:pPr>
        <w:pStyle w:val="BodyText"/>
        <w:rPr>
          <w:b/>
          <w:i/>
          <w:sz w:val="24"/>
        </w:rPr>
      </w:pPr>
    </w:p>
    <w:p w:rsidR="00B6436B" w:rsidRDefault="00B6436B">
      <w:pPr>
        <w:pStyle w:val="BodyText"/>
        <w:rPr>
          <w:b/>
          <w:i/>
          <w:sz w:val="24"/>
        </w:rPr>
      </w:pPr>
    </w:p>
    <w:p w:rsidR="00B6436B" w:rsidRDefault="00B6436B">
      <w:pPr>
        <w:pStyle w:val="BodyText"/>
        <w:rPr>
          <w:b/>
          <w:i/>
          <w:sz w:val="24"/>
        </w:rPr>
      </w:pPr>
    </w:p>
    <w:p w:rsidR="00B6436B" w:rsidRDefault="00B6436B">
      <w:pPr>
        <w:pStyle w:val="BodyText"/>
        <w:rPr>
          <w:b/>
          <w:i/>
          <w:sz w:val="24"/>
        </w:rPr>
      </w:pPr>
    </w:p>
    <w:p w:rsidR="00B6436B" w:rsidRDefault="00B6436B">
      <w:pPr>
        <w:pStyle w:val="BodyText"/>
        <w:rPr>
          <w:b/>
          <w:i/>
          <w:sz w:val="24"/>
        </w:rPr>
      </w:pPr>
    </w:p>
    <w:p w:rsidR="00B6436B" w:rsidRDefault="00B6436B">
      <w:pPr>
        <w:pStyle w:val="BodyText"/>
        <w:rPr>
          <w:b/>
          <w:i/>
          <w:sz w:val="24"/>
        </w:rPr>
      </w:pPr>
    </w:p>
    <w:p w:rsidR="00B6436B" w:rsidRDefault="00B6436B">
      <w:pPr>
        <w:pStyle w:val="BodyText"/>
        <w:rPr>
          <w:b/>
          <w:i/>
          <w:sz w:val="24"/>
        </w:rPr>
      </w:pPr>
    </w:p>
    <w:p w:rsidR="00B6436B" w:rsidRDefault="00B6436B">
      <w:pPr>
        <w:pStyle w:val="BodyText"/>
        <w:rPr>
          <w:b/>
          <w:i/>
          <w:sz w:val="24"/>
        </w:rPr>
      </w:pPr>
    </w:p>
    <w:p w:rsidR="00B6436B" w:rsidRDefault="00B6436B">
      <w:pPr>
        <w:pStyle w:val="BodyText"/>
        <w:spacing w:before="8"/>
        <w:rPr>
          <w:b/>
          <w:i/>
          <w:sz w:val="31"/>
        </w:rPr>
      </w:pPr>
    </w:p>
    <w:p w:rsidR="00B6436B" w:rsidRDefault="00462DE5">
      <w:pPr>
        <w:pStyle w:val="Heading4"/>
        <w:spacing w:line="249" w:lineRule="exact"/>
      </w:pPr>
      <w:hyperlink r:id="rId635">
        <w:r w:rsidR="006F6752">
          <w:t>Primary</w:t>
        </w:r>
        <w:r w:rsidR="006F6752">
          <w:rPr>
            <w:spacing w:val="-2"/>
          </w:rPr>
          <w:t xml:space="preserve"> </w:t>
        </w:r>
        <w:r w:rsidR="006F6752">
          <w:t>and</w:t>
        </w:r>
        <w:r w:rsidR="006F6752">
          <w:rPr>
            <w:spacing w:val="-2"/>
          </w:rPr>
          <w:t xml:space="preserve"> </w:t>
        </w:r>
        <w:r w:rsidR="006F6752">
          <w:t>Secondary</w:t>
        </w:r>
        <w:r w:rsidR="006F6752">
          <w:rPr>
            <w:spacing w:val="-1"/>
          </w:rPr>
          <w:t xml:space="preserve"> </w:t>
        </w:r>
        <w:r w:rsidR="006F6752">
          <w:t>Indices</w:t>
        </w:r>
      </w:hyperlink>
    </w:p>
    <w:p w:rsidR="00B6436B" w:rsidRDefault="00462DE5">
      <w:pPr>
        <w:pStyle w:val="ListParagraph"/>
        <w:numPr>
          <w:ilvl w:val="0"/>
          <w:numId w:val="19"/>
        </w:numPr>
        <w:tabs>
          <w:tab w:val="left" w:pos="1288"/>
          <w:tab w:val="left" w:pos="1289"/>
        </w:tabs>
        <w:spacing w:line="266" w:lineRule="exact"/>
        <w:ind w:left="1288" w:hanging="361"/>
      </w:pPr>
      <w:hyperlink r:id="rId636">
        <w:r w:rsidR="006F6752">
          <w:t>Secondary</w:t>
        </w:r>
        <w:r w:rsidR="006F6752">
          <w:rPr>
            <w:spacing w:val="-4"/>
          </w:rPr>
          <w:t xml:space="preserve"> </w:t>
        </w:r>
        <w:r w:rsidR="006F6752">
          <w:t>indices</w:t>
        </w:r>
        <w:r w:rsidR="006F6752">
          <w:rPr>
            <w:spacing w:val="-3"/>
          </w:rPr>
          <w:t xml:space="preserve"> </w:t>
        </w:r>
        <w:r w:rsidR="006F6752">
          <w:t>have</w:t>
        </w:r>
        <w:r w:rsidR="006F6752">
          <w:rPr>
            <w:spacing w:val="-1"/>
          </w:rPr>
          <w:t xml:space="preserve"> </w:t>
        </w:r>
        <w:r w:rsidR="006F6752">
          <w:t>to</w:t>
        </w:r>
        <w:r w:rsidR="006F6752">
          <w:rPr>
            <w:spacing w:val="-4"/>
          </w:rPr>
          <w:t xml:space="preserve"> </w:t>
        </w:r>
        <w:r w:rsidR="006F6752">
          <w:t>be</w:t>
        </w:r>
        <w:r w:rsidR="006F6752">
          <w:rPr>
            <w:spacing w:val="-1"/>
          </w:rPr>
          <w:t xml:space="preserve"> </w:t>
        </w:r>
        <w:r w:rsidR="006F6752">
          <w:t>dense.</w:t>
        </w:r>
      </w:hyperlink>
    </w:p>
    <w:p w:rsidR="00B6436B" w:rsidRDefault="00462DE5">
      <w:pPr>
        <w:pStyle w:val="ListParagraph"/>
        <w:numPr>
          <w:ilvl w:val="0"/>
          <w:numId w:val="19"/>
        </w:numPr>
        <w:tabs>
          <w:tab w:val="left" w:pos="1288"/>
          <w:tab w:val="left" w:pos="1289"/>
        </w:tabs>
        <w:spacing w:line="269" w:lineRule="exact"/>
        <w:ind w:left="1288" w:hanging="361"/>
      </w:pPr>
      <w:hyperlink r:id="rId637">
        <w:r w:rsidR="006F6752">
          <w:t>Indices</w:t>
        </w:r>
        <w:r w:rsidR="006F6752">
          <w:rPr>
            <w:spacing w:val="-3"/>
          </w:rPr>
          <w:t xml:space="preserve"> </w:t>
        </w:r>
        <w:r w:rsidR="006F6752">
          <w:t>offer</w:t>
        </w:r>
        <w:r w:rsidR="006F6752">
          <w:rPr>
            <w:spacing w:val="-4"/>
          </w:rPr>
          <w:t xml:space="preserve"> </w:t>
        </w:r>
        <w:r w:rsidR="006F6752">
          <w:t>substantial</w:t>
        </w:r>
        <w:r w:rsidR="006F6752">
          <w:rPr>
            <w:spacing w:val="-1"/>
          </w:rPr>
          <w:t xml:space="preserve"> </w:t>
        </w:r>
        <w:r w:rsidR="006F6752">
          <w:t>benefits</w:t>
        </w:r>
        <w:r w:rsidR="006F6752">
          <w:rPr>
            <w:spacing w:val="-2"/>
          </w:rPr>
          <w:t xml:space="preserve"> </w:t>
        </w:r>
        <w:r w:rsidR="006F6752">
          <w:t>when</w:t>
        </w:r>
        <w:r w:rsidR="006F6752">
          <w:rPr>
            <w:spacing w:val="-2"/>
          </w:rPr>
          <w:t xml:space="preserve"> </w:t>
        </w:r>
        <w:r w:rsidR="006F6752">
          <w:t>searching</w:t>
        </w:r>
        <w:r w:rsidR="006F6752">
          <w:rPr>
            <w:spacing w:val="-5"/>
          </w:rPr>
          <w:t xml:space="preserve"> </w:t>
        </w:r>
        <w:r w:rsidR="006F6752">
          <w:t>for</w:t>
        </w:r>
        <w:r w:rsidR="006F6752">
          <w:rPr>
            <w:spacing w:val="-2"/>
          </w:rPr>
          <w:t xml:space="preserve"> </w:t>
        </w:r>
        <w:r w:rsidR="006F6752">
          <w:t>records.</w:t>
        </w:r>
      </w:hyperlink>
    </w:p>
    <w:p w:rsidR="00B6436B" w:rsidRDefault="00462DE5">
      <w:pPr>
        <w:pStyle w:val="ListParagraph"/>
        <w:numPr>
          <w:ilvl w:val="0"/>
          <w:numId w:val="19"/>
        </w:numPr>
        <w:tabs>
          <w:tab w:val="left" w:pos="1288"/>
          <w:tab w:val="left" w:pos="1289"/>
        </w:tabs>
        <w:ind w:left="1288" w:right="541"/>
      </w:pPr>
      <w:hyperlink r:id="rId638">
        <w:r w:rsidR="006F6752">
          <w:t>When</w:t>
        </w:r>
        <w:r w:rsidR="006F6752">
          <w:rPr>
            <w:spacing w:val="23"/>
          </w:rPr>
          <w:t xml:space="preserve"> </w:t>
        </w:r>
        <w:r w:rsidR="006F6752">
          <w:t>a</w:t>
        </w:r>
        <w:r w:rsidR="006F6752">
          <w:rPr>
            <w:spacing w:val="20"/>
          </w:rPr>
          <w:t xml:space="preserve"> </w:t>
        </w:r>
        <w:r w:rsidR="006F6752">
          <w:t>file</w:t>
        </w:r>
        <w:r w:rsidR="006F6752">
          <w:rPr>
            <w:spacing w:val="20"/>
          </w:rPr>
          <w:t xml:space="preserve"> </w:t>
        </w:r>
        <w:r w:rsidR="006F6752">
          <w:t>is</w:t>
        </w:r>
        <w:r w:rsidR="006F6752">
          <w:rPr>
            <w:spacing w:val="23"/>
          </w:rPr>
          <w:t xml:space="preserve"> </w:t>
        </w:r>
        <w:r w:rsidR="006F6752">
          <w:t>modified,</w:t>
        </w:r>
        <w:r w:rsidR="006F6752">
          <w:rPr>
            <w:spacing w:val="20"/>
          </w:rPr>
          <w:t xml:space="preserve"> </w:t>
        </w:r>
        <w:r w:rsidR="006F6752">
          <w:t>every</w:t>
        </w:r>
        <w:r w:rsidR="006F6752">
          <w:rPr>
            <w:spacing w:val="20"/>
          </w:rPr>
          <w:t xml:space="preserve"> </w:t>
        </w:r>
        <w:r w:rsidR="006F6752">
          <w:t>index</w:t>
        </w:r>
        <w:r w:rsidR="006F6752">
          <w:rPr>
            <w:spacing w:val="23"/>
          </w:rPr>
          <w:t xml:space="preserve"> </w:t>
        </w:r>
        <w:r w:rsidR="006F6752">
          <w:t>on</w:t>
        </w:r>
        <w:r w:rsidR="006F6752">
          <w:rPr>
            <w:spacing w:val="23"/>
          </w:rPr>
          <w:t xml:space="preserve"> </w:t>
        </w:r>
        <w:r w:rsidR="006F6752">
          <w:t>the</w:t>
        </w:r>
        <w:r w:rsidR="006F6752">
          <w:rPr>
            <w:spacing w:val="23"/>
          </w:rPr>
          <w:t xml:space="preserve"> </w:t>
        </w:r>
        <w:r w:rsidR="006F6752">
          <w:t>file</w:t>
        </w:r>
        <w:r w:rsidR="006F6752">
          <w:rPr>
            <w:spacing w:val="23"/>
          </w:rPr>
          <w:t xml:space="preserve"> </w:t>
        </w:r>
        <w:r w:rsidR="006F6752">
          <w:t>must</w:t>
        </w:r>
        <w:r w:rsidR="006F6752">
          <w:rPr>
            <w:spacing w:val="24"/>
          </w:rPr>
          <w:t xml:space="preserve"> </w:t>
        </w:r>
        <w:r w:rsidR="006F6752">
          <w:t>be</w:t>
        </w:r>
        <w:r w:rsidR="006F6752">
          <w:rPr>
            <w:spacing w:val="23"/>
          </w:rPr>
          <w:t xml:space="preserve"> </w:t>
        </w:r>
        <w:r w:rsidR="006F6752">
          <w:t>updated,</w:t>
        </w:r>
        <w:r w:rsidR="006F6752">
          <w:rPr>
            <w:spacing w:val="24"/>
          </w:rPr>
          <w:t xml:space="preserve"> </w:t>
        </w:r>
        <w:proofErr w:type="gramStart"/>
        <w:r w:rsidR="006F6752">
          <w:t>Updating</w:t>
        </w:r>
        <w:proofErr w:type="gramEnd"/>
        <w:r w:rsidR="006F6752">
          <w:rPr>
            <w:spacing w:val="20"/>
          </w:rPr>
          <w:t xml:space="preserve"> </w:t>
        </w:r>
        <w:r w:rsidR="006F6752">
          <w:t>indices</w:t>
        </w:r>
        <w:r w:rsidR="006F6752">
          <w:rPr>
            <w:spacing w:val="20"/>
          </w:rPr>
          <w:t xml:space="preserve"> </w:t>
        </w:r>
        <w:r w:rsidR="006F6752">
          <w:t>imposes</w:t>
        </w:r>
        <w:r w:rsidR="006F6752">
          <w:rPr>
            <w:spacing w:val="23"/>
          </w:rPr>
          <w:t xml:space="preserve"> </w:t>
        </w:r>
        <w:r w:rsidR="006F6752">
          <w:t>overhead</w:t>
        </w:r>
        <w:r w:rsidR="006F6752">
          <w:rPr>
            <w:spacing w:val="23"/>
          </w:rPr>
          <w:t xml:space="preserve"> </w:t>
        </w:r>
        <w:r w:rsidR="006F6752">
          <w:t>on</w:t>
        </w:r>
        <w:r w:rsidR="006F6752">
          <w:rPr>
            <w:spacing w:val="-52"/>
          </w:rPr>
          <w:t xml:space="preserve"> </w:t>
        </w:r>
        <w:r w:rsidR="006F6752">
          <w:t>database</w:t>
        </w:r>
        <w:r w:rsidR="006F6752">
          <w:rPr>
            <w:spacing w:val="-3"/>
          </w:rPr>
          <w:t xml:space="preserve"> </w:t>
        </w:r>
        <w:r w:rsidR="006F6752">
          <w:t>modification.</w:t>
        </w:r>
      </w:hyperlink>
    </w:p>
    <w:p w:rsidR="00B6436B" w:rsidRDefault="00462DE5">
      <w:pPr>
        <w:pStyle w:val="ListParagraph"/>
        <w:numPr>
          <w:ilvl w:val="0"/>
          <w:numId w:val="19"/>
        </w:numPr>
        <w:tabs>
          <w:tab w:val="left" w:pos="1288"/>
          <w:tab w:val="left" w:pos="1289"/>
        </w:tabs>
        <w:spacing w:before="1"/>
        <w:ind w:left="1288" w:hanging="361"/>
      </w:pPr>
      <w:hyperlink r:id="rId639">
        <w:r w:rsidR="006F6752">
          <w:t>Sequential</w:t>
        </w:r>
        <w:r w:rsidR="006F6752">
          <w:rPr>
            <w:spacing w:val="-1"/>
          </w:rPr>
          <w:t xml:space="preserve"> </w:t>
        </w:r>
        <w:r w:rsidR="006F6752">
          <w:t>scan</w:t>
        </w:r>
        <w:r w:rsidR="006F6752">
          <w:rPr>
            <w:spacing w:val="-1"/>
          </w:rPr>
          <w:t xml:space="preserve"> </w:t>
        </w:r>
        <w:r w:rsidR="006F6752">
          <w:t>using</w:t>
        </w:r>
        <w:r w:rsidR="006F6752">
          <w:rPr>
            <w:spacing w:val="-4"/>
          </w:rPr>
          <w:t xml:space="preserve"> </w:t>
        </w:r>
        <w:r w:rsidR="006F6752">
          <w:t>primary</w:t>
        </w:r>
        <w:r w:rsidR="006F6752">
          <w:rPr>
            <w:spacing w:val="-5"/>
          </w:rPr>
          <w:t xml:space="preserve"> </w:t>
        </w:r>
        <w:r w:rsidR="006F6752">
          <w:t>index</w:t>
        </w:r>
        <w:r w:rsidR="006F6752">
          <w:rPr>
            <w:spacing w:val="-3"/>
          </w:rPr>
          <w:t xml:space="preserve"> </w:t>
        </w:r>
        <w:r w:rsidR="006F6752">
          <w:t>is</w:t>
        </w:r>
        <w:r w:rsidR="006F6752">
          <w:rPr>
            <w:spacing w:val="-3"/>
          </w:rPr>
          <w:t xml:space="preserve"> </w:t>
        </w:r>
        <w:r w:rsidR="006F6752">
          <w:t>efficient,</w:t>
        </w:r>
        <w:r w:rsidR="006F6752">
          <w:rPr>
            <w:spacing w:val="-2"/>
          </w:rPr>
          <w:t xml:space="preserve"> </w:t>
        </w:r>
        <w:r w:rsidR="006F6752">
          <w:t>but a</w:t>
        </w:r>
        <w:r w:rsidR="006F6752">
          <w:rPr>
            <w:spacing w:val="-3"/>
          </w:rPr>
          <w:t xml:space="preserve"> </w:t>
        </w:r>
        <w:r w:rsidR="006F6752">
          <w:t>sequential</w:t>
        </w:r>
        <w:r w:rsidR="006F6752">
          <w:rPr>
            <w:spacing w:val="-4"/>
          </w:rPr>
          <w:t xml:space="preserve"> </w:t>
        </w:r>
        <w:r w:rsidR="006F6752">
          <w:t>scan</w:t>
        </w:r>
        <w:r w:rsidR="006F6752">
          <w:rPr>
            <w:spacing w:val="-1"/>
          </w:rPr>
          <w:t xml:space="preserve"> </w:t>
        </w:r>
        <w:r w:rsidR="006F6752">
          <w:t>using</w:t>
        </w:r>
        <w:r w:rsidR="006F6752">
          <w:rPr>
            <w:spacing w:val="-4"/>
          </w:rPr>
          <w:t xml:space="preserve"> </w:t>
        </w:r>
        <w:r w:rsidR="006F6752">
          <w:t>a</w:t>
        </w:r>
        <w:r w:rsidR="006F6752">
          <w:rPr>
            <w:spacing w:val="-2"/>
          </w:rPr>
          <w:t xml:space="preserve"> </w:t>
        </w:r>
        <w:r w:rsidR="006F6752">
          <w:t>secondary</w:t>
        </w:r>
        <w:r w:rsidR="006F6752">
          <w:rPr>
            <w:spacing w:val="-4"/>
          </w:rPr>
          <w:t xml:space="preserve"> </w:t>
        </w:r>
        <w:r w:rsidR="006F6752">
          <w:t>index</w:t>
        </w:r>
        <w:r w:rsidR="006F6752">
          <w:rPr>
            <w:spacing w:val="-1"/>
          </w:rPr>
          <w:t xml:space="preserve"> </w:t>
        </w:r>
        <w:r w:rsidR="006F6752">
          <w:t>is</w:t>
        </w:r>
        <w:r w:rsidR="006F6752">
          <w:rPr>
            <w:spacing w:val="-2"/>
          </w:rPr>
          <w:t xml:space="preserve"> </w:t>
        </w:r>
        <w:r w:rsidR="006F6752">
          <w:t>expensive</w:t>
        </w:r>
      </w:hyperlink>
    </w:p>
    <w:p w:rsidR="00B6436B" w:rsidRDefault="00462DE5">
      <w:pPr>
        <w:pStyle w:val="ListParagraph"/>
        <w:numPr>
          <w:ilvl w:val="1"/>
          <w:numId w:val="19"/>
        </w:numPr>
        <w:tabs>
          <w:tab w:val="left" w:pos="2008"/>
          <w:tab w:val="left" w:pos="2009"/>
        </w:tabs>
        <w:ind w:hanging="361"/>
      </w:pPr>
      <w:hyperlink r:id="rId640">
        <w:r w:rsidR="006F6752">
          <w:t>each</w:t>
        </w:r>
        <w:r w:rsidR="006F6752">
          <w:rPr>
            <w:spacing w:val="-3"/>
          </w:rPr>
          <w:t xml:space="preserve"> </w:t>
        </w:r>
        <w:r w:rsidR="006F6752">
          <w:t>record access may</w:t>
        </w:r>
        <w:r w:rsidR="006F6752">
          <w:rPr>
            <w:spacing w:val="-2"/>
          </w:rPr>
          <w:t xml:space="preserve"> </w:t>
        </w:r>
        <w:r w:rsidR="006F6752">
          <w:t>fetch</w:t>
        </w:r>
        <w:r w:rsidR="006F6752">
          <w:rPr>
            <w:spacing w:val="-1"/>
          </w:rPr>
          <w:t xml:space="preserve"> </w:t>
        </w:r>
        <w:r w:rsidR="006F6752">
          <w:t>a new</w:t>
        </w:r>
        <w:r w:rsidR="006F6752">
          <w:rPr>
            <w:spacing w:val="-2"/>
          </w:rPr>
          <w:t xml:space="preserve"> </w:t>
        </w:r>
        <w:r w:rsidR="006F6752">
          <w:t>block</w:t>
        </w:r>
        <w:r w:rsidR="006F6752">
          <w:rPr>
            <w:spacing w:val="-2"/>
          </w:rPr>
          <w:t xml:space="preserve"> </w:t>
        </w:r>
        <w:r w:rsidR="006F6752">
          <w:t>from</w:t>
        </w:r>
        <w:r w:rsidR="006F6752">
          <w:rPr>
            <w:spacing w:val="-5"/>
          </w:rPr>
          <w:t xml:space="preserve"> </w:t>
        </w:r>
        <w:r w:rsidR="006F6752">
          <w:t>disk</w:t>
        </w:r>
      </w:hyperlink>
    </w:p>
    <w:p w:rsidR="00B6436B" w:rsidRDefault="00462DE5">
      <w:pPr>
        <w:pStyle w:val="BodyText"/>
        <w:spacing w:line="252" w:lineRule="exact"/>
        <w:ind w:left="568"/>
      </w:pPr>
      <w:hyperlink r:id="rId641">
        <w:r w:rsidR="006F6752">
          <w:t>`</w:t>
        </w:r>
      </w:hyperlink>
    </w:p>
    <w:p w:rsidR="00B6436B" w:rsidRDefault="00462DE5">
      <w:pPr>
        <w:pStyle w:val="Heading4"/>
        <w:spacing w:before="7" w:line="228" w:lineRule="exact"/>
        <w:ind w:left="4812"/>
      </w:pPr>
      <w:hyperlink r:id="rId642">
        <w:r w:rsidR="006F6752">
          <w:t>B</w:t>
        </w:r>
        <w:r w:rsidR="006F6752">
          <w:rPr>
            <w:vertAlign w:val="superscript"/>
          </w:rPr>
          <w:t>+</w:t>
        </w:r>
        <w:r w:rsidR="006F6752">
          <w:t>-Tree</w:t>
        </w:r>
        <w:r w:rsidR="006F6752">
          <w:rPr>
            <w:spacing w:val="-2"/>
          </w:rPr>
          <w:t xml:space="preserve"> </w:t>
        </w:r>
        <w:r w:rsidR="006F6752">
          <w:t>Index</w:t>
        </w:r>
        <w:r w:rsidR="006F6752">
          <w:rPr>
            <w:spacing w:val="-4"/>
          </w:rPr>
          <w:t xml:space="preserve"> </w:t>
        </w:r>
        <w:r w:rsidR="006F6752">
          <w:t>Files</w:t>
        </w:r>
      </w:hyperlink>
    </w:p>
    <w:p w:rsidR="00B6436B" w:rsidRDefault="00462DE5">
      <w:pPr>
        <w:pStyle w:val="BodyText"/>
        <w:spacing w:line="21" w:lineRule="exact"/>
        <w:ind w:left="4812"/>
        <w:rPr>
          <w:sz w:val="2"/>
        </w:rPr>
      </w:pPr>
      <w:r w:rsidRPr="00462DE5">
        <w:rPr>
          <w:sz w:val="2"/>
        </w:rPr>
      </w:r>
      <w:r>
        <w:rPr>
          <w:sz w:val="2"/>
        </w:rPr>
        <w:pict>
          <v:group id="_x0000_s1106" style="width:91.35pt;height:1.1pt;mso-position-horizontal-relative:char;mso-position-vertical-relative:line" coordsize="1827,22">
            <v:rect id="_x0000_s1107" style="position:absolute;width:1827;height:22" fillcolor="black" stroked="f"/>
            <w10:wrap type="none"/>
            <w10:anchorlock/>
          </v:group>
        </w:pict>
      </w:r>
    </w:p>
    <w:p w:rsidR="00B6436B" w:rsidRDefault="006F6752">
      <w:pPr>
        <w:spacing w:line="250" w:lineRule="exact"/>
        <w:ind w:left="568"/>
        <w:rPr>
          <w:b/>
        </w:rPr>
      </w:pPr>
      <w:r>
        <w:t>Example</w:t>
      </w:r>
      <w:r>
        <w:rPr>
          <w:spacing w:val="-1"/>
        </w:rPr>
        <w:t xml:space="preserve"> </w:t>
      </w:r>
      <w:r>
        <w:t>of a B</w:t>
      </w:r>
      <w:r>
        <w:rPr>
          <w:vertAlign w:val="superscript"/>
        </w:rPr>
        <w:t>+</w:t>
      </w:r>
      <w:r>
        <w:t>-</w:t>
      </w:r>
      <w:proofErr w:type="gramStart"/>
      <w:r>
        <w:t>tree</w:t>
      </w:r>
      <w:r>
        <w:rPr>
          <w:spacing w:val="-3"/>
        </w:rPr>
        <w:t xml:space="preserve"> </w:t>
      </w:r>
      <w:r>
        <w:t>:</w:t>
      </w:r>
      <w:proofErr w:type="gramEnd"/>
      <w:r>
        <w:rPr>
          <w:spacing w:val="-2"/>
        </w:rPr>
        <w:t xml:space="preserve"> </w:t>
      </w:r>
      <w:r>
        <w:rPr>
          <w:b/>
        </w:rPr>
        <w:t>B</w:t>
      </w:r>
      <w:r>
        <w:rPr>
          <w:b/>
          <w:vertAlign w:val="superscript"/>
        </w:rPr>
        <w:t>+</w:t>
      </w:r>
      <w:r>
        <w:rPr>
          <w:b/>
        </w:rPr>
        <w:t>-tree</w:t>
      </w:r>
      <w:r>
        <w:rPr>
          <w:b/>
          <w:spacing w:val="-2"/>
        </w:rPr>
        <w:t xml:space="preserve"> </w:t>
      </w:r>
      <w:r>
        <w:rPr>
          <w:b/>
        </w:rPr>
        <w:t xml:space="preserve">for </w:t>
      </w:r>
      <w:r>
        <w:rPr>
          <w:b/>
          <w:i/>
        </w:rPr>
        <w:t>account</w:t>
      </w:r>
      <w:r>
        <w:rPr>
          <w:b/>
          <w:i/>
          <w:spacing w:val="-2"/>
        </w:rPr>
        <w:t xml:space="preserve"> </w:t>
      </w:r>
      <w:r>
        <w:rPr>
          <w:b/>
        </w:rPr>
        <w:t>file</w:t>
      </w:r>
      <w:r>
        <w:rPr>
          <w:b/>
          <w:spacing w:val="-2"/>
        </w:rPr>
        <w:t xml:space="preserve"> </w:t>
      </w:r>
      <w:r>
        <w:rPr>
          <w:b/>
        </w:rPr>
        <w:t>(</w:t>
      </w:r>
      <w:r>
        <w:rPr>
          <w:b/>
          <w:i/>
        </w:rPr>
        <w:t>n</w:t>
      </w:r>
      <w:r>
        <w:rPr>
          <w:b/>
          <w:i/>
          <w:spacing w:val="-1"/>
        </w:rPr>
        <w:t xml:space="preserve"> </w:t>
      </w:r>
      <w:r>
        <w:rPr>
          <w:b/>
          <w:i/>
        </w:rPr>
        <w:t>=</w:t>
      </w:r>
      <w:r>
        <w:rPr>
          <w:b/>
          <w:i/>
          <w:spacing w:val="-3"/>
        </w:rPr>
        <w:t xml:space="preserve"> </w:t>
      </w:r>
      <w:r>
        <w:rPr>
          <w:b/>
        </w:rPr>
        <w:t>3)</w:t>
      </w:r>
    </w:p>
    <w:p w:rsidR="00B6436B" w:rsidRDefault="00B6436B">
      <w:pPr>
        <w:spacing w:line="250" w:lineRule="exact"/>
        <w:sectPr w:rsidR="00B6436B">
          <w:pgSz w:w="12240" w:h="15840"/>
          <w:pgMar w:top="1020" w:right="200" w:bottom="1300" w:left="620" w:header="74" w:footer="1112" w:gutter="0"/>
          <w:cols w:space="720"/>
        </w:sectPr>
      </w:pPr>
    </w:p>
    <w:p w:rsidR="00B6436B" w:rsidRDefault="00462DE5">
      <w:pPr>
        <w:pStyle w:val="BodyText"/>
        <w:spacing w:before="5"/>
        <w:rPr>
          <w:b/>
          <w:sz w:val="16"/>
        </w:rPr>
      </w:pPr>
      <w:r w:rsidRPr="00462DE5">
        <w:lastRenderedPageBreak/>
        <w:pict>
          <v:group id="_x0000_s1095" style="position:absolute;margin-left:52.2pt;margin-top:63pt;width:530.3pt;height:646.6pt;z-index:-19669504;mso-position-horizontal-relative:page;mso-position-vertical-relative:page" coordorigin="1044,1260" coordsize="10606,12932">
            <v:shape id="_x0000_s1105" style="position:absolute;left:1044;top:1260;width:10534;height:75" coordorigin="1044,1260" coordsize="10534,75" o:spt="100" adj="0,,0" path="m11578,1318r-10462,l1102,1318r,14l1102,1334r14,l1116,1332r10462,l11578,1318xm11578,1260r-10462,l1087,1260r-43,l1044,1303r,31l1087,1334r,-31l1116,1303r10462,l11578,1260xe" fillcolor="black" stroked="f">
              <v:stroke joinstyle="round"/>
              <v:formulas/>
              <v:path arrowok="t" o:connecttype="segments"/>
            </v:shape>
            <v:rect id="_x0000_s1104" style="position:absolute;left:1116;top:1332;width:10462;height:3" stroked="f"/>
            <v:shape id="_x0000_s1103" style="position:absolute;left:1044;top:1260;width:10606;height:12932" coordorigin="1044,1260" coordsize="10606,12932" o:spt="100" adj="0,,0" path="m11621,1318r-43,l11578,1332r,2l11578,14119r-10462,l1116,1334r-14,l1102,14119r,43l1116,14162r10462,l11621,14162r,-43l11621,1334r,-2l11621,1318xm11650,1260r-15,l11578,1260r,43l11635,1303r,31l11635,14119r,58l11578,14177r-10462,l1087,14177r,-58l1087,1334r-43,l1044,14119r,58l1044,14191r43,l1116,14191r10462,l11635,14191r15,l11650,14177r,-58l11650,1334r,-31l11650,1260xe" fillcolor="black" stroked="f">
              <v:stroke joinstyle="round"/>
              <v:formulas/>
              <v:path arrowok="t" o:connecttype="segments"/>
            </v:shape>
            <v:shape id="_x0000_s1102" style="position:absolute;left:2295;top:4988;width:8130;height:840" coordorigin="2295,4988" coordsize="8130,840" o:spt="100" adj="0,,0" path="m10325,5088r-7930,l2395,5108r,600l2395,5728r7930,l10325,5708r-7910,l2415,5108r7890,l10305,5707r20,l10325,5108r,-1l10325,5088xm10385,5028r-8050,l2335,5068r,680l2335,5788r8050,l10385,5748r-8010,l2375,5068r7970,l10345,5747r40,l10385,5068r,-1l10385,5028xm10425,4988r-8130,l2295,5008r,800l2295,5828r8130,l10425,5808r-8110,l2315,5008r8090,l10405,5807r20,l10425,5008r,-1l10425,4988xe" fillcolor="#1f487c" stroked="f">
              <v:stroke joinstyle="round"/>
              <v:formulas/>
              <v:path arrowok="t" o:connecttype="segments"/>
            </v:shape>
            <v:shape id="_x0000_s1101" type="#_x0000_t75" style="position:absolute;left:3352;top:8291;width:5975;height:1754">
              <v:imagedata r:id="rId643" o:title=""/>
            </v:shape>
            <v:shape id="_x0000_s1100" style="position:absolute;left:3195;top:8122;width:6311;height:2102" coordorigin="3195,8122" coordsize="6311,2102" o:spt="100" adj="0,,0" path="m9406,8222r-6111,l3295,8242r,1862l3295,10124r6111,l9406,10104r-6091,l3315,8242r6071,l9386,10103r20,l9406,8242r,-1l9406,8222xm9466,8162r-6231,l3235,8202r,1942l3235,10184r6231,l9466,10144r-6191,l3275,8202r6151,l9426,10143r40,l9466,8202r,-1l9466,8162xm9506,8122r-6311,l3195,8142r,2062l3195,10224r6311,l9506,10204r-6291,l3215,8142r6271,l9486,10203r20,l9506,8142r,-1l9506,8122xe" fillcolor="#1f487c" stroked="f">
              <v:stroke joinstyle="round"/>
              <v:formulas/>
              <v:path arrowok="t" o:connecttype="segments"/>
            </v:shape>
            <v:shape id="_x0000_s1099" type="#_x0000_t75" style="position:absolute;left:3192;top:11187;width:6299;height:424">
              <v:imagedata r:id="rId644" o:title=""/>
            </v:shape>
            <v:shape id="_x0000_s1098" style="position:absolute;left:3015;top:10980;width:6648;height:788" coordorigin="3015,10980" coordsize="6648,788" o:spt="100" adj="0,,0" path="m9563,11100r-20,l9543,11647r20,l9563,11100xm9563,11080r-6448,l3115,11100r,548l3115,11668r6448,l9563,11648r-6428,l3135,11100r6428,l9563,11080xm9623,11060r-40,l9583,11687r40,l9623,11060xm9623,11020r-6568,l3055,11060r,628l3055,11728r6568,l9623,11688r-6528,l3095,11060r6528,l9623,11020xm9663,11000r-20,l9643,11747r20,l9663,11000xm9663,10980r-6648,l3015,11000r,748l3015,11768r6648,l9663,11748r-6628,l3035,11000r6628,l9663,10980xe" fillcolor="#1f487c" stroked="f">
              <v:stroke joinstyle="round"/>
              <v:formulas/>
              <v:path arrowok="t" o:connecttype="segments"/>
            </v:shape>
            <v:shape id="_x0000_s1097" type="#_x0000_t75" style="position:absolute;left:3313;top:12227;width:6028;height:1652">
              <v:imagedata r:id="rId645" o:title=""/>
            </v:shape>
            <v:shape id="_x0000_s1096" style="position:absolute;left:3150;top:12014;width:6389;height:2086" coordorigin="3150,12014" coordsize="6389,2086" o:spt="100" adj="0,,0" path="m9438,12114r-6188,l3250,12134r,1846l3250,14000r6188,l9438,13980r-6168,l3270,12134r6148,l9418,13979r20,l9438,12134r,-1l9438,12114xm9498,12054r-6308,l3190,12094r,1926l3190,14060r6308,l9498,14020r-6268,l3230,12094r6228,l9458,14019r40,l9498,12094r,-1l9498,12054xm9538,12014r-6388,l3150,12034r,2046l3150,14100r6388,l9538,14080r-6368,l3170,12034r6348,l9518,14079r20,l9538,12034r,-1l9538,12014xe" fillcolor="#1f487c" stroked="f">
              <v:stroke joinstyle="round"/>
              <v:formulas/>
              <v:path arrowok="t" o:connecttype="segments"/>
            </v:shape>
            <w10:wrap anchorx="page" anchory="page"/>
          </v:group>
        </w:pict>
      </w:r>
      <w:r w:rsidRPr="00462DE5">
        <w:pict>
          <v:shape id="_x0000_s1094" type="#_x0000_t136" style="position:absolute;margin-left:-39.45pt;margin-top:373.6pt;width:612.1pt;height:83.5pt;rotation:308;z-index:-19668992;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p>
    <w:p w:rsidR="00B6436B" w:rsidRDefault="006F6752">
      <w:pPr>
        <w:pStyle w:val="ListParagraph"/>
        <w:numPr>
          <w:ilvl w:val="0"/>
          <w:numId w:val="19"/>
        </w:numPr>
        <w:tabs>
          <w:tab w:val="left" w:pos="1288"/>
          <w:tab w:val="left" w:pos="1289"/>
        </w:tabs>
        <w:spacing w:before="101"/>
        <w:ind w:left="1288" w:right="537"/>
      </w:pPr>
      <w:r>
        <w:rPr>
          <w:b/>
        </w:rPr>
        <w:t>Disadvantage of indexed-sequential files</w:t>
      </w:r>
      <w:r>
        <w:t>: performance degrades as file grows, since many overflow blocks</w:t>
      </w:r>
      <w:r>
        <w:rPr>
          <w:spacing w:val="-52"/>
        </w:rPr>
        <w:t xml:space="preserve"> </w:t>
      </w:r>
      <w:r>
        <w:t>get created. Periodic</w:t>
      </w:r>
      <w:r>
        <w:rPr>
          <w:spacing w:val="53"/>
        </w:rPr>
        <w:t xml:space="preserve"> </w:t>
      </w:r>
      <w:r>
        <w:t>reorganization of</w:t>
      </w:r>
      <w:r>
        <w:rPr>
          <w:spacing w:val="-1"/>
        </w:rPr>
        <w:t xml:space="preserve"> </w:t>
      </w:r>
      <w:r>
        <w:t>entire</w:t>
      </w:r>
      <w:r>
        <w:rPr>
          <w:spacing w:val="-2"/>
        </w:rPr>
        <w:t xml:space="preserve"> </w:t>
      </w:r>
      <w:r>
        <w:t>file</w:t>
      </w:r>
      <w:r>
        <w:rPr>
          <w:spacing w:val="-2"/>
        </w:rPr>
        <w:t xml:space="preserve"> </w:t>
      </w:r>
      <w:r>
        <w:t>is</w:t>
      </w:r>
      <w:r>
        <w:rPr>
          <w:spacing w:val="-2"/>
        </w:rPr>
        <w:t xml:space="preserve"> </w:t>
      </w:r>
      <w:r>
        <w:t>required.</w:t>
      </w:r>
    </w:p>
    <w:p w:rsidR="00B6436B" w:rsidRDefault="006F6752">
      <w:pPr>
        <w:pStyle w:val="ListParagraph"/>
        <w:numPr>
          <w:ilvl w:val="0"/>
          <w:numId w:val="19"/>
        </w:numPr>
        <w:tabs>
          <w:tab w:val="left" w:pos="1288"/>
          <w:tab w:val="left" w:pos="1289"/>
        </w:tabs>
        <w:spacing w:before="1"/>
        <w:ind w:left="1288" w:right="535"/>
      </w:pPr>
      <w:r>
        <w:rPr>
          <w:b/>
        </w:rPr>
        <w:t>Advantage</w:t>
      </w:r>
      <w:r>
        <w:rPr>
          <w:b/>
          <w:spacing w:val="3"/>
        </w:rPr>
        <w:t xml:space="preserve"> </w:t>
      </w:r>
      <w:r>
        <w:rPr>
          <w:b/>
        </w:rPr>
        <w:t>of</w:t>
      </w:r>
      <w:r>
        <w:rPr>
          <w:b/>
          <w:spacing w:val="4"/>
        </w:rPr>
        <w:t xml:space="preserve"> </w:t>
      </w:r>
      <w:r>
        <w:rPr>
          <w:b/>
        </w:rPr>
        <w:t>B</w:t>
      </w:r>
      <w:r>
        <w:rPr>
          <w:b/>
          <w:vertAlign w:val="superscript"/>
        </w:rPr>
        <w:t>+</w:t>
      </w:r>
      <w:r>
        <w:rPr>
          <w:b/>
        </w:rPr>
        <w:t>-tree</w:t>
      </w:r>
      <w:r>
        <w:rPr>
          <w:b/>
          <w:spacing w:val="4"/>
        </w:rPr>
        <w:t xml:space="preserve"> </w:t>
      </w:r>
      <w:r>
        <w:rPr>
          <w:b/>
        </w:rPr>
        <w:t>index files</w:t>
      </w:r>
      <w:r>
        <w:t>:</w:t>
      </w:r>
      <w:r>
        <w:rPr>
          <w:spacing w:val="9"/>
        </w:rPr>
        <w:t xml:space="preserve"> </w:t>
      </w:r>
      <w:r>
        <w:t>automatically</w:t>
      </w:r>
      <w:r>
        <w:rPr>
          <w:spacing w:val="1"/>
        </w:rPr>
        <w:t xml:space="preserve"> </w:t>
      </w:r>
      <w:r>
        <w:t>reorganizes</w:t>
      </w:r>
      <w:r>
        <w:rPr>
          <w:spacing w:val="4"/>
        </w:rPr>
        <w:t xml:space="preserve"> </w:t>
      </w:r>
      <w:r>
        <w:t>itself</w:t>
      </w:r>
      <w:r>
        <w:rPr>
          <w:spacing w:val="3"/>
        </w:rPr>
        <w:t xml:space="preserve"> </w:t>
      </w:r>
      <w:r>
        <w:t>with</w:t>
      </w:r>
      <w:r>
        <w:rPr>
          <w:spacing w:val="3"/>
        </w:rPr>
        <w:t xml:space="preserve"> </w:t>
      </w:r>
      <w:r>
        <w:t>small,</w:t>
      </w:r>
      <w:r>
        <w:rPr>
          <w:spacing w:val="3"/>
        </w:rPr>
        <w:t xml:space="preserve"> </w:t>
      </w:r>
      <w:r>
        <w:t>local,</w:t>
      </w:r>
      <w:r>
        <w:rPr>
          <w:spacing w:val="3"/>
        </w:rPr>
        <w:t xml:space="preserve"> </w:t>
      </w:r>
      <w:r>
        <w:t>changes,</w:t>
      </w:r>
      <w:r>
        <w:rPr>
          <w:spacing w:val="2"/>
        </w:rPr>
        <w:t xml:space="preserve"> </w:t>
      </w:r>
      <w:r>
        <w:t>in</w:t>
      </w:r>
      <w:r>
        <w:rPr>
          <w:spacing w:val="3"/>
        </w:rPr>
        <w:t xml:space="preserve"> </w:t>
      </w:r>
      <w:r>
        <w:t>the</w:t>
      </w:r>
      <w:r>
        <w:rPr>
          <w:spacing w:val="4"/>
        </w:rPr>
        <w:t xml:space="preserve"> </w:t>
      </w:r>
      <w:r>
        <w:t>face</w:t>
      </w:r>
      <w:r>
        <w:rPr>
          <w:spacing w:val="3"/>
        </w:rPr>
        <w:t xml:space="preserve"> </w:t>
      </w:r>
      <w:r>
        <w:t>of</w:t>
      </w:r>
      <w:r>
        <w:rPr>
          <w:spacing w:val="-52"/>
        </w:rPr>
        <w:t xml:space="preserve"> </w:t>
      </w:r>
      <w:r>
        <w:t>insertions</w:t>
      </w:r>
      <w:r>
        <w:rPr>
          <w:spacing w:val="-1"/>
        </w:rPr>
        <w:t xml:space="preserve"> </w:t>
      </w:r>
      <w:r>
        <w:t>and</w:t>
      </w:r>
      <w:r>
        <w:rPr>
          <w:spacing w:val="-1"/>
        </w:rPr>
        <w:t xml:space="preserve"> </w:t>
      </w:r>
      <w:r>
        <w:t>deletions.</w:t>
      </w:r>
      <w:r>
        <w:rPr>
          <w:spacing w:val="52"/>
        </w:rPr>
        <w:t xml:space="preserve"> </w:t>
      </w:r>
      <w:r>
        <w:t>Reorganization of</w:t>
      </w:r>
      <w:r>
        <w:rPr>
          <w:spacing w:val="-1"/>
        </w:rPr>
        <w:t xml:space="preserve"> </w:t>
      </w:r>
      <w:r>
        <w:t>entire</w:t>
      </w:r>
      <w:r>
        <w:rPr>
          <w:spacing w:val="-3"/>
        </w:rPr>
        <w:t xml:space="preserve"> </w:t>
      </w:r>
      <w:r>
        <w:t>file</w:t>
      </w:r>
      <w:r>
        <w:rPr>
          <w:spacing w:val="-2"/>
        </w:rPr>
        <w:t xml:space="preserve"> </w:t>
      </w:r>
      <w:r>
        <w:t>is</w:t>
      </w:r>
      <w:r>
        <w:rPr>
          <w:spacing w:val="-1"/>
        </w:rPr>
        <w:t xml:space="preserve"> </w:t>
      </w:r>
      <w:r>
        <w:t>not</w:t>
      </w:r>
      <w:r>
        <w:rPr>
          <w:spacing w:val="-1"/>
        </w:rPr>
        <w:t xml:space="preserve"> </w:t>
      </w:r>
      <w:r>
        <w:t>required</w:t>
      </w:r>
      <w:r>
        <w:rPr>
          <w:spacing w:val="-3"/>
        </w:rPr>
        <w:t xml:space="preserve"> </w:t>
      </w:r>
      <w:r>
        <w:t>to maintain</w:t>
      </w:r>
      <w:r>
        <w:rPr>
          <w:spacing w:val="-1"/>
        </w:rPr>
        <w:t xml:space="preserve"> </w:t>
      </w:r>
      <w:r>
        <w:t>performance.</w:t>
      </w:r>
    </w:p>
    <w:p w:rsidR="00B6436B" w:rsidRDefault="006F6752">
      <w:pPr>
        <w:pStyle w:val="ListParagraph"/>
        <w:numPr>
          <w:ilvl w:val="0"/>
          <w:numId w:val="19"/>
        </w:numPr>
        <w:tabs>
          <w:tab w:val="left" w:pos="1288"/>
          <w:tab w:val="left" w:pos="1289"/>
        </w:tabs>
        <w:spacing w:line="268" w:lineRule="exact"/>
        <w:ind w:left="1288" w:hanging="361"/>
      </w:pPr>
      <w:r>
        <w:rPr>
          <w:b/>
        </w:rPr>
        <w:t>Disadvantage</w:t>
      </w:r>
      <w:r>
        <w:rPr>
          <w:b/>
          <w:spacing w:val="-4"/>
        </w:rPr>
        <w:t xml:space="preserve"> </w:t>
      </w:r>
      <w:r>
        <w:rPr>
          <w:b/>
        </w:rPr>
        <w:t>of</w:t>
      </w:r>
      <w:r>
        <w:rPr>
          <w:b/>
          <w:spacing w:val="-2"/>
        </w:rPr>
        <w:t xml:space="preserve"> </w:t>
      </w:r>
      <w:r>
        <w:rPr>
          <w:b/>
        </w:rPr>
        <w:t>B</w:t>
      </w:r>
      <w:r>
        <w:rPr>
          <w:b/>
          <w:vertAlign w:val="superscript"/>
        </w:rPr>
        <w:t>+</w:t>
      </w:r>
      <w:r>
        <w:rPr>
          <w:b/>
        </w:rPr>
        <w:t>-trees:</w:t>
      </w:r>
      <w:r>
        <w:rPr>
          <w:b/>
          <w:spacing w:val="-2"/>
        </w:rPr>
        <w:t xml:space="preserve"> </w:t>
      </w:r>
      <w:r>
        <w:t>extra</w:t>
      </w:r>
      <w:r>
        <w:rPr>
          <w:spacing w:val="-2"/>
        </w:rPr>
        <w:t xml:space="preserve"> </w:t>
      </w:r>
      <w:r>
        <w:t>insertion</w:t>
      </w:r>
      <w:r>
        <w:rPr>
          <w:spacing w:val="-2"/>
        </w:rPr>
        <w:t xml:space="preserve"> </w:t>
      </w:r>
      <w:r>
        <w:t>and</w:t>
      </w:r>
      <w:r>
        <w:rPr>
          <w:spacing w:val="-1"/>
        </w:rPr>
        <w:t xml:space="preserve"> </w:t>
      </w:r>
      <w:r>
        <w:t>deletion</w:t>
      </w:r>
      <w:r>
        <w:rPr>
          <w:spacing w:val="-5"/>
        </w:rPr>
        <w:t xml:space="preserve"> </w:t>
      </w:r>
      <w:r>
        <w:t>overhead,</w:t>
      </w:r>
      <w:r>
        <w:rPr>
          <w:spacing w:val="-4"/>
        </w:rPr>
        <w:t xml:space="preserve"> </w:t>
      </w:r>
      <w:r>
        <w:t>space</w:t>
      </w:r>
      <w:r>
        <w:rPr>
          <w:spacing w:val="-2"/>
        </w:rPr>
        <w:t xml:space="preserve"> </w:t>
      </w:r>
      <w:r>
        <w:t>overhead.</w:t>
      </w:r>
    </w:p>
    <w:p w:rsidR="00B6436B" w:rsidRDefault="00B6436B">
      <w:pPr>
        <w:pStyle w:val="BodyText"/>
        <w:spacing w:before="11"/>
        <w:rPr>
          <w:sz w:val="21"/>
        </w:rPr>
      </w:pPr>
    </w:p>
    <w:p w:rsidR="00B6436B" w:rsidRDefault="006F6752">
      <w:pPr>
        <w:pStyle w:val="BodyText"/>
        <w:ind w:left="568"/>
      </w:pPr>
      <w:r>
        <w:t>A</w:t>
      </w:r>
      <w:r>
        <w:rPr>
          <w:spacing w:val="-3"/>
        </w:rPr>
        <w:t xml:space="preserve"> </w:t>
      </w:r>
      <w:r>
        <w:t>B</w:t>
      </w:r>
      <w:r>
        <w:rPr>
          <w:vertAlign w:val="superscript"/>
        </w:rPr>
        <w:t>+</w:t>
      </w:r>
      <w:r>
        <w:t>-tree</w:t>
      </w:r>
      <w:r>
        <w:rPr>
          <w:spacing w:val="-3"/>
        </w:rPr>
        <w:t xml:space="preserve"> </w:t>
      </w:r>
      <w:r>
        <w:t>is</w:t>
      </w:r>
      <w:r>
        <w:rPr>
          <w:spacing w:val="-1"/>
        </w:rPr>
        <w:t xml:space="preserve"> </w:t>
      </w:r>
      <w:r>
        <w:t>a</w:t>
      </w:r>
      <w:r>
        <w:rPr>
          <w:spacing w:val="-3"/>
        </w:rPr>
        <w:t xml:space="preserve"> </w:t>
      </w:r>
      <w:r>
        <w:t>rooted</w:t>
      </w:r>
      <w:r>
        <w:rPr>
          <w:spacing w:val="-3"/>
        </w:rPr>
        <w:t xml:space="preserve"> </w:t>
      </w:r>
      <w:r>
        <w:t>tree</w:t>
      </w:r>
      <w:r>
        <w:rPr>
          <w:spacing w:val="-1"/>
        </w:rPr>
        <w:t xml:space="preserve"> </w:t>
      </w:r>
      <w:r>
        <w:t>satisfying</w:t>
      </w:r>
      <w:r>
        <w:rPr>
          <w:spacing w:val="-4"/>
        </w:rPr>
        <w:t xml:space="preserve"> </w:t>
      </w:r>
      <w:r>
        <w:t>the</w:t>
      </w:r>
      <w:r>
        <w:rPr>
          <w:spacing w:val="-3"/>
        </w:rPr>
        <w:t xml:space="preserve"> </w:t>
      </w:r>
      <w:r>
        <w:t>following</w:t>
      </w:r>
      <w:r>
        <w:rPr>
          <w:spacing w:val="-5"/>
        </w:rPr>
        <w:t xml:space="preserve"> </w:t>
      </w:r>
      <w:r>
        <w:t>properties:</w:t>
      </w:r>
    </w:p>
    <w:p w:rsidR="00B6436B" w:rsidRDefault="006F6752">
      <w:pPr>
        <w:pStyle w:val="ListParagraph"/>
        <w:numPr>
          <w:ilvl w:val="0"/>
          <w:numId w:val="19"/>
        </w:numPr>
        <w:tabs>
          <w:tab w:val="left" w:pos="1288"/>
          <w:tab w:val="left" w:pos="1289"/>
        </w:tabs>
        <w:spacing w:line="269" w:lineRule="exact"/>
        <w:ind w:left="1288" w:hanging="361"/>
      </w:pPr>
      <w:r>
        <w:t>All paths</w:t>
      </w:r>
      <w:r>
        <w:rPr>
          <w:spacing w:val="-2"/>
        </w:rPr>
        <w:t xml:space="preserve"> </w:t>
      </w:r>
      <w:r>
        <w:t>from</w:t>
      </w:r>
      <w:r>
        <w:rPr>
          <w:spacing w:val="-5"/>
        </w:rPr>
        <w:t xml:space="preserve"> </w:t>
      </w:r>
      <w:r>
        <w:t>root</w:t>
      </w:r>
      <w:r>
        <w:rPr>
          <w:spacing w:val="1"/>
        </w:rPr>
        <w:t xml:space="preserve"> </w:t>
      </w:r>
      <w:r>
        <w:t>to</w:t>
      </w:r>
      <w:r>
        <w:rPr>
          <w:spacing w:val="-3"/>
        </w:rPr>
        <w:t xml:space="preserve"> </w:t>
      </w:r>
      <w:r>
        <w:t>leaf</w:t>
      </w:r>
      <w:r>
        <w:rPr>
          <w:spacing w:val="-3"/>
        </w:rPr>
        <w:t xml:space="preserve"> </w:t>
      </w:r>
      <w:r>
        <w:t>are of</w:t>
      </w:r>
      <w:r>
        <w:rPr>
          <w:spacing w:val="-2"/>
        </w:rPr>
        <w:t xml:space="preserve"> </w:t>
      </w:r>
      <w:r>
        <w:t>the same length</w:t>
      </w:r>
    </w:p>
    <w:p w:rsidR="00B6436B" w:rsidRDefault="006F6752">
      <w:pPr>
        <w:pStyle w:val="ListParagraph"/>
        <w:numPr>
          <w:ilvl w:val="0"/>
          <w:numId w:val="19"/>
        </w:numPr>
        <w:tabs>
          <w:tab w:val="left" w:pos="1288"/>
          <w:tab w:val="left" w:pos="1289"/>
        </w:tabs>
        <w:spacing w:line="269" w:lineRule="exact"/>
        <w:ind w:left="1288" w:hanging="361"/>
      </w:pPr>
      <w:r>
        <w:t>Each</w:t>
      </w:r>
      <w:r>
        <w:rPr>
          <w:spacing w:val="-1"/>
        </w:rPr>
        <w:t xml:space="preserve"> </w:t>
      </w:r>
      <w:r>
        <w:t>node that</w:t>
      </w:r>
      <w:r>
        <w:rPr>
          <w:spacing w:val="-2"/>
        </w:rPr>
        <w:t xml:space="preserve"> </w:t>
      </w:r>
      <w:r>
        <w:t>is not</w:t>
      </w:r>
      <w:r>
        <w:rPr>
          <w:spacing w:val="-3"/>
        </w:rPr>
        <w:t xml:space="preserve"> </w:t>
      </w:r>
      <w:r>
        <w:t>a root</w:t>
      </w:r>
      <w:r>
        <w:rPr>
          <w:spacing w:val="-2"/>
        </w:rPr>
        <w:t xml:space="preserve"> </w:t>
      </w:r>
      <w:r>
        <w:t>or a</w:t>
      </w:r>
      <w:r>
        <w:rPr>
          <w:spacing w:val="-2"/>
        </w:rPr>
        <w:t xml:space="preserve"> </w:t>
      </w:r>
      <w:r>
        <w:t>leaf</w:t>
      </w:r>
      <w:r>
        <w:rPr>
          <w:spacing w:val="-1"/>
        </w:rPr>
        <w:t xml:space="preserve"> </w:t>
      </w:r>
      <w:r>
        <w:t>has between</w:t>
      </w:r>
      <w:r>
        <w:rPr>
          <w:spacing w:val="-3"/>
        </w:rPr>
        <w:t xml:space="preserve"> </w:t>
      </w:r>
      <w:r>
        <w:t>[</w:t>
      </w:r>
      <w:r>
        <w:rPr>
          <w:i/>
        </w:rPr>
        <w:t>n</w:t>
      </w:r>
      <w:r>
        <w:t>/2]</w:t>
      </w:r>
      <w:r>
        <w:rPr>
          <w:spacing w:val="-2"/>
        </w:rPr>
        <w:t xml:space="preserve"> </w:t>
      </w:r>
      <w:r>
        <w:t>and</w:t>
      </w:r>
      <w:r>
        <w:rPr>
          <w:spacing w:val="-1"/>
        </w:rPr>
        <w:t xml:space="preserve"> </w:t>
      </w:r>
      <w:r>
        <w:rPr>
          <w:i/>
        </w:rPr>
        <w:t xml:space="preserve">n </w:t>
      </w:r>
      <w:r>
        <w:t>children.</w:t>
      </w:r>
    </w:p>
    <w:p w:rsidR="00B6436B" w:rsidRDefault="006F6752">
      <w:pPr>
        <w:pStyle w:val="ListParagraph"/>
        <w:numPr>
          <w:ilvl w:val="0"/>
          <w:numId w:val="19"/>
        </w:numPr>
        <w:tabs>
          <w:tab w:val="left" w:pos="1288"/>
          <w:tab w:val="left" w:pos="1289"/>
        </w:tabs>
        <w:spacing w:line="269" w:lineRule="exact"/>
        <w:ind w:left="1288" w:hanging="361"/>
      </w:pPr>
      <w:r>
        <w:t>Special</w:t>
      </w:r>
      <w:r>
        <w:rPr>
          <w:spacing w:val="-4"/>
        </w:rPr>
        <w:t xml:space="preserve"> </w:t>
      </w:r>
      <w:r>
        <w:t>cases:</w:t>
      </w:r>
    </w:p>
    <w:p w:rsidR="00B6436B" w:rsidRDefault="006F6752">
      <w:pPr>
        <w:pStyle w:val="ListParagraph"/>
        <w:numPr>
          <w:ilvl w:val="1"/>
          <w:numId w:val="19"/>
        </w:numPr>
        <w:tabs>
          <w:tab w:val="left" w:pos="2008"/>
          <w:tab w:val="left" w:pos="2009"/>
        </w:tabs>
        <w:spacing w:line="252" w:lineRule="exact"/>
        <w:ind w:hanging="361"/>
      </w:pPr>
      <w:r>
        <w:t>If</w:t>
      </w:r>
      <w:r>
        <w:rPr>
          <w:spacing w:val="-1"/>
        </w:rPr>
        <w:t xml:space="preserve"> </w:t>
      </w:r>
      <w:r>
        <w:t>the root</w:t>
      </w:r>
      <w:r>
        <w:rPr>
          <w:spacing w:val="-2"/>
        </w:rPr>
        <w:t xml:space="preserve"> </w:t>
      </w:r>
      <w:r>
        <w:t>is</w:t>
      </w:r>
      <w:r>
        <w:rPr>
          <w:spacing w:val="-3"/>
        </w:rPr>
        <w:t xml:space="preserve"> </w:t>
      </w:r>
      <w:r>
        <w:t>not</w:t>
      </w:r>
      <w:r>
        <w:rPr>
          <w:spacing w:val="-2"/>
        </w:rPr>
        <w:t xml:space="preserve"> </w:t>
      </w:r>
      <w:r>
        <w:t>a leaf,</w:t>
      </w:r>
      <w:r>
        <w:rPr>
          <w:spacing w:val="-4"/>
        </w:rPr>
        <w:t xml:space="preserve"> </w:t>
      </w:r>
      <w:r>
        <w:t>it</w:t>
      </w:r>
      <w:r>
        <w:rPr>
          <w:spacing w:val="1"/>
        </w:rPr>
        <w:t xml:space="preserve"> </w:t>
      </w:r>
      <w:r>
        <w:t>has at</w:t>
      </w:r>
      <w:r>
        <w:rPr>
          <w:spacing w:val="-3"/>
        </w:rPr>
        <w:t xml:space="preserve"> </w:t>
      </w:r>
      <w:r>
        <w:t>least</w:t>
      </w:r>
      <w:r>
        <w:rPr>
          <w:spacing w:val="-1"/>
        </w:rPr>
        <w:t xml:space="preserve"> </w:t>
      </w:r>
      <w:r>
        <w:t>2 children.</w:t>
      </w:r>
    </w:p>
    <w:p w:rsidR="00B6436B" w:rsidRDefault="006F6752">
      <w:pPr>
        <w:pStyle w:val="ListParagraph"/>
        <w:numPr>
          <w:ilvl w:val="1"/>
          <w:numId w:val="19"/>
        </w:numPr>
        <w:tabs>
          <w:tab w:val="left" w:pos="2008"/>
          <w:tab w:val="left" w:pos="2009"/>
        </w:tabs>
        <w:spacing w:line="252" w:lineRule="exact"/>
        <w:ind w:hanging="361"/>
      </w:pPr>
      <w:r>
        <w:t>If</w:t>
      </w:r>
      <w:r>
        <w:rPr>
          <w:spacing w:val="-1"/>
        </w:rPr>
        <w:t xml:space="preserve"> </w:t>
      </w:r>
      <w:r>
        <w:t>the root</w:t>
      </w:r>
      <w:r>
        <w:rPr>
          <w:spacing w:val="-3"/>
        </w:rPr>
        <w:t xml:space="preserve"> </w:t>
      </w:r>
      <w:r>
        <w:t>is</w:t>
      </w:r>
      <w:r>
        <w:rPr>
          <w:spacing w:val="-2"/>
        </w:rPr>
        <w:t xml:space="preserve"> </w:t>
      </w:r>
      <w:r>
        <w:t>a</w:t>
      </w:r>
      <w:r>
        <w:rPr>
          <w:spacing w:val="-1"/>
        </w:rPr>
        <w:t xml:space="preserve"> </w:t>
      </w:r>
      <w:r>
        <w:t>leaf, it can have</w:t>
      </w:r>
      <w:r>
        <w:rPr>
          <w:spacing w:val="-1"/>
        </w:rPr>
        <w:t xml:space="preserve"> </w:t>
      </w:r>
      <w:r>
        <w:t>between</w:t>
      </w:r>
      <w:r>
        <w:rPr>
          <w:spacing w:val="-3"/>
        </w:rPr>
        <w:t xml:space="preserve"> </w:t>
      </w:r>
      <w:r>
        <w:t>0</w:t>
      </w:r>
      <w:r>
        <w:rPr>
          <w:spacing w:val="2"/>
        </w:rPr>
        <w:t xml:space="preserve"> </w:t>
      </w:r>
      <w:r>
        <w:t>and</w:t>
      </w:r>
      <w:r>
        <w:rPr>
          <w:spacing w:val="-2"/>
        </w:rPr>
        <w:t xml:space="preserve"> </w:t>
      </w:r>
      <w:r>
        <w:t>(</w:t>
      </w:r>
      <w:r>
        <w:rPr>
          <w:i/>
        </w:rPr>
        <w:t>n</w:t>
      </w:r>
      <w:r>
        <w:t>–1)</w:t>
      </w:r>
      <w:r>
        <w:rPr>
          <w:spacing w:val="-1"/>
        </w:rPr>
        <w:t xml:space="preserve"> </w:t>
      </w:r>
      <w:r>
        <w:t>values.</w:t>
      </w:r>
    </w:p>
    <w:p w:rsidR="00B6436B" w:rsidRDefault="006F6752">
      <w:pPr>
        <w:pStyle w:val="Heading4"/>
        <w:spacing w:before="7" w:line="252" w:lineRule="exact"/>
      </w:pPr>
      <w:r>
        <w:t>B</w:t>
      </w:r>
      <w:r>
        <w:rPr>
          <w:vertAlign w:val="superscript"/>
        </w:rPr>
        <w:t>+</w:t>
      </w:r>
      <w:r>
        <w:t>-Tree</w:t>
      </w:r>
      <w:r>
        <w:rPr>
          <w:spacing w:val="-2"/>
        </w:rPr>
        <w:t xml:space="preserve"> </w:t>
      </w:r>
      <w:r>
        <w:t>Node</w:t>
      </w:r>
      <w:r>
        <w:rPr>
          <w:spacing w:val="-2"/>
        </w:rPr>
        <w:t xml:space="preserve"> </w:t>
      </w:r>
      <w:r>
        <w:t>Structure</w:t>
      </w:r>
    </w:p>
    <w:p w:rsidR="00B6436B" w:rsidRDefault="006F6752">
      <w:pPr>
        <w:pStyle w:val="ListParagraph"/>
        <w:numPr>
          <w:ilvl w:val="0"/>
          <w:numId w:val="19"/>
        </w:numPr>
        <w:tabs>
          <w:tab w:val="left" w:pos="1288"/>
          <w:tab w:val="left" w:pos="1289"/>
        </w:tabs>
        <w:spacing w:line="268" w:lineRule="exact"/>
        <w:ind w:left="1288" w:hanging="361"/>
        <w:rPr>
          <w:b/>
        </w:rPr>
      </w:pPr>
      <w:r>
        <w:rPr>
          <w:b/>
        </w:rPr>
        <w:t>Typical</w:t>
      </w:r>
      <w:r>
        <w:rPr>
          <w:b/>
          <w:spacing w:val="54"/>
        </w:rPr>
        <w:t xml:space="preserve"> </w:t>
      </w:r>
      <w:r>
        <w:rPr>
          <w:b/>
        </w:rPr>
        <w:t>node</w:t>
      </w:r>
    </w:p>
    <w:p w:rsidR="00B6436B" w:rsidRDefault="00B6436B">
      <w:pPr>
        <w:pStyle w:val="BodyText"/>
        <w:rPr>
          <w:b/>
          <w:sz w:val="26"/>
        </w:rPr>
      </w:pPr>
    </w:p>
    <w:p w:rsidR="00B6436B" w:rsidRDefault="00B6436B">
      <w:pPr>
        <w:pStyle w:val="BodyText"/>
        <w:rPr>
          <w:b/>
          <w:sz w:val="26"/>
        </w:rPr>
      </w:pPr>
    </w:p>
    <w:p w:rsidR="00B6436B" w:rsidRDefault="006F6752">
      <w:pPr>
        <w:pStyle w:val="ListParagraph"/>
        <w:numPr>
          <w:ilvl w:val="1"/>
          <w:numId w:val="19"/>
        </w:numPr>
        <w:tabs>
          <w:tab w:val="left" w:pos="2008"/>
          <w:tab w:val="left" w:pos="2009"/>
        </w:tabs>
        <w:spacing w:before="209" w:line="252" w:lineRule="exact"/>
        <w:ind w:hanging="361"/>
      </w:pPr>
      <w:proofErr w:type="spellStart"/>
      <w:r>
        <w:t>K</w:t>
      </w:r>
      <w:r>
        <w:rPr>
          <w:vertAlign w:val="subscript"/>
        </w:rPr>
        <w:t>i</w:t>
      </w:r>
      <w:proofErr w:type="spellEnd"/>
      <w:r>
        <w:rPr>
          <w:spacing w:val="-4"/>
        </w:rPr>
        <w:t xml:space="preserve"> </w:t>
      </w:r>
      <w:r>
        <w:t>are the</w:t>
      </w:r>
      <w:r>
        <w:rPr>
          <w:spacing w:val="-1"/>
        </w:rPr>
        <w:t xml:space="preserve"> </w:t>
      </w:r>
      <w:r>
        <w:t>search-key values</w:t>
      </w:r>
    </w:p>
    <w:p w:rsidR="00B6436B" w:rsidRDefault="006F6752">
      <w:pPr>
        <w:pStyle w:val="ListParagraph"/>
        <w:numPr>
          <w:ilvl w:val="1"/>
          <w:numId w:val="19"/>
        </w:numPr>
        <w:tabs>
          <w:tab w:val="left" w:pos="2008"/>
          <w:tab w:val="left" w:pos="2009"/>
        </w:tabs>
        <w:ind w:right="540"/>
      </w:pPr>
      <w:proofErr w:type="gramStart"/>
      <w:r>
        <w:t>P</w:t>
      </w:r>
      <w:r>
        <w:rPr>
          <w:vertAlign w:val="subscript"/>
        </w:rPr>
        <w:t>i</w:t>
      </w:r>
      <w:r>
        <w:rPr>
          <w:spacing w:val="7"/>
        </w:rPr>
        <w:t xml:space="preserve"> </w:t>
      </w:r>
      <w:r>
        <w:t>are</w:t>
      </w:r>
      <w:proofErr w:type="gramEnd"/>
      <w:r>
        <w:rPr>
          <w:spacing w:val="11"/>
        </w:rPr>
        <w:t xml:space="preserve"> </w:t>
      </w:r>
      <w:r>
        <w:t>pointers</w:t>
      </w:r>
      <w:r>
        <w:rPr>
          <w:spacing w:val="11"/>
        </w:rPr>
        <w:t xml:space="preserve"> </w:t>
      </w:r>
      <w:r>
        <w:t>to</w:t>
      </w:r>
      <w:r>
        <w:rPr>
          <w:spacing w:val="9"/>
        </w:rPr>
        <w:t xml:space="preserve"> </w:t>
      </w:r>
      <w:r>
        <w:t>children</w:t>
      </w:r>
      <w:r>
        <w:rPr>
          <w:spacing w:val="8"/>
        </w:rPr>
        <w:t xml:space="preserve"> </w:t>
      </w:r>
      <w:r>
        <w:t>(for</w:t>
      </w:r>
      <w:r>
        <w:rPr>
          <w:spacing w:val="11"/>
        </w:rPr>
        <w:t xml:space="preserve"> </w:t>
      </w:r>
      <w:r>
        <w:t>non-leaf</w:t>
      </w:r>
      <w:r>
        <w:rPr>
          <w:spacing w:val="10"/>
        </w:rPr>
        <w:t xml:space="preserve"> </w:t>
      </w:r>
      <w:r>
        <w:t>nodes)</w:t>
      </w:r>
      <w:r>
        <w:rPr>
          <w:spacing w:val="9"/>
        </w:rPr>
        <w:t xml:space="preserve"> </w:t>
      </w:r>
      <w:r>
        <w:t>or</w:t>
      </w:r>
      <w:r>
        <w:rPr>
          <w:spacing w:val="11"/>
        </w:rPr>
        <w:t xml:space="preserve"> </w:t>
      </w:r>
      <w:r>
        <w:t>pointers</w:t>
      </w:r>
      <w:r>
        <w:rPr>
          <w:spacing w:val="10"/>
        </w:rPr>
        <w:t xml:space="preserve"> </w:t>
      </w:r>
      <w:r>
        <w:t>to</w:t>
      </w:r>
      <w:r>
        <w:rPr>
          <w:spacing w:val="8"/>
        </w:rPr>
        <w:t xml:space="preserve"> </w:t>
      </w:r>
      <w:r>
        <w:t>records</w:t>
      </w:r>
      <w:r>
        <w:rPr>
          <w:spacing w:val="11"/>
        </w:rPr>
        <w:t xml:space="preserve"> </w:t>
      </w:r>
      <w:r>
        <w:t>or</w:t>
      </w:r>
      <w:r>
        <w:rPr>
          <w:spacing w:val="8"/>
        </w:rPr>
        <w:t xml:space="preserve"> </w:t>
      </w:r>
      <w:r>
        <w:t>buckets</w:t>
      </w:r>
      <w:r>
        <w:rPr>
          <w:spacing w:val="11"/>
        </w:rPr>
        <w:t xml:space="preserve"> </w:t>
      </w:r>
      <w:r>
        <w:t>of</w:t>
      </w:r>
      <w:r>
        <w:rPr>
          <w:spacing w:val="10"/>
        </w:rPr>
        <w:t xml:space="preserve"> </w:t>
      </w:r>
      <w:r>
        <w:t>records</w:t>
      </w:r>
      <w:r>
        <w:rPr>
          <w:spacing w:val="11"/>
        </w:rPr>
        <w:t xml:space="preserve"> </w:t>
      </w:r>
      <w:r>
        <w:t>(for</w:t>
      </w:r>
      <w:r>
        <w:rPr>
          <w:spacing w:val="9"/>
        </w:rPr>
        <w:t xml:space="preserve"> </w:t>
      </w:r>
      <w:r>
        <w:t>leaf</w:t>
      </w:r>
      <w:r>
        <w:rPr>
          <w:spacing w:val="-52"/>
        </w:rPr>
        <w:t xml:space="preserve"> </w:t>
      </w:r>
      <w:r>
        <w:t>nodes).</w:t>
      </w:r>
    </w:p>
    <w:p w:rsidR="00B6436B" w:rsidRDefault="006F6752">
      <w:pPr>
        <w:pStyle w:val="ListParagraph"/>
        <w:numPr>
          <w:ilvl w:val="0"/>
          <w:numId w:val="19"/>
        </w:numPr>
        <w:tabs>
          <w:tab w:val="left" w:pos="1288"/>
          <w:tab w:val="left" w:pos="1289"/>
        </w:tabs>
        <w:spacing w:line="269" w:lineRule="exact"/>
        <w:ind w:left="1288" w:hanging="361"/>
      </w:pPr>
      <w:r>
        <w:t>The</w:t>
      </w:r>
      <w:r>
        <w:rPr>
          <w:spacing w:val="-3"/>
        </w:rPr>
        <w:t xml:space="preserve"> </w:t>
      </w:r>
      <w:r>
        <w:t>search-keys</w:t>
      </w:r>
      <w:r>
        <w:rPr>
          <w:spacing w:val="-1"/>
        </w:rPr>
        <w:t xml:space="preserve"> </w:t>
      </w:r>
      <w:r>
        <w:t>in a</w:t>
      </w:r>
      <w:r>
        <w:rPr>
          <w:spacing w:val="-1"/>
        </w:rPr>
        <w:t xml:space="preserve"> </w:t>
      </w:r>
      <w:r>
        <w:t>node are</w:t>
      </w:r>
      <w:r>
        <w:rPr>
          <w:spacing w:val="-1"/>
        </w:rPr>
        <w:t xml:space="preserve"> </w:t>
      </w:r>
      <w:r>
        <w:t>ordered</w:t>
      </w:r>
    </w:p>
    <w:p w:rsidR="00B6436B" w:rsidRDefault="006F6752">
      <w:pPr>
        <w:spacing w:before="1"/>
        <w:ind w:left="2063"/>
      </w:pPr>
      <w:r>
        <w:rPr>
          <w:i/>
          <w:spacing w:val="-1"/>
        </w:rPr>
        <w:t>K</w:t>
      </w:r>
      <w:r>
        <w:rPr>
          <w:spacing w:val="-1"/>
          <w:vertAlign w:val="subscript"/>
        </w:rPr>
        <w:t>1</w:t>
      </w:r>
      <w:r>
        <w:rPr>
          <w:spacing w:val="-19"/>
        </w:rPr>
        <w:t xml:space="preserve"> </w:t>
      </w:r>
      <w:r>
        <w:rPr>
          <w:spacing w:val="-1"/>
        </w:rPr>
        <w:t>&lt;</w:t>
      </w:r>
      <w:r>
        <w:t xml:space="preserve"> </w:t>
      </w:r>
      <w:r>
        <w:rPr>
          <w:i/>
          <w:spacing w:val="-1"/>
        </w:rPr>
        <w:t>K</w:t>
      </w:r>
      <w:r>
        <w:rPr>
          <w:spacing w:val="-1"/>
          <w:vertAlign w:val="subscript"/>
        </w:rPr>
        <w:t>2</w:t>
      </w:r>
      <w:r>
        <w:rPr>
          <w:spacing w:val="-19"/>
        </w:rPr>
        <w:t xml:space="preserve"> </w:t>
      </w:r>
      <w:r>
        <w:t xml:space="preserve">&lt; </w:t>
      </w:r>
      <w:r>
        <w:rPr>
          <w:i/>
        </w:rPr>
        <w:t>K</w:t>
      </w:r>
      <w:r>
        <w:rPr>
          <w:vertAlign w:val="subscript"/>
        </w:rPr>
        <w:t>3</w:t>
      </w:r>
      <w:r>
        <w:rPr>
          <w:spacing w:val="-19"/>
        </w:rPr>
        <w:t xml:space="preserve"> </w:t>
      </w:r>
      <w:r>
        <w:t>&lt;</w:t>
      </w:r>
      <w:r>
        <w:rPr>
          <w:spacing w:val="-2"/>
        </w:rPr>
        <w:t xml:space="preserve"> </w:t>
      </w:r>
      <w:r>
        <w:rPr>
          <w:i/>
        </w:rPr>
        <w:t>. . .</w:t>
      </w:r>
      <w:r>
        <w:rPr>
          <w:i/>
          <w:spacing w:val="-22"/>
        </w:rPr>
        <w:t xml:space="preserve"> </w:t>
      </w:r>
      <w:r>
        <w:t xml:space="preserve">&lt; </w:t>
      </w:r>
      <w:r>
        <w:rPr>
          <w:i/>
        </w:rPr>
        <w:t>K</w:t>
      </w:r>
      <w:r>
        <w:rPr>
          <w:i/>
          <w:vertAlign w:val="subscript"/>
        </w:rPr>
        <w:t>n–</w:t>
      </w:r>
      <w:r>
        <w:rPr>
          <w:vertAlign w:val="subscript"/>
        </w:rPr>
        <w:t>1</w:t>
      </w:r>
    </w:p>
    <w:p w:rsidR="00B6436B" w:rsidRDefault="00462DE5">
      <w:pPr>
        <w:pStyle w:val="Heading4"/>
        <w:spacing w:before="3"/>
      </w:pPr>
      <w:hyperlink r:id="rId646">
        <w:r w:rsidR="006F6752">
          <w:t>Properties</w:t>
        </w:r>
        <w:r w:rsidR="006F6752">
          <w:rPr>
            <w:spacing w:val="-2"/>
          </w:rPr>
          <w:t xml:space="preserve"> </w:t>
        </w:r>
        <w:r w:rsidR="006F6752">
          <w:t>of</w:t>
        </w:r>
        <w:r w:rsidR="006F6752">
          <w:rPr>
            <w:spacing w:val="-2"/>
          </w:rPr>
          <w:t xml:space="preserve"> </w:t>
        </w:r>
        <w:r w:rsidR="006F6752">
          <w:t>Leaf</w:t>
        </w:r>
        <w:r w:rsidR="006F6752">
          <w:rPr>
            <w:spacing w:val="1"/>
          </w:rPr>
          <w:t xml:space="preserve"> </w:t>
        </w:r>
        <w:r w:rsidR="006F6752">
          <w:t>Nodes</w:t>
        </w:r>
      </w:hyperlink>
    </w:p>
    <w:p w:rsidR="00B6436B" w:rsidRDefault="00462DE5">
      <w:pPr>
        <w:pStyle w:val="ListParagraph"/>
        <w:numPr>
          <w:ilvl w:val="0"/>
          <w:numId w:val="19"/>
        </w:numPr>
        <w:tabs>
          <w:tab w:val="left" w:pos="1288"/>
          <w:tab w:val="left" w:pos="1289"/>
        </w:tabs>
        <w:ind w:left="1288" w:right="535"/>
        <w:rPr>
          <w:i/>
        </w:rPr>
      </w:pPr>
      <w:hyperlink r:id="rId647">
        <w:r w:rsidR="006F6752">
          <w:t>For</w:t>
        </w:r>
        <w:r w:rsidR="006F6752">
          <w:rPr>
            <w:spacing w:val="21"/>
          </w:rPr>
          <w:t xml:space="preserve"> </w:t>
        </w:r>
        <w:r w:rsidR="006F6752">
          <w:rPr>
            <w:i/>
          </w:rPr>
          <w:t>i</w:t>
        </w:r>
        <w:r w:rsidR="006F6752">
          <w:rPr>
            <w:i/>
            <w:spacing w:val="21"/>
          </w:rPr>
          <w:t xml:space="preserve"> </w:t>
        </w:r>
        <w:r w:rsidR="006F6752">
          <w:t>=</w:t>
        </w:r>
        <w:r w:rsidR="006F6752">
          <w:rPr>
            <w:spacing w:val="20"/>
          </w:rPr>
          <w:t xml:space="preserve"> </w:t>
        </w:r>
        <w:r w:rsidR="006F6752">
          <w:t>1,</w:t>
        </w:r>
        <w:r w:rsidR="006F6752">
          <w:rPr>
            <w:spacing w:val="20"/>
          </w:rPr>
          <w:t xml:space="preserve"> </w:t>
        </w:r>
        <w:r w:rsidR="006F6752">
          <w:t>2,</w:t>
        </w:r>
        <w:r w:rsidR="006F6752">
          <w:rPr>
            <w:spacing w:val="20"/>
          </w:rPr>
          <w:t xml:space="preserve"> </w:t>
        </w:r>
        <w:r w:rsidR="006F6752">
          <w:t>.</w:t>
        </w:r>
        <w:r w:rsidR="006F6752">
          <w:rPr>
            <w:spacing w:val="20"/>
          </w:rPr>
          <w:t xml:space="preserve"> </w:t>
        </w:r>
        <w:r w:rsidR="006F6752">
          <w:t>.</w:t>
        </w:r>
        <w:r w:rsidR="006F6752">
          <w:rPr>
            <w:spacing w:val="20"/>
          </w:rPr>
          <w:t xml:space="preserve"> </w:t>
        </w:r>
        <w:r w:rsidR="006F6752">
          <w:t>.,</w:t>
        </w:r>
        <w:r w:rsidR="006F6752">
          <w:rPr>
            <w:spacing w:val="22"/>
          </w:rPr>
          <w:t xml:space="preserve"> </w:t>
        </w:r>
        <w:r w:rsidR="006F6752">
          <w:rPr>
            <w:i/>
          </w:rPr>
          <w:t>n–</w:t>
        </w:r>
        <w:r w:rsidR="006F6752">
          <w:t>1,</w:t>
        </w:r>
        <w:r w:rsidR="006F6752">
          <w:rPr>
            <w:spacing w:val="20"/>
          </w:rPr>
          <w:t xml:space="preserve"> </w:t>
        </w:r>
        <w:r w:rsidR="006F6752">
          <w:t>pointer</w:t>
        </w:r>
        <w:r w:rsidR="006F6752">
          <w:rPr>
            <w:spacing w:val="22"/>
          </w:rPr>
          <w:t xml:space="preserve"> </w:t>
        </w:r>
        <w:r w:rsidR="006F6752">
          <w:rPr>
            <w:i/>
          </w:rPr>
          <w:t>P</w:t>
        </w:r>
        <w:r w:rsidR="006F6752">
          <w:rPr>
            <w:i/>
            <w:vertAlign w:val="subscript"/>
          </w:rPr>
          <w:t>i</w:t>
        </w:r>
        <w:r w:rsidR="006F6752">
          <w:rPr>
            <w:i/>
            <w:spacing w:val="20"/>
          </w:rPr>
          <w:t xml:space="preserve"> </w:t>
        </w:r>
        <w:r w:rsidR="006F6752">
          <w:t>either</w:t>
        </w:r>
        <w:r w:rsidR="006F6752">
          <w:rPr>
            <w:spacing w:val="21"/>
          </w:rPr>
          <w:t xml:space="preserve"> </w:t>
        </w:r>
        <w:r w:rsidR="006F6752">
          <w:t>points</w:t>
        </w:r>
        <w:r w:rsidR="006F6752">
          <w:rPr>
            <w:spacing w:val="18"/>
          </w:rPr>
          <w:t xml:space="preserve"> </w:t>
        </w:r>
        <w:r w:rsidR="006F6752">
          <w:t>to</w:t>
        </w:r>
        <w:r w:rsidR="006F6752">
          <w:rPr>
            <w:spacing w:val="20"/>
          </w:rPr>
          <w:t xml:space="preserve"> </w:t>
        </w:r>
        <w:r w:rsidR="006F6752">
          <w:t>a</w:t>
        </w:r>
        <w:r w:rsidR="006F6752">
          <w:rPr>
            <w:spacing w:val="20"/>
          </w:rPr>
          <w:t xml:space="preserve"> </w:t>
        </w:r>
        <w:r w:rsidR="006F6752">
          <w:t>file</w:t>
        </w:r>
        <w:r w:rsidR="006F6752">
          <w:rPr>
            <w:spacing w:val="21"/>
          </w:rPr>
          <w:t xml:space="preserve"> </w:t>
        </w:r>
        <w:r w:rsidR="006F6752">
          <w:t>record</w:t>
        </w:r>
        <w:r w:rsidR="006F6752">
          <w:rPr>
            <w:spacing w:val="20"/>
          </w:rPr>
          <w:t xml:space="preserve"> </w:t>
        </w:r>
        <w:r w:rsidR="006F6752">
          <w:t>with</w:t>
        </w:r>
        <w:r w:rsidR="006F6752">
          <w:rPr>
            <w:spacing w:val="20"/>
          </w:rPr>
          <w:t xml:space="preserve"> </w:t>
        </w:r>
        <w:r w:rsidR="006F6752">
          <w:t>search-key</w:t>
        </w:r>
        <w:r w:rsidR="006F6752">
          <w:rPr>
            <w:spacing w:val="20"/>
          </w:rPr>
          <w:t xml:space="preserve"> </w:t>
        </w:r>
        <w:r w:rsidR="006F6752">
          <w:t>value</w:t>
        </w:r>
        <w:r w:rsidR="006F6752">
          <w:rPr>
            <w:spacing w:val="21"/>
          </w:rPr>
          <w:t xml:space="preserve"> </w:t>
        </w:r>
        <w:proofErr w:type="spellStart"/>
        <w:r w:rsidR="006F6752">
          <w:rPr>
            <w:i/>
          </w:rPr>
          <w:t>K</w:t>
        </w:r>
        <w:r w:rsidR="006F6752">
          <w:rPr>
            <w:i/>
            <w:vertAlign w:val="subscript"/>
          </w:rPr>
          <w:t>i</w:t>
        </w:r>
        <w:proofErr w:type="spellEnd"/>
        <w:r w:rsidR="006F6752">
          <w:t>,</w:t>
        </w:r>
        <w:r w:rsidR="006F6752">
          <w:rPr>
            <w:spacing w:val="20"/>
          </w:rPr>
          <w:t xml:space="preserve"> </w:t>
        </w:r>
        <w:r w:rsidR="006F6752">
          <w:t>or</w:t>
        </w:r>
        <w:r w:rsidR="006F6752">
          <w:rPr>
            <w:spacing w:val="21"/>
          </w:rPr>
          <w:t xml:space="preserve"> </w:t>
        </w:r>
        <w:r w:rsidR="006F6752">
          <w:t>to</w:t>
        </w:r>
        <w:r w:rsidR="006F6752">
          <w:rPr>
            <w:spacing w:val="21"/>
          </w:rPr>
          <w:t xml:space="preserve"> </w:t>
        </w:r>
        <w:r w:rsidR="006F6752">
          <w:t>a</w:t>
        </w:r>
        <w:r w:rsidR="006F6752">
          <w:rPr>
            <w:spacing w:val="20"/>
          </w:rPr>
          <w:t xml:space="preserve"> </w:t>
        </w:r>
        <w:r w:rsidR="006F6752">
          <w:t>bucket</w:t>
        </w:r>
        <w:r w:rsidR="006F6752">
          <w:rPr>
            <w:spacing w:val="21"/>
          </w:rPr>
          <w:t xml:space="preserve"> </w:t>
        </w:r>
        <w:r w:rsidR="006F6752">
          <w:t>of</w:t>
        </w:r>
        <w:r w:rsidR="006F6752">
          <w:rPr>
            <w:spacing w:val="-52"/>
          </w:rPr>
          <w:t xml:space="preserve"> </w:t>
        </w:r>
        <w:r w:rsidR="006F6752">
          <w:t>pointers</w:t>
        </w:r>
        <w:r w:rsidR="006F6752">
          <w:rPr>
            <w:spacing w:val="-1"/>
          </w:rPr>
          <w:t xml:space="preserve"> </w:t>
        </w:r>
        <w:r w:rsidR="006F6752">
          <w:t>to</w:t>
        </w:r>
        <w:r w:rsidR="006F6752">
          <w:rPr>
            <w:spacing w:val="-3"/>
          </w:rPr>
          <w:t xml:space="preserve"> </w:t>
        </w:r>
        <w:r w:rsidR="006F6752">
          <w:t>file</w:t>
        </w:r>
        <w:r w:rsidR="006F6752">
          <w:rPr>
            <w:spacing w:val="-2"/>
          </w:rPr>
          <w:t xml:space="preserve"> </w:t>
        </w:r>
        <w:r w:rsidR="006F6752">
          <w:t>records, each record having</w:t>
        </w:r>
        <w:r w:rsidR="006F6752">
          <w:rPr>
            <w:spacing w:val="-4"/>
          </w:rPr>
          <w:t xml:space="preserve"> </w:t>
        </w:r>
        <w:r w:rsidR="006F6752">
          <w:t>search-key value</w:t>
        </w:r>
        <w:r w:rsidR="006F6752">
          <w:rPr>
            <w:spacing w:val="1"/>
          </w:rPr>
          <w:t xml:space="preserve"> </w:t>
        </w:r>
        <w:proofErr w:type="spellStart"/>
        <w:r w:rsidR="006F6752">
          <w:rPr>
            <w:i/>
          </w:rPr>
          <w:t>K</w:t>
        </w:r>
        <w:r w:rsidR="006F6752">
          <w:rPr>
            <w:i/>
            <w:vertAlign w:val="subscript"/>
          </w:rPr>
          <w:t>i</w:t>
        </w:r>
        <w:proofErr w:type="spellEnd"/>
        <w:r w:rsidR="006F6752">
          <w:rPr>
            <w:i/>
          </w:rPr>
          <w:t>.</w:t>
        </w:r>
      </w:hyperlink>
    </w:p>
    <w:p w:rsidR="00B6436B" w:rsidRDefault="00462DE5">
      <w:pPr>
        <w:pStyle w:val="ListParagraph"/>
        <w:numPr>
          <w:ilvl w:val="0"/>
          <w:numId w:val="19"/>
        </w:numPr>
        <w:tabs>
          <w:tab w:val="left" w:pos="1288"/>
          <w:tab w:val="left" w:pos="1289"/>
        </w:tabs>
        <w:spacing w:line="268" w:lineRule="exact"/>
        <w:ind w:left="1288" w:hanging="361"/>
      </w:pPr>
      <w:hyperlink r:id="rId648">
        <w:proofErr w:type="spellStart"/>
        <w:r w:rsidR="006F6752">
          <w:rPr>
            <w:i/>
          </w:rPr>
          <w:t>P</w:t>
        </w:r>
        <w:r w:rsidR="006F6752">
          <w:rPr>
            <w:i/>
            <w:vertAlign w:val="subscript"/>
          </w:rPr>
          <w:t>n</w:t>
        </w:r>
        <w:proofErr w:type="spellEnd"/>
        <w:r w:rsidR="006F6752">
          <w:rPr>
            <w:i/>
            <w:spacing w:val="-1"/>
          </w:rPr>
          <w:t xml:space="preserve"> </w:t>
        </w:r>
        <w:r w:rsidR="006F6752">
          <w:t>points</w:t>
        </w:r>
        <w:r w:rsidR="006F6752">
          <w:rPr>
            <w:spacing w:val="-1"/>
          </w:rPr>
          <w:t xml:space="preserve"> </w:t>
        </w:r>
        <w:r w:rsidR="006F6752">
          <w:t>to</w:t>
        </w:r>
        <w:r w:rsidR="006F6752">
          <w:rPr>
            <w:spacing w:val="-1"/>
          </w:rPr>
          <w:t xml:space="preserve"> </w:t>
        </w:r>
        <w:r w:rsidR="006F6752">
          <w:t>next</w:t>
        </w:r>
        <w:r w:rsidR="006F6752">
          <w:rPr>
            <w:spacing w:val="1"/>
          </w:rPr>
          <w:t xml:space="preserve"> </w:t>
        </w:r>
        <w:r w:rsidR="006F6752">
          <w:t>leaf</w:t>
        </w:r>
        <w:r w:rsidR="006F6752">
          <w:rPr>
            <w:spacing w:val="-1"/>
          </w:rPr>
          <w:t xml:space="preserve"> </w:t>
        </w:r>
        <w:r w:rsidR="006F6752">
          <w:t>node</w:t>
        </w:r>
        <w:r w:rsidR="006F6752">
          <w:rPr>
            <w:spacing w:val="-3"/>
          </w:rPr>
          <w:t xml:space="preserve"> </w:t>
        </w:r>
        <w:r w:rsidR="006F6752">
          <w:t>in</w:t>
        </w:r>
        <w:r w:rsidR="006F6752">
          <w:rPr>
            <w:spacing w:val="-1"/>
          </w:rPr>
          <w:t xml:space="preserve"> </w:t>
        </w:r>
        <w:r w:rsidR="006F6752">
          <w:t>search-key</w:t>
        </w:r>
        <w:r w:rsidR="006F6752">
          <w:rPr>
            <w:spacing w:val="-3"/>
          </w:rPr>
          <w:t xml:space="preserve"> </w:t>
        </w:r>
        <w:r w:rsidR="006F6752">
          <w:t>order</w:t>
        </w:r>
      </w:hyperlink>
    </w:p>
    <w:p w:rsidR="00B6436B" w:rsidRDefault="00B6436B">
      <w:pPr>
        <w:pStyle w:val="BodyText"/>
        <w:rPr>
          <w:sz w:val="28"/>
        </w:rPr>
      </w:pPr>
    </w:p>
    <w:p w:rsidR="00B6436B" w:rsidRDefault="00B6436B">
      <w:pPr>
        <w:pStyle w:val="BodyText"/>
        <w:rPr>
          <w:sz w:val="28"/>
        </w:rPr>
      </w:pPr>
    </w:p>
    <w:p w:rsidR="00B6436B" w:rsidRDefault="00B6436B">
      <w:pPr>
        <w:pStyle w:val="BodyText"/>
        <w:rPr>
          <w:sz w:val="28"/>
        </w:rPr>
      </w:pPr>
    </w:p>
    <w:p w:rsidR="00B6436B" w:rsidRDefault="00B6436B">
      <w:pPr>
        <w:pStyle w:val="BodyText"/>
        <w:rPr>
          <w:sz w:val="28"/>
        </w:rPr>
      </w:pPr>
    </w:p>
    <w:p w:rsidR="00B6436B" w:rsidRDefault="00B6436B">
      <w:pPr>
        <w:pStyle w:val="BodyText"/>
        <w:rPr>
          <w:sz w:val="28"/>
        </w:rPr>
      </w:pPr>
    </w:p>
    <w:p w:rsidR="00B6436B" w:rsidRDefault="00B6436B">
      <w:pPr>
        <w:pStyle w:val="BodyText"/>
        <w:rPr>
          <w:sz w:val="28"/>
        </w:rPr>
      </w:pPr>
    </w:p>
    <w:p w:rsidR="00B6436B" w:rsidRDefault="00462DE5">
      <w:pPr>
        <w:pStyle w:val="Heading4"/>
        <w:spacing w:before="172" w:line="250" w:lineRule="exact"/>
      </w:pPr>
      <w:hyperlink r:id="rId649">
        <w:r w:rsidR="006F6752">
          <w:t>Non-Leaf</w:t>
        </w:r>
        <w:r w:rsidR="006F6752">
          <w:rPr>
            <w:spacing w:val="1"/>
          </w:rPr>
          <w:t xml:space="preserve"> </w:t>
        </w:r>
        <w:r w:rsidR="006F6752">
          <w:t>Nodes</w:t>
        </w:r>
        <w:r w:rsidR="006F6752">
          <w:rPr>
            <w:spacing w:val="-3"/>
          </w:rPr>
          <w:t xml:space="preserve"> </w:t>
        </w:r>
        <w:r w:rsidR="006F6752">
          <w:t>in</w:t>
        </w:r>
        <w:r w:rsidR="006F6752">
          <w:rPr>
            <w:spacing w:val="-5"/>
          </w:rPr>
          <w:t xml:space="preserve"> </w:t>
        </w:r>
        <w:r w:rsidR="006F6752">
          <w:t>B</w:t>
        </w:r>
        <w:r w:rsidR="006F6752">
          <w:rPr>
            <w:vertAlign w:val="superscript"/>
          </w:rPr>
          <w:t>+</w:t>
        </w:r>
        <w:r w:rsidR="006F6752">
          <w:t>-Trees</w:t>
        </w:r>
      </w:hyperlink>
    </w:p>
    <w:p w:rsidR="00B6436B" w:rsidRDefault="00462DE5">
      <w:pPr>
        <w:pStyle w:val="BodyText"/>
        <w:spacing w:line="250" w:lineRule="exact"/>
        <w:ind w:left="568"/>
      </w:pPr>
      <w:hyperlink r:id="rId650">
        <w:r w:rsidR="006F6752">
          <w:t>Non</w:t>
        </w:r>
        <w:r w:rsidR="006F6752">
          <w:rPr>
            <w:spacing w:val="-2"/>
          </w:rPr>
          <w:t xml:space="preserve"> </w:t>
        </w:r>
        <w:r w:rsidR="006F6752">
          <w:t>leaf</w:t>
        </w:r>
        <w:r w:rsidR="006F6752">
          <w:rPr>
            <w:spacing w:val="-1"/>
          </w:rPr>
          <w:t xml:space="preserve"> </w:t>
        </w:r>
        <w:r w:rsidR="006F6752">
          <w:t>nodes</w:t>
        </w:r>
        <w:r w:rsidR="006F6752">
          <w:rPr>
            <w:spacing w:val="-3"/>
          </w:rPr>
          <w:t xml:space="preserve"> </w:t>
        </w:r>
        <w:r w:rsidR="006F6752">
          <w:t>form</w:t>
        </w:r>
        <w:r w:rsidR="006F6752">
          <w:rPr>
            <w:spacing w:val="-5"/>
          </w:rPr>
          <w:t xml:space="preserve"> </w:t>
        </w:r>
        <w:r w:rsidR="006F6752">
          <w:t>a</w:t>
        </w:r>
        <w:r w:rsidR="006F6752">
          <w:rPr>
            <w:spacing w:val="-1"/>
          </w:rPr>
          <w:t xml:space="preserve"> </w:t>
        </w:r>
        <w:r w:rsidR="006F6752">
          <w:t>multi-level sparse</w:t>
        </w:r>
        <w:r w:rsidR="006F6752">
          <w:rPr>
            <w:spacing w:val="-1"/>
          </w:rPr>
          <w:t xml:space="preserve"> </w:t>
        </w:r>
        <w:r w:rsidR="006F6752">
          <w:t>index</w:t>
        </w:r>
        <w:r w:rsidR="006F6752">
          <w:rPr>
            <w:spacing w:val="-1"/>
          </w:rPr>
          <w:t xml:space="preserve"> </w:t>
        </w:r>
        <w:r w:rsidR="006F6752">
          <w:t>on</w:t>
        </w:r>
        <w:r w:rsidR="006F6752">
          <w:rPr>
            <w:spacing w:val="-1"/>
          </w:rPr>
          <w:t xml:space="preserve"> </w:t>
        </w:r>
        <w:r w:rsidR="006F6752">
          <w:t>the</w:t>
        </w:r>
        <w:r w:rsidR="006F6752">
          <w:rPr>
            <w:spacing w:val="-1"/>
          </w:rPr>
          <w:t xml:space="preserve"> </w:t>
        </w:r>
        <w:r w:rsidR="006F6752">
          <w:t>leaf</w:t>
        </w:r>
        <w:r w:rsidR="006F6752">
          <w:rPr>
            <w:spacing w:val="-1"/>
          </w:rPr>
          <w:t xml:space="preserve"> </w:t>
        </w:r>
        <w:r w:rsidR="006F6752">
          <w:t>nodes.</w:t>
        </w:r>
        <w:r w:rsidR="006F6752">
          <w:rPr>
            <w:spacing w:val="50"/>
          </w:rPr>
          <w:t xml:space="preserve"> </w:t>
        </w:r>
        <w:r w:rsidR="006F6752">
          <w:t>For</w:t>
        </w:r>
        <w:r w:rsidR="006F6752">
          <w:rPr>
            <w:spacing w:val="-3"/>
          </w:rPr>
          <w:t xml:space="preserve"> </w:t>
        </w:r>
        <w:r w:rsidR="006F6752">
          <w:t>a</w:t>
        </w:r>
        <w:r w:rsidR="006F6752">
          <w:rPr>
            <w:spacing w:val="-1"/>
          </w:rPr>
          <w:t xml:space="preserve"> </w:t>
        </w:r>
        <w:r w:rsidR="006F6752">
          <w:t>non-leaf</w:t>
        </w:r>
        <w:r w:rsidR="006F6752">
          <w:rPr>
            <w:spacing w:val="-1"/>
          </w:rPr>
          <w:t xml:space="preserve"> </w:t>
        </w:r>
        <w:r w:rsidR="006F6752">
          <w:t>node</w:t>
        </w:r>
        <w:r w:rsidR="006F6752">
          <w:rPr>
            <w:spacing w:val="-1"/>
          </w:rPr>
          <w:t xml:space="preserve"> </w:t>
        </w:r>
        <w:r w:rsidR="006F6752">
          <w:t xml:space="preserve">with </w:t>
        </w:r>
        <w:r w:rsidR="006F6752">
          <w:rPr>
            <w:i/>
          </w:rPr>
          <w:t>m</w:t>
        </w:r>
        <w:r w:rsidR="006F6752">
          <w:rPr>
            <w:i/>
            <w:spacing w:val="-2"/>
          </w:rPr>
          <w:t xml:space="preserve"> </w:t>
        </w:r>
        <w:r w:rsidR="006F6752">
          <w:t>pointers:</w:t>
        </w:r>
      </w:hyperlink>
    </w:p>
    <w:p w:rsidR="00B6436B" w:rsidRDefault="006F6752">
      <w:pPr>
        <w:pStyle w:val="ListParagraph"/>
        <w:numPr>
          <w:ilvl w:val="1"/>
          <w:numId w:val="19"/>
        </w:numPr>
        <w:tabs>
          <w:tab w:val="left" w:pos="2008"/>
          <w:tab w:val="left" w:pos="2009"/>
        </w:tabs>
        <w:spacing w:before="2"/>
        <w:ind w:hanging="361"/>
      </w:pPr>
      <w:r>
        <w:t>All</w:t>
      </w:r>
      <w:r>
        <w:rPr>
          <w:spacing w:val="-1"/>
        </w:rPr>
        <w:t xml:space="preserve"> </w:t>
      </w:r>
      <w:r>
        <w:t>the</w:t>
      </w:r>
      <w:r>
        <w:rPr>
          <w:spacing w:val="-1"/>
        </w:rPr>
        <w:t xml:space="preserve"> </w:t>
      </w:r>
      <w:r>
        <w:t>search-keys</w:t>
      </w:r>
      <w:r>
        <w:rPr>
          <w:spacing w:val="-2"/>
        </w:rPr>
        <w:t xml:space="preserve"> </w:t>
      </w:r>
      <w:r>
        <w:t>in</w:t>
      </w:r>
      <w:r>
        <w:rPr>
          <w:spacing w:val="-1"/>
        </w:rPr>
        <w:t xml:space="preserve"> </w:t>
      </w:r>
      <w:r>
        <w:t>the</w:t>
      </w:r>
      <w:r>
        <w:rPr>
          <w:spacing w:val="-4"/>
        </w:rPr>
        <w:t xml:space="preserve"> </w:t>
      </w:r>
      <w:proofErr w:type="spellStart"/>
      <w:r>
        <w:t>subtree</w:t>
      </w:r>
      <w:proofErr w:type="spellEnd"/>
      <w:r>
        <w:rPr>
          <w:spacing w:val="-3"/>
        </w:rPr>
        <w:t xml:space="preserve"> </w:t>
      </w:r>
      <w:r>
        <w:t>to</w:t>
      </w:r>
      <w:r>
        <w:rPr>
          <w:spacing w:val="-2"/>
        </w:rPr>
        <w:t xml:space="preserve"> </w:t>
      </w:r>
      <w:r>
        <w:t>which</w:t>
      </w:r>
      <w:r>
        <w:rPr>
          <w:spacing w:val="1"/>
        </w:rPr>
        <w:t xml:space="preserve"> </w:t>
      </w:r>
      <w:r>
        <w:rPr>
          <w:i/>
        </w:rPr>
        <w:t>P</w:t>
      </w:r>
      <w:r>
        <w:rPr>
          <w:vertAlign w:val="subscript"/>
        </w:rPr>
        <w:t>1</w:t>
      </w:r>
      <w:r>
        <w:rPr>
          <w:spacing w:val="-2"/>
        </w:rPr>
        <w:t xml:space="preserve"> </w:t>
      </w:r>
      <w:r>
        <w:t>points</w:t>
      </w:r>
      <w:r>
        <w:rPr>
          <w:spacing w:val="-1"/>
        </w:rPr>
        <w:t xml:space="preserve"> </w:t>
      </w:r>
      <w:r>
        <w:t>are</w:t>
      </w:r>
      <w:r>
        <w:rPr>
          <w:spacing w:val="-2"/>
        </w:rPr>
        <w:t xml:space="preserve"> </w:t>
      </w:r>
      <w:r>
        <w:t>less than</w:t>
      </w:r>
      <w:r>
        <w:rPr>
          <w:spacing w:val="-1"/>
        </w:rPr>
        <w:t xml:space="preserve"> </w:t>
      </w:r>
      <w:r>
        <w:rPr>
          <w:i/>
        </w:rPr>
        <w:t>K</w:t>
      </w:r>
      <w:r>
        <w:rPr>
          <w:vertAlign w:val="subscript"/>
        </w:rPr>
        <w:t>1.</w:t>
      </w:r>
    </w:p>
    <w:p w:rsidR="00B6436B" w:rsidRDefault="00B6436B">
      <w:pPr>
        <w:pStyle w:val="BodyText"/>
        <w:rPr>
          <w:sz w:val="26"/>
        </w:rPr>
      </w:pPr>
    </w:p>
    <w:p w:rsidR="00B6436B" w:rsidRDefault="00B6436B">
      <w:pPr>
        <w:pStyle w:val="BodyText"/>
        <w:rPr>
          <w:sz w:val="26"/>
        </w:rPr>
      </w:pPr>
    </w:p>
    <w:p w:rsidR="00B6436B" w:rsidRDefault="006F6752">
      <w:pPr>
        <w:spacing w:before="181"/>
        <w:ind w:left="568"/>
        <w:rPr>
          <w:b/>
        </w:rPr>
      </w:pPr>
      <w:r>
        <w:t>Example</w:t>
      </w:r>
      <w:r>
        <w:rPr>
          <w:spacing w:val="-1"/>
        </w:rPr>
        <w:t xml:space="preserve"> </w:t>
      </w:r>
      <w:r>
        <w:t>of</w:t>
      </w:r>
      <w:r>
        <w:rPr>
          <w:spacing w:val="1"/>
        </w:rPr>
        <w:t xml:space="preserve"> </w:t>
      </w:r>
      <w:r>
        <w:t>a</w:t>
      </w:r>
      <w:r>
        <w:rPr>
          <w:spacing w:val="-1"/>
        </w:rPr>
        <w:t xml:space="preserve"> </w:t>
      </w:r>
      <w:r>
        <w:t>B</w:t>
      </w:r>
      <w:r>
        <w:rPr>
          <w:vertAlign w:val="superscript"/>
        </w:rPr>
        <w:t>+</w:t>
      </w:r>
      <w:r>
        <w:t>-tree</w:t>
      </w:r>
      <w:r>
        <w:rPr>
          <w:b/>
        </w:rPr>
        <w:t>:</w:t>
      </w:r>
      <w:r>
        <w:rPr>
          <w:b/>
          <w:spacing w:val="-2"/>
        </w:rPr>
        <w:t xml:space="preserve"> </w:t>
      </w:r>
      <w:r>
        <w:rPr>
          <w:b/>
        </w:rPr>
        <w:t>B</w:t>
      </w:r>
      <w:r>
        <w:rPr>
          <w:b/>
          <w:vertAlign w:val="superscript"/>
        </w:rPr>
        <w:t>+</w:t>
      </w:r>
      <w:r>
        <w:rPr>
          <w:b/>
        </w:rPr>
        <w:t>-tree</w:t>
      </w:r>
      <w:r>
        <w:rPr>
          <w:b/>
          <w:spacing w:val="-2"/>
        </w:rPr>
        <w:t xml:space="preserve"> </w:t>
      </w:r>
      <w:r>
        <w:rPr>
          <w:b/>
        </w:rPr>
        <w:t xml:space="preserve">for </w:t>
      </w:r>
      <w:r>
        <w:rPr>
          <w:b/>
          <w:i/>
        </w:rPr>
        <w:t>account</w:t>
      </w:r>
      <w:r>
        <w:rPr>
          <w:b/>
          <w:i/>
          <w:spacing w:val="-2"/>
        </w:rPr>
        <w:t xml:space="preserve"> </w:t>
      </w:r>
      <w:r>
        <w:rPr>
          <w:b/>
        </w:rPr>
        <w:t>file</w:t>
      </w:r>
      <w:r>
        <w:rPr>
          <w:b/>
          <w:spacing w:val="-2"/>
        </w:rPr>
        <w:t xml:space="preserve"> </w:t>
      </w:r>
      <w:r>
        <w:rPr>
          <w:b/>
        </w:rPr>
        <w:t>(</w:t>
      </w:r>
      <w:r>
        <w:rPr>
          <w:b/>
          <w:i/>
        </w:rPr>
        <w:t>n</w:t>
      </w:r>
      <w:r>
        <w:rPr>
          <w:b/>
          <w:i/>
          <w:spacing w:val="-1"/>
        </w:rPr>
        <w:t xml:space="preserve"> </w:t>
      </w:r>
      <w:r>
        <w:rPr>
          <w:b/>
          <w:i/>
        </w:rPr>
        <w:t>=</w:t>
      </w:r>
      <w:r>
        <w:rPr>
          <w:b/>
          <w:i/>
          <w:spacing w:val="-2"/>
        </w:rPr>
        <w:t xml:space="preserve"> </w:t>
      </w:r>
      <w:r>
        <w:rPr>
          <w:b/>
        </w:rPr>
        <w:t>3)</w:t>
      </w:r>
    </w:p>
    <w:p w:rsidR="00B6436B" w:rsidRDefault="00B6436B">
      <w:pPr>
        <w:sectPr w:rsidR="00B6436B">
          <w:pgSz w:w="12240" w:h="15840"/>
          <w:pgMar w:top="1020" w:right="200" w:bottom="1300" w:left="620" w:header="74" w:footer="1112" w:gutter="0"/>
          <w:cols w:space="720"/>
        </w:sectPr>
      </w:pPr>
    </w:p>
    <w:p w:rsidR="00B6436B" w:rsidRDefault="00462DE5">
      <w:pPr>
        <w:pStyle w:val="BodyText"/>
        <w:spacing w:before="3"/>
        <w:rPr>
          <w:b/>
          <w:sz w:val="15"/>
        </w:rPr>
      </w:pPr>
      <w:r w:rsidRPr="00462DE5">
        <w:lastRenderedPageBreak/>
        <w:pict>
          <v:group id="_x0000_s1085" style="position:absolute;margin-left:52.2pt;margin-top:63pt;width:530.3pt;height:647.55pt;z-index:-19668480;mso-position-horizontal-relative:page;mso-position-vertical-relative:page" coordorigin="1044,1260" coordsize="10606,12951">
            <v:shape id="_x0000_s1093" style="position:absolute;left:1044;top:1260;width:10534;height:75" coordorigin="1044,1260" coordsize="10534,75" o:spt="100" adj="0,,0" path="m11578,1318r-10462,l1102,1318r,14l1102,1334r14,l1116,1332r10462,l11578,1318xm11578,1260r-10462,l1087,1260r-43,l1044,1303r,31l1087,1334r,-31l1116,1303r10462,l11578,1260xe" fillcolor="black" stroked="f">
              <v:stroke joinstyle="round"/>
              <v:formulas/>
              <v:path arrowok="t" o:connecttype="segments"/>
            </v:shape>
            <v:rect id="_x0000_s1092" style="position:absolute;left:1116;top:1332;width:10462;height:3" stroked="f"/>
            <v:shape id="_x0000_s1091" style="position:absolute;left:1044;top:1260;width:10606;height:12951" coordorigin="1044,1260" coordsize="10606,12951" o:spt="100" adj="0,,0" path="m11621,1318r-43,l11578,1332r,2l11578,14138r-10462,l1116,1334r-14,l1102,14138r,44l1116,14182r10462,l11621,14182r,-44l11621,1334r,-2l11621,1318xm11650,1260r-15,l11578,1260r,43l11635,1303r,31l11635,14138r,58l11578,14196r-10462,l1087,14196r,-58l1087,1334r-43,l1044,14138r,58l1044,14210r43,l1116,14210r10462,l11635,14210r15,l11650,14196r,-58l11650,1334r,-31l11650,1260xe" fillcolor="black" stroked="f">
              <v:stroke joinstyle="round"/>
              <v:formulas/>
              <v:path arrowok="t" o:connecttype="segments"/>
            </v:shape>
            <v:shape id="_x0000_s1090" style="position:absolute;left:2880;top:1588;width:6937;height:2180" coordorigin="2880,1588" coordsize="6937,2180" o:spt="100" adj="0,,0" path="m9716,1688r-20,l9696,1708r,1940l3000,3648r,-1940l9696,1708r,-20l2980,1688r,20l2980,3648r,20l9716,3668r,-20l9716,1708r,-20xm9776,1628r-40,l9736,1668r,2020l2960,3688r,-2020l9736,1668r,-40l2920,1628r,40l2920,3688r,40l9776,3728r,-40l9776,1668r,-40xm9816,1588r-20,l9796,1608r,2140l2900,3748r,-2140l9796,1608r,-20l2880,1588r,20l2880,3748r,20l9816,3768r,-20l9816,1608r,-20xe" fillcolor="#1f487c" stroked="f">
              <v:stroke joinstyle="round"/>
              <v:formulas/>
              <v:path arrowok="t" o:connecttype="segments"/>
            </v:shape>
            <v:shape id="_x0000_s1089" type="#_x0000_t75" style="position:absolute;left:2870;top:8178;width:6903;height:1764">
              <v:imagedata r:id="rId634" o:title=""/>
            </v:shape>
            <v:shape id="_x0000_s1088" style="position:absolute;left:2700;top:7952;width:7281;height:2228" coordorigin="2700,7952" coordsize="7281,2228" o:spt="100" adj="0,,0" path="m9881,8073r-20,l9861,10060r20,l9881,8073xm9881,8052r-7081,l2800,8072r,1988l2800,10080r7081,l9881,10060r-7061,l2820,8072r7061,l9881,8052xm9941,8033r-40,l9901,10100r40,l9941,8033xm9941,7992r-7201,l2740,8032r,2068l2740,10140r7201,l9941,10100r-7161,l2780,8032r7161,l9941,7992xm9981,7973r-20,l9961,10160r20,l9981,7973xm9981,7952r-7281,l2700,7972r,2188l2700,10180r7281,l9981,10160r-7261,l2720,7972r7261,l9981,7952xe" fillcolor="#1f487c" stroked="f">
              <v:stroke joinstyle="round"/>
              <v:formulas/>
              <v:path arrowok="t" o:connecttype="segments"/>
            </v:shape>
            <v:shape id="_x0000_s1087" type="#_x0000_t75" style="position:absolute;left:2804;top:10383;width:7088;height:1812">
              <v:imagedata r:id="rId651" o:title=""/>
            </v:shape>
            <v:shape id="_x0000_s1086" style="position:absolute;left:2640;top:10172;width:7423;height:2196" coordorigin="2640,10172" coordsize="7423,2196" o:spt="100" adj="0,,0" path="m9962,10272r-7222,l2740,10292r,1956l2740,12268r7222,l9962,12249r,-1l9962,10293r-20,l9942,12248r-7182,l2760,10292r7202,l9962,10272xm10022,10212r-7342,l2680,10252r,2036l2680,12328r7342,l10022,12289r,-1l10022,10253r-40,l9982,12288r-7262,l2720,10252r7302,l10022,10212xm10062,10172r-7422,l2640,10192r,2156l2640,12368r7422,l10062,12349r,-1l10062,10193r-20,l10042,12348r-7382,l2660,10192r7402,l10062,10172xe" fillcolor="#1f487c" stroked="f">
              <v:stroke joinstyle="round"/>
              <v:formulas/>
              <v:path arrowok="t" o:connecttype="segments"/>
            </v:shape>
            <w10:wrap anchorx="page" anchory="page"/>
          </v:group>
        </w:pict>
      </w:r>
      <w:r w:rsidRPr="00462DE5">
        <w:pict>
          <v:shape id="_x0000_s1084" type="#_x0000_t136" style="position:absolute;margin-left:-39.5pt;margin-top:374.5pt;width:612.5pt;height:83.5pt;rotation:308;z-index:-19667968;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p>
    <w:p w:rsidR="00B6436B" w:rsidRDefault="006F6752">
      <w:pPr>
        <w:spacing w:before="120"/>
        <w:ind w:left="568"/>
        <w:rPr>
          <w:b/>
        </w:rPr>
      </w:pPr>
      <w:r>
        <w:rPr>
          <w:b/>
        </w:rPr>
        <w:t>B</w:t>
      </w:r>
      <w:r>
        <w:rPr>
          <w:b/>
          <w:vertAlign w:val="superscript"/>
        </w:rPr>
        <w:t>+</w:t>
      </w:r>
      <w:r>
        <w:rPr>
          <w:b/>
        </w:rPr>
        <w:t>-tree</w:t>
      </w:r>
      <w:r>
        <w:rPr>
          <w:b/>
          <w:spacing w:val="-5"/>
        </w:rPr>
        <w:t xml:space="preserve"> </w:t>
      </w:r>
      <w:r>
        <w:rPr>
          <w:b/>
        </w:rPr>
        <w:t>for</w:t>
      </w:r>
      <w:r>
        <w:rPr>
          <w:b/>
          <w:spacing w:val="1"/>
        </w:rPr>
        <w:t xml:space="preserve"> </w:t>
      </w:r>
      <w:r>
        <w:rPr>
          <w:b/>
          <w:i/>
        </w:rPr>
        <w:t>account</w:t>
      </w:r>
      <w:r>
        <w:rPr>
          <w:b/>
          <w:i/>
          <w:spacing w:val="-1"/>
        </w:rPr>
        <w:t xml:space="preserve"> </w:t>
      </w:r>
      <w:r>
        <w:rPr>
          <w:b/>
        </w:rPr>
        <w:t>file</w:t>
      </w:r>
      <w:r>
        <w:rPr>
          <w:b/>
          <w:spacing w:val="-2"/>
        </w:rPr>
        <w:t xml:space="preserve"> </w:t>
      </w:r>
      <w:r>
        <w:rPr>
          <w:b/>
        </w:rPr>
        <w:t>(</w:t>
      </w:r>
      <w:r>
        <w:rPr>
          <w:b/>
          <w:i/>
        </w:rPr>
        <w:t>n</w:t>
      </w:r>
      <w:r>
        <w:rPr>
          <w:b/>
          <w:i/>
          <w:spacing w:val="-3"/>
        </w:rPr>
        <w:t xml:space="preserve"> </w:t>
      </w:r>
      <w:r>
        <w:rPr>
          <w:b/>
        </w:rPr>
        <w:t>= 5)</w:t>
      </w:r>
    </w:p>
    <w:p w:rsidR="00B6436B" w:rsidRDefault="00B6436B">
      <w:pPr>
        <w:pStyle w:val="BodyText"/>
        <w:rPr>
          <w:b/>
          <w:sz w:val="26"/>
        </w:rPr>
      </w:pPr>
    </w:p>
    <w:p w:rsidR="00B6436B" w:rsidRDefault="00B6436B">
      <w:pPr>
        <w:pStyle w:val="BodyText"/>
        <w:rPr>
          <w:b/>
          <w:sz w:val="26"/>
        </w:rPr>
      </w:pPr>
    </w:p>
    <w:p w:rsidR="00B6436B" w:rsidRDefault="00B6436B">
      <w:pPr>
        <w:pStyle w:val="BodyText"/>
        <w:rPr>
          <w:b/>
          <w:sz w:val="26"/>
        </w:rPr>
      </w:pPr>
    </w:p>
    <w:p w:rsidR="00B6436B" w:rsidRDefault="00B6436B">
      <w:pPr>
        <w:pStyle w:val="BodyText"/>
        <w:rPr>
          <w:b/>
          <w:sz w:val="26"/>
        </w:rPr>
      </w:pPr>
    </w:p>
    <w:p w:rsidR="00B6436B" w:rsidRDefault="00B6436B">
      <w:pPr>
        <w:pStyle w:val="BodyText"/>
        <w:rPr>
          <w:b/>
          <w:sz w:val="26"/>
        </w:rPr>
      </w:pPr>
    </w:p>
    <w:p w:rsidR="00B6436B" w:rsidRDefault="00B6436B">
      <w:pPr>
        <w:pStyle w:val="BodyText"/>
        <w:rPr>
          <w:b/>
          <w:sz w:val="26"/>
        </w:rPr>
      </w:pPr>
    </w:p>
    <w:p w:rsidR="00B6436B" w:rsidRDefault="00B6436B">
      <w:pPr>
        <w:pStyle w:val="BodyText"/>
        <w:spacing w:before="2"/>
        <w:rPr>
          <w:b/>
          <w:sz w:val="34"/>
        </w:rPr>
      </w:pPr>
    </w:p>
    <w:p w:rsidR="00B6436B" w:rsidRDefault="006F6752">
      <w:pPr>
        <w:pStyle w:val="ListParagraph"/>
        <w:numPr>
          <w:ilvl w:val="0"/>
          <w:numId w:val="19"/>
        </w:numPr>
        <w:tabs>
          <w:tab w:val="left" w:pos="1288"/>
          <w:tab w:val="left" w:pos="1289"/>
        </w:tabs>
        <w:spacing w:line="268" w:lineRule="exact"/>
        <w:ind w:left="1288" w:hanging="361"/>
      </w:pPr>
      <w:r>
        <w:t>Non-leaf</w:t>
      </w:r>
      <w:r>
        <w:rPr>
          <w:spacing w:val="-1"/>
        </w:rPr>
        <w:t xml:space="preserve"> </w:t>
      </w:r>
      <w:r>
        <w:t>nodes</w:t>
      </w:r>
      <w:r>
        <w:rPr>
          <w:spacing w:val="-2"/>
        </w:rPr>
        <w:t xml:space="preserve"> </w:t>
      </w:r>
      <w:r>
        <w:t>other</w:t>
      </w:r>
      <w:r>
        <w:rPr>
          <w:spacing w:val="-3"/>
        </w:rPr>
        <w:t xml:space="preserve"> </w:t>
      </w:r>
      <w:r>
        <w:t>than</w:t>
      </w:r>
      <w:r>
        <w:rPr>
          <w:spacing w:val="-2"/>
        </w:rPr>
        <w:t xml:space="preserve"> </w:t>
      </w:r>
      <w:r>
        <w:t>root</w:t>
      </w:r>
      <w:r>
        <w:rPr>
          <w:spacing w:val="1"/>
        </w:rPr>
        <w:t xml:space="preserve"> </w:t>
      </w:r>
      <w:r>
        <w:t>must have between</w:t>
      </w:r>
      <w:r>
        <w:rPr>
          <w:spacing w:val="-3"/>
        </w:rPr>
        <w:t xml:space="preserve"> </w:t>
      </w:r>
      <w:r>
        <w:t>3</w:t>
      </w:r>
      <w:r>
        <w:rPr>
          <w:spacing w:val="-1"/>
        </w:rPr>
        <w:t xml:space="preserve"> </w:t>
      </w:r>
      <w:r>
        <w:t>and 5</w:t>
      </w:r>
      <w:r>
        <w:rPr>
          <w:spacing w:val="-1"/>
        </w:rPr>
        <w:t xml:space="preserve"> </w:t>
      </w:r>
      <w:r>
        <w:t>children</w:t>
      </w:r>
      <w:r>
        <w:rPr>
          <w:spacing w:val="-2"/>
        </w:rPr>
        <w:t xml:space="preserve"> </w:t>
      </w:r>
      <w:r>
        <w:t>(</w:t>
      </w:r>
      <w:proofErr w:type="gramStart"/>
      <w:r>
        <w:rPr>
          <w:rFonts w:ascii="Symbol" w:hAnsi="Symbol"/>
        </w:rPr>
        <w:t></w:t>
      </w:r>
      <w:r>
        <w:t>(</w:t>
      </w:r>
      <w:proofErr w:type="gramEnd"/>
      <w:r>
        <w:rPr>
          <w:i/>
        </w:rPr>
        <w:t>n</w:t>
      </w:r>
      <w:r>
        <w:t>/2</w:t>
      </w:r>
      <w:r>
        <w:rPr>
          <w:rFonts w:ascii="Symbol" w:hAnsi="Symbol"/>
        </w:rPr>
        <w:t></w:t>
      </w:r>
      <w:r>
        <w:rPr>
          <w:spacing w:val="-1"/>
        </w:rPr>
        <w:t xml:space="preserve"> </w:t>
      </w:r>
      <w:r>
        <w:t>and</w:t>
      </w:r>
      <w:r>
        <w:rPr>
          <w:spacing w:val="-3"/>
        </w:rPr>
        <w:t xml:space="preserve"> </w:t>
      </w:r>
      <w:r>
        <w:rPr>
          <w:i/>
        </w:rPr>
        <w:t xml:space="preserve">n </w:t>
      </w:r>
      <w:r>
        <w:t xml:space="preserve">with </w:t>
      </w:r>
      <w:r>
        <w:rPr>
          <w:i/>
        </w:rPr>
        <w:t>n</w:t>
      </w:r>
      <w:r>
        <w:rPr>
          <w:i/>
          <w:spacing w:val="-4"/>
        </w:rPr>
        <w:t xml:space="preserve"> </w:t>
      </w:r>
      <w:r>
        <w:t>=5).</w:t>
      </w:r>
    </w:p>
    <w:p w:rsidR="00B6436B" w:rsidRDefault="006F6752">
      <w:pPr>
        <w:pStyle w:val="ListParagraph"/>
        <w:numPr>
          <w:ilvl w:val="0"/>
          <w:numId w:val="19"/>
        </w:numPr>
        <w:tabs>
          <w:tab w:val="left" w:pos="1288"/>
          <w:tab w:val="left" w:pos="1289"/>
        </w:tabs>
        <w:spacing w:line="268" w:lineRule="exact"/>
        <w:ind w:left="1288" w:hanging="361"/>
      </w:pPr>
      <w:r>
        <w:t>Root must have</w:t>
      </w:r>
      <w:r>
        <w:rPr>
          <w:spacing w:val="-1"/>
        </w:rPr>
        <w:t xml:space="preserve"> </w:t>
      </w:r>
      <w:r>
        <w:t>at</w:t>
      </w:r>
      <w:r>
        <w:rPr>
          <w:spacing w:val="-3"/>
        </w:rPr>
        <w:t xml:space="preserve"> </w:t>
      </w:r>
      <w:r>
        <w:t>least 2 children.</w:t>
      </w:r>
    </w:p>
    <w:p w:rsidR="00B6436B" w:rsidRDefault="006F6752">
      <w:pPr>
        <w:pStyle w:val="Heading4"/>
        <w:spacing w:before="6"/>
      </w:pPr>
      <w:r>
        <w:t>Observations</w:t>
      </w:r>
      <w:r>
        <w:rPr>
          <w:spacing w:val="-3"/>
        </w:rPr>
        <w:t xml:space="preserve"> </w:t>
      </w:r>
      <w:r>
        <w:t>about</w:t>
      </w:r>
      <w:r>
        <w:rPr>
          <w:spacing w:val="-3"/>
        </w:rPr>
        <w:t xml:space="preserve"> </w:t>
      </w:r>
      <w:r>
        <w:t>B</w:t>
      </w:r>
      <w:r>
        <w:rPr>
          <w:vertAlign w:val="superscript"/>
        </w:rPr>
        <w:t>+</w:t>
      </w:r>
      <w:r>
        <w:t>-trees</w:t>
      </w:r>
    </w:p>
    <w:p w:rsidR="00B6436B" w:rsidRDefault="006F6752">
      <w:pPr>
        <w:pStyle w:val="ListParagraph"/>
        <w:numPr>
          <w:ilvl w:val="0"/>
          <w:numId w:val="19"/>
        </w:numPr>
        <w:tabs>
          <w:tab w:val="left" w:pos="1288"/>
          <w:tab w:val="left" w:pos="1289"/>
        </w:tabs>
        <w:spacing w:line="267" w:lineRule="exact"/>
        <w:ind w:left="1288" w:hanging="361"/>
      </w:pPr>
      <w:r>
        <w:t>Since</w:t>
      </w:r>
      <w:r>
        <w:rPr>
          <w:spacing w:val="27"/>
        </w:rPr>
        <w:t xml:space="preserve"> </w:t>
      </w:r>
      <w:r>
        <w:t>the</w:t>
      </w:r>
      <w:r>
        <w:rPr>
          <w:spacing w:val="27"/>
        </w:rPr>
        <w:t xml:space="preserve"> </w:t>
      </w:r>
      <w:r>
        <w:t>inter-node</w:t>
      </w:r>
      <w:r>
        <w:rPr>
          <w:spacing w:val="29"/>
        </w:rPr>
        <w:t xml:space="preserve"> </w:t>
      </w:r>
      <w:r>
        <w:t>connections</w:t>
      </w:r>
      <w:r>
        <w:rPr>
          <w:spacing w:val="29"/>
        </w:rPr>
        <w:t xml:space="preserve"> </w:t>
      </w:r>
      <w:r>
        <w:t>are</w:t>
      </w:r>
      <w:r>
        <w:rPr>
          <w:spacing w:val="29"/>
        </w:rPr>
        <w:t xml:space="preserve"> </w:t>
      </w:r>
      <w:r>
        <w:t>done</w:t>
      </w:r>
      <w:r>
        <w:rPr>
          <w:spacing w:val="29"/>
        </w:rPr>
        <w:t xml:space="preserve"> </w:t>
      </w:r>
      <w:r>
        <w:t>by</w:t>
      </w:r>
      <w:r>
        <w:rPr>
          <w:spacing w:val="26"/>
        </w:rPr>
        <w:t xml:space="preserve"> </w:t>
      </w:r>
      <w:r>
        <w:t>pointers,</w:t>
      </w:r>
      <w:r>
        <w:rPr>
          <w:spacing w:val="29"/>
        </w:rPr>
        <w:t xml:space="preserve"> </w:t>
      </w:r>
      <w:r>
        <w:t>“logically”</w:t>
      </w:r>
      <w:r>
        <w:rPr>
          <w:spacing w:val="29"/>
        </w:rPr>
        <w:t xml:space="preserve"> </w:t>
      </w:r>
      <w:r>
        <w:t>close</w:t>
      </w:r>
      <w:r>
        <w:rPr>
          <w:spacing w:val="29"/>
        </w:rPr>
        <w:t xml:space="preserve"> </w:t>
      </w:r>
      <w:r>
        <w:t>blocks</w:t>
      </w:r>
      <w:r>
        <w:rPr>
          <w:spacing w:val="27"/>
        </w:rPr>
        <w:t xml:space="preserve"> </w:t>
      </w:r>
      <w:r>
        <w:t>need</w:t>
      </w:r>
      <w:r>
        <w:rPr>
          <w:spacing w:val="30"/>
        </w:rPr>
        <w:t xml:space="preserve"> </w:t>
      </w:r>
      <w:r>
        <w:t>not</w:t>
      </w:r>
      <w:r>
        <w:rPr>
          <w:spacing w:val="30"/>
        </w:rPr>
        <w:t xml:space="preserve"> </w:t>
      </w:r>
      <w:r>
        <w:t>be</w:t>
      </w:r>
      <w:r>
        <w:rPr>
          <w:spacing w:val="29"/>
        </w:rPr>
        <w:t xml:space="preserve"> </w:t>
      </w:r>
      <w:r>
        <w:t>“physically”</w:t>
      </w:r>
    </w:p>
    <w:p w:rsidR="00B6436B" w:rsidRDefault="006F6752">
      <w:pPr>
        <w:pStyle w:val="BodyText"/>
        <w:spacing w:line="252" w:lineRule="exact"/>
        <w:ind w:left="1288"/>
      </w:pPr>
      <w:proofErr w:type="gramStart"/>
      <w:r>
        <w:t>close</w:t>
      </w:r>
      <w:proofErr w:type="gramEnd"/>
      <w:r>
        <w:t>.</w:t>
      </w:r>
    </w:p>
    <w:p w:rsidR="00B6436B" w:rsidRDefault="006F6752">
      <w:pPr>
        <w:pStyle w:val="ListParagraph"/>
        <w:numPr>
          <w:ilvl w:val="0"/>
          <w:numId w:val="19"/>
        </w:numPr>
        <w:tabs>
          <w:tab w:val="left" w:pos="1288"/>
          <w:tab w:val="left" w:pos="1289"/>
        </w:tabs>
        <w:spacing w:line="268" w:lineRule="exact"/>
        <w:ind w:left="1288" w:hanging="361"/>
      </w:pPr>
      <w:r>
        <w:t>The</w:t>
      </w:r>
      <w:r>
        <w:rPr>
          <w:spacing w:val="-4"/>
        </w:rPr>
        <w:t xml:space="preserve"> </w:t>
      </w:r>
      <w:r>
        <w:t>B</w:t>
      </w:r>
      <w:r>
        <w:rPr>
          <w:vertAlign w:val="superscript"/>
        </w:rPr>
        <w:t>+</w:t>
      </w:r>
      <w:r>
        <w:t>-tree</w:t>
      </w:r>
      <w:r>
        <w:rPr>
          <w:spacing w:val="-1"/>
        </w:rPr>
        <w:t xml:space="preserve"> </w:t>
      </w:r>
      <w:r>
        <w:t>contains</w:t>
      </w:r>
      <w:r>
        <w:rPr>
          <w:spacing w:val="-3"/>
        </w:rPr>
        <w:t xml:space="preserve"> </w:t>
      </w:r>
      <w:r>
        <w:t>a</w:t>
      </w:r>
      <w:r>
        <w:rPr>
          <w:spacing w:val="-1"/>
        </w:rPr>
        <w:t xml:space="preserve"> </w:t>
      </w:r>
      <w:r>
        <w:t>relatively</w:t>
      </w:r>
      <w:r>
        <w:rPr>
          <w:spacing w:val="-5"/>
        </w:rPr>
        <w:t xml:space="preserve"> </w:t>
      </w:r>
      <w:r>
        <w:t>small number of</w:t>
      </w:r>
      <w:r>
        <w:rPr>
          <w:spacing w:val="-3"/>
        </w:rPr>
        <w:t xml:space="preserve"> </w:t>
      </w:r>
      <w:r>
        <w:t>levels</w:t>
      </w:r>
      <w:r>
        <w:rPr>
          <w:spacing w:val="-2"/>
        </w:rPr>
        <w:t xml:space="preserve"> </w:t>
      </w:r>
      <w:r>
        <w:t>thus</w:t>
      </w:r>
      <w:r>
        <w:rPr>
          <w:spacing w:val="-1"/>
        </w:rPr>
        <w:t xml:space="preserve"> </w:t>
      </w:r>
      <w:r>
        <w:t>searches</w:t>
      </w:r>
      <w:r>
        <w:rPr>
          <w:spacing w:val="-3"/>
        </w:rPr>
        <w:t xml:space="preserve"> </w:t>
      </w:r>
      <w:r>
        <w:t>can</w:t>
      </w:r>
      <w:r>
        <w:rPr>
          <w:spacing w:val="-2"/>
        </w:rPr>
        <w:t xml:space="preserve"> </w:t>
      </w:r>
      <w:r>
        <w:t>be</w:t>
      </w:r>
      <w:r>
        <w:rPr>
          <w:spacing w:val="-1"/>
        </w:rPr>
        <w:t xml:space="preserve"> </w:t>
      </w:r>
      <w:r>
        <w:t>conducted</w:t>
      </w:r>
      <w:r>
        <w:rPr>
          <w:spacing w:val="-3"/>
        </w:rPr>
        <w:t xml:space="preserve"> </w:t>
      </w:r>
      <w:r>
        <w:t>efficiently.</w:t>
      </w:r>
    </w:p>
    <w:p w:rsidR="00B6436B" w:rsidRDefault="006F6752">
      <w:pPr>
        <w:pStyle w:val="ListParagraph"/>
        <w:numPr>
          <w:ilvl w:val="0"/>
          <w:numId w:val="19"/>
        </w:numPr>
        <w:tabs>
          <w:tab w:val="left" w:pos="1288"/>
          <w:tab w:val="left" w:pos="1289"/>
        </w:tabs>
        <w:spacing w:line="269" w:lineRule="exact"/>
        <w:ind w:left="1288" w:hanging="361"/>
      </w:pPr>
      <w:r>
        <w:t>Insertions</w:t>
      </w:r>
      <w:r>
        <w:rPr>
          <w:spacing w:val="-3"/>
        </w:rPr>
        <w:t xml:space="preserve"> </w:t>
      </w:r>
      <w:r>
        <w:t>and</w:t>
      </w:r>
      <w:r>
        <w:rPr>
          <w:spacing w:val="-1"/>
        </w:rPr>
        <w:t xml:space="preserve"> </w:t>
      </w:r>
      <w:r>
        <w:t>deletions</w:t>
      </w:r>
      <w:r>
        <w:rPr>
          <w:spacing w:val="-3"/>
        </w:rPr>
        <w:t xml:space="preserve"> </w:t>
      </w:r>
      <w:r>
        <w:t>to</w:t>
      </w:r>
      <w:r>
        <w:rPr>
          <w:spacing w:val="-4"/>
        </w:rPr>
        <w:t xml:space="preserve"> </w:t>
      </w:r>
      <w:r>
        <w:t>the</w:t>
      </w:r>
      <w:r>
        <w:rPr>
          <w:spacing w:val="-1"/>
        </w:rPr>
        <w:t xml:space="preserve"> </w:t>
      </w:r>
      <w:r>
        <w:t>main</w:t>
      </w:r>
      <w:r>
        <w:rPr>
          <w:spacing w:val="-1"/>
        </w:rPr>
        <w:t xml:space="preserve"> </w:t>
      </w:r>
      <w:r>
        <w:t>file</w:t>
      </w:r>
      <w:r>
        <w:rPr>
          <w:spacing w:val="-3"/>
        </w:rPr>
        <w:t xml:space="preserve"> </w:t>
      </w:r>
      <w:r>
        <w:t>can</w:t>
      </w:r>
      <w:r>
        <w:rPr>
          <w:spacing w:val="-1"/>
        </w:rPr>
        <w:t xml:space="preserve"> </w:t>
      </w:r>
      <w:r>
        <w:t>be</w:t>
      </w:r>
      <w:r>
        <w:rPr>
          <w:spacing w:val="1"/>
        </w:rPr>
        <w:t xml:space="preserve"> </w:t>
      </w:r>
      <w:r>
        <w:t>handled</w:t>
      </w:r>
      <w:r>
        <w:rPr>
          <w:spacing w:val="-3"/>
        </w:rPr>
        <w:t xml:space="preserve"> </w:t>
      </w:r>
      <w:r>
        <w:t>efficiently.</w:t>
      </w:r>
    </w:p>
    <w:p w:rsidR="00B6436B" w:rsidRDefault="006F6752">
      <w:pPr>
        <w:pStyle w:val="Heading4"/>
        <w:spacing w:before="6"/>
      </w:pPr>
      <w:r>
        <w:t>Updates</w:t>
      </w:r>
      <w:r>
        <w:rPr>
          <w:spacing w:val="-2"/>
        </w:rPr>
        <w:t xml:space="preserve"> </w:t>
      </w:r>
      <w:r>
        <w:t>on</w:t>
      </w:r>
      <w:r>
        <w:rPr>
          <w:spacing w:val="-4"/>
        </w:rPr>
        <w:t xml:space="preserve"> </w:t>
      </w:r>
      <w:r>
        <w:t>B</w:t>
      </w:r>
      <w:r>
        <w:rPr>
          <w:vertAlign w:val="superscript"/>
        </w:rPr>
        <w:t>+</w:t>
      </w:r>
      <w:r>
        <w:t>-Trees:</w:t>
      </w:r>
      <w:r>
        <w:rPr>
          <w:spacing w:val="52"/>
        </w:rPr>
        <w:t xml:space="preserve"> </w:t>
      </w:r>
      <w:r>
        <w:t>Insertion</w:t>
      </w:r>
    </w:p>
    <w:p w:rsidR="00B6436B" w:rsidRDefault="006F6752">
      <w:pPr>
        <w:pStyle w:val="ListParagraph"/>
        <w:numPr>
          <w:ilvl w:val="0"/>
          <w:numId w:val="19"/>
        </w:numPr>
        <w:tabs>
          <w:tab w:val="left" w:pos="1288"/>
          <w:tab w:val="left" w:pos="1289"/>
        </w:tabs>
        <w:spacing w:line="267" w:lineRule="exact"/>
        <w:ind w:left="1288" w:hanging="361"/>
      </w:pPr>
      <w:r>
        <w:t>Find</w:t>
      </w:r>
      <w:r>
        <w:rPr>
          <w:spacing w:val="-1"/>
        </w:rPr>
        <w:t xml:space="preserve"> </w:t>
      </w:r>
      <w:r>
        <w:t>the</w:t>
      </w:r>
      <w:r>
        <w:rPr>
          <w:spacing w:val="-3"/>
        </w:rPr>
        <w:t xml:space="preserve"> </w:t>
      </w:r>
      <w:r>
        <w:t>leaf</w:t>
      </w:r>
      <w:r>
        <w:rPr>
          <w:spacing w:val="-1"/>
        </w:rPr>
        <w:t xml:space="preserve"> </w:t>
      </w:r>
      <w:r>
        <w:t>node</w:t>
      </w:r>
      <w:r>
        <w:rPr>
          <w:spacing w:val="-1"/>
        </w:rPr>
        <w:t xml:space="preserve"> </w:t>
      </w:r>
      <w:r>
        <w:t>in</w:t>
      </w:r>
      <w:r>
        <w:rPr>
          <w:spacing w:val="-1"/>
        </w:rPr>
        <w:t xml:space="preserve"> </w:t>
      </w:r>
      <w:r>
        <w:t>which</w:t>
      </w:r>
      <w:r>
        <w:rPr>
          <w:spacing w:val="-3"/>
        </w:rPr>
        <w:t xml:space="preserve"> </w:t>
      </w:r>
      <w:r>
        <w:t>the</w:t>
      </w:r>
      <w:r>
        <w:rPr>
          <w:spacing w:val="-1"/>
        </w:rPr>
        <w:t xml:space="preserve"> </w:t>
      </w:r>
      <w:r>
        <w:t>search-key</w:t>
      </w:r>
      <w:r>
        <w:rPr>
          <w:spacing w:val="-2"/>
        </w:rPr>
        <w:t xml:space="preserve"> </w:t>
      </w:r>
      <w:r>
        <w:t>value</w:t>
      </w:r>
      <w:r>
        <w:rPr>
          <w:spacing w:val="-1"/>
        </w:rPr>
        <w:t xml:space="preserve"> </w:t>
      </w:r>
      <w:r>
        <w:t>would</w:t>
      </w:r>
      <w:r>
        <w:rPr>
          <w:spacing w:val="-1"/>
        </w:rPr>
        <w:t xml:space="preserve"> </w:t>
      </w:r>
      <w:r>
        <w:t>appear</w:t>
      </w:r>
    </w:p>
    <w:p w:rsidR="00B6436B" w:rsidRDefault="006F6752">
      <w:pPr>
        <w:pStyle w:val="ListParagraph"/>
        <w:numPr>
          <w:ilvl w:val="0"/>
          <w:numId w:val="19"/>
        </w:numPr>
        <w:tabs>
          <w:tab w:val="left" w:pos="1288"/>
          <w:tab w:val="left" w:pos="1289"/>
        </w:tabs>
        <w:ind w:left="1288" w:right="543"/>
      </w:pPr>
      <w:r>
        <w:t>If</w:t>
      </w:r>
      <w:r>
        <w:rPr>
          <w:spacing w:val="10"/>
        </w:rPr>
        <w:t xml:space="preserve"> </w:t>
      </w:r>
      <w:r>
        <w:t>the</w:t>
      </w:r>
      <w:r>
        <w:rPr>
          <w:spacing w:val="11"/>
        </w:rPr>
        <w:t xml:space="preserve"> </w:t>
      </w:r>
      <w:r>
        <w:t>search-key</w:t>
      </w:r>
      <w:r>
        <w:rPr>
          <w:spacing w:val="11"/>
        </w:rPr>
        <w:t xml:space="preserve"> </w:t>
      </w:r>
      <w:r>
        <w:t>value</w:t>
      </w:r>
      <w:r>
        <w:rPr>
          <w:spacing w:val="7"/>
        </w:rPr>
        <w:t xml:space="preserve"> </w:t>
      </w:r>
      <w:r>
        <w:t>is</w:t>
      </w:r>
      <w:r>
        <w:rPr>
          <w:spacing w:val="9"/>
        </w:rPr>
        <w:t xml:space="preserve"> </w:t>
      </w:r>
      <w:r>
        <w:t>already</w:t>
      </w:r>
      <w:r>
        <w:rPr>
          <w:spacing w:val="8"/>
        </w:rPr>
        <w:t xml:space="preserve"> </w:t>
      </w:r>
      <w:r>
        <w:t>there</w:t>
      </w:r>
      <w:r>
        <w:rPr>
          <w:spacing w:val="8"/>
        </w:rPr>
        <w:t xml:space="preserve"> </w:t>
      </w:r>
      <w:r>
        <w:t>in</w:t>
      </w:r>
      <w:r>
        <w:rPr>
          <w:spacing w:val="7"/>
        </w:rPr>
        <w:t xml:space="preserve"> </w:t>
      </w:r>
      <w:r>
        <w:t>the</w:t>
      </w:r>
      <w:r>
        <w:rPr>
          <w:spacing w:val="8"/>
        </w:rPr>
        <w:t xml:space="preserve"> </w:t>
      </w:r>
      <w:r>
        <w:t>leaf</w:t>
      </w:r>
      <w:r>
        <w:rPr>
          <w:spacing w:val="11"/>
        </w:rPr>
        <w:t xml:space="preserve"> </w:t>
      </w:r>
      <w:r>
        <w:t>node,</w:t>
      </w:r>
      <w:r>
        <w:rPr>
          <w:spacing w:val="11"/>
        </w:rPr>
        <w:t xml:space="preserve"> </w:t>
      </w:r>
      <w:r>
        <w:t>record</w:t>
      </w:r>
      <w:r>
        <w:rPr>
          <w:spacing w:val="7"/>
        </w:rPr>
        <w:t xml:space="preserve"> </w:t>
      </w:r>
      <w:r>
        <w:t>is</w:t>
      </w:r>
      <w:r>
        <w:rPr>
          <w:spacing w:val="9"/>
        </w:rPr>
        <w:t xml:space="preserve"> </w:t>
      </w:r>
      <w:r>
        <w:t>added</w:t>
      </w:r>
      <w:r>
        <w:rPr>
          <w:spacing w:val="8"/>
        </w:rPr>
        <w:t xml:space="preserve"> </w:t>
      </w:r>
      <w:r>
        <w:t>to</w:t>
      </w:r>
      <w:r>
        <w:rPr>
          <w:spacing w:val="10"/>
        </w:rPr>
        <w:t xml:space="preserve"> </w:t>
      </w:r>
      <w:r>
        <w:t>file</w:t>
      </w:r>
      <w:r>
        <w:rPr>
          <w:spacing w:val="7"/>
        </w:rPr>
        <w:t xml:space="preserve"> </w:t>
      </w:r>
      <w:r>
        <w:t>and</w:t>
      </w:r>
      <w:r>
        <w:rPr>
          <w:spacing w:val="10"/>
        </w:rPr>
        <w:t xml:space="preserve"> </w:t>
      </w:r>
      <w:r>
        <w:t>if</w:t>
      </w:r>
      <w:r>
        <w:rPr>
          <w:spacing w:val="11"/>
        </w:rPr>
        <w:t xml:space="preserve"> </w:t>
      </w:r>
      <w:r>
        <w:t>necessary</w:t>
      </w:r>
      <w:r>
        <w:rPr>
          <w:spacing w:val="8"/>
        </w:rPr>
        <w:t xml:space="preserve"> </w:t>
      </w:r>
      <w:r>
        <w:t>a</w:t>
      </w:r>
      <w:r>
        <w:rPr>
          <w:spacing w:val="7"/>
        </w:rPr>
        <w:t xml:space="preserve"> </w:t>
      </w:r>
      <w:r>
        <w:t>pointer</w:t>
      </w:r>
      <w:r>
        <w:rPr>
          <w:spacing w:val="9"/>
        </w:rPr>
        <w:t xml:space="preserve"> </w:t>
      </w:r>
      <w:r>
        <w:t>is</w:t>
      </w:r>
      <w:r>
        <w:rPr>
          <w:spacing w:val="-52"/>
        </w:rPr>
        <w:t xml:space="preserve"> </w:t>
      </w:r>
      <w:r>
        <w:t>inserted into</w:t>
      </w:r>
      <w:r>
        <w:rPr>
          <w:spacing w:val="-3"/>
        </w:rPr>
        <w:t xml:space="preserve"> </w:t>
      </w:r>
      <w:r>
        <w:t>the</w:t>
      </w:r>
      <w:r>
        <w:rPr>
          <w:spacing w:val="-2"/>
        </w:rPr>
        <w:t xml:space="preserve"> </w:t>
      </w:r>
      <w:r>
        <w:t>bucket.</w:t>
      </w:r>
    </w:p>
    <w:p w:rsidR="00B6436B" w:rsidRDefault="006F6752">
      <w:pPr>
        <w:pStyle w:val="ListParagraph"/>
        <w:numPr>
          <w:ilvl w:val="0"/>
          <w:numId w:val="19"/>
        </w:numPr>
        <w:tabs>
          <w:tab w:val="left" w:pos="1288"/>
          <w:tab w:val="left" w:pos="1289"/>
        </w:tabs>
        <w:ind w:left="1288" w:right="540"/>
      </w:pPr>
      <w:r>
        <w:t>If</w:t>
      </w:r>
      <w:r>
        <w:rPr>
          <w:spacing w:val="19"/>
        </w:rPr>
        <w:t xml:space="preserve"> </w:t>
      </w:r>
      <w:r>
        <w:t>the</w:t>
      </w:r>
      <w:r>
        <w:rPr>
          <w:spacing w:val="18"/>
        </w:rPr>
        <w:t xml:space="preserve"> </w:t>
      </w:r>
      <w:r>
        <w:t>search-key</w:t>
      </w:r>
      <w:r>
        <w:rPr>
          <w:spacing w:val="18"/>
        </w:rPr>
        <w:t xml:space="preserve"> </w:t>
      </w:r>
      <w:r>
        <w:t>value</w:t>
      </w:r>
      <w:r>
        <w:rPr>
          <w:spacing w:val="18"/>
        </w:rPr>
        <w:t xml:space="preserve"> </w:t>
      </w:r>
      <w:r>
        <w:t>is</w:t>
      </w:r>
      <w:r>
        <w:rPr>
          <w:spacing w:val="18"/>
        </w:rPr>
        <w:t xml:space="preserve"> </w:t>
      </w:r>
      <w:r>
        <w:t>not</w:t>
      </w:r>
      <w:r>
        <w:rPr>
          <w:spacing w:val="16"/>
        </w:rPr>
        <w:t xml:space="preserve"> </w:t>
      </w:r>
      <w:r>
        <w:t>there,</w:t>
      </w:r>
      <w:r>
        <w:rPr>
          <w:spacing w:val="18"/>
        </w:rPr>
        <w:t xml:space="preserve"> </w:t>
      </w:r>
      <w:r>
        <w:t>then</w:t>
      </w:r>
      <w:r>
        <w:rPr>
          <w:spacing w:val="18"/>
        </w:rPr>
        <w:t xml:space="preserve"> </w:t>
      </w:r>
      <w:r>
        <w:t>add</w:t>
      </w:r>
      <w:r>
        <w:rPr>
          <w:spacing w:val="18"/>
        </w:rPr>
        <w:t xml:space="preserve"> </w:t>
      </w:r>
      <w:r>
        <w:t>the</w:t>
      </w:r>
      <w:r>
        <w:rPr>
          <w:spacing w:val="18"/>
        </w:rPr>
        <w:t xml:space="preserve"> </w:t>
      </w:r>
      <w:r>
        <w:t>record</w:t>
      </w:r>
      <w:r>
        <w:rPr>
          <w:spacing w:val="15"/>
        </w:rPr>
        <w:t xml:space="preserve"> </w:t>
      </w:r>
      <w:r>
        <w:t>to</w:t>
      </w:r>
      <w:r>
        <w:rPr>
          <w:spacing w:val="18"/>
        </w:rPr>
        <w:t xml:space="preserve"> </w:t>
      </w:r>
      <w:r>
        <w:t>the</w:t>
      </w:r>
      <w:r>
        <w:rPr>
          <w:spacing w:val="18"/>
        </w:rPr>
        <w:t xml:space="preserve"> </w:t>
      </w:r>
      <w:r>
        <w:t>main</w:t>
      </w:r>
      <w:r>
        <w:rPr>
          <w:spacing w:val="18"/>
        </w:rPr>
        <w:t xml:space="preserve"> </w:t>
      </w:r>
      <w:r>
        <w:t>file</w:t>
      </w:r>
      <w:r>
        <w:rPr>
          <w:spacing w:val="18"/>
        </w:rPr>
        <w:t xml:space="preserve"> </w:t>
      </w:r>
      <w:r>
        <w:t>and</w:t>
      </w:r>
      <w:r>
        <w:rPr>
          <w:spacing w:val="18"/>
        </w:rPr>
        <w:t xml:space="preserve"> </w:t>
      </w:r>
      <w:r>
        <w:t>create</w:t>
      </w:r>
      <w:r>
        <w:rPr>
          <w:spacing w:val="18"/>
        </w:rPr>
        <w:t xml:space="preserve"> </w:t>
      </w:r>
      <w:r>
        <w:t>a</w:t>
      </w:r>
      <w:r>
        <w:rPr>
          <w:spacing w:val="18"/>
        </w:rPr>
        <w:t xml:space="preserve"> </w:t>
      </w:r>
      <w:r>
        <w:t>bucket</w:t>
      </w:r>
      <w:r>
        <w:rPr>
          <w:spacing w:val="19"/>
        </w:rPr>
        <w:t xml:space="preserve"> </w:t>
      </w:r>
      <w:r>
        <w:t>if</w:t>
      </w:r>
      <w:r>
        <w:rPr>
          <w:spacing w:val="-52"/>
        </w:rPr>
        <w:t xml:space="preserve"> </w:t>
      </w:r>
      <w:hyperlink r:id="rId652">
        <w:proofErr w:type="spellStart"/>
        <w:r>
          <w:t>necessary.Then</w:t>
        </w:r>
        <w:proofErr w:type="spellEnd"/>
        <w:r>
          <w:t>:</w:t>
        </w:r>
      </w:hyperlink>
    </w:p>
    <w:p w:rsidR="00B6436B" w:rsidRDefault="00462DE5">
      <w:pPr>
        <w:pStyle w:val="ListParagraph"/>
        <w:numPr>
          <w:ilvl w:val="1"/>
          <w:numId w:val="19"/>
        </w:numPr>
        <w:tabs>
          <w:tab w:val="left" w:pos="2008"/>
          <w:tab w:val="left" w:pos="2009"/>
        </w:tabs>
        <w:ind w:right="538"/>
      </w:pPr>
      <w:hyperlink r:id="rId653">
        <w:r w:rsidR="006F6752">
          <w:t>If</w:t>
        </w:r>
        <w:r w:rsidR="006F6752">
          <w:rPr>
            <w:spacing w:val="8"/>
          </w:rPr>
          <w:t xml:space="preserve"> </w:t>
        </w:r>
        <w:r w:rsidR="006F6752">
          <w:t>there</w:t>
        </w:r>
        <w:r w:rsidR="006F6752">
          <w:rPr>
            <w:spacing w:val="6"/>
          </w:rPr>
          <w:t xml:space="preserve"> </w:t>
        </w:r>
        <w:r w:rsidR="006F6752">
          <w:t>is</w:t>
        </w:r>
        <w:r w:rsidR="006F6752">
          <w:rPr>
            <w:spacing w:val="9"/>
          </w:rPr>
          <w:t xml:space="preserve"> </w:t>
        </w:r>
        <w:r w:rsidR="006F6752">
          <w:t>room</w:t>
        </w:r>
        <w:r w:rsidR="006F6752">
          <w:rPr>
            <w:spacing w:val="3"/>
          </w:rPr>
          <w:t xml:space="preserve"> </w:t>
        </w:r>
        <w:r w:rsidR="006F6752">
          <w:t>in</w:t>
        </w:r>
        <w:r w:rsidR="006F6752">
          <w:rPr>
            <w:spacing w:val="6"/>
          </w:rPr>
          <w:t xml:space="preserve"> </w:t>
        </w:r>
        <w:r w:rsidR="006F6752">
          <w:t>the</w:t>
        </w:r>
        <w:r w:rsidR="006F6752">
          <w:rPr>
            <w:spacing w:val="6"/>
          </w:rPr>
          <w:t xml:space="preserve"> </w:t>
        </w:r>
        <w:r w:rsidR="006F6752">
          <w:t>leaf</w:t>
        </w:r>
        <w:r w:rsidR="006F6752">
          <w:rPr>
            <w:spacing w:val="5"/>
          </w:rPr>
          <w:t xml:space="preserve"> </w:t>
        </w:r>
        <w:r w:rsidR="006F6752">
          <w:t>node,</w:t>
        </w:r>
        <w:r w:rsidR="006F6752">
          <w:rPr>
            <w:spacing w:val="5"/>
          </w:rPr>
          <w:t xml:space="preserve"> </w:t>
        </w:r>
        <w:r w:rsidR="006F6752">
          <w:t>insert</w:t>
        </w:r>
        <w:r w:rsidR="006F6752">
          <w:rPr>
            <w:spacing w:val="7"/>
          </w:rPr>
          <w:t xml:space="preserve"> </w:t>
        </w:r>
        <w:r w:rsidR="006F6752">
          <w:t>(key-value,</w:t>
        </w:r>
        <w:r w:rsidR="006F6752">
          <w:rPr>
            <w:spacing w:val="8"/>
          </w:rPr>
          <w:t xml:space="preserve"> </w:t>
        </w:r>
        <w:r w:rsidR="006F6752">
          <w:t>pointer)</w:t>
        </w:r>
        <w:r w:rsidR="006F6752">
          <w:rPr>
            <w:spacing w:val="5"/>
          </w:rPr>
          <w:t xml:space="preserve"> </w:t>
        </w:r>
        <w:r w:rsidR="006F6752">
          <w:t>pair</w:t>
        </w:r>
        <w:r w:rsidR="006F6752">
          <w:rPr>
            <w:spacing w:val="6"/>
          </w:rPr>
          <w:t xml:space="preserve"> </w:t>
        </w:r>
        <w:r w:rsidR="006F6752">
          <w:t>in</w:t>
        </w:r>
        <w:r w:rsidR="006F6752">
          <w:rPr>
            <w:spacing w:val="6"/>
          </w:rPr>
          <w:t xml:space="preserve"> </w:t>
        </w:r>
        <w:r w:rsidR="006F6752">
          <w:t>the</w:t>
        </w:r>
        <w:r w:rsidR="006F6752">
          <w:rPr>
            <w:spacing w:val="8"/>
          </w:rPr>
          <w:t xml:space="preserve"> </w:t>
        </w:r>
        <w:r w:rsidR="006F6752">
          <w:t>leaf</w:t>
        </w:r>
        <w:r w:rsidR="006F6752">
          <w:rPr>
            <w:spacing w:val="8"/>
          </w:rPr>
          <w:t xml:space="preserve"> </w:t>
        </w:r>
        <w:r w:rsidR="006F6752">
          <w:t>node</w:t>
        </w:r>
        <w:r w:rsidR="006F6752">
          <w:rPr>
            <w:spacing w:val="8"/>
          </w:rPr>
          <w:t xml:space="preserve"> </w:t>
        </w:r>
        <w:r w:rsidR="006F6752">
          <w:t>otherwise,</w:t>
        </w:r>
        <w:r w:rsidR="006F6752">
          <w:rPr>
            <w:spacing w:val="8"/>
          </w:rPr>
          <w:t xml:space="preserve"> </w:t>
        </w:r>
        <w:r w:rsidR="006F6752">
          <w:t>split</w:t>
        </w:r>
        <w:r w:rsidR="006F6752">
          <w:rPr>
            <w:spacing w:val="6"/>
          </w:rPr>
          <w:t xml:space="preserve"> </w:t>
        </w:r>
        <w:r w:rsidR="006F6752">
          <w:t>the</w:t>
        </w:r>
        <w:r w:rsidR="006F6752">
          <w:rPr>
            <w:spacing w:val="-52"/>
          </w:rPr>
          <w:t xml:space="preserve"> </w:t>
        </w:r>
        <w:r w:rsidR="006F6752">
          <w:t>node.</w:t>
        </w:r>
      </w:hyperlink>
    </w:p>
    <w:p w:rsidR="00B6436B" w:rsidRDefault="00462DE5">
      <w:pPr>
        <w:pStyle w:val="BodyText"/>
        <w:ind w:left="568"/>
      </w:pPr>
      <w:hyperlink r:id="rId654">
        <w:r w:rsidR="006F6752">
          <w:rPr>
            <w:b/>
          </w:rPr>
          <w:t>Example:</w:t>
        </w:r>
        <w:r w:rsidR="006F6752">
          <w:rPr>
            <w:b/>
            <w:spacing w:val="-1"/>
          </w:rPr>
          <w:t xml:space="preserve"> </w:t>
        </w:r>
        <w:r w:rsidR="006F6752">
          <w:t>B</w:t>
        </w:r>
        <w:r w:rsidR="006F6752">
          <w:rPr>
            <w:vertAlign w:val="superscript"/>
          </w:rPr>
          <w:t>+</w:t>
        </w:r>
        <w:r w:rsidR="006F6752">
          <w:t>-Tree</w:t>
        </w:r>
        <w:r w:rsidR="006F6752">
          <w:rPr>
            <w:spacing w:val="-2"/>
          </w:rPr>
          <w:t xml:space="preserve"> </w:t>
        </w:r>
        <w:r w:rsidR="006F6752">
          <w:t>before</w:t>
        </w:r>
        <w:r w:rsidR="006F6752">
          <w:rPr>
            <w:spacing w:val="-2"/>
          </w:rPr>
          <w:t xml:space="preserve"> </w:t>
        </w:r>
        <w:r w:rsidR="006F6752">
          <w:t>and</w:t>
        </w:r>
        <w:r w:rsidR="006F6752">
          <w:rPr>
            <w:spacing w:val="-3"/>
          </w:rPr>
          <w:t xml:space="preserve"> </w:t>
        </w:r>
        <w:r w:rsidR="006F6752">
          <w:t>after</w:t>
        </w:r>
        <w:r w:rsidR="006F6752">
          <w:rPr>
            <w:spacing w:val="-2"/>
          </w:rPr>
          <w:t xml:space="preserve"> </w:t>
        </w:r>
        <w:r w:rsidR="006F6752">
          <w:t>insertion</w:t>
        </w:r>
        <w:r w:rsidR="006F6752">
          <w:rPr>
            <w:spacing w:val="-2"/>
          </w:rPr>
          <w:t xml:space="preserve"> </w:t>
        </w:r>
        <w:r w:rsidR="006F6752">
          <w:t>of</w:t>
        </w:r>
        <w:r w:rsidR="006F6752">
          <w:rPr>
            <w:spacing w:val="-5"/>
          </w:rPr>
          <w:t xml:space="preserve"> </w:t>
        </w:r>
        <w:r w:rsidR="006F6752">
          <w:t>“</w:t>
        </w:r>
        <w:proofErr w:type="spellStart"/>
        <w:r w:rsidR="006F6752">
          <w:t>Clearview</w:t>
        </w:r>
        <w:proofErr w:type="spellEnd"/>
        <w:r w:rsidR="006F6752">
          <w:t>”</w:t>
        </w:r>
      </w:hyperlink>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B6436B">
      <w:pPr>
        <w:pStyle w:val="BodyText"/>
        <w:rPr>
          <w:sz w:val="26"/>
        </w:rPr>
      </w:pPr>
    </w:p>
    <w:p w:rsidR="00B6436B" w:rsidRDefault="006F6752">
      <w:pPr>
        <w:pStyle w:val="Heading4"/>
        <w:spacing w:before="228"/>
      </w:pPr>
      <w:r>
        <w:t>Updates</w:t>
      </w:r>
      <w:r>
        <w:rPr>
          <w:spacing w:val="-2"/>
        </w:rPr>
        <w:t xml:space="preserve"> </w:t>
      </w:r>
      <w:r>
        <w:t>on</w:t>
      </w:r>
      <w:r>
        <w:rPr>
          <w:spacing w:val="-4"/>
        </w:rPr>
        <w:t xml:space="preserve"> </w:t>
      </w:r>
      <w:r>
        <w:t>B</w:t>
      </w:r>
      <w:r>
        <w:rPr>
          <w:vertAlign w:val="superscript"/>
        </w:rPr>
        <w:t>+</w:t>
      </w:r>
      <w:r>
        <w:t>-Trees: Deletion</w:t>
      </w:r>
    </w:p>
    <w:p w:rsidR="00B6436B" w:rsidRDefault="006F6752">
      <w:pPr>
        <w:pStyle w:val="ListParagraph"/>
        <w:numPr>
          <w:ilvl w:val="0"/>
          <w:numId w:val="17"/>
        </w:numPr>
        <w:tabs>
          <w:tab w:val="left" w:pos="1288"/>
          <w:tab w:val="left" w:pos="1289"/>
        </w:tabs>
        <w:spacing w:line="251" w:lineRule="exact"/>
        <w:ind w:hanging="361"/>
      </w:pPr>
      <w:r>
        <w:t>Find</w:t>
      </w:r>
      <w:r>
        <w:rPr>
          <w:spacing w:val="-1"/>
        </w:rPr>
        <w:t xml:space="preserve"> </w:t>
      </w:r>
      <w:r>
        <w:t>the</w:t>
      </w:r>
      <w:r>
        <w:rPr>
          <w:spacing w:val="-2"/>
        </w:rPr>
        <w:t xml:space="preserve"> </w:t>
      </w:r>
      <w:r>
        <w:t>record</w:t>
      </w:r>
      <w:r>
        <w:rPr>
          <w:spacing w:val="-4"/>
        </w:rPr>
        <w:t xml:space="preserve"> </w:t>
      </w:r>
      <w:r>
        <w:t>to be</w:t>
      </w:r>
      <w:r>
        <w:rPr>
          <w:spacing w:val="-2"/>
        </w:rPr>
        <w:t xml:space="preserve"> </w:t>
      </w:r>
      <w:r>
        <w:t>deleted,</w:t>
      </w:r>
      <w:r>
        <w:rPr>
          <w:spacing w:val="-1"/>
        </w:rPr>
        <w:t xml:space="preserve"> </w:t>
      </w:r>
      <w:r>
        <w:t>and</w:t>
      </w:r>
      <w:r>
        <w:rPr>
          <w:spacing w:val="-2"/>
        </w:rPr>
        <w:t xml:space="preserve"> </w:t>
      </w:r>
      <w:r>
        <w:t>remove it from</w:t>
      </w:r>
      <w:r>
        <w:rPr>
          <w:spacing w:val="-4"/>
        </w:rPr>
        <w:t xml:space="preserve"> </w:t>
      </w:r>
      <w:r>
        <w:t>the</w:t>
      </w:r>
      <w:r>
        <w:rPr>
          <w:spacing w:val="-3"/>
        </w:rPr>
        <w:t xml:space="preserve"> </w:t>
      </w:r>
      <w:r>
        <w:t>main file and</w:t>
      </w:r>
      <w:r>
        <w:rPr>
          <w:spacing w:val="-4"/>
        </w:rPr>
        <w:t xml:space="preserve"> </w:t>
      </w:r>
      <w:r>
        <w:t>from</w:t>
      </w:r>
      <w:r>
        <w:rPr>
          <w:spacing w:val="-4"/>
        </w:rPr>
        <w:t xml:space="preserve"> </w:t>
      </w:r>
      <w:r>
        <w:t>the bucket (if</w:t>
      </w:r>
      <w:r>
        <w:rPr>
          <w:spacing w:val="-2"/>
        </w:rPr>
        <w:t xml:space="preserve"> </w:t>
      </w:r>
      <w:r>
        <w:t>present)</w:t>
      </w:r>
    </w:p>
    <w:p w:rsidR="00B6436B" w:rsidRDefault="006F6752">
      <w:pPr>
        <w:pStyle w:val="ListParagraph"/>
        <w:numPr>
          <w:ilvl w:val="0"/>
          <w:numId w:val="17"/>
        </w:numPr>
        <w:tabs>
          <w:tab w:val="left" w:pos="1288"/>
          <w:tab w:val="left" w:pos="1289"/>
        </w:tabs>
        <w:ind w:right="535"/>
      </w:pPr>
      <w:r>
        <w:t>Remove</w:t>
      </w:r>
      <w:r>
        <w:rPr>
          <w:spacing w:val="25"/>
        </w:rPr>
        <w:t xml:space="preserve"> </w:t>
      </w:r>
      <w:r>
        <w:t>(search-key</w:t>
      </w:r>
      <w:r>
        <w:rPr>
          <w:spacing w:val="25"/>
        </w:rPr>
        <w:t xml:space="preserve"> </w:t>
      </w:r>
      <w:r>
        <w:t>value,</w:t>
      </w:r>
      <w:r>
        <w:rPr>
          <w:spacing w:val="25"/>
        </w:rPr>
        <w:t xml:space="preserve"> </w:t>
      </w:r>
      <w:r>
        <w:t>pointer)</w:t>
      </w:r>
      <w:r>
        <w:rPr>
          <w:spacing w:val="26"/>
        </w:rPr>
        <w:t xml:space="preserve"> </w:t>
      </w:r>
      <w:r>
        <w:t>from</w:t>
      </w:r>
      <w:r>
        <w:rPr>
          <w:spacing w:val="21"/>
        </w:rPr>
        <w:t xml:space="preserve"> </w:t>
      </w:r>
      <w:r>
        <w:t>the</w:t>
      </w:r>
      <w:r>
        <w:rPr>
          <w:spacing w:val="25"/>
        </w:rPr>
        <w:t xml:space="preserve"> </w:t>
      </w:r>
      <w:r>
        <w:t>leaf</w:t>
      </w:r>
      <w:r>
        <w:rPr>
          <w:spacing w:val="26"/>
        </w:rPr>
        <w:t xml:space="preserve"> </w:t>
      </w:r>
      <w:r>
        <w:t>node</w:t>
      </w:r>
      <w:r>
        <w:rPr>
          <w:spacing w:val="25"/>
        </w:rPr>
        <w:t xml:space="preserve"> </w:t>
      </w:r>
      <w:r>
        <w:t>if</w:t>
      </w:r>
      <w:r>
        <w:rPr>
          <w:spacing w:val="23"/>
        </w:rPr>
        <w:t xml:space="preserve"> </w:t>
      </w:r>
      <w:r>
        <w:t>there</w:t>
      </w:r>
      <w:r>
        <w:rPr>
          <w:spacing w:val="25"/>
        </w:rPr>
        <w:t xml:space="preserve"> </w:t>
      </w:r>
      <w:r>
        <w:t>is</w:t>
      </w:r>
      <w:r>
        <w:rPr>
          <w:spacing w:val="25"/>
        </w:rPr>
        <w:t xml:space="preserve"> </w:t>
      </w:r>
      <w:r>
        <w:t>no</w:t>
      </w:r>
      <w:r>
        <w:rPr>
          <w:spacing w:val="25"/>
        </w:rPr>
        <w:t xml:space="preserve"> </w:t>
      </w:r>
      <w:r>
        <w:t>bucket</w:t>
      </w:r>
      <w:r>
        <w:rPr>
          <w:spacing w:val="26"/>
        </w:rPr>
        <w:t xml:space="preserve"> </w:t>
      </w:r>
      <w:r>
        <w:t>or</w:t>
      </w:r>
      <w:r>
        <w:rPr>
          <w:spacing w:val="23"/>
        </w:rPr>
        <w:t xml:space="preserve"> </w:t>
      </w:r>
      <w:r>
        <w:t>if</w:t>
      </w:r>
      <w:r>
        <w:rPr>
          <w:spacing w:val="26"/>
        </w:rPr>
        <w:t xml:space="preserve"> </w:t>
      </w:r>
      <w:r>
        <w:t>the</w:t>
      </w:r>
      <w:r>
        <w:rPr>
          <w:spacing w:val="25"/>
        </w:rPr>
        <w:t xml:space="preserve"> </w:t>
      </w:r>
      <w:r>
        <w:t>bucket</w:t>
      </w:r>
      <w:r>
        <w:rPr>
          <w:spacing w:val="26"/>
        </w:rPr>
        <w:t xml:space="preserve"> </w:t>
      </w:r>
      <w:r>
        <w:t>has</w:t>
      </w:r>
      <w:r>
        <w:rPr>
          <w:spacing w:val="32"/>
        </w:rPr>
        <w:t xml:space="preserve"> </w:t>
      </w:r>
      <w:r>
        <w:t>become</w:t>
      </w:r>
      <w:r>
        <w:rPr>
          <w:spacing w:val="-52"/>
        </w:rPr>
        <w:t xml:space="preserve"> </w:t>
      </w:r>
      <w:r>
        <w:t>empty</w:t>
      </w:r>
    </w:p>
    <w:p w:rsidR="00B6436B" w:rsidRDefault="006F6752">
      <w:pPr>
        <w:pStyle w:val="ListParagraph"/>
        <w:numPr>
          <w:ilvl w:val="0"/>
          <w:numId w:val="17"/>
        </w:numPr>
        <w:tabs>
          <w:tab w:val="left" w:pos="1288"/>
          <w:tab w:val="left" w:pos="1289"/>
        </w:tabs>
        <w:ind w:right="544"/>
      </w:pPr>
      <w:r>
        <w:t>If</w:t>
      </w:r>
      <w:r>
        <w:rPr>
          <w:spacing w:val="9"/>
        </w:rPr>
        <w:t xml:space="preserve"> </w:t>
      </w:r>
      <w:r>
        <w:t>the</w:t>
      </w:r>
      <w:r>
        <w:rPr>
          <w:spacing w:val="9"/>
        </w:rPr>
        <w:t xml:space="preserve"> </w:t>
      </w:r>
      <w:r>
        <w:t>node</w:t>
      </w:r>
      <w:r>
        <w:rPr>
          <w:spacing w:val="8"/>
        </w:rPr>
        <w:t xml:space="preserve"> </w:t>
      </w:r>
      <w:r>
        <w:t>has</w:t>
      </w:r>
      <w:r>
        <w:rPr>
          <w:spacing w:val="10"/>
        </w:rPr>
        <w:t xml:space="preserve"> </w:t>
      </w:r>
      <w:r>
        <w:t>too</w:t>
      </w:r>
      <w:r>
        <w:rPr>
          <w:spacing w:val="9"/>
        </w:rPr>
        <w:t xml:space="preserve"> </w:t>
      </w:r>
      <w:r>
        <w:t>few</w:t>
      </w:r>
      <w:r>
        <w:rPr>
          <w:spacing w:val="8"/>
        </w:rPr>
        <w:t xml:space="preserve"> </w:t>
      </w:r>
      <w:r>
        <w:t>entries</w:t>
      </w:r>
      <w:r>
        <w:rPr>
          <w:spacing w:val="10"/>
        </w:rPr>
        <w:t xml:space="preserve"> </w:t>
      </w:r>
      <w:r>
        <w:t>due</w:t>
      </w:r>
      <w:r>
        <w:rPr>
          <w:spacing w:val="9"/>
        </w:rPr>
        <w:t xml:space="preserve"> </w:t>
      </w:r>
      <w:r>
        <w:t>to</w:t>
      </w:r>
      <w:r>
        <w:rPr>
          <w:spacing w:val="8"/>
        </w:rPr>
        <w:t xml:space="preserve"> </w:t>
      </w:r>
      <w:r>
        <w:t>the</w:t>
      </w:r>
      <w:r>
        <w:rPr>
          <w:spacing w:val="9"/>
        </w:rPr>
        <w:t xml:space="preserve"> </w:t>
      </w:r>
      <w:r>
        <w:t>removal,</w:t>
      </w:r>
      <w:r>
        <w:rPr>
          <w:spacing w:val="9"/>
        </w:rPr>
        <w:t xml:space="preserve"> </w:t>
      </w:r>
      <w:r>
        <w:t>and</w:t>
      </w:r>
      <w:r>
        <w:rPr>
          <w:spacing w:val="8"/>
        </w:rPr>
        <w:t xml:space="preserve"> </w:t>
      </w:r>
      <w:r>
        <w:t>the</w:t>
      </w:r>
      <w:r>
        <w:rPr>
          <w:spacing w:val="9"/>
        </w:rPr>
        <w:t xml:space="preserve"> </w:t>
      </w:r>
      <w:r>
        <w:t>entries</w:t>
      </w:r>
      <w:r>
        <w:rPr>
          <w:spacing w:val="9"/>
        </w:rPr>
        <w:t xml:space="preserve"> </w:t>
      </w:r>
      <w:r>
        <w:t>in</w:t>
      </w:r>
      <w:r>
        <w:rPr>
          <w:spacing w:val="9"/>
        </w:rPr>
        <w:t xml:space="preserve"> </w:t>
      </w:r>
      <w:r>
        <w:t>the</w:t>
      </w:r>
      <w:r>
        <w:rPr>
          <w:spacing w:val="9"/>
        </w:rPr>
        <w:t xml:space="preserve"> </w:t>
      </w:r>
      <w:r>
        <w:t>node</w:t>
      </w:r>
      <w:r>
        <w:rPr>
          <w:spacing w:val="8"/>
        </w:rPr>
        <w:t xml:space="preserve"> </w:t>
      </w:r>
      <w:r>
        <w:t>and</w:t>
      </w:r>
      <w:r>
        <w:rPr>
          <w:spacing w:val="9"/>
        </w:rPr>
        <w:t xml:space="preserve"> </w:t>
      </w:r>
      <w:r>
        <w:t>a</w:t>
      </w:r>
      <w:r>
        <w:rPr>
          <w:spacing w:val="9"/>
        </w:rPr>
        <w:t xml:space="preserve"> </w:t>
      </w:r>
      <w:r>
        <w:t>sibling</w:t>
      </w:r>
      <w:r>
        <w:rPr>
          <w:spacing w:val="6"/>
        </w:rPr>
        <w:t xml:space="preserve"> </w:t>
      </w:r>
      <w:r>
        <w:t>fit</w:t>
      </w:r>
      <w:r>
        <w:rPr>
          <w:spacing w:val="10"/>
        </w:rPr>
        <w:t xml:space="preserve"> </w:t>
      </w:r>
      <w:r>
        <w:t>into</w:t>
      </w:r>
      <w:r>
        <w:rPr>
          <w:spacing w:val="9"/>
        </w:rPr>
        <w:t xml:space="preserve"> </w:t>
      </w:r>
      <w:r>
        <w:t>a</w:t>
      </w:r>
      <w:r>
        <w:rPr>
          <w:spacing w:val="8"/>
        </w:rPr>
        <w:t xml:space="preserve"> </w:t>
      </w:r>
      <w:r>
        <w:t>single</w:t>
      </w:r>
      <w:r>
        <w:rPr>
          <w:spacing w:val="-52"/>
        </w:rPr>
        <w:t xml:space="preserve"> </w:t>
      </w:r>
      <w:r>
        <w:t>node, then</w:t>
      </w:r>
    </w:p>
    <w:p w:rsidR="00B6436B" w:rsidRDefault="006F6752">
      <w:pPr>
        <w:pStyle w:val="ListParagraph"/>
        <w:numPr>
          <w:ilvl w:val="1"/>
          <w:numId w:val="17"/>
        </w:numPr>
        <w:tabs>
          <w:tab w:val="left" w:pos="2008"/>
          <w:tab w:val="left" w:pos="2009"/>
        </w:tabs>
        <w:spacing w:before="1"/>
        <w:ind w:hanging="361"/>
      </w:pPr>
      <w:r>
        <w:t>Insert</w:t>
      </w:r>
      <w:r>
        <w:rPr>
          <w:spacing w:val="11"/>
        </w:rPr>
        <w:t xml:space="preserve"> </w:t>
      </w:r>
      <w:r>
        <w:t>all</w:t>
      </w:r>
      <w:r>
        <w:rPr>
          <w:spacing w:val="11"/>
        </w:rPr>
        <w:t xml:space="preserve"> </w:t>
      </w:r>
      <w:r>
        <w:t>the</w:t>
      </w:r>
      <w:r>
        <w:rPr>
          <w:spacing w:val="8"/>
        </w:rPr>
        <w:t xml:space="preserve"> </w:t>
      </w:r>
      <w:r>
        <w:t>search-key</w:t>
      </w:r>
      <w:r>
        <w:rPr>
          <w:spacing w:val="10"/>
        </w:rPr>
        <w:t xml:space="preserve"> </w:t>
      </w:r>
      <w:r>
        <w:t>values</w:t>
      </w:r>
      <w:r>
        <w:rPr>
          <w:spacing w:val="9"/>
        </w:rPr>
        <w:t xml:space="preserve"> </w:t>
      </w:r>
      <w:r>
        <w:t>in</w:t>
      </w:r>
      <w:r>
        <w:rPr>
          <w:spacing w:val="10"/>
        </w:rPr>
        <w:t xml:space="preserve"> </w:t>
      </w:r>
      <w:r>
        <w:t>the</w:t>
      </w:r>
      <w:r>
        <w:rPr>
          <w:spacing w:val="11"/>
        </w:rPr>
        <w:t xml:space="preserve"> </w:t>
      </w:r>
      <w:r>
        <w:t>two</w:t>
      </w:r>
      <w:r>
        <w:rPr>
          <w:spacing w:val="10"/>
        </w:rPr>
        <w:t xml:space="preserve"> </w:t>
      </w:r>
      <w:r>
        <w:t>nodes</w:t>
      </w:r>
      <w:r>
        <w:rPr>
          <w:spacing w:val="9"/>
        </w:rPr>
        <w:t xml:space="preserve"> </w:t>
      </w:r>
      <w:r>
        <w:t>into</w:t>
      </w:r>
      <w:r>
        <w:rPr>
          <w:spacing w:val="10"/>
        </w:rPr>
        <w:t xml:space="preserve"> </w:t>
      </w:r>
      <w:r>
        <w:t>a</w:t>
      </w:r>
      <w:r>
        <w:rPr>
          <w:spacing w:val="11"/>
        </w:rPr>
        <w:t xml:space="preserve"> </w:t>
      </w:r>
      <w:r>
        <w:t>single</w:t>
      </w:r>
      <w:r>
        <w:rPr>
          <w:spacing w:val="12"/>
        </w:rPr>
        <w:t xml:space="preserve"> </w:t>
      </w:r>
      <w:r>
        <w:t>node</w:t>
      </w:r>
      <w:r>
        <w:rPr>
          <w:spacing w:val="11"/>
        </w:rPr>
        <w:t xml:space="preserve"> </w:t>
      </w:r>
      <w:r>
        <w:t>(the</w:t>
      </w:r>
      <w:r>
        <w:rPr>
          <w:spacing w:val="11"/>
        </w:rPr>
        <w:t xml:space="preserve"> </w:t>
      </w:r>
      <w:r>
        <w:t>one</w:t>
      </w:r>
      <w:r>
        <w:rPr>
          <w:spacing w:val="11"/>
        </w:rPr>
        <w:t xml:space="preserve"> </w:t>
      </w:r>
      <w:r>
        <w:t>on</w:t>
      </w:r>
      <w:r>
        <w:rPr>
          <w:spacing w:val="8"/>
        </w:rPr>
        <w:t xml:space="preserve"> </w:t>
      </w:r>
      <w:r>
        <w:t>the</w:t>
      </w:r>
      <w:r>
        <w:rPr>
          <w:spacing w:val="11"/>
        </w:rPr>
        <w:t xml:space="preserve"> </w:t>
      </w:r>
      <w:r>
        <w:t>left),</w:t>
      </w:r>
      <w:r>
        <w:rPr>
          <w:spacing w:val="10"/>
        </w:rPr>
        <w:t xml:space="preserve"> </w:t>
      </w:r>
      <w:r>
        <w:t>and</w:t>
      </w:r>
      <w:r>
        <w:rPr>
          <w:spacing w:val="11"/>
        </w:rPr>
        <w:t xml:space="preserve"> </w:t>
      </w:r>
      <w:r>
        <w:t>delete</w:t>
      </w:r>
    </w:p>
    <w:p w:rsidR="00B6436B" w:rsidRDefault="00B6436B">
      <w:pPr>
        <w:sectPr w:rsidR="00B6436B">
          <w:pgSz w:w="12240" w:h="15840"/>
          <w:pgMar w:top="1020" w:right="200" w:bottom="1300" w:left="620" w:header="74" w:footer="1112" w:gutter="0"/>
          <w:cols w:space="720"/>
        </w:sectPr>
      </w:pPr>
    </w:p>
    <w:p w:rsidR="00B6436B" w:rsidRDefault="00462DE5">
      <w:pPr>
        <w:pStyle w:val="BodyText"/>
        <w:spacing w:before="4"/>
        <w:rPr>
          <w:sz w:val="17"/>
        </w:rPr>
      </w:pPr>
      <w:r w:rsidRPr="00462DE5">
        <w:lastRenderedPageBreak/>
        <w:pict>
          <v:group id="_x0000_s1075" style="position:absolute;margin-left:52.2pt;margin-top:63pt;width:530.3pt;height:651.85pt;z-index:-19667456;mso-position-horizontal-relative:page;mso-position-vertical-relative:page" coordorigin="1044,1260" coordsize="10606,13037">
            <v:shape id="_x0000_s1083" style="position:absolute;left:1044;top:1260;width:10606;height:13037" coordorigin="1044,1260" coordsize="10606,13037" o:spt="100" adj="0,,0" path="m11621,1318r-43,l11578,1332r,2l11578,14225r-10462,l1116,1334r,-2l11578,1332r,-14l1116,1318r-14,l1102,1332r,2l1102,14225r,43l1116,14268r10462,l11621,14268r,-43l11621,1334r,-2l11621,1318xm11650,1260r-15,l11635,1303r,31l11635,14225r,57l11578,14282r-10462,l1087,14282r,-57l1087,1334r,-31l1116,1303r10462,l11635,1303r,-43l11578,1260r-10462,l1087,1260r-43,l1044,1303r,31l1044,14225r,57l1044,14297r43,l1116,14297r10462,l11635,14297r15,l11650,14282r,-57l11650,1334r,-31l11650,1260xe" fillcolor="black" stroked="f">
              <v:stroke joinstyle="round"/>
              <v:formulas/>
              <v:path arrowok="t" o:connecttype="segments"/>
            </v:shape>
            <v:shape id="_x0000_s1082" style="position:absolute;left:3075;top:2094;width:6546;height:2274" coordorigin="3075,2094" coordsize="6546,2274" o:spt="100" adj="0,,0" path="m9520,2194r-20,l9500,2214r,2034l3195,4248r,-2034l9500,2214r,-20l3175,2194r,20l3175,4248r,20l9520,4268r,-20l9520,2214r,-20xm9580,2134r-40,l9540,2174r,2114l3155,4288r,-2114l9540,2174r,-40l3115,2134r,40l3115,4288r,40l9580,4328r,-40l9580,2174r,-40xm9620,2094r-20,l9600,2114r,2234l3095,4348r,-2234l9600,2114r,-20l3075,2094r,20l3075,4348r,20l9620,4368r,-20l9620,2114r,-20xe" fillcolor="#1f487c" stroked="f">
              <v:stroke joinstyle="round"/>
              <v:formulas/>
              <v:path arrowok="t" o:connecttype="segments"/>
            </v:shape>
            <v:shape id="_x0000_s1081" type="#_x0000_t75" style="position:absolute;left:3180;top:4852;width:6337;height:1757">
              <v:imagedata r:id="rId655" o:title=""/>
            </v:shape>
            <v:shape id="_x0000_s1080" style="position:absolute;left:3060;top:4628;width:6577;height:2102" coordorigin="3060,4628" coordsize="6577,2102" o:spt="100" adj="0,,0" path="m9537,4728r-6377,l3160,4748r,1862l3160,6630r6377,l9537,6610r-6357,l3180,4748r6337,l9517,6609r20,l9537,4748r,-1l9537,4728xm9597,4668r-6497,l3100,4708r,1942l3100,6690r6497,l9597,6650r-6457,l3140,4708r6417,l9557,6649r40,l9597,4708r,-1l9597,4668xm9637,4628r-6577,l3060,4648r,2062l3060,6730r6577,l9637,6710r-6557,l3080,4648r6537,l9617,6709r20,l9637,4648r,-1l9637,4628xe" fillcolor="#1f487c" stroked="f">
              <v:stroke joinstyle="round"/>
              <v:formulas/>
              <v:path arrowok="t" o:connecttype="segments"/>
            </v:shape>
            <v:shape id="_x0000_s1079" type="#_x0000_t75" style="position:absolute;left:3202;top:7761;width:6336;height:1631">
              <v:imagedata r:id="rId656" o:title=""/>
            </v:shape>
            <v:shape id="_x0000_s1078" style="position:absolute;left:2985;top:7486;width:6720;height:2164" coordorigin="2985,7486" coordsize="6720,2164" o:spt="100" adj="0,,0" path="m9604,7586r-20,l9584,7606r,1924l3105,9530r,-1924l9584,7606r,-20l3085,7586r,20l3085,9530r,20l9604,9550r,-19l9604,9530r,-1924l9604,7606r,-20xm9664,7526r-40,l9624,7566r,2004l3065,9570r,-2004l9624,7566r,-40l3025,7526r,40l3025,9570r,40l9664,9610r,-39l9664,9570r,-2004l9664,7566r,-40xm9704,7486r-20,l9684,7506r,2124l3005,9630r,-2124l9684,7506r,-20l2985,7486r,20l2985,9630r,20l9704,9650r,-19l9704,9630r,-2124l9704,7506r,-20xe" fillcolor="#1f487c" stroked="f">
              <v:stroke joinstyle="round"/>
              <v:formulas/>
              <v:path arrowok="t" o:connecttype="segments"/>
            </v:shape>
            <v:shape id="_x0000_s1077" type="#_x0000_t75" style="position:absolute;left:3334;top:11864;width:6025;height:2158">
              <v:imagedata r:id="rId657" o:title=""/>
            </v:shape>
            <v:shape id="_x0000_s1076" style="position:absolute;left:3165;top:11670;width:6374;height:2540" coordorigin="3165,11670" coordsize="6374,2540" o:spt="100" adj="0,,0" path="m9438,11770r-6173,l3265,11790r,2300l3265,14110r6173,l9438,14090r-6153,l3285,11790r6133,l9418,14090r20,l9438,11790r,l9438,11770xm9498,11710r-6293,l3205,11750r,2380l3205,14170r6293,l9498,14130r-6253,l3245,11750r6213,l9458,14130r40,l9498,11750r,l9498,11710xm9538,11670r-6373,l3165,11690r,2500l3165,14210r6373,l9538,14190r-6353,l3185,11690r6333,l9518,14190r20,l9538,11690r,l9538,11670xe" fillcolor="#1f487c" stroked="f">
              <v:stroke joinstyle="round"/>
              <v:formulas/>
              <v:path arrowok="t" o:connecttype="segments"/>
            </v:shape>
            <w10:wrap anchorx="page" anchory="page"/>
          </v:group>
        </w:pict>
      </w:r>
      <w:r w:rsidRPr="00462DE5">
        <w:pict>
          <v:shape id="_x0000_s1074" type="#_x0000_t136" style="position:absolute;margin-left:-39.45pt;margin-top:373.6pt;width:612.1pt;height:83.5pt;rotation:308;z-index:-19666944;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p>
    <w:p w:rsidR="00B6436B" w:rsidRDefault="006F6752">
      <w:pPr>
        <w:pStyle w:val="BodyText"/>
        <w:spacing w:before="91"/>
        <w:ind w:left="2008"/>
      </w:pPr>
      <w:proofErr w:type="gramStart"/>
      <w:r>
        <w:t>the</w:t>
      </w:r>
      <w:proofErr w:type="gramEnd"/>
      <w:r>
        <w:rPr>
          <w:spacing w:val="-1"/>
        </w:rPr>
        <w:t xml:space="preserve"> </w:t>
      </w:r>
      <w:r>
        <w:t>other</w:t>
      </w:r>
      <w:r>
        <w:rPr>
          <w:spacing w:val="-1"/>
        </w:rPr>
        <w:t xml:space="preserve"> </w:t>
      </w:r>
      <w:r>
        <w:t>node.</w:t>
      </w:r>
    </w:p>
    <w:p w:rsidR="00B6436B" w:rsidRDefault="006F6752">
      <w:pPr>
        <w:pStyle w:val="ListParagraph"/>
        <w:numPr>
          <w:ilvl w:val="1"/>
          <w:numId w:val="17"/>
        </w:numPr>
        <w:tabs>
          <w:tab w:val="left" w:pos="2008"/>
          <w:tab w:val="left" w:pos="2009"/>
        </w:tabs>
        <w:spacing w:before="2"/>
        <w:ind w:right="535"/>
      </w:pPr>
      <w:r>
        <w:t>Delete</w:t>
      </w:r>
      <w:r>
        <w:rPr>
          <w:spacing w:val="25"/>
        </w:rPr>
        <w:t xml:space="preserve"> </w:t>
      </w:r>
      <w:r>
        <w:t>the</w:t>
      </w:r>
      <w:r>
        <w:rPr>
          <w:spacing w:val="26"/>
        </w:rPr>
        <w:t xml:space="preserve"> </w:t>
      </w:r>
      <w:r>
        <w:t>pair</w:t>
      </w:r>
      <w:r>
        <w:rPr>
          <w:spacing w:val="26"/>
        </w:rPr>
        <w:t xml:space="preserve"> </w:t>
      </w:r>
      <w:r>
        <w:t>(</w:t>
      </w:r>
      <w:r>
        <w:rPr>
          <w:i/>
        </w:rPr>
        <w:t>K</w:t>
      </w:r>
      <w:r>
        <w:rPr>
          <w:i/>
          <w:vertAlign w:val="subscript"/>
        </w:rPr>
        <w:t>i–</w:t>
      </w:r>
      <w:r>
        <w:rPr>
          <w:vertAlign w:val="subscript"/>
        </w:rPr>
        <w:t>1</w:t>
      </w:r>
      <w:r>
        <w:t>,</w:t>
      </w:r>
      <w:r>
        <w:rPr>
          <w:spacing w:val="29"/>
        </w:rPr>
        <w:t xml:space="preserve"> </w:t>
      </w:r>
      <w:r>
        <w:rPr>
          <w:i/>
        </w:rPr>
        <w:t>P</w:t>
      </w:r>
      <w:r>
        <w:rPr>
          <w:i/>
          <w:vertAlign w:val="subscript"/>
        </w:rPr>
        <w:t>i</w:t>
      </w:r>
      <w:r>
        <w:rPr>
          <w:i/>
        </w:rPr>
        <w:t>),</w:t>
      </w:r>
      <w:r>
        <w:rPr>
          <w:i/>
          <w:spacing w:val="25"/>
        </w:rPr>
        <w:t xml:space="preserve"> </w:t>
      </w:r>
      <w:r>
        <w:t>where</w:t>
      </w:r>
      <w:r>
        <w:rPr>
          <w:spacing w:val="27"/>
        </w:rPr>
        <w:t xml:space="preserve"> </w:t>
      </w:r>
      <w:r>
        <w:rPr>
          <w:i/>
        </w:rPr>
        <w:t>P</w:t>
      </w:r>
      <w:r>
        <w:rPr>
          <w:i/>
          <w:vertAlign w:val="subscript"/>
        </w:rPr>
        <w:t>i</w:t>
      </w:r>
      <w:r>
        <w:rPr>
          <w:i/>
          <w:spacing w:val="27"/>
        </w:rPr>
        <w:t xml:space="preserve"> </w:t>
      </w:r>
      <w:r>
        <w:t>is</w:t>
      </w:r>
      <w:r>
        <w:rPr>
          <w:spacing w:val="26"/>
        </w:rPr>
        <w:t xml:space="preserve"> </w:t>
      </w:r>
      <w:r>
        <w:t>the</w:t>
      </w:r>
      <w:r>
        <w:rPr>
          <w:spacing w:val="25"/>
        </w:rPr>
        <w:t xml:space="preserve"> </w:t>
      </w:r>
      <w:r>
        <w:t>pointer</w:t>
      </w:r>
      <w:r>
        <w:rPr>
          <w:spacing w:val="27"/>
        </w:rPr>
        <w:t xml:space="preserve"> </w:t>
      </w:r>
      <w:r>
        <w:t>to</w:t>
      </w:r>
      <w:r>
        <w:rPr>
          <w:spacing w:val="25"/>
        </w:rPr>
        <w:t xml:space="preserve"> </w:t>
      </w:r>
      <w:r>
        <w:t>the</w:t>
      </w:r>
      <w:r>
        <w:rPr>
          <w:spacing w:val="26"/>
        </w:rPr>
        <w:t xml:space="preserve"> </w:t>
      </w:r>
      <w:r>
        <w:t>deleted</w:t>
      </w:r>
      <w:r>
        <w:rPr>
          <w:spacing w:val="28"/>
        </w:rPr>
        <w:t xml:space="preserve"> </w:t>
      </w:r>
      <w:r>
        <w:t>node,</w:t>
      </w:r>
      <w:r>
        <w:rPr>
          <w:spacing w:val="26"/>
        </w:rPr>
        <w:t xml:space="preserve"> </w:t>
      </w:r>
      <w:r>
        <w:t>from</w:t>
      </w:r>
      <w:r>
        <w:rPr>
          <w:spacing w:val="23"/>
        </w:rPr>
        <w:t xml:space="preserve"> </w:t>
      </w:r>
      <w:r>
        <w:t>its</w:t>
      </w:r>
      <w:r>
        <w:rPr>
          <w:spacing w:val="24"/>
        </w:rPr>
        <w:t xml:space="preserve"> </w:t>
      </w:r>
      <w:r>
        <w:t>parent,</w:t>
      </w:r>
      <w:r>
        <w:rPr>
          <w:spacing w:val="25"/>
        </w:rPr>
        <w:t xml:space="preserve"> </w:t>
      </w:r>
      <w:r>
        <w:t>recursively</w:t>
      </w:r>
      <w:r>
        <w:rPr>
          <w:spacing w:val="-52"/>
        </w:rPr>
        <w:t xml:space="preserve"> </w:t>
      </w:r>
      <w:r>
        <w:t>using</w:t>
      </w:r>
      <w:r>
        <w:rPr>
          <w:spacing w:val="-3"/>
        </w:rPr>
        <w:t xml:space="preserve"> </w:t>
      </w:r>
      <w:r>
        <w:t>the</w:t>
      </w:r>
      <w:r>
        <w:rPr>
          <w:spacing w:val="-2"/>
        </w:rPr>
        <w:t xml:space="preserve"> </w:t>
      </w:r>
      <w:r>
        <w:t>above procedure.</w:t>
      </w: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spacing w:before="6"/>
        <w:rPr>
          <w:sz w:val="30"/>
        </w:rPr>
      </w:pPr>
    </w:p>
    <w:p w:rsidR="00B6436B" w:rsidRDefault="006F6752">
      <w:pPr>
        <w:pStyle w:val="Heading4"/>
        <w:spacing w:line="240" w:lineRule="auto"/>
      </w:pPr>
      <w:r>
        <w:t>Before</w:t>
      </w:r>
      <w:r>
        <w:rPr>
          <w:spacing w:val="-4"/>
        </w:rPr>
        <w:t xml:space="preserve"> </w:t>
      </w:r>
      <w:r>
        <w:t>and</w:t>
      </w:r>
      <w:r>
        <w:rPr>
          <w:spacing w:val="-3"/>
        </w:rPr>
        <w:t xml:space="preserve"> </w:t>
      </w:r>
      <w:r>
        <w:t>after</w:t>
      </w:r>
      <w:r>
        <w:rPr>
          <w:spacing w:val="-1"/>
        </w:rPr>
        <w:t xml:space="preserve"> </w:t>
      </w:r>
      <w:r>
        <w:t>deleting</w:t>
      </w:r>
      <w:r>
        <w:rPr>
          <w:spacing w:val="-5"/>
        </w:rPr>
        <w:t xml:space="preserve"> </w:t>
      </w:r>
      <w:r>
        <w:t>“Downtown”</w:t>
      </w:r>
    </w:p>
    <w:p w:rsidR="00B6436B" w:rsidRDefault="00B6436B">
      <w:pPr>
        <w:pStyle w:val="BodyText"/>
        <w:rPr>
          <w:b/>
          <w:sz w:val="24"/>
        </w:rPr>
      </w:pPr>
    </w:p>
    <w:p w:rsidR="00B6436B" w:rsidRDefault="00B6436B">
      <w:pPr>
        <w:pStyle w:val="BodyText"/>
        <w:rPr>
          <w:b/>
          <w:sz w:val="24"/>
        </w:rPr>
      </w:pPr>
    </w:p>
    <w:p w:rsidR="00B6436B" w:rsidRDefault="00B6436B">
      <w:pPr>
        <w:pStyle w:val="BodyText"/>
        <w:rPr>
          <w:b/>
          <w:sz w:val="24"/>
        </w:rPr>
      </w:pPr>
    </w:p>
    <w:p w:rsidR="00B6436B" w:rsidRDefault="00B6436B">
      <w:pPr>
        <w:pStyle w:val="BodyText"/>
        <w:rPr>
          <w:b/>
          <w:sz w:val="24"/>
        </w:rPr>
      </w:pPr>
    </w:p>
    <w:p w:rsidR="00B6436B" w:rsidRDefault="00B6436B">
      <w:pPr>
        <w:pStyle w:val="BodyText"/>
        <w:rPr>
          <w:b/>
          <w:sz w:val="24"/>
        </w:rPr>
      </w:pPr>
    </w:p>
    <w:p w:rsidR="00B6436B" w:rsidRDefault="00B6436B">
      <w:pPr>
        <w:pStyle w:val="BodyText"/>
        <w:rPr>
          <w:b/>
          <w:sz w:val="24"/>
        </w:rPr>
      </w:pPr>
    </w:p>
    <w:p w:rsidR="00B6436B" w:rsidRDefault="00B6436B">
      <w:pPr>
        <w:pStyle w:val="BodyText"/>
        <w:rPr>
          <w:b/>
          <w:sz w:val="24"/>
        </w:rPr>
      </w:pPr>
    </w:p>
    <w:p w:rsidR="00B6436B" w:rsidRDefault="006F6752">
      <w:pPr>
        <w:pStyle w:val="ListParagraph"/>
        <w:numPr>
          <w:ilvl w:val="0"/>
          <w:numId w:val="17"/>
        </w:numPr>
        <w:tabs>
          <w:tab w:val="left" w:pos="1288"/>
          <w:tab w:val="left" w:pos="1289"/>
        </w:tabs>
        <w:spacing w:before="166" w:line="252" w:lineRule="exact"/>
        <w:ind w:hanging="361"/>
      </w:pPr>
      <w:r>
        <w:t>The</w:t>
      </w:r>
      <w:r>
        <w:rPr>
          <w:spacing w:val="11"/>
        </w:rPr>
        <w:t xml:space="preserve"> </w:t>
      </w:r>
      <w:r>
        <w:t>removal</w:t>
      </w:r>
      <w:r>
        <w:rPr>
          <w:spacing w:val="14"/>
        </w:rPr>
        <w:t xml:space="preserve"> </w:t>
      </w:r>
      <w:r>
        <w:t>of</w:t>
      </w:r>
      <w:r>
        <w:rPr>
          <w:spacing w:val="14"/>
        </w:rPr>
        <w:t xml:space="preserve"> </w:t>
      </w:r>
      <w:r>
        <w:t>the</w:t>
      </w:r>
      <w:r>
        <w:rPr>
          <w:spacing w:val="14"/>
        </w:rPr>
        <w:t xml:space="preserve"> </w:t>
      </w:r>
      <w:r>
        <w:t>leaf</w:t>
      </w:r>
      <w:r>
        <w:rPr>
          <w:spacing w:val="14"/>
        </w:rPr>
        <w:t xml:space="preserve"> </w:t>
      </w:r>
      <w:r>
        <w:t>node</w:t>
      </w:r>
      <w:r>
        <w:rPr>
          <w:spacing w:val="13"/>
        </w:rPr>
        <w:t xml:space="preserve"> </w:t>
      </w:r>
      <w:r>
        <w:t>containing</w:t>
      </w:r>
      <w:r>
        <w:rPr>
          <w:spacing w:val="10"/>
        </w:rPr>
        <w:t xml:space="preserve"> </w:t>
      </w:r>
      <w:r>
        <w:t>“Downtown”</w:t>
      </w:r>
      <w:r>
        <w:rPr>
          <w:spacing w:val="12"/>
        </w:rPr>
        <w:t xml:space="preserve"> </w:t>
      </w:r>
      <w:r>
        <w:t>did</w:t>
      </w:r>
      <w:r>
        <w:rPr>
          <w:spacing w:val="13"/>
        </w:rPr>
        <w:t xml:space="preserve"> </w:t>
      </w:r>
      <w:r>
        <w:t>not</w:t>
      </w:r>
      <w:r>
        <w:rPr>
          <w:spacing w:val="14"/>
        </w:rPr>
        <w:t xml:space="preserve"> </w:t>
      </w:r>
      <w:r>
        <w:t>result</w:t>
      </w:r>
      <w:r>
        <w:rPr>
          <w:spacing w:val="11"/>
        </w:rPr>
        <w:t xml:space="preserve"> </w:t>
      </w:r>
      <w:r>
        <w:t>in</w:t>
      </w:r>
      <w:r>
        <w:rPr>
          <w:spacing w:val="14"/>
        </w:rPr>
        <w:t xml:space="preserve"> </w:t>
      </w:r>
      <w:r>
        <w:t>its</w:t>
      </w:r>
      <w:r>
        <w:rPr>
          <w:spacing w:val="13"/>
        </w:rPr>
        <w:t xml:space="preserve"> </w:t>
      </w:r>
      <w:r>
        <w:t>parent</w:t>
      </w:r>
      <w:r>
        <w:rPr>
          <w:spacing w:val="12"/>
        </w:rPr>
        <w:t xml:space="preserve"> </w:t>
      </w:r>
      <w:r>
        <w:t>having</w:t>
      </w:r>
      <w:r>
        <w:rPr>
          <w:spacing w:val="19"/>
        </w:rPr>
        <w:t xml:space="preserve"> </w:t>
      </w:r>
      <w:r>
        <w:t>too</w:t>
      </w:r>
      <w:r>
        <w:rPr>
          <w:spacing w:val="14"/>
        </w:rPr>
        <w:t xml:space="preserve"> </w:t>
      </w:r>
      <w:r>
        <w:t>little</w:t>
      </w:r>
      <w:r>
        <w:rPr>
          <w:spacing w:val="13"/>
        </w:rPr>
        <w:t xml:space="preserve"> </w:t>
      </w:r>
      <w:r>
        <w:t>pointers.</w:t>
      </w:r>
    </w:p>
    <w:p w:rsidR="00B6436B" w:rsidRDefault="00462DE5">
      <w:pPr>
        <w:pStyle w:val="BodyText"/>
        <w:spacing w:line="252" w:lineRule="exact"/>
        <w:ind w:left="1288"/>
      </w:pPr>
      <w:hyperlink r:id="rId658">
        <w:r w:rsidR="006F6752">
          <w:t>So</w:t>
        </w:r>
        <w:r w:rsidR="006F6752">
          <w:rPr>
            <w:spacing w:val="-2"/>
          </w:rPr>
          <w:t xml:space="preserve"> </w:t>
        </w:r>
        <w:r w:rsidR="006F6752">
          <w:t>the</w:t>
        </w:r>
        <w:r w:rsidR="006F6752">
          <w:rPr>
            <w:spacing w:val="-3"/>
          </w:rPr>
          <w:t xml:space="preserve"> </w:t>
        </w:r>
        <w:r w:rsidR="006F6752">
          <w:t>cascaded</w:t>
        </w:r>
        <w:r w:rsidR="006F6752">
          <w:rPr>
            <w:spacing w:val="-1"/>
          </w:rPr>
          <w:t xml:space="preserve"> </w:t>
        </w:r>
        <w:r w:rsidR="006F6752">
          <w:t>deletions</w:t>
        </w:r>
        <w:r w:rsidR="006F6752">
          <w:rPr>
            <w:spacing w:val="-1"/>
          </w:rPr>
          <w:t xml:space="preserve"> </w:t>
        </w:r>
        <w:r w:rsidR="006F6752">
          <w:t>stopped</w:t>
        </w:r>
        <w:r w:rsidR="006F6752">
          <w:rPr>
            <w:spacing w:val="-1"/>
          </w:rPr>
          <w:t xml:space="preserve"> </w:t>
        </w:r>
        <w:r w:rsidR="006F6752">
          <w:t>with</w:t>
        </w:r>
        <w:r w:rsidR="006F6752">
          <w:rPr>
            <w:spacing w:val="-4"/>
          </w:rPr>
          <w:t xml:space="preserve"> </w:t>
        </w:r>
        <w:r w:rsidR="006F6752">
          <w:t>the</w:t>
        </w:r>
        <w:r w:rsidR="006F6752">
          <w:rPr>
            <w:spacing w:val="-1"/>
          </w:rPr>
          <w:t xml:space="preserve"> </w:t>
        </w:r>
        <w:r w:rsidR="006F6752">
          <w:t>deleted</w:t>
        </w:r>
        <w:r w:rsidR="006F6752">
          <w:rPr>
            <w:spacing w:val="-1"/>
          </w:rPr>
          <w:t xml:space="preserve"> </w:t>
        </w:r>
        <w:r w:rsidR="006F6752">
          <w:t>leaf</w:t>
        </w:r>
        <w:r w:rsidR="006F6752">
          <w:rPr>
            <w:spacing w:val="-4"/>
          </w:rPr>
          <w:t xml:space="preserve"> </w:t>
        </w:r>
        <w:r w:rsidR="006F6752">
          <w:t>node’s</w:t>
        </w:r>
        <w:r w:rsidR="006F6752">
          <w:rPr>
            <w:spacing w:val="-1"/>
          </w:rPr>
          <w:t xml:space="preserve"> </w:t>
        </w:r>
        <w:r w:rsidR="006F6752">
          <w:t>parent.</w:t>
        </w:r>
      </w:hyperlink>
    </w:p>
    <w:p w:rsidR="00B6436B" w:rsidRDefault="00462DE5">
      <w:pPr>
        <w:pStyle w:val="Heading4"/>
        <w:spacing w:before="6" w:line="240" w:lineRule="auto"/>
      </w:pPr>
      <w:hyperlink r:id="rId659">
        <w:r w:rsidR="006F6752">
          <w:t>Deletion</w:t>
        </w:r>
        <w:r w:rsidR="006F6752">
          <w:rPr>
            <w:spacing w:val="-3"/>
          </w:rPr>
          <w:t xml:space="preserve"> </w:t>
        </w:r>
        <w:r w:rsidR="006F6752">
          <w:t>of</w:t>
        </w:r>
        <w:r w:rsidR="006F6752">
          <w:rPr>
            <w:spacing w:val="-2"/>
          </w:rPr>
          <w:t xml:space="preserve"> </w:t>
        </w:r>
        <w:r w:rsidR="006F6752">
          <w:t>“</w:t>
        </w:r>
        <w:proofErr w:type="spellStart"/>
        <w:r w:rsidR="006F6752">
          <w:t>Perryridge</w:t>
        </w:r>
        <w:proofErr w:type="spellEnd"/>
        <w:r w:rsidR="006F6752">
          <w:t>”</w:t>
        </w:r>
        <w:r w:rsidR="006F6752">
          <w:rPr>
            <w:spacing w:val="-5"/>
          </w:rPr>
          <w:t xml:space="preserve"> </w:t>
        </w:r>
        <w:r w:rsidR="006F6752">
          <w:t>from</w:t>
        </w:r>
        <w:r w:rsidR="006F6752">
          <w:rPr>
            <w:spacing w:val="-4"/>
          </w:rPr>
          <w:t xml:space="preserve"> </w:t>
        </w:r>
        <w:r w:rsidR="006F6752">
          <w:t>result</w:t>
        </w:r>
        <w:r w:rsidR="006F6752">
          <w:rPr>
            <w:spacing w:val="-2"/>
          </w:rPr>
          <w:t xml:space="preserve"> </w:t>
        </w:r>
        <w:r w:rsidR="006F6752">
          <w:t>of</w:t>
        </w:r>
        <w:r w:rsidR="006F6752">
          <w:rPr>
            <w:spacing w:val="-3"/>
          </w:rPr>
          <w:t xml:space="preserve"> </w:t>
        </w:r>
        <w:r w:rsidR="006F6752">
          <w:t>previous</w:t>
        </w:r>
        <w:r w:rsidR="006F6752">
          <w:rPr>
            <w:spacing w:val="-2"/>
          </w:rPr>
          <w:t xml:space="preserve"> </w:t>
        </w:r>
        <w:r w:rsidR="006F6752">
          <w:t>example</w:t>
        </w:r>
      </w:hyperlink>
    </w:p>
    <w:p w:rsidR="00B6436B" w:rsidRDefault="00B6436B">
      <w:pPr>
        <w:pStyle w:val="BodyText"/>
        <w:rPr>
          <w:b/>
          <w:sz w:val="24"/>
        </w:rPr>
      </w:pPr>
    </w:p>
    <w:p w:rsidR="00B6436B" w:rsidRDefault="00B6436B">
      <w:pPr>
        <w:pStyle w:val="BodyText"/>
        <w:rPr>
          <w:b/>
          <w:sz w:val="24"/>
        </w:rPr>
      </w:pPr>
    </w:p>
    <w:p w:rsidR="00B6436B" w:rsidRDefault="00B6436B">
      <w:pPr>
        <w:pStyle w:val="BodyText"/>
        <w:rPr>
          <w:b/>
          <w:sz w:val="24"/>
        </w:rPr>
      </w:pPr>
    </w:p>
    <w:p w:rsidR="00B6436B" w:rsidRDefault="00B6436B">
      <w:pPr>
        <w:pStyle w:val="BodyText"/>
        <w:rPr>
          <w:b/>
          <w:sz w:val="24"/>
        </w:rPr>
      </w:pPr>
    </w:p>
    <w:p w:rsidR="00B6436B" w:rsidRDefault="00B6436B">
      <w:pPr>
        <w:pStyle w:val="BodyText"/>
        <w:rPr>
          <w:b/>
          <w:sz w:val="24"/>
        </w:rPr>
      </w:pPr>
    </w:p>
    <w:p w:rsidR="00B6436B" w:rsidRDefault="00B6436B">
      <w:pPr>
        <w:pStyle w:val="BodyText"/>
        <w:rPr>
          <w:b/>
          <w:sz w:val="24"/>
        </w:rPr>
      </w:pPr>
    </w:p>
    <w:p w:rsidR="00B6436B" w:rsidRDefault="00B6436B">
      <w:pPr>
        <w:pStyle w:val="BodyText"/>
        <w:rPr>
          <w:b/>
          <w:sz w:val="24"/>
        </w:rPr>
      </w:pPr>
    </w:p>
    <w:p w:rsidR="00B6436B" w:rsidRDefault="00B6436B">
      <w:pPr>
        <w:pStyle w:val="BodyText"/>
        <w:spacing w:before="4"/>
        <w:rPr>
          <w:b/>
          <w:sz w:val="19"/>
        </w:rPr>
      </w:pPr>
    </w:p>
    <w:p w:rsidR="00B6436B" w:rsidRDefault="00462DE5">
      <w:pPr>
        <w:pStyle w:val="ListParagraph"/>
        <w:numPr>
          <w:ilvl w:val="0"/>
          <w:numId w:val="17"/>
        </w:numPr>
        <w:tabs>
          <w:tab w:val="left" w:pos="1288"/>
          <w:tab w:val="left" w:pos="1289"/>
        </w:tabs>
        <w:ind w:hanging="361"/>
      </w:pPr>
      <w:hyperlink r:id="rId660">
        <w:r w:rsidR="006F6752">
          <w:t>Node</w:t>
        </w:r>
        <w:r w:rsidR="006F6752">
          <w:rPr>
            <w:spacing w:val="-2"/>
          </w:rPr>
          <w:t xml:space="preserve"> </w:t>
        </w:r>
        <w:r w:rsidR="006F6752">
          <w:t>with</w:t>
        </w:r>
        <w:r w:rsidR="006F6752">
          <w:rPr>
            <w:spacing w:val="-2"/>
          </w:rPr>
          <w:t xml:space="preserve"> </w:t>
        </w:r>
        <w:r w:rsidR="006F6752">
          <w:t>“</w:t>
        </w:r>
        <w:proofErr w:type="spellStart"/>
        <w:r w:rsidR="006F6752">
          <w:t>Perryridge</w:t>
        </w:r>
        <w:proofErr w:type="spellEnd"/>
        <w:r w:rsidR="006F6752">
          <w:t>”</w:t>
        </w:r>
        <w:r w:rsidR="006F6752">
          <w:rPr>
            <w:spacing w:val="-2"/>
          </w:rPr>
          <w:t xml:space="preserve"> </w:t>
        </w:r>
        <w:r w:rsidR="006F6752">
          <w:t>becomes</w:t>
        </w:r>
        <w:r w:rsidR="006F6752">
          <w:rPr>
            <w:spacing w:val="-2"/>
          </w:rPr>
          <w:t xml:space="preserve"> </w:t>
        </w:r>
        <w:r w:rsidR="006F6752">
          <w:t>empty</w:t>
        </w:r>
        <w:r w:rsidR="006F6752">
          <w:rPr>
            <w:spacing w:val="-5"/>
          </w:rPr>
          <w:t xml:space="preserve"> </w:t>
        </w:r>
        <w:r w:rsidR="006F6752">
          <w:t>and merged</w:t>
        </w:r>
        <w:r w:rsidR="006F6752">
          <w:rPr>
            <w:spacing w:val="-2"/>
          </w:rPr>
          <w:t xml:space="preserve"> </w:t>
        </w:r>
        <w:r w:rsidR="006F6752">
          <w:t>with</w:t>
        </w:r>
        <w:r w:rsidR="006F6752">
          <w:rPr>
            <w:spacing w:val="-5"/>
          </w:rPr>
          <w:t xml:space="preserve"> </w:t>
        </w:r>
        <w:r w:rsidR="006F6752">
          <w:t>its</w:t>
        </w:r>
        <w:r w:rsidR="006F6752">
          <w:rPr>
            <w:spacing w:val="-4"/>
          </w:rPr>
          <w:t xml:space="preserve"> </w:t>
        </w:r>
        <w:r w:rsidR="006F6752">
          <w:t>sibling.</w:t>
        </w:r>
      </w:hyperlink>
    </w:p>
    <w:p w:rsidR="00B6436B" w:rsidRDefault="00462DE5">
      <w:pPr>
        <w:pStyle w:val="ListParagraph"/>
        <w:numPr>
          <w:ilvl w:val="0"/>
          <w:numId w:val="17"/>
        </w:numPr>
        <w:tabs>
          <w:tab w:val="left" w:pos="1288"/>
          <w:tab w:val="left" w:pos="1289"/>
        </w:tabs>
        <w:spacing w:before="2"/>
        <w:ind w:hanging="361"/>
      </w:pPr>
      <w:hyperlink r:id="rId661">
        <w:r w:rsidR="006F6752">
          <w:t>Root node then had only</w:t>
        </w:r>
        <w:r w:rsidR="006F6752">
          <w:rPr>
            <w:spacing w:val="-4"/>
          </w:rPr>
          <w:t xml:space="preserve"> </w:t>
        </w:r>
        <w:r w:rsidR="006F6752">
          <w:t>one child,</w:t>
        </w:r>
        <w:r w:rsidR="006F6752">
          <w:rPr>
            <w:spacing w:val="-3"/>
          </w:rPr>
          <w:t xml:space="preserve"> </w:t>
        </w:r>
        <w:r w:rsidR="006F6752">
          <w:t>and was</w:t>
        </w:r>
        <w:r w:rsidR="006F6752">
          <w:rPr>
            <w:spacing w:val="-3"/>
          </w:rPr>
          <w:t xml:space="preserve"> </w:t>
        </w:r>
        <w:r w:rsidR="006F6752">
          <w:t>deleted and its child</w:t>
        </w:r>
        <w:r w:rsidR="006F6752">
          <w:rPr>
            <w:spacing w:val="-3"/>
          </w:rPr>
          <w:t xml:space="preserve"> </w:t>
        </w:r>
        <w:r w:rsidR="006F6752">
          <w:t>became</w:t>
        </w:r>
        <w:r w:rsidR="006F6752">
          <w:rPr>
            <w:spacing w:val="-1"/>
          </w:rPr>
          <w:t xml:space="preserve"> </w:t>
        </w:r>
        <w:r w:rsidR="006F6752">
          <w:t>the new</w:t>
        </w:r>
        <w:r w:rsidR="006F6752">
          <w:rPr>
            <w:spacing w:val="-4"/>
          </w:rPr>
          <w:t xml:space="preserve"> </w:t>
        </w:r>
        <w:r w:rsidR="006F6752">
          <w:t>root</w:t>
        </w:r>
        <w:r w:rsidR="006F6752">
          <w:rPr>
            <w:spacing w:val="-2"/>
          </w:rPr>
          <w:t xml:space="preserve"> </w:t>
        </w:r>
        <w:r w:rsidR="006F6752">
          <w:t>node</w:t>
        </w:r>
      </w:hyperlink>
    </w:p>
    <w:p w:rsidR="00B6436B" w:rsidRDefault="00462DE5">
      <w:pPr>
        <w:pStyle w:val="Heading4"/>
        <w:spacing w:before="3" w:line="250" w:lineRule="exact"/>
      </w:pPr>
      <w:hyperlink r:id="rId662">
        <w:r w:rsidR="006F6752">
          <w:t>B</w:t>
        </w:r>
        <w:r w:rsidR="006F6752">
          <w:rPr>
            <w:vertAlign w:val="superscript"/>
          </w:rPr>
          <w:t>+</w:t>
        </w:r>
        <w:r w:rsidR="006F6752">
          <w:t>-Tree</w:t>
        </w:r>
        <w:r w:rsidR="006F6752">
          <w:rPr>
            <w:spacing w:val="-3"/>
          </w:rPr>
          <w:t xml:space="preserve"> </w:t>
        </w:r>
        <w:r w:rsidR="006F6752">
          <w:t>File</w:t>
        </w:r>
        <w:r w:rsidR="006F6752">
          <w:rPr>
            <w:spacing w:val="-2"/>
          </w:rPr>
          <w:t xml:space="preserve"> </w:t>
        </w:r>
        <w:r w:rsidR="006F6752">
          <w:t>Organization</w:t>
        </w:r>
      </w:hyperlink>
    </w:p>
    <w:p w:rsidR="00B6436B" w:rsidRDefault="00462DE5">
      <w:pPr>
        <w:pStyle w:val="ListParagraph"/>
        <w:numPr>
          <w:ilvl w:val="0"/>
          <w:numId w:val="17"/>
        </w:numPr>
        <w:tabs>
          <w:tab w:val="left" w:pos="1288"/>
          <w:tab w:val="left" w:pos="1289"/>
        </w:tabs>
        <w:spacing w:line="250" w:lineRule="exact"/>
        <w:ind w:hanging="361"/>
      </w:pPr>
      <w:hyperlink r:id="rId663">
        <w:r w:rsidR="006F6752">
          <w:t>The</w:t>
        </w:r>
        <w:r w:rsidR="006F6752">
          <w:rPr>
            <w:spacing w:val="-4"/>
          </w:rPr>
          <w:t xml:space="preserve"> </w:t>
        </w:r>
        <w:r w:rsidR="006F6752">
          <w:t>leaf nodes</w:t>
        </w:r>
        <w:r w:rsidR="006F6752">
          <w:rPr>
            <w:spacing w:val="-3"/>
          </w:rPr>
          <w:t xml:space="preserve"> </w:t>
        </w:r>
        <w:r w:rsidR="006F6752">
          <w:t>in</w:t>
        </w:r>
        <w:r w:rsidR="006F6752">
          <w:rPr>
            <w:spacing w:val="-4"/>
          </w:rPr>
          <w:t xml:space="preserve"> </w:t>
        </w:r>
        <w:r w:rsidR="006F6752">
          <w:t>a</w:t>
        </w:r>
        <w:r w:rsidR="006F6752">
          <w:rPr>
            <w:spacing w:val="-2"/>
          </w:rPr>
          <w:t xml:space="preserve"> </w:t>
        </w:r>
        <w:r w:rsidR="006F6752">
          <w:t>B</w:t>
        </w:r>
        <w:r w:rsidR="006F6752">
          <w:rPr>
            <w:vertAlign w:val="superscript"/>
          </w:rPr>
          <w:t>+</w:t>
        </w:r>
        <w:r w:rsidR="006F6752">
          <w:t>-tree</w:t>
        </w:r>
        <w:r w:rsidR="006F6752">
          <w:rPr>
            <w:spacing w:val="-3"/>
          </w:rPr>
          <w:t xml:space="preserve"> </w:t>
        </w:r>
        <w:r w:rsidR="006F6752">
          <w:t>file</w:t>
        </w:r>
        <w:r w:rsidR="006F6752">
          <w:rPr>
            <w:spacing w:val="-1"/>
          </w:rPr>
          <w:t xml:space="preserve"> </w:t>
        </w:r>
        <w:r w:rsidR="006F6752">
          <w:t>organization</w:t>
        </w:r>
        <w:r w:rsidR="006F6752">
          <w:rPr>
            <w:spacing w:val="-1"/>
          </w:rPr>
          <w:t xml:space="preserve"> </w:t>
        </w:r>
        <w:r w:rsidR="006F6752">
          <w:t>store</w:t>
        </w:r>
        <w:r w:rsidR="006F6752">
          <w:rPr>
            <w:spacing w:val="-2"/>
          </w:rPr>
          <w:t xml:space="preserve"> </w:t>
        </w:r>
        <w:r w:rsidR="006F6752">
          <w:t>records,</w:t>
        </w:r>
        <w:r w:rsidR="006F6752">
          <w:rPr>
            <w:spacing w:val="-1"/>
          </w:rPr>
          <w:t xml:space="preserve"> </w:t>
        </w:r>
        <w:r w:rsidR="006F6752">
          <w:t>instead</w:t>
        </w:r>
        <w:r w:rsidR="006F6752">
          <w:rPr>
            <w:spacing w:val="-1"/>
          </w:rPr>
          <w:t xml:space="preserve"> </w:t>
        </w:r>
        <w:r w:rsidR="006F6752">
          <w:t>of</w:t>
        </w:r>
        <w:r w:rsidR="006F6752">
          <w:rPr>
            <w:spacing w:val="-2"/>
          </w:rPr>
          <w:t xml:space="preserve"> </w:t>
        </w:r>
        <w:r w:rsidR="006F6752">
          <w:t>pointers.</w:t>
        </w:r>
      </w:hyperlink>
    </w:p>
    <w:p w:rsidR="00B6436B" w:rsidRDefault="006F6752">
      <w:pPr>
        <w:pStyle w:val="ListParagraph"/>
        <w:numPr>
          <w:ilvl w:val="0"/>
          <w:numId w:val="17"/>
        </w:numPr>
        <w:tabs>
          <w:tab w:val="left" w:pos="1288"/>
          <w:tab w:val="left" w:pos="1289"/>
        </w:tabs>
        <w:spacing w:before="2"/>
        <w:ind w:right="534"/>
      </w:pPr>
      <w:r>
        <w:t>Since</w:t>
      </w:r>
      <w:r>
        <w:rPr>
          <w:spacing w:val="11"/>
        </w:rPr>
        <w:t xml:space="preserve"> </w:t>
      </w:r>
      <w:r>
        <w:t>records</w:t>
      </w:r>
      <w:r>
        <w:rPr>
          <w:spacing w:val="13"/>
        </w:rPr>
        <w:t xml:space="preserve"> </w:t>
      </w:r>
      <w:r>
        <w:t>are</w:t>
      </w:r>
      <w:r>
        <w:rPr>
          <w:spacing w:val="11"/>
        </w:rPr>
        <w:t xml:space="preserve"> </w:t>
      </w:r>
      <w:r>
        <w:t>larger</w:t>
      </w:r>
      <w:r>
        <w:rPr>
          <w:spacing w:val="12"/>
        </w:rPr>
        <w:t xml:space="preserve"> </w:t>
      </w:r>
      <w:r>
        <w:t>than</w:t>
      </w:r>
      <w:r>
        <w:rPr>
          <w:spacing w:val="13"/>
        </w:rPr>
        <w:t xml:space="preserve"> </w:t>
      </w:r>
      <w:r>
        <w:t>pointers,</w:t>
      </w:r>
      <w:r>
        <w:rPr>
          <w:spacing w:val="11"/>
        </w:rPr>
        <w:t xml:space="preserve"> </w:t>
      </w:r>
      <w:r>
        <w:t>the</w:t>
      </w:r>
      <w:r>
        <w:rPr>
          <w:spacing w:val="11"/>
        </w:rPr>
        <w:t xml:space="preserve"> </w:t>
      </w:r>
      <w:r>
        <w:t>maximum</w:t>
      </w:r>
      <w:r>
        <w:rPr>
          <w:spacing w:val="12"/>
        </w:rPr>
        <w:t xml:space="preserve"> </w:t>
      </w:r>
      <w:r>
        <w:t>number</w:t>
      </w:r>
      <w:r>
        <w:rPr>
          <w:spacing w:val="14"/>
        </w:rPr>
        <w:t xml:space="preserve"> </w:t>
      </w:r>
      <w:r>
        <w:t>of</w:t>
      </w:r>
      <w:r>
        <w:rPr>
          <w:spacing w:val="14"/>
        </w:rPr>
        <w:t xml:space="preserve"> </w:t>
      </w:r>
      <w:r>
        <w:t>records</w:t>
      </w:r>
      <w:r>
        <w:rPr>
          <w:spacing w:val="11"/>
        </w:rPr>
        <w:t xml:space="preserve"> </w:t>
      </w:r>
      <w:r>
        <w:t>that</w:t>
      </w:r>
      <w:r>
        <w:rPr>
          <w:spacing w:val="14"/>
        </w:rPr>
        <w:t xml:space="preserve"> </w:t>
      </w:r>
      <w:r>
        <w:t>can</w:t>
      </w:r>
      <w:r>
        <w:rPr>
          <w:spacing w:val="10"/>
        </w:rPr>
        <w:t xml:space="preserve"> </w:t>
      </w:r>
      <w:r>
        <w:t>be</w:t>
      </w:r>
      <w:r>
        <w:rPr>
          <w:spacing w:val="13"/>
        </w:rPr>
        <w:t xml:space="preserve"> </w:t>
      </w:r>
      <w:r>
        <w:t>stored</w:t>
      </w:r>
      <w:r>
        <w:rPr>
          <w:spacing w:val="13"/>
        </w:rPr>
        <w:t xml:space="preserve"> </w:t>
      </w:r>
      <w:r>
        <w:t>in</w:t>
      </w:r>
      <w:r>
        <w:rPr>
          <w:spacing w:val="10"/>
        </w:rPr>
        <w:t xml:space="preserve"> </w:t>
      </w:r>
      <w:r>
        <w:t>a</w:t>
      </w:r>
      <w:r>
        <w:rPr>
          <w:spacing w:val="20"/>
        </w:rPr>
        <w:t xml:space="preserve"> </w:t>
      </w:r>
      <w:r>
        <w:t>leaf</w:t>
      </w:r>
      <w:r>
        <w:rPr>
          <w:spacing w:val="14"/>
        </w:rPr>
        <w:t xml:space="preserve"> </w:t>
      </w:r>
      <w:r>
        <w:t>node</w:t>
      </w:r>
      <w:r>
        <w:rPr>
          <w:spacing w:val="13"/>
        </w:rPr>
        <w:t xml:space="preserve"> </w:t>
      </w:r>
      <w:r>
        <w:t>is</w:t>
      </w:r>
      <w:r>
        <w:rPr>
          <w:spacing w:val="-52"/>
        </w:rPr>
        <w:t xml:space="preserve"> </w:t>
      </w:r>
      <w:r>
        <w:t>less</w:t>
      </w:r>
      <w:r>
        <w:rPr>
          <w:spacing w:val="-3"/>
        </w:rPr>
        <w:t xml:space="preserve"> </w:t>
      </w:r>
      <w:r>
        <w:t>than the number</w:t>
      </w:r>
      <w:r>
        <w:rPr>
          <w:spacing w:val="1"/>
        </w:rPr>
        <w:t xml:space="preserve"> </w:t>
      </w:r>
      <w:r>
        <w:t xml:space="preserve">of pointers in a </w:t>
      </w:r>
      <w:proofErr w:type="spellStart"/>
      <w:r>
        <w:t>nonleaf</w:t>
      </w:r>
      <w:proofErr w:type="spellEnd"/>
      <w:r>
        <w:t xml:space="preserve"> node.</w:t>
      </w:r>
    </w:p>
    <w:p w:rsidR="00B6436B" w:rsidRDefault="006F6752">
      <w:pPr>
        <w:pStyle w:val="ListParagraph"/>
        <w:numPr>
          <w:ilvl w:val="0"/>
          <w:numId w:val="17"/>
        </w:numPr>
        <w:tabs>
          <w:tab w:val="left" w:pos="1288"/>
          <w:tab w:val="left" w:pos="1289"/>
        </w:tabs>
        <w:spacing w:before="1" w:line="252" w:lineRule="exact"/>
        <w:ind w:hanging="361"/>
      </w:pPr>
      <w:r>
        <w:t>Leaf nodes</w:t>
      </w:r>
      <w:r>
        <w:rPr>
          <w:spacing w:val="-2"/>
        </w:rPr>
        <w:t xml:space="preserve"> </w:t>
      </w:r>
      <w:r>
        <w:t>are</w:t>
      </w:r>
      <w:r>
        <w:rPr>
          <w:spacing w:val="-3"/>
        </w:rPr>
        <w:t xml:space="preserve"> </w:t>
      </w:r>
      <w:r>
        <w:t>still</w:t>
      </w:r>
      <w:r>
        <w:rPr>
          <w:spacing w:val="-2"/>
        </w:rPr>
        <w:t xml:space="preserve"> </w:t>
      </w:r>
      <w:r>
        <w:t>required</w:t>
      </w:r>
      <w:r>
        <w:rPr>
          <w:spacing w:val="-1"/>
        </w:rPr>
        <w:t xml:space="preserve"> </w:t>
      </w:r>
      <w:r>
        <w:t>to be</w:t>
      </w:r>
      <w:r>
        <w:rPr>
          <w:spacing w:val="-2"/>
        </w:rPr>
        <w:t xml:space="preserve"> </w:t>
      </w:r>
      <w:r>
        <w:t>half</w:t>
      </w:r>
      <w:r>
        <w:rPr>
          <w:spacing w:val="-3"/>
        </w:rPr>
        <w:t xml:space="preserve"> </w:t>
      </w:r>
      <w:r>
        <w:t>full.</w:t>
      </w:r>
    </w:p>
    <w:p w:rsidR="00B6436B" w:rsidRDefault="006F6752">
      <w:pPr>
        <w:pStyle w:val="ListParagraph"/>
        <w:numPr>
          <w:ilvl w:val="0"/>
          <w:numId w:val="17"/>
        </w:numPr>
        <w:tabs>
          <w:tab w:val="left" w:pos="1288"/>
          <w:tab w:val="left" w:pos="1289"/>
        </w:tabs>
        <w:spacing w:line="252" w:lineRule="exact"/>
        <w:ind w:hanging="361"/>
      </w:pPr>
      <w:r>
        <w:t>Insertion</w:t>
      </w:r>
      <w:r>
        <w:rPr>
          <w:spacing w:val="-4"/>
        </w:rPr>
        <w:t xml:space="preserve"> </w:t>
      </w:r>
      <w:r>
        <w:t>and</w:t>
      </w:r>
      <w:r>
        <w:rPr>
          <w:spacing w:val="-1"/>
        </w:rPr>
        <w:t xml:space="preserve"> </w:t>
      </w:r>
      <w:r>
        <w:t>deletion</w:t>
      </w:r>
      <w:r>
        <w:rPr>
          <w:spacing w:val="-1"/>
        </w:rPr>
        <w:t xml:space="preserve"> </w:t>
      </w:r>
      <w:r>
        <w:t>are</w:t>
      </w:r>
      <w:r>
        <w:rPr>
          <w:spacing w:val="-1"/>
        </w:rPr>
        <w:t xml:space="preserve"> </w:t>
      </w:r>
      <w:r>
        <w:t>handled</w:t>
      </w:r>
      <w:r>
        <w:rPr>
          <w:spacing w:val="-1"/>
        </w:rPr>
        <w:t xml:space="preserve"> </w:t>
      </w:r>
      <w:r>
        <w:t>in</w:t>
      </w:r>
      <w:r>
        <w:rPr>
          <w:spacing w:val="-4"/>
        </w:rPr>
        <w:t xml:space="preserve"> </w:t>
      </w:r>
      <w:r>
        <w:t>the same</w:t>
      </w:r>
      <w:r>
        <w:rPr>
          <w:spacing w:val="-1"/>
        </w:rPr>
        <w:t xml:space="preserve"> </w:t>
      </w:r>
      <w:r>
        <w:t>way</w:t>
      </w:r>
      <w:r>
        <w:rPr>
          <w:spacing w:val="-4"/>
        </w:rPr>
        <w:t xml:space="preserve"> </w:t>
      </w:r>
      <w:r>
        <w:t>as</w:t>
      </w:r>
      <w:r>
        <w:rPr>
          <w:spacing w:val="-1"/>
        </w:rPr>
        <w:t xml:space="preserve"> </w:t>
      </w:r>
      <w:r>
        <w:t>insertion</w:t>
      </w:r>
      <w:r>
        <w:rPr>
          <w:spacing w:val="-1"/>
        </w:rPr>
        <w:t xml:space="preserve"> </w:t>
      </w:r>
      <w:r>
        <w:t>and</w:t>
      </w:r>
      <w:r>
        <w:rPr>
          <w:spacing w:val="-3"/>
        </w:rPr>
        <w:t xml:space="preserve"> </w:t>
      </w:r>
      <w:r>
        <w:t>deletion of</w:t>
      </w:r>
      <w:r>
        <w:rPr>
          <w:spacing w:val="-1"/>
        </w:rPr>
        <w:t xml:space="preserve"> </w:t>
      </w:r>
      <w:r>
        <w:t>entries</w:t>
      </w:r>
      <w:r>
        <w:rPr>
          <w:spacing w:val="-1"/>
        </w:rPr>
        <w:t xml:space="preserve"> </w:t>
      </w:r>
      <w:r>
        <w:t>in</w:t>
      </w:r>
      <w:r>
        <w:rPr>
          <w:spacing w:val="-4"/>
        </w:rPr>
        <w:t xml:space="preserve"> </w:t>
      </w:r>
      <w:r>
        <w:t>a</w:t>
      </w:r>
      <w:r>
        <w:rPr>
          <w:spacing w:val="-1"/>
        </w:rPr>
        <w:t xml:space="preserve"> </w:t>
      </w:r>
      <w:r>
        <w:t>B</w:t>
      </w:r>
      <w:r>
        <w:rPr>
          <w:vertAlign w:val="superscript"/>
        </w:rPr>
        <w:t>+</w:t>
      </w:r>
      <w:r>
        <w:t>-tree</w:t>
      </w:r>
      <w:r>
        <w:rPr>
          <w:spacing w:val="-3"/>
        </w:rPr>
        <w:t xml:space="preserve"> </w:t>
      </w:r>
      <w:r>
        <w:t>index.</w:t>
      </w:r>
    </w:p>
    <w:p w:rsidR="00B6436B" w:rsidRDefault="00B6436B">
      <w:pPr>
        <w:spacing w:line="252" w:lineRule="exact"/>
        <w:sectPr w:rsidR="00B6436B">
          <w:pgSz w:w="12240" w:h="15840"/>
          <w:pgMar w:top="1020" w:right="200" w:bottom="1300" w:left="620" w:header="74" w:footer="1112" w:gutter="0"/>
          <w:cols w:space="720"/>
        </w:sectPr>
      </w:pPr>
    </w:p>
    <w:p w:rsidR="00B6436B" w:rsidRDefault="00462DE5">
      <w:pPr>
        <w:pStyle w:val="BodyText"/>
        <w:spacing w:before="9"/>
        <w:rPr>
          <w:sz w:val="17"/>
        </w:rPr>
      </w:pPr>
      <w:r w:rsidRPr="00462DE5">
        <w:lastRenderedPageBreak/>
        <w:pict>
          <v:group id="_x0000_s1067" style="position:absolute;margin-left:52.2pt;margin-top:63pt;width:530.3pt;height:651.85pt;z-index:-19666432;mso-position-horizontal-relative:page;mso-position-vertical-relative:page" coordorigin="1044,1260" coordsize="10606,13037">
            <v:shape id="_x0000_s1073" style="position:absolute;left:1044;top:1260;width:10606;height:13037" coordorigin="1044,1260" coordsize="10606,13037" o:spt="100" adj="0,,0" path="m11621,1318r-43,l11578,1332r,2l11578,14225r-10462,l1116,1334r,-2l11578,1332r,-14l1116,1318r-14,l1102,1332r,2l1102,14225r,43l1116,14268r10462,l11621,14268r,-43l11621,1334r,-2l11621,1318xm11650,1260r-15,l11635,1303r,31l11635,14225r,57l11578,14282r-10462,l1087,14282r,-57l1087,1334r,-31l1116,1303r10462,l11635,1303r,-43l11578,1260r-10462,l1087,1260r-43,l1044,1303r,31l1044,14225r,57l1044,14297r43,l1116,14297r10462,l11635,14297r15,l11650,14282r,-57l11650,1334r,-31l11650,1260xe" fillcolor="black" stroked="f">
              <v:stroke joinstyle="round"/>
              <v:formulas/>
              <v:path arrowok="t" o:connecttype="segments"/>
            </v:shape>
            <v:shape id="_x0000_s1072" style="position:absolute;left:3120;top:2600;width:6443;height:1968" coordorigin="3120,2600" coordsize="6443,1968" o:spt="100" adj="0,,0" path="m9463,2700r-6243,l3220,2720r,1728l3220,4468r6243,l9463,4448r-6223,l3240,2720r6203,l9443,4448r20,l9463,2720r,l9463,2700xm9523,2640r-6363,l3160,2680r,1808l3160,4528r6363,l9523,4488r-6323,l3200,2680r6283,l9483,4488r40,l9523,2680r,l9523,2640xm9563,2600r-6443,l3120,2620r,1928l3120,4568r6443,l9563,4548r-6423,l3140,2620r6403,l9543,4548r20,l9563,2620r,l9563,2600xe" fillcolor="#1f487c" stroked="f">
              <v:stroke joinstyle="round"/>
              <v:formulas/>
              <v:path arrowok="t" o:connecttype="segments"/>
            </v:shape>
            <v:shape id="_x0000_s1071" type="#_x0000_t75" style="position:absolute;left:3201;top:4998;width:6288;height:1110">
              <v:imagedata r:id="rId664" o:title=""/>
            </v:shape>
            <v:shape id="_x0000_s1070" style="position:absolute;left:3030;top:4832;width:6642;height:1414" coordorigin="3030,4832" coordsize="6642,1414" o:spt="100" adj="0,,0" path="m9572,4932r-6442,l3130,4952r,1174l3130,6146r6442,l9572,6127r,-1l9572,4953r-20,l9552,6126r-6402,l3150,4952r6422,l9572,4932xm9632,4872r-6562,l3070,4912r,1254l3070,6206r6562,l9632,6167r,-1l9632,4913r-40,l9592,6166r-6482,l3110,4912r6522,l9632,4872xm9672,4832r-6642,l3030,4852r,1374l3030,6246r6642,l9672,6227r,-1l9672,4853r-20,l9652,6226r-6602,l3050,4852r6622,l9672,4832xe" fillcolor="#1f487c" stroked="f">
              <v:stroke joinstyle="round"/>
              <v:formulas/>
              <v:path arrowok="t" o:connecttype="segments"/>
            </v:shape>
            <v:shape id="_x0000_s1069" type="#_x0000_t75" style="position:absolute;left:3278;top:6945;width:6119;height:1539">
              <v:imagedata r:id="rId665" o:title=""/>
            </v:shape>
            <v:shape id="_x0000_s1068" style="position:absolute;left:3120;top:6748;width:6441;height:1902" coordorigin="3120,6748" coordsize="6441,1902" o:spt="100" adj="0,,0" path="m9461,6869r-20,l9441,8530r20,l9461,6869xm9461,6848r-6241,l3220,6868r,1662l3220,8550r6241,l9461,8530r-6221,l3240,6868r6221,l9461,6848xm9521,6829r-40,l9481,8570r40,l9521,6829xm9521,6788r-6361,l3160,6828r,1742l3160,8610r6361,l9521,8570r-6321,l3200,6828r6321,l9521,6788xm9561,6769r-20,l9541,8630r20,l9561,6769xm9561,6748r-6441,l3120,6768r,1862l3120,8650r6441,l9561,8630r-6421,l3140,6768r6421,l9561,6748xe" fillcolor="#1f487c" stroked="f">
              <v:stroke joinstyle="round"/>
              <v:formulas/>
              <v:path arrowok="t" o:connecttype="segments"/>
            </v:shape>
            <w10:wrap anchorx="page" anchory="page"/>
          </v:group>
        </w:pict>
      </w:r>
      <w:r w:rsidRPr="00462DE5">
        <w:pict>
          <v:shape id="_x0000_s1066" type="#_x0000_t136" style="position:absolute;margin-left:-39.45pt;margin-top:373.6pt;width:612.1pt;height:83.5pt;rotation:308;z-index:-19665920;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p>
    <w:p w:rsidR="00B6436B" w:rsidRDefault="006F6752">
      <w:pPr>
        <w:pStyle w:val="Heading4"/>
        <w:spacing w:before="91"/>
      </w:pPr>
      <w:r>
        <w:t>B-Tree</w:t>
      </w:r>
      <w:r>
        <w:rPr>
          <w:spacing w:val="-3"/>
        </w:rPr>
        <w:t xml:space="preserve"> </w:t>
      </w:r>
      <w:r>
        <w:t>Index</w:t>
      </w:r>
      <w:r>
        <w:rPr>
          <w:spacing w:val="-3"/>
        </w:rPr>
        <w:t xml:space="preserve"> </w:t>
      </w:r>
      <w:r>
        <w:t>Files</w:t>
      </w:r>
    </w:p>
    <w:p w:rsidR="00B6436B" w:rsidRDefault="006F6752">
      <w:pPr>
        <w:pStyle w:val="ListParagraph"/>
        <w:numPr>
          <w:ilvl w:val="0"/>
          <w:numId w:val="17"/>
        </w:numPr>
        <w:tabs>
          <w:tab w:val="left" w:pos="1288"/>
          <w:tab w:val="left" w:pos="1289"/>
        </w:tabs>
        <w:ind w:right="539"/>
      </w:pPr>
      <w:r>
        <w:t>Similar</w:t>
      </w:r>
      <w:r>
        <w:rPr>
          <w:spacing w:val="1"/>
        </w:rPr>
        <w:t xml:space="preserve"> </w:t>
      </w:r>
      <w:r>
        <w:t>to</w:t>
      </w:r>
      <w:r>
        <w:rPr>
          <w:spacing w:val="3"/>
        </w:rPr>
        <w:t xml:space="preserve"> </w:t>
      </w:r>
      <w:r>
        <w:t>B+-tree,</w:t>
      </w:r>
      <w:r>
        <w:rPr>
          <w:spacing w:val="2"/>
        </w:rPr>
        <w:t xml:space="preserve"> </w:t>
      </w:r>
      <w:r>
        <w:t>but</w:t>
      </w:r>
      <w:r>
        <w:rPr>
          <w:spacing w:val="4"/>
        </w:rPr>
        <w:t xml:space="preserve"> </w:t>
      </w:r>
      <w:r>
        <w:t>B-tree</w:t>
      </w:r>
      <w:r>
        <w:rPr>
          <w:spacing w:val="4"/>
        </w:rPr>
        <w:t xml:space="preserve"> </w:t>
      </w:r>
      <w:proofErr w:type="gramStart"/>
      <w:r>
        <w:t>allows</w:t>
      </w:r>
      <w:proofErr w:type="gramEnd"/>
      <w:r>
        <w:t xml:space="preserve"> search-key</w:t>
      </w:r>
      <w:r>
        <w:rPr>
          <w:spacing w:val="1"/>
        </w:rPr>
        <w:t xml:space="preserve"> </w:t>
      </w:r>
      <w:r>
        <w:t>values</w:t>
      </w:r>
      <w:r>
        <w:rPr>
          <w:spacing w:val="4"/>
        </w:rPr>
        <w:t xml:space="preserve"> </w:t>
      </w:r>
      <w:r>
        <w:t>to</w:t>
      </w:r>
      <w:r>
        <w:rPr>
          <w:spacing w:val="2"/>
        </w:rPr>
        <w:t xml:space="preserve"> </w:t>
      </w:r>
      <w:r>
        <w:t>appear</w:t>
      </w:r>
      <w:r>
        <w:rPr>
          <w:spacing w:val="4"/>
        </w:rPr>
        <w:t xml:space="preserve"> </w:t>
      </w:r>
      <w:r>
        <w:t>only</w:t>
      </w:r>
      <w:r>
        <w:rPr>
          <w:spacing w:val="1"/>
        </w:rPr>
        <w:t xml:space="preserve"> </w:t>
      </w:r>
      <w:r>
        <w:t>once;</w:t>
      </w:r>
      <w:r>
        <w:rPr>
          <w:spacing w:val="1"/>
        </w:rPr>
        <w:t xml:space="preserve"> </w:t>
      </w:r>
      <w:r>
        <w:t>eliminates</w:t>
      </w:r>
      <w:r>
        <w:rPr>
          <w:spacing w:val="2"/>
        </w:rPr>
        <w:t xml:space="preserve"> </w:t>
      </w:r>
      <w:r>
        <w:t>redundant</w:t>
      </w:r>
      <w:r>
        <w:rPr>
          <w:spacing w:val="3"/>
        </w:rPr>
        <w:t xml:space="preserve"> </w:t>
      </w:r>
      <w:r>
        <w:t>storage</w:t>
      </w:r>
      <w:r>
        <w:rPr>
          <w:spacing w:val="1"/>
        </w:rPr>
        <w:t xml:space="preserve"> </w:t>
      </w:r>
      <w:r>
        <w:t>of</w:t>
      </w:r>
      <w:r>
        <w:rPr>
          <w:spacing w:val="-52"/>
        </w:rPr>
        <w:t xml:space="preserve"> </w:t>
      </w:r>
      <w:r>
        <w:t>search</w:t>
      </w:r>
      <w:r>
        <w:rPr>
          <w:spacing w:val="-1"/>
        </w:rPr>
        <w:t xml:space="preserve"> </w:t>
      </w:r>
      <w:r>
        <w:t>keys.</w:t>
      </w:r>
    </w:p>
    <w:p w:rsidR="00B6436B" w:rsidRDefault="006F6752">
      <w:pPr>
        <w:pStyle w:val="ListParagraph"/>
        <w:numPr>
          <w:ilvl w:val="0"/>
          <w:numId w:val="17"/>
        </w:numPr>
        <w:tabs>
          <w:tab w:val="left" w:pos="1288"/>
          <w:tab w:val="left" w:pos="1289"/>
        </w:tabs>
        <w:ind w:right="537"/>
      </w:pPr>
      <w:r>
        <w:t>Search</w:t>
      </w:r>
      <w:r>
        <w:rPr>
          <w:spacing w:val="12"/>
        </w:rPr>
        <w:t xml:space="preserve"> </w:t>
      </w:r>
      <w:r>
        <w:t>keys</w:t>
      </w:r>
      <w:r>
        <w:rPr>
          <w:spacing w:val="13"/>
        </w:rPr>
        <w:t xml:space="preserve"> </w:t>
      </w:r>
      <w:r>
        <w:t>in</w:t>
      </w:r>
      <w:r>
        <w:rPr>
          <w:spacing w:val="12"/>
        </w:rPr>
        <w:t xml:space="preserve"> </w:t>
      </w:r>
      <w:proofErr w:type="spellStart"/>
      <w:r>
        <w:t>nonleaf</w:t>
      </w:r>
      <w:proofErr w:type="spellEnd"/>
      <w:r>
        <w:rPr>
          <w:spacing w:val="13"/>
        </w:rPr>
        <w:t xml:space="preserve"> </w:t>
      </w:r>
      <w:r>
        <w:t>nodes</w:t>
      </w:r>
      <w:r>
        <w:rPr>
          <w:spacing w:val="14"/>
        </w:rPr>
        <w:t xml:space="preserve"> </w:t>
      </w:r>
      <w:r>
        <w:t>appear</w:t>
      </w:r>
      <w:r>
        <w:rPr>
          <w:spacing w:val="13"/>
        </w:rPr>
        <w:t xml:space="preserve"> </w:t>
      </w:r>
      <w:r>
        <w:t>nowhere</w:t>
      </w:r>
      <w:r>
        <w:rPr>
          <w:spacing w:val="11"/>
        </w:rPr>
        <w:t xml:space="preserve"> </w:t>
      </w:r>
      <w:r>
        <w:t>else</w:t>
      </w:r>
      <w:r>
        <w:rPr>
          <w:spacing w:val="13"/>
        </w:rPr>
        <w:t xml:space="preserve"> </w:t>
      </w:r>
      <w:r>
        <w:t>in</w:t>
      </w:r>
      <w:r>
        <w:rPr>
          <w:spacing w:val="12"/>
        </w:rPr>
        <w:t xml:space="preserve"> </w:t>
      </w:r>
      <w:r>
        <w:t>the</w:t>
      </w:r>
      <w:r>
        <w:rPr>
          <w:spacing w:val="13"/>
        </w:rPr>
        <w:t xml:space="preserve"> </w:t>
      </w:r>
      <w:r>
        <w:t>B-tree;</w:t>
      </w:r>
      <w:r>
        <w:rPr>
          <w:spacing w:val="11"/>
        </w:rPr>
        <w:t xml:space="preserve"> </w:t>
      </w:r>
      <w:r>
        <w:t>an</w:t>
      </w:r>
      <w:r>
        <w:rPr>
          <w:spacing w:val="12"/>
        </w:rPr>
        <w:t xml:space="preserve"> </w:t>
      </w:r>
      <w:r>
        <w:t>additional</w:t>
      </w:r>
      <w:r>
        <w:rPr>
          <w:spacing w:val="12"/>
        </w:rPr>
        <w:t xml:space="preserve"> </w:t>
      </w:r>
      <w:r>
        <w:t>pointer</w:t>
      </w:r>
      <w:r>
        <w:rPr>
          <w:spacing w:val="12"/>
        </w:rPr>
        <w:t xml:space="preserve"> </w:t>
      </w:r>
      <w:r>
        <w:t>field</w:t>
      </w:r>
      <w:r>
        <w:rPr>
          <w:spacing w:val="10"/>
        </w:rPr>
        <w:t xml:space="preserve"> </w:t>
      </w:r>
      <w:r>
        <w:t>for</w:t>
      </w:r>
      <w:r>
        <w:rPr>
          <w:spacing w:val="10"/>
        </w:rPr>
        <w:t xml:space="preserve"> </w:t>
      </w:r>
      <w:r>
        <w:t>each</w:t>
      </w:r>
      <w:r>
        <w:rPr>
          <w:spacing w:val="13"/>
        </w:rPr>
        <w:t xml:space="preserve"> </w:t>
      </w:r>
      <w:r>
        <w:t>search</w:t>
      </w:r>
      <w:r>
        <w:rPr>
          <w:spacing w:val="-52"/>
        </w:rPr>
        <w:t xml:space="preserve"> </w:t>
      </w:r>
      <w:r>
        <w:t>key</w:t>
      </w:r>
      <w:r>
        <w:rPr>
          <w:spacing w:val="-3"/>
        </w:rPr>
        <w:t xml:space="preserve"> </w:t>
      </w:r>
      <w:r>
        <w:t xml:space="preserve">in a </w:t>
      </w:r>
      <w:proofErr w:type="spellStart"/>
      <w:r>
        <w:t>nonleaf</w:t>
      </w:r>
      <w:proofErr w:type="spellEnd"/>
      <w:r>
        <w:rPr>
          <w:spacing w:val="1"/>
        </w:rPr>
        <w:t xml:space="preserve"> </w:t>
      </w:r>
      <w:r>
        <w:t>node must</w:t>
      </w:r>
      <w:r>
        <w:rPr>
          <w:spacing w:val="-1"/>
        </w:rPr>
        <w:t xml:space="preserve"> </w:t>
      </w:r>
      <w:r>
        <w:t>be included.</w:t>
      </w: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spacing w:before="5"/>
        <w:rPr>
          <w:sz w:val="28"/>
        </w:rPr>
      </w:pPr>
    </w:p>
    <w:p w:rsidR="00B6436B" w:rsidRDefault="006F6752">
      <w:pPr>
        <w:pStyle w:val="Heading4"/>
        <w:spacing w:line="240" w:lineRule="auto"/>
      </w:pPr>
      <w:r>
        <w:t>Generalized</w:t>
      </w:r>
      <w:r>
        <w:rPr>
          <w:spacing w:val="-2"/>
        </w:rPr>
        <w:t xml:space="preserve"> </w:t>
      </w:r>
      <w:r>
        <w:t>B-tree</w:t>
      </w:r>
      <w:r>
        <w:rPr>
          <w:spacing w:val="-3"/>
        </w:rPr>
        <w:t xml:space="preserve"> </w:t>
      </w:r>
      <w:r>
        <w:t>leaf</w:t>
      </w:r>
      <w:r>
        <w:rPr>
          <w:spacing w:val="-1"/>
        </w:rPr>
        <w:t xml:space="preserve"> </w:t>
      </w:r>
      <w:r>
        <w:t>node</w:t>
      </w:r>
    </w:p>
    <w:p w:rsidR="00B6436B" w:rsidRDefault="00B6436B">
      <w:pPr>
        <w:pStyle w:val="BodyText"/>
        <w:rPr>
          <w:b/>
          <w:sz w:val="24"/>
        </w:rPr>
      </w:pPr>
    </w:p>
    <w:p w:rsidR="00B6436B" w:rsidRDefault="00B6436B">
      <w:pPr>
        <w:pStyle w:val="BodyText"/>
        <w:rPr>
          <w:b/>
          <w:sz w:val="24"/>
        </w:rPr>
      </w:pPr>
    </w:p>
    <w:p w:rsidR="00B6436B" w:rsidRDefault="00B6436B">
      <w:pPr>
        <w:pStyle w:val="BodyText"/>
        <w:rPr>
          <w:b/>
          <w:sz w:val="24"/>
        </w:rPr>
      </w:pPr>
    </w:p>
    <w:p w:rsidR="00B6436B" w:rsidRDefault="00B6436B">
      <w:pPr>
        <w:pStyle w:val="BodyText"/>
        <w:rPr>
          <w:b/>
          <w:sz w:val="24"/>
        </w:rPr>
      </w:pPr>
    </w:p>
    <w:p w:rsidR="00B6436B" w:rsidRDefault="00B6436B">
      <w:pPr>
        <w:pStyle w:val="BodyText"/>
        <w:spacing w:before="2"/>
        <w:rPr>
          <w:b/>
          <w:sz w:val="26"/>
        </w:rPr>
      </w:pPr>
    </w:p>
    <w:p w:rsidR="00B6436B" w:rsidRDefault="006F6752">
      <w:pPr>
        <w:pStyle w:val="BodyText"/>
        <w:ind w:left="568"/>
      </w:pPr>
      <w:proofErr w:type="spellStart"/>
      <w:r>
        <w:t>Nonleaf</w:t>
      </w:r>
      <w:proofErr w:type="spellEnd"/>
      <w:r>
        <w:rPr>
          <w:spacing w:val="-2"/>
        </w:rPr>
        <w:t xml:space="preserve"> </w:t>
      </w:r>
      <w:proofErr w:type="gramStart"/>
      <w:r>
        <w:t>node –</w:t>
      </w:r>
      <w:r>
        <w:rPr>
          <w:spacing w:val="-2"/>
        </w:rPr>
        <w:t xml:space="preserve"> </w:t>
      </w:r>
      <w:r>
        <w:t>pointers</w:t>
      </w:r>
      <w:r>
        <w:rPr>
          <w:spacing w:val="-1"/>
        </w:rPr>
        <w:t xml:space="preserve"> </w:t>
      </w:r>
      <w:r>
        <w:rPr>
          <w:i/>
        </w:rPr>
        <w:t>B</w:t>
      </w:r>
      <w:r>
        <w:rPr>
          <w:i/>
          <w:vertAlign w:val="subscript"/>
        </w:rPr>
        <w:t>i</w:t>
      </w:r>
      <w:r>
        <w:rPr>
          <w:i/>
          <w:spacing w:val="-5"/>
        </w:rPr>
        <w:t xml:space="preserve"> </w:t>
      </w:r>
      <w:r>
        <w:t>are</w:t>
      </w:r>
      <w:proofErr w:type="gramEnd"/>
      <w:r>
        <w:rPr>
          <w:spacing w:val="-3"/>
        </w:rPr>
        <w:t xml:space="preserve"> </w:t>
      </w:r>
      <w:r>
        <w:t>the</w:t>
      </w:r>
      <w:r>
        <w:rPr>
          <w:spacing w:val="-2"/>
        </w:rPr>
        <w:t xml:space="preserve"> </w:t>
      </w:r>
      <w:r>
        <w:t>bucket or</w:t>
      </w:r>
      <w:r>
        <w:rPr>
          <w:spacing w:val="-2"/>
        </w:rPr>
        <w:t xml:space="preserve"> </w:t>
      </w:r>
      <w:r>
        <w:t>file</w:t>
      </w:r>
      <w:r>
        <w:rPr>
          <w:spacing w:val="-1"/>
        </w:rPr>
        <w:t xml:space="preserve"> </w:t>
      </w:r>
      <w:r>
        <w:t>record</w:t>
      </w:r>
      <w:r>
        <w:rPr>
          <w:spacing w:val="-5"/>
        </w:rPr>
        <w:t xml:space="preserve"> </w:t>
      </w:r>
      <w:r>
        <w:t>pointers.</w:t>
      </w:r>
    </w:p>
    <w:p w:rsidR="00B6436B" w:rsidRDefault="006F6752">
      <w:pPr>
        <w:pStyle w:val="Heading4"/>
        <w:spacing w:before="6" w:line="240" w:lineRule="auto"/>
      </w:pPr>
      <w:r>
        <w:t>B+-tree</w:t>
      </w:r>
      <w:r>
        <w:rPr>
          <w:spacing w:val="-3"/>
        </w:rPr>
        <w:t xml:space="preserve"> </w:t>
      </w:r>
      <w:r>
        <w:t>on</w:t>
      </w:r>
      <w:r>
        <w:rPr>
          <w:spacing w:val="-1"/>
        </w:rPr>
        <w:t xml:space="preserve"> </w:t>
      </w:r>
      <w:r>
        <w:t>same data</w:t>
      </w:r>
    </w:p>
    <w:p w:rsidR="00B6436B" w:rsidRDefault="00B6436B">
      <w:pPr>
        <w:pStyle w:val="BodyText"/>
        <w:rPr>
          <w:b/>
          <w:sz w:val="24"/>
        </w:rPr>
      </w:pPr>
    </w:p>
    <w:p w:rsidR="00B6436B" w:rsidRDefault="00B6436B">
      <w:pPr>
        <w:pStyle w:val="BodyText"/>
        <w:rPr>
          <w:b/>
          <w:sz w:val="24"/>
        </w:rPr>
      </w:pPr>
    </w:p>
    <w:p w:rsidR="00B6436B" w:rsidRDefault="00B6436B">
      <w:pPr>
        <w:pStyle w:val="BodyText"/>
        <w:rPr>
          <w:b/>
          <w:sz w:val="24"/>
        </w:rPr>
      </w:pPr>
    </w:p>
    <w:p w:rsidR="00B6436B" w:rsidRDefault="00B6436B">
      <w:pPr>
        <w:pStyle w:val="BodyText"/>
        <w:rPr>
          <w:b/>
          <w:sz w:val="24"/>
        </w:rPr>
      </w:pPr>
    </w:p>
    <w:p w:rsidR="00B6436B" w:rsidRDefault="00B6436B">
      <w:pPr>
        <w:pStyle w:val="BodyText"/>
        <w:rPr>
          <w:b/>
          <w:sz w:val="24"/>
        </w:rPr>
      </w:pPr>
    </w:p>
    <w:p w:rsidR="00B6436B" w:rsidRDefault="00B6436B">
      <w:pPr>
        <w:pStyle w:val="BodyText"/>
        <w:rPr>
          <w:b/>
          <w:sz w:val="24"/>
        </w:rPr>
      </w:pPr>
    </w:p>
    <w:p w:rsidR="00B6436B" w:rsidRDefault="00B6436B">
      <w:pPr>
        <w:pStyle w:val="BodyText"/>
        <w:spacing w:before="5"/>
        <w:rPr>
          <w:b/>
          <w:sz w:val="20"/>
        </w:rPr>
      </w:pPr>
    </w:p>
    <w:p w:rsidR="00B6436B" w:rsidRDefault="00462DE5">
      <w:pPr>
        <w:spacing w:line="250" w:lineRule="exact"/>
        <w:ind w:left="568"/>
        <w:rPr>
          <w:b/>
        </w:rPr>
      </w:pPr>
      <w:hyperlink r:id="rId666">
        <w:r w:rsidR="006F6752">
          <w:rPr>
            <w:b/>
          </w:rPr>
          <w:t>Advantages</w:t>
        </w:r>
        <w:r w:rsidR="006F6752">
          <w:rPr>
            <w:b/>
            <w:spacing w:val="-3"/>
          </w:rPr>
          <w:t xml:space="preserve"> </w:t>
        </w:r>
        <w:r w:rsidR="006F6752">
          <w:rPr>
            <w:b/>
          </w:rPr>
          <w:t>of</w:t>
        </w:r>
        <w:r w:rsidR="006F6752">
          <w:rPr>
            <w:b/>
            <w:spacing w:val="-2"/>
          </w:rPr>
          <w:t xml:space="preserve"> </w:t>
        </w:r>
        <w:r w:rsidR="006F6752">
          <w:rPr>
            <w:b/>
          </w:rPr>
          <w:t>B-Tree</w:t>
        </w:r>
        <w:r w:rsidR="006F6752">
          <w:rPr>
            <w:b/>
            <w:spacing w:val="-4"/>
          </w:rPr>
          <w:t xml:space="preserve"> </w:t>
        </w:r>
        <w:r w:rsidR="006F6752">
          <w:rPr>
            <w:b/>
          </w:rPr>
          <w:t>indices:</w:t>
        </w:r>
      </w:hyperlink>
    </w:p>
    <w:p w:rsidR="00B6436B" w:rsidRDefault="00462DE5">
      <w:pPr>
        <w:pStyle w:val="ListParagraph"/>
        <w:numPr>
          <w:ilvl w:val="0"/>
          <w:numId w:val="15"/>
        </w:numPr>
        <w:tabs>
          <w:tab w:val="left" w:pos="2008"/>
          <w:tab w:val="left" w:pos="2009"/>
        </w:tabs>
        <w:spacing w:line="250" w:lineRule="exact"/>
        <w:ind w:hanging="361"/>
      </w:pPr>
      <w:hyperlink r:id="rId667">
        <w:r w:rsidR="006F6752">
          <w:t>May</w:t>
        </w:r>
        <w:r w:rsidR="006F6752">
          <w:rPr>
            <w:spacing w:val="-4"/>
          </w:rPr>
          <w:t xml:space="preserve"> </w:t>
        </w:r>
        <w:r w:rsidR="006F6752">
          <w:t>use</w:t>
        </w:r>
        <w:r w:rsidR="006F6752">
          <w:rPr>
            <w:spacing w:val="-1"/>
          </w:rPr>
          <w:t xml:space="preserve"> </w:t>
        </w:r>
        <w:r w:rsidR="006F6752">
          <w:t>less</w:t>
        </w:r>
        <w:r w:rsidR="006F6752">
          <w:rPr>
            <w:spacing w:val="-3"/>
          </w:rPr>
          <w:t xml:space="preserve"> </w:t>
        </w:r>
        <w:r w:rsidR="006F6752">
          <w:t>tree</w:t>
        </w:r>
        <w:r w:rsidR="006F6752">
          <w:rPr>
            <w:spacing w:val="-1"/>
          </w:rPr>
          <w:t xml:space="preserve"> </w:t>
        </w:r>
        <w:r w:rsidR="006F6752">
          <w:t>nodes</w:t>
        </w:r>
        <w:r w:rsidR="006F6752">
          <w:rPr>
            <w:spacing w:val="-3"/>
          </w:rPr>
          <w:t xml:space="preserve"> </w:t>
        </w:r>
        <w:r w:rsidR="006F6752">
          <w:t>than</w:t>
        </w:r>
        <w:r w:rsidR="006F6752">
          <w:rPr>
            <w:spacing w:val="-1"/>
          </w:rPr>
          <w:t xml:space="preserve"> </w:t>
        </w:r>
        <w:r w:rsidR="006F6752">
          <w:t>a</w:t>
        </w:r>
        <w:r w:rsidR="006F6752">
          <w:rPr>
            <w:spacing w:val="-1"/>
          </w:rPr>
          <w:t xml:space="preserve"> </w:t>
        </w:r>
        <w:r w:rsidR="006F6752">
          <w:t>corresponding</w:t>
        </w:r>
        <w:r w:rsidR="006F6752">
          <w:rPr>
            <w:spacing w:val="-4"/>
          </w:rPr>
          <w:t xml:space="preserve"> </w:t>
        </w:r>
        <w:r w:rsidR="006F6752">
          <w:t>B</w:t>
        </w:r>
        <w:r w:rsidR="006F6752">
          <w:rPr>
            <w:vertAlign w:val="superscript"/>
          </w:rPr>
          <w:t>+</w:t>
        </w:r>
        <w:r w:rsidR="006F6752">
          <w:t>-Tree.</w:t>
        </w:r>
      </w:hyperlink>
    </w:p>
    <w:p w:rsidR="00B6436B" w:rsidRDefault="00462DE5">
      <w:pPr>
        <w:pStyle w:val="ListParagraph"/>
        <w:numPr>
          <w:ilvl w:val="0"/>
          <w:numId w:val="15"/>
        </w:numPr>
        <w:tabs>
          <w:tab w:val="left" w:pos="2008"/>
          <w:tab w:val="left" w:pos="2009"/>
        </w:tabs>
        <w:spacing w:line="252" w:lineRule="exact"/>
        <w:ind w:hanging="361"/>
      </w:pPr>
      <w:hyperlink r:id="rId668">
        <w:r w:rsidR="006F6752">
          <w:t>Sometimes</w:t>
        </w:r>
        <w:r w:rsidR="006F6752">
          <w:rPr>
            <w:spacing w:val="-2"/>
          </w:rPr>
          <w:t xml:space="preserve"> </w:t>
        </w:r>
        <w:r w:rsidR="006F6752">
          <w:t>possible</w:t>
        </w:r>
        <w:r w:rsidR="006F6752">
          <w:rPr>
            <w:spacing w:val="-3"/>
          </w:rPr>
          <w:t xml:space="preserve"> </w:t>
        </w:r>
        <w:r w:rsidR="006F6752">
          <w:t>to</w:t>
        </w:r>
        <w:r w:rsidR="006F6752">
          <w:rPr>
            <w:spacing w:val="-2"/>
          </w:rPr>
          <w:t xml:space="preserve"> </w:t>
        </w:r>
        <w:r w:rsidR="006F6752">
          <w:t>find</w:t>
        </w:r>
        <w:r w:rsidR="006F6752">
          <w:rPr>
            <w:spacing w:val="-4"/>
          </w:rPr>
          <w:t xml:space="preserve"> </w:t>
        </w:r>
        <w:r w:rsidR="006F6752">
          <w:t>search-key</w:t>
        </w:r>
        <w:r w:rsidR="006F6752">
          <w:rPr>
            <w:spacing w:val="-1"/>
          </w:rPr>
          <w:t xml:space="preserve"> </w:t>
        </w:r>
        <w:r w:rsidR="006F6752">
          <w:t>value</w:t>
        </w:r>
        <w:r w:rsidR="006F6752">
          <w:rPr>
            <w:spacing w:val="-2"/>
          </w:rPr>
          <w:t xml:space="preserve"> </w:t>
        </w:r>
        <w:r w:rsidR="006F6752">
          <w:t>before</w:t>
        </w:r>
        <w:r w:rsidR="006F6752">
          <w:rPr>
            <w:spacing w:val="1"/>
          </w:rPr>
          <w:t xml:space="preserve"> </w:t>
        </w:r>
        <w:r w:rsidR="006F6752">
          <w:t>reaching</w:t>
        </w:r>
        <w:r w:rsidR="006F6752">
          <w:rPr>
            <w:spacing w:val="-4"/>
          </w:rPr>
          <w:t xml:space="preserve"> </w:t>
        </w:r>
        <w:r w:rsidR="006F6752">
          <w:t>leaf</w:t>
        </w:r>
        <w:r w:rsidR="006F6752">
          <w:rPr>
            <w:spacing w:val="-1"/>
          </w:rPr>
          <w:t xml:space="preserve"> </w:t>
        </w:r>
        <w:r w:rsidR="006F6752">
          <w:t>node.</w:t>
        </w:r>
      </w:hyperlink>
    </w:p>
    <w:p w:rsidR="00B6436B" w:rsidRDefault="00462DE5">
      <w:pPr>
        <w:pStyle w:val="Heading4"/>
        <w:spacing w:before="6" w:line="250" w:lineRule="exact"/>
      </w:pPr>
      <w:hyperlink r:id="rId669">
        <w:r w:rsidR="006F6752">
          <w:t>Disadvantages</w:t>
        </w:r>
        <w:r w:rsidR="006F6752">
          <w:rPr>
            <w:spacing w:val="-4"/>
          </w:rPr>
          <w:t xml:space="preserve"> </w:t>
        </w:r>
        <w:r w:rsidR="006F6752">
          <w:t>of</w:t>
        </w:r>
        <w:r w:rsidR="006F6752">
          <w:rPr>
            <w:spacing w:val="-3"/>
          </w:rPr>
          <w:t xml:space="preserve"> </w:t>
        </w:r>
        <w:r w:rsidR="006F6752">
          <w:t>B-Tree</w:t>
        </w:r>
        <w:r w:rsidR="006F6752">
          <w:rPr>
            <w:spacing w:val="-3"/>
          </w:rPr>
          <w:t xml:space="preserve"> </w:t>
        </w:r>
        <w:r w:rsidR="006F6752">
          <w:t>indices:</w:t>
        </w:r>
      </w:hyperlink>
    </w:p>
    <w:p w:rsidR="00B6436B" w:rsidRDefault="00462DE5">
      <w:pPr>
        <w:pStyle w:val="ListParagraph"/>
        <w:numPr>
          <w:ilvl w:val="0"/>
          <w:numId w:val="15"/>
        </w:numPr>
        <w:tabs>
          <w:tab w:val="left" w:pos="2008"/>
          <w:tab w:val="left" w:pos="2009"/>
        </w:tabs>
        <w:spacing w:line="250" w:lineRule="exact"/>
        <w:ind w:hanging="361"/>
      </w:pPr>
      <w:hyperlink r:id="rId670">
        <w:r w:rsidR="006F6752">
          <w:t>Only</w:t>
        </w:r>
        <w:r w:rsidR="006F6752">
          <w:rPr>
            <w:spacing w:val="-5"/>
          </w:rPr>
          <w:t xml:space="preserve"> </w:t>
        </w:r>
        <w:r w:rsidR="006F6752">
          <w:t>small fraction</w:t>
        </w:r>
        <w:r w:rsidR="006F6752">
          <w:rPr>
            <w:spacing w:val="-1"/>
          </w:rPr>
          <w:t xml:space="preserve"> </w:t>
        </w:r>
        <w:r w:rsidR="006F6752">
          <w:t>of</w:t>
        </w:r>
        <w:r w:rsidR="006F6752">
          <w:rPr>
            <w:spacing w:val="-1"/>
          </w:rPr>
          <w:t xml:space="preserve"> </w:t>
        </w:r>
        <w:r w:rsidR="006F6752">
          <w:t>all</w:t>
        </w:r>
        <w:r w:rsidR="006F6752">
          <w:rPr>
            <w:spacing w:val="-4"/>
          </w:rPr>
          <w:t xml:space="preserve"> </w:t>
        </w:r>
        <w:r w:rsidR="006F6752">
          <w:t>search-key</w:t>
        </w:r>
        <w:r w:rsidR="006F6752">
          <w:rPr>
            <w:spacing w:val="-1"/>
          </w:rPr>
          <w:t xml:space="preserve"> </w:t>
        </w:r>
        <w:r w:rsidR="006F6752">
          <w:t>values</w:t>
        </w:r>
        <w:r w:rsidR="006F6752">
          <w:rPr>
            <w:spacing w:val="-1"/>
          </w:rPr>
          <w:t xml:space="preserve"> </w:t>
        </w:r>
        <w:r w:rsidR="006F6752">
          <w:t>are</w:t>
        </w:r>
        <w:r w:rsidR="006F6752">
          <w:rPr>
            <w:spacing w:val="-1"/>
          </w:rPr>
          <w:t xml:space="preserve"> </w:t>
        </w:r>
        <w:r w:rsidR="006F6752">
          <w:t>found</w:t>
        </w:r>
        <w:r w:rsidR="006F6752">
          <w:rPr>
            <w:spacing w:val="-5"/>
          </w:rPr>
          <w:t xml:space="preserve"> </w:t>
        </w:r>
        <w:r w:rsidR="006F6752">
          <w:t>early</w:t>
        </w:r>
      </w:hyperlink>
    </w:p>
    <w:p w:rsidR="00B6436B" w:rsidRDefault="00462DE5">
      <w:pPr>
        <w:pStyle w:val="ListParagraph"/>
        <w:numPr>
          <w:ilvl w:val="0"/>
          <w:numId w:val="15"/>
        </w:numPr>
        <w:tabs>
          <w:tab w:val="left" w:pos="2008"/>
          <w:tab w:val="left" w:pos="2009"/>
        </w:tabs>
        <w:spacing w:before="2"/>
        <w:ind w:right="534"/>
      </w:pPr>
      <w:hyperlink r:id="rId671">
        <w:r w:rsidR="006F6752">
          <w:t>Non-leaf</w:t>
        </w:r>
        <w:r w:rsidR="006F6752">
          <w:rPr>
            <w:spacing w:val="30"/>
          </w:rPr>
          <w:t xml:space="preserve"> </w:t>
        </w:r>
        <w:r w:rsidR="006F6752">
          <w:t>nodes</w:t>
        </w:r>
        <w:r w:rsidR="006F6752">
          <w:rPr>
            <w:spacing w:val="31"/>
          </w:rPr>
          <w:t xml:space="preserve"> </w:t>
        </w:r>
        <w:r w:rsidR="006F6752">
          <w:t>are</w:t>
        </w:r>
        <w:r w:rsidR="006F6752">
          <w:rPr>
            <w:spacing w:val="31"/>
          </w:rPr>
          <w:t xml:space="preserve"> </w:t>
        </w:r>
        <w:r w:rsidR="006F6752">
          <w:t>larger,</w:t>
        </w:r>
        <w:r w:rsidR="006F6752">
          <w:rPr>
            <w:spacing w:val="27"/>
          </w:rPr>
          <w:t xml:space="preserve"> </w:t>
        </w:r>
        <w:r w:rsidR="006F6752">
          <w:t>so</w:t>
        </w:r>
        <w:r w:rsidR="006F6752">
          <w:rPr>
            <w:spacing w:val="31"/>
          </w:rPr>
          <w:t xml:space="preserve"> </w:t>
        </w:r>
        <w:r w:rsidR="006F6752">
          <w:t>fan-out</w:t>
        </w:r>
        <w:r w:rsidR="006F6752">
          <w:rPr>
            <w:spacing w:val="32"/>
          </w:rPr>
          <w:t xml:space="preserve"> </w:t>
        </w:r>
        <w:r w:rsidR="006F6752">
          <w:t>is</w:t>
        </w:r>
        <w:r w:rsidR="006F6752">
          <w:rPr>
            <w:spacing w:val="30"/>
          </w:rPr>
          <w:t xml:space="preserve"> </w:t>
        </w:r>
        <w:r w:rsidR="006F6752">
          <w:t>reduced</w:t>
        </w:r>
        <w:r w:rsidR="006F6752">
          <w:rPr>
            <w:spacing w:val="31"/>
          </w:rPr>
          <w:t xml:space="preserve"> </w:t>
        </w:r>
        <w:r w:rsidR="006F6752">
          <w:t>(no.</w:t>
        </w:r>
        <w:r w:rsidR="006F6752">
          <w:rPr>
            <w:spacing w:val="31"/>
          </w:rPr>
          <w:t xml:space="preserve"> </w:t>
        </w:r>
        <w:r w:rsidR="006F6752">
          <w:t>of</w:t>
        </w:r>
        <w:r w:rsidR="006F6752">
          <w:rPr>
            <w:spacing w:val="31"/>
          </w:rPr>
          <w:t xml:space="preserve"> </w:t>
        </w:r>
        <w:r w:rsidR="006F6752">
          <w:t>pointers).</w:t>
        </w:r>
        <w:r w:rsidR="006F6752">
          <w:rPr>
            <w:spacing w:val="7"/>
          </w:rPr>
          <w:t xml:space="preserve"> </w:t>
        </w:r>
        <w:r w:rsidR="006F6752">
          <w:t>Thus,</w:t>
        </w:r>
        <w:r w:rsidR="006F6752">
          <w:rPr>
            <w:spacing w:val="30"/>
          </w:rPr>
          <w:t xml:space="preserve"> </w:t>
        </w:r>
        <w:r w:rsidR="006F6752">
          <w:t>B-Trees</w:t>
        </w:r>
        <w:r w:rsidR="006F6752">
          <w:rPr>
            <w:spacing w:val="31"/>
          </w:rPr>
          <w:t xml:space="preserve"> </w:t>
        </w:r>
        <w:r w:rsidR="006F6752">
          <w:t>typically</w:t>
        </w:r>
        <w:r w:rsidR="006F6752">
          <w:rPr>
            <w:spacing w:val="28"/>
          </w:rPr>
          <w:t xml:space="preserve"> </w:t>
        </w:r>
        <w:r w:rsidR="006F6752">
          <w:t>have</w:t>
        </w:r>
        <w:r w:rsidR="006F6752">
          <w:rPr>
            <w:spacing w:val="-52"/>
          </w:rPr>
          <w:t xml:space="preserve"> </w:t>
        </w:r>
        <w:r w:rsidR="006F6752">
          <w:t>greater</w:t>
        </w:r>
        <w:r w:rsidR="006F6752">
          <w:rPr>
            <w:spacing w:val="-1"/>
          </w:rPr>
          <w:t xml:space="preserve"> </w:t>
        </w:r>
        <w:r w:rsidR="006F6752">
          <w:t>depth</w:t>
        </w:r>
        <w:r w:rsidR="006F6752">
          <w:rPr>
            <w:spacing w:val="-3"/>
          </w:rPr>
          <w:t xml:space="preserve"> </w:t>
        </w:r>
        <w:r w:rsidR="006F6752">
          <w:t>than</w:t>
        </w:r>
        <w:r w:rsidR="006F6752">
          <w:rPr>
            <w:spacing w:val="-2"/>
          </w:rPr>
          <w:t xml:space="preserve"> </w:t>
        </w:r>
        <w:r w:rsidR="006F6752">
          <w:t>corresponding</w:t>
        </w:r>
        <w:r w:rsidR="006F6752">
          <w:rPr>
            <w:spacing w:val="-3"/>
          </w:rPr>
          <w:t xml:space="preserve"> </w:t>
        </w:r>
        <w:r w:rsidR="006F6752">
          <w:t>B</w:t>
        </w:r>
        <w:r w:rsidR="006F6752">
          <w:rPr>
            <w:vertAlign w:val="superscript"/>
          </w:rPr>
          <w:t>+</w:t>
        </w:r>
        <w:r w:rsidR="006F6752">
          <w:t>-Tree</w:t>
        </w:r>
      </w:hyperlink>
    </w:p>
    <w:p w:rsidR="00B6436B" w:rsidRDefault="00462DE5">
      <w:pPr>
        <w:pStyle w:val="ListParagraph"/>
        <w:numPr>
          <w:ilvl w:val="0"/>
          <w:numId w:val="15"/>
        </w:numPr>
        <w:tabs>
          <w:tab w:val="left" w:pos="2008"/>
          <w:tab w:val="left" w:pos="2009"/>
        </w:tabs>
        <w:spacing w:line="251" w:lineRule="exact"/>
        <w:ind w:hanging="361"/>
      </w:pPr>
      <w:hyperlink r:id="rId672">
        <w:r w:rsidR="006F6752">
          <w:t>Insertion</w:t>
        </w:r>
        <w:r w:rsidR="006F6752">
          <w:rPr>
            <w:spacing w:val="-4"/>
          </w:rPr>
          <w:t xml:space="preserve"> </w:t>
        </w:r>
        <w:r w:rsidR="006F6752">
          <w:t>and</w:t>
        </w:r>
        <w:r w:rsidR="006F6752">
          <w:rPr>
            <w:spacing w:val="-1"/>
          </w:rPr>
          <w:t xml:space="preserve"> </w:t>
        </w:r>
        <w:r w:rsidR="006F6752">
          <w:t>deletion</w:t>
        </w:r>
        <w:r w:rsidR="006F6752">
          <w:rPr>
            <w:spacing w:val="-1"/>
          </w:rPr>
          <w:t xml:space="preserve"> </w:t>
        </w:r>
        <w:r w:rsidR="006F6752">
          <w:t>more</w:t>
        </w:r>
        <w:r w:rsidR="006F6752">
          <w:rPr>
            <w:spacing w:val="-1"/>
          </w:rPr>
          <w:t xml:space="preserve"> </w:t>
        </w:r>
        <w:r w:rsidR="006F6752">
          <w:t>complicated</w:t>
        </w:r>
        <w:r w:rsidR="006F6752">
          <w:rPr>
            <w:spacing w:val="-3"/>
          </w:rPr>
          <w:t xml:space="preserve"> </w:t>
        </w:r>
        <w:r w:rsidR="006F6752">
          <w:t>than</w:t>
        </w:r>
        <w:r w:rsidR="006F6752">
          <w:rPr>
            <w:spacing w:val="-3"/>
          </w:rPr>
          <w:t xml:space="preserve"> </w:t>
        </w:r>
        <w:r w:rsidR="006F6752">
          <w:t>in</w:t>
        </w:r>
        <w:r w:rsidR="006F6752">
          <w:rPr>
            <w:spacing w:val="-1"/>
          </w:rPr>
          <w:t xml:space="preserve"> </w:t>
        </w:r>
        <w:r w:rsidR="006F6752">
          <w:t>B</w:t>
        </w:r>
        <w:r w:rsidR="006F6752">
          <w:rPr>
            <w:vertAlign w:val="superscript"/>
          </w:rPr>
          <w:t>+</w:t>
        </w:r>
        <w:r w:rsidR="006F6752">
          <w:t>-Trees</w:t>
        </w:r>
      </w:hyperlink>
    </w:p>
    <w:p w:rsidR="00B6436B" w:rsidRDefault="006F6752">
      <w:pPr>
        <w:pStyle w:val="ListParagraph"/>
        <w:numPr>
          <w:ilvl w:val="0"/>
          <w:numId w:val="15"/>
        </w:numPr>
        <w:tabs>
          <w:tab w:val="left" w:pos="2008"/>
          <w:tab w:val="left" w:pos="2009"/>
        </w:tabs>
        <w:spacing w:before="2"/>
        <w:ind w:hanging="361"/>
      </w:pPr>
      <w:r>
        <w:t>Implementation</w:t>
      </w:r>
      <w:r>
        <w:rPr>
          <w:spacing w:val="-2"/>
        </w:rPr>
        <w:t xml:space="preserve"> </w:t>
      </w:r>
      <w:r>
        <w:t>is</w:t>
      </w:r>
      <w:r>
        <w:rPr>
          <w:spacing w:val="-3"/>
        </w:rPr>
        <w:t xml:space="preserve"> </w:t>
      </w:r>
      <w:r>
        <w:t>harder</w:t>
      </w:r>
      <w:r>
        <w:rPr>
          <w:spacing w:val="-2"/>
        </w:rPr>
        <w:t xml:space="preserve"> </w:t>
      </w:r>
      <w:r>
        <w:t>than</w:t>
      </w:r>
      <w:r>
        <w:rPr>
          <w:spacing w:val="-2"/>
        </w:rPr>
        <w:t xml:space="preserve"> </w:t>
      </w:r>
      <w:r>
        <w:t>B</w:t>
      </w:r>
      <w:hyperlink r:id="rId673">
        <w:r>
          <w:rPr>
            <w:vertAlign w:val="superscript"/>
          </w:rPr>
          <w:t>+</w:t>
        </w:r>
      </w:hyperlink>
      <w:r>
        <w:t>-Trees.</w:t>
      </w:r>
    </w:p>
    <w:p w:rsidR="00B6436B" w:rsidRDefault="00B6436B">
      <w:pPr>
        <w:pStyle w:val="BodyText"/>
        <w:spacing w:before="5"/>
      </w:pPr>
    </w:p>
    <w:p w:rsidR="00B6436B" w:rsidRDefault="006F6752">
      <w:pPr>
        <w:spacing w:line="250" w:lineRule="exact"/>
        <w:ind w:left="4838" w:right="4806"/>
        <w:jc w:val="center"/>
        <w:rPr>
          <w:b/>
        </w:rPr>
      </w:pPr>
      <w:r>
        <w:rPr>
          <w:b/>
          <w:u w:val="thick"/>
        </w:rPr>
        <w:t>HASHING</w:t>
      </w:r>
    </w:p>
    <w:p w:rsidR="00B6436B" w:rsidRDefault="006F6752">
      <w:pPr>
        <w:pStyle w:val="ListParagraph"/>
        <w:numPr>
          <w:ilvl w:val="0"/>
          <w:numId w:val="17"/>
        </w:numPr>
        <w:tabs>
          <w:tab w:val="left" w:pos="1288"/>
          <w:tab w:val="left" w:pos="1289"/>
        </w:tabs>
        <w:ind w:right="540"/>
      </w:pPr>
      <w:r>
        <w:t>Hashing</w:t>
      </w:r>
      <w:r>
        <w:rPr>
          <w:spacing w:val="9"/>
        </w:rPr>
        <w:t xml:space="preserve"> </w:t>
      </w:r>
      <w:r>
        <w:t>is</w:t>
      </w:r>
      <w:r>
        <w:rPr>
          <w:spacing w:val="13"/>
        </w:rPr>
        <w:t xml:space="preserve"> </w:t>
      </w:r>
      <w:r>
        <w:t>an</w:t>
      </w:r>
      <w:r>
        <w:rPr>
          <w:spacing w:val="10"/>
        </w:rPr>
        <w:t xml:space="preserve"> </w:t>
      </w:r>
      <w:r>
        <w:t>effective</w:t>
      </w:r>
      <w:r>
        <w:rPr>
          <w:spacing w:val="13"/>
        </w:rPr>
        <w:t xml:space="preserve"> </w:t>
      </w:r>
      <w:r>
        <w:t>technique</w:t>
      </w:r>
      <w:r>
        <w:rPr>
          <w:spacing w:val="11"/>
        </w:rPr>
        <w:t xml:space="preserve"> </w:t>
      </w:r>
      <w:r>
        <w:t>to</w:t>
      </w:r>
      <w:r>
        <w:rPr>
          <w:spacing w:val="12"/>
        </w:rPr>
        <w:t xml:space="preserve"> </w:t>
      </w:r>
      <w:r>
        <w:t>calculate</w:t>
      </w:r>
      <w:r>
        <w:rPr>
          <w:spacing w:val="11"/>
        </w:rPr>
        <w:t xml:space="preserve"> </w:t>
      </w:r>
      <w:r>
        <w:t>the</w:t>
      </w:r>
      <w:r>
        <w:rPr>
          <w:spacing w:val="12"/>
        </w:rPr>
        <w:t xml:space="preserve"> </w:t>
      </w:r>
      <w:r>
        <w:t>direct</w:t>
      </w:r>
      <w:r>
        <w:rPr>
          <w:spacing w:val="12"/>
        </w:rPr>
        <w:t xml:space="preserve"> </w:t>
      </w:r>
      <w:r>
        <w:t>location</w:t>
      </w:r>
      <w:r>
        <w:rPr>
          <w:spacing w:val="13"/>
        </w:rPr>
        <w:t xml:space="preserve"> </w:t>
      </w:r>
      <w:r>
        <w:t>of</w:t>
      </w:r>
      <w:r>
        <w:rPr>
          <w:spacing w:val="10"/>
        </w:rPr>
        <w:t xml:space="preserve"> </w:t>
      </w:r>
      <w:r>
        <w:t>a</w:t>
      </w:r>
      <w:r>
        <w:rPr>
          <w:spacing w:val="13"/>
        </w:rPr>
        <w:t xml:space="preserve"> </w:t>
      </w:r>
      <w:r>
        <w:t>data</w:t>
      </w:r>
      <w:r>
        <w:rPr>
          <w:spacing w:val="11"/>
        </w:rPr>
        <w:t xml:space="preserve"> </w:t>
      </w:r>
      <w:r>
        <w:t>record</w:t>
      </w:r>
      <w:r>
        <w:rPr>
          <w:spacing w:val="9"/>
        </w:rPr>
        <w:t xml:space="preserve"> </w:t>
      </w:r>
      <w:r>
        <w:t>on</w:t>
      </w:r>
      <w:r>
        <w:rPr>
          <w:spacing w:val="10"/>
        </w:rPr>
        <w:t xml:space="preserve"> </w:t>
      </w:r>
      <w:r>
        <w:t>the</w:t>
      </w:r>
      <w:r>
        <w:rPr>
          <w:spacing w:val="11"/>
        </w:rPr>
        <w:t xml:space="preserve"> </w:t>
      </w:r>
      <w:r>
        <w:t>disk</w:t>
      </w:r>
      <w:r>
        <w:rPr>
          <w:spacing w:val="10"/>
        </w:rPr>
        <w:t xml:space="preserve"> </w:t>
      </w:r>
      <w:r>
        <w:t>without</w:t>
      </w:r>
      <w:r>
        <w:rPr>
          <w:spacing w:val="14"/>
        </w:rPr>
        <w:t xml:space="preserve"> </w:t>
      </w:r>
      <w:r>
        <w:t>using</w:t>
      </w:r>
      <w:r>
        <w:rPr>
          <w:spacing w:val="-52"/>
        </w:rPr>
        <w:t xml:space="preserve"> </w:t>
      </w:r>
      <w:r>
        <w:t>index</w:t>
      </w:r>
      <w:r>
        <w:rPr>
          <w:spacing w:val="-2"/>
        </w:rPr>
        <w:t xml:space="preserve"> </w:t>
      </w:r>
      <w:r>
        <w:t>structure.</w:t>
      </w:r>
    </w:p>
    <w:p w:rsidR="00B6436B" w:rsidRDefault="006F6752">
      <w:pPr>
        <w:pStyle w:val="ListParagraph"/>
        <w:numPr>
          <w:ilvl w:val="0"/>
          <w:numId w:val="17"/>
        </w:numPr>
        <w:tabs>
          <w:tab w:val="left" w:pos="1288"/>
          <w:tab w:val="left" w:pos="1289"/>
        </w:tabs>
        <w:ind w:hanging="361"/>
      </w:pPr>
      <w:r>
        <w:t>Hashing</w:t>
      </w:r>
      <w:r>
        <w:rPr>
          <w:spacing w:val="-4"/>
        </w:rPr>
        <w:t xml:space="preserve"> </w:t>
      </w:r>
      <w:r>
        <w:t>uses</w:t>
      </w:r>
      <w:r>
        <w:rPr>
          <w:spacing w:val="-1"/>
        </w:rPr>
        <w:t xml:space="preserve"> </w:t>
      </w:r>
      <w:r>
        <w:t>hash</w:t>
      </w:r>
      <w:r>
        <w:rPr>
          <w:spacing w:val="-1"/>
        </w:rPr>
        <w:t xml:space="preserve"> </w:t>
      </w:r>
      <w:r>
        <w:t>functions</w:t>
      </w:r>
      <w:r>
        <w:rPr>
          <w:spacing w:val="-1"/>
        </w:rPr>
        <w:t xml:space="preserve"> </w:t>
      </w:r>
      <w:r>
        <w:t>with</w:t>
      </w:r>
      <w:r>
        <w:rPr>
          <w:spacing w:val="-3"/>
        </w:rPr>
        <w:t xml:space="preserve"> </w:t>
      </w:r>
      <w:r>
        <w:t>search</w:t>
      </w:r>
      <w:r>
        <w:rPr>
          <w:spacing w:val="-1"/>
        </w:rPr>
        <w:t xml:space="preserve"> </w:t>
      </w:r>
      <w:r>
        <w:t>keys</w:t>
      </w:r>
      <w:r>
        <w:rPr>
          <w:spacing w:val="-1"/>
        </w:rPr>
        <w:t xml:space="preserve"> </w:t>
      </w:r>
      <w:r>
        <w:t>as</w:t>
      </w:r>
      <w:r>
        <w:rPr>
          <w:spacing w:val="-1"/>
        </w:rPr>
        <w:t xml:space="preserve"> </w:t>
      </w:r>
      <w:r>
        <w:t>parameters</w:t>
      </w:r>
      <w:r>
        <w:rPr>
          <w:spacing w:val="-2"/>
        </w:rPr>
        <w:t xml:space="preserve"> </w:t>
      </w:r>
      <w:r>
        <w:t>to</w:t>
      </w:r>
      <w:r>
        <w:rPr>
          <w:spacing w:val="-1"/>
        </w:rPr>
        <w:t xml:space="preserve"> </w:t>
      </w:r>
      <w:r>
        <w:t>generate</w:t>
      </w:r>
      <w:r>
        <w:rPr>
          <w:spacing w:val="-3"/>
        </w:rPr>
        <w:t xml:space="preserve"> </w:t>
      </w:r>
      <w:r>
        <w:t>the</w:t>
      </w:r>
      <w:r>
        <w:rPr>
          <w:spacing w:val="-2"/>
        </w:rPr>
        <w:t xml:space="preserve"> </w:t>
      </w:r>
      <w:r>
        <w:t>address</w:t>
      </w:r>
      <w:r>
        <w:rPr>
          <w:spacing w:val="-1"/>
        </w:rPr>
        <w:t xml:space="preserve"> </w:t>
      </w:r>
      <w:r>
        <w:t>of a</w:t>
      </w:r>
      <w:r>
        <w:rPr>
          <w:spacing w:val="-3"/>
        </w:rPr>
        <w:t xml:space="preserve"> </w:t>
      </w:r>
      <w:r>
        <w:t>data</w:t>
      </w:r>
      <w:r>
        <w:rPr>
          <w:spacing w:val="-1"/>
        </w:rPr>
        <w:t xml:space="preserve"> </w:t>
      </w:r>
      <w:r>
        <w:t>record.</w:t>
      </w:r>
    </w:p>
    <w:p w:rsidR="00B6436B" w:rsidRDefault="006F6752">
      <w:pPr>
        <w:pStyle w:val="Heading4"/>
        <w:spacing w:before="4" w:line="237" w:lineRule="auto"/>
        <w:ind w:right="9041"/>
      </w:pPr>
      <w:r>
        <w:t>Hash Organization</w:t>
      </w:r>
      <w:r>
        <w:rPr>
          <w:spacing w:val="-52"/>
        </w:rPr>
        <w:t xml:space="preserve"> </w:t>
      </w:r>
      <w:r>
        <w:t>Bucket</w:t>
      </w:r>
    </w:p>
    <w:p w:rsidR="00B6436B" w:rsidRDefault="006F6752">
      <w:pPr>
        <w:pStyle w:val="BodyText"/>
        <w:ind w:left="568" w:right="238" w:firstLine="1440"/>
      </w:pPr>
      <w:r>
        <w:t>A</w:t>
      </w:r>
      <w:r>
        <w:rPr>
          <w:spacing w:val="12"/>
        </w:rPr>
        <w:t xml:space="preserve"> </w:t>
      </w:r>
      <w:r>
        <w:t>hash</w:t>
      </w:r>
      <w:r>
        <w:rPr>
          <w:spacing w:val="13"/>
        </w:rPr>
        <w:t xml:space="preserve"> </w:t>
      </w:r>
      <w:r>
        <w:t>file</w:t>
      </w:r>
      <w:r>
        <w:rPr>
          <w:spacing w:val="12"/>
        </w:rPr>
        <w:t xml:space="preserve"> </w:t>
      </w:r>
      <w:r>
        <w:t>stores</w:t>
      </w:r>
      <w:r>
        <w:rPr>
          <w:spacing w:val="14"/>
        </w:rPr>
        <w:t xml:space="preserve"> </w:t>
      </w:r>
      <w:r>
        <w:t>data</w:t>
      </w:r>
      <w:r>
        <w:rPr>
          <w:spacing w:val="12"/>
        </w:rPr>
        <w:t xml:space="preserve"> </w:t>
      </w:r>
      <w:r>
        <w:t>in</w:t>
      </w:r>
      <w:r>
        <w:rPr>
          <w:spacing w:val="13"/>
        </w:rPr>
        <w:t xml:space="preserve"> </w:t>
      </w:r>
      <w:r>
        <w:t>bucket</w:t>
      </w:r>
      <w:r>
        <w:rPr>
          <w:spacing w:val="15"/>
        </w:rPr>
        <w:t xml:space="preserve"> </w:t>
      </w:r>
      <w:r>
        <w:t>format.</w:t>
      </w:r>
      <w:r>
        <w:rPr>
          <w:spacing w:val="13"/>
        </w:rPr>
        <w:t xml:space="preserve"> </w:t>
      </w:r>
      <w:r>
        <w:t>Bucket</w:t>
      </w:r>
      <w:r>
        <w:rPr>
          <w:spacing w:val="13"/>
        </w:rPr>
        <w:t xml:space="preserve"> </w:t>
      </w:r>
      <w:r>
        <w:t>is</w:t>
      </w:r>
      <w:r>
        <w:rPr>
          <w:spacing w:val="13"/>
        </w:rPr>
        <w:t xml:space="preserve"> </w:t>
      </w:r>
      <w:r>
        <w:t>considered</w:t>
      </w:r>
      <w:r>
        <w:rPr>
          <w:spacing w:val="12"/>
        </w:rPr>
        <w:t xml:space="preserve"> </w:t>
      </w:r>
      <w:r>
        <w:t>a</w:t>
      </w:r>
      <w:r>
        <w:rPr>
          <w:spacing w:val="13"/>
        </w:rPr>
        <w:t xml:space="preserve"> </w:t>
      </w:r>
      <w:r>
        <w:t>unit</w:t>
      </w:r>
      <w:r>
        <w:rPr>
          <w:spacing w:val="15"/>
        </w:rPr>
        <w:t xml:space="preserve"> </w:t>
      </w:r>
      <w:r>
        <w:t>of</w:t>
      </w:r>
      <w:r>
        <w:rPr>
          <w:spacing w:val="11"/>
        </w:rPr>
        <w:t xml:space="preserve"> </w:t>
      </w:r>
      <w:r>
        <w:t>storage.</w:t>
      </w:r>
      <w:r>
        <w:rPr>
          <w:spacing w:val="14"/>
        </w:rPr>
        <w:t xml:space="preserve"> </w:t>
      </w:r>
      <w:r>
        <w:t>A</w:t>
      </w:r>
      <w:r>
        <w:rPr>
          <w:spacing w:val="12"/>
        </w:rPr>
        <w:t xml:space="preserve"> </w:t>
      </w:r>
      <w:r>
        <w:t>bucket</w:t>
      </w:r>
      <w:r>
        <w:rPr>
          <w:spacing w:val="15"/>
        </w:rPr>
        <w:t xml:space="preserve"> </w:t>
      </w:r>
      <w:r>
        <w:t>typically</w:t>
      </w:r>
      <w:r>
        <w:rPr>
          <w:spacing w:val="-52"/>
        </w:rPr>
        <w:t xml:space="preserve"> </w:t>
      </w:r>
      <w:r>
        <w:t>stores</w:t>
      </w:r>
      <w:r>
        <w:rPr>
          <w:spacing w:val="-1"/>
        </w:rPr>
        <w:t xml:space="preserve"> </w:t>
      </w:r>
      <w:r>
        <w:t>one complete disk</w:t>
      </w:r>
      <w:r>
        <w:rPr>
          <w:spacing w:val="-2"/>
        </w:rPr>
        <w:t xml:space="preserve"> </w:t>
      </w:r>
      <w:r>
        <w:t>block, which</w:t>
      </w:r>
      <w:r>
        <w:rPr>
          <w:spacing w:val="-1"/>
        </w:rPr>
        <w:t xml:space="preserve"> </w:t>
      </w:r>
      <w:r>
        <w:t>in turn can store</w:t>
      </w:r>
      <w:r>
        <w:rPr>
          <w:spacing w:val="-2"/>
        </w:rPr>
        <w:t xml:space="preserve"> </w:t>
      </w:r>
      <w:r>
        <w:t>one</w:t>
      </w:r>
      <w:r>
        <w:rPr>
          <w:spacing w:val="-1"/>
        </w:rPr>
        <w:t xml:space="preserve"> </w:t>
      </w:r>
      <w:r>
        <w:t>or</w:t>
      </w:r>
      <w:r>
        <w:rPr>
          <w:spacing w:val="-1"/>
        </w:rPr>
        <w:t xml:space="preserve"> </w:t>
      </w:r>
      <w:r>
        <w:t>more records.</w:t>
      </w:r>
    </w:p>
    <w:p w:rsidR="00B6436B" w:rsidRDefault="006F6752">
      <w:pPr>
        <w:pStyle w:val="Heading4"/>
        <w:spacing w:before="3" w:line="240" w:lineRule="auto"/>
      </w:pPr>
      <w:r>
        <w:t>Hash</w:t>
      </w:r>
      <w:r>
        <w:rPr>
          <w:spacing w:val="-3"/>
        </w:rPr>
        <w:t xml:space="preserve"> </w:t>
      </w:r>
      <w:r>
        <w:t>Function</w:t>
      </w:r>
    </w:p>
    <w:p w:rsidR="00B6436B" w:rsidRDefault="006F6752">
      <w:pPr>
        <w:pStyle w:val="BodyText"/>
        <w:spacing w:line="242" w:lineRule="auto"/>
        <w:ind w:left="568" w:right="238" w:firstLine="1495"/>
      </w:pPr>
      <w:r>
        <w:t>A</w:t>
      </w:r>
      <w:r>
        <w:rPr>
          <w:spacing w:val="36"/>
        </w:rPr>
        <w:t xml:space="preserve"> </w:t>
      </w:r>
      <w:r>
        <w:t>hash</w:t>
      </w:r>
      <w:r>
        <w:rPr>
          <w:spacing w:val="35"/>
        </w:rPr>
        <w:t xml:space="preserve"> </w:t>
      </w:r>
      <w:r>
        <w:t>function,</w:t>
      </w:r>
      <w:r>
        <w:rPr>
          <w:spacing w:val="1"/>
        </w:rPr>
        <w:t xml:space="preserve"> </w:t>
      </w:r>
      <w:r>
        <w:rPr>
          <w:b/>
        </w:rPr>
        <w:t>h,</w:t>
      </w:r>
      <w:r>
        <w:rPr>
          <w:b/>
          <w:spacing w:val="-3"/>
        </w:rPr>
        <w:t xml:space="preserve"> </w:t>
      </w:r>
      <w:r>
        <w:t>is</w:t>
      </w:r>
      <w:r>
        <w:rPr>
          <w:spacing w:val="38"/>
        </w:rPr>
        <w:t xml:space="preserve"> </w:t>
      </w:r>
      <w:r>
        <w:t>a</w:t>
      </w:r>
      <w:r>
        <w:rPr>
          <w:spacing w:val="33"/>
        </w:rPr>
        <w:t xml:space="preserve"> </w:t>
      </w:r>
      <w:r>
        <w:t>mapping</w:t>
      </w:r>
      <w:r>
        <w:rPr>
          <w:spacing w:val="35"/>
        </w:rPr>
        <w:t xml:space="preserve"> </w:t>
      </w:r>
      <w:r>
        <w:t>function</w:t>
      </w:r>
      <w:r>
        <w:rPr>
          <w:spacing w:val="35"/>
        </w:rPr>
        <w:t xml:space="preserve"> </w:t>
      </w:r>
      <w:r>
        <w:t>that</w:t>
      </w:r>
      <w:r>
        <w:rPr>
          <w:spacing w:val="39"/>
        </w:rPr>
        <w:t xml:space="preserve"> </w:t>
      </w:r>
      <w:r>
        <w:t>maps</w:t>
      </w:r>
      <w:r>
        <w:rPr>
          <w:spacing w:val="39"/>
        </w:rPr>
        <w:t xml:space="preserve"> </w:t>
      </w:r>
      <w:r>
        <w:t>all</w:t>
      </w:r>
      <w:r>
        <w:rPr>
          <w:spacing w:val="35"/>
        </w:rPr>
        <w:t xml:space="preserve"> </w:t>
      </w:r>
      <w:r>
        <w:t>the</w:t>
      </w:r>
      <w:r>
        <w:rPr>
          <w:spacing w:val="36"/>
        </w:rPr>
        <w:t xml:space="preserve"> </w:t>
      </w:r>
      <w:r>
        <w:t>set</w:t>
      </w:r>
      <w:r>
        <w:rPr>
          <w:spacing w:val="39"/>
        </w:rPr>
        <w:t xml:space="preserve"> </w:t>
      </w:r>
      <w:r>
        <w:t>of</w:t>
      </w:r>
      <w:r>
        <w:rPr>
          <w:spacing w:val="36"/>
        </w:rPr>
        <w:t xml:space="preserve"> </w:t>
      </w:r>
      <w:r>
        <w:t xml:space="preserve">search-keys </w:t>
      </w:r>
      <w:r>
        <w:rPr>
          <w:b/>
        </w:rPr>
        <w:t>K</w:t>
      </w:r>
      <w:r>
        <w:rPr>
          <w:b/>
          <w:spacing w:val="1"/>
        </w:rPr>
        <w:t xml:space="preserve"> </w:t>
      </w:r>
      <w:r>
        <w:t>to</w:t>
      </w:r>
      <w:r>
        <w:rPr>
          <w:spacing w:val="34"/>
        </w:rPr>
        <w:t xml:space="preserve"> </w:t>
      </w:r>
      <w:r>
        <w:t>the</w:t>
      </w:r>
      <w:r>
        <w:rPr>
          <w:spacing w:val="36"/>
        </w:rPr>
        <w:t xml:space="preserve"> </w:t>
      </w:r>
      <w:r>
        <w:t>address</w:t>
      </w:r>
      <w:r>
        <w:rPr>
          <w:spacing w:val="-52"/>
        </w:rPr>
        <w:t xml:space="preserve"> </w:t>
      </w:r>
      <w:r>
        <w:t>where</w:t>
      </w:r>
      <w:r>
        <w:rPr>
          <w:spacing w:val="-1"/>
        </w:rPr>
        <w:t xml:space="preserve"> </w:t>
      </w:r>
      <w:r>
        <w:t>actual</w:t>
      </w:r>
      <w:r>
        <w:rPr>
          <w:spacing w:val="-2"/>
        </w:rPr>
        <w:t xml:space="preserve"> </w:t>
      </w:r>
      <w:r>
        <w:t>records are placed.</w:t>
      </w:r>
      <w:r>
        <w:rPr>
          <w:spacing w:val="-1"/>
        </w:rPr>
        <w:t xml:space="preserve"> </w:t>
      </w:r>
      <w:r>
        <w:t>It</w:t>
      </w:r>
      <w:r>
        <w:rPr>
          <w:spacing w:val="1"/>
        </w:rPr>
        <w:t xml:space="preserve"> </w:t>
      </w:r>
      <w:r>
        <w:t>is</w:t>
      </w:r>
      <w:r>
        <w:rPr>
          <w:spacing w:val="-2"/>
        </w:rPr>
        <w:t xml:space="preserve"> </w:t>
      </w:r>
      <w:r>
        <w:t>a function</w:t>
      </w:r>
      <w:r>
        <w:rPr>
          <w:spacing w:val="-4"/>
        </w:rPr>
        <w:t xml:space="preserve"> </w:t>
      </w:r>
      <w:r>
        <w:t>from</w:t>
      </w:r>
      <w:r>
        <w:rPr>
          <w:spacing w:val="-4"/>
        </w:rPr>
        <w:t xml:space="preserve"> </w:t>
      </w:r>
      <w:r>
        <w:t>search keys to</w:t>
      </w:r>
      <w:r>
        <w:rPr>
          <w:spacing w:val="-1"/>
        </w:rPr>
        <w:t xml:space="preserve"> </w:t>
      </w:r>
      <w:r>
        <w:t>bucket</w:t>
      </w:r>
      <w:r>
        <w:rPr>
          <w:spacing w:val="1"/>
        </w:rPr>
        <w:t xml:space="preserve"> </w:t>
      </w:r>
      <w:r>
        <w:t>addresses.</w:t>
      </w:r>
    </w:p>
    <w:p w:rsidR="00B6436B" w:rsidRDefault="006F6752">
      <w:pPr>
        <w:pStyle w:val="ListParagraph"/>
        <w:numPr>
          <w:ilvl w:val="0"/>
          <w:numId w:val="19"/>
        </w:numPr>
        <w:tabs>
          <w:tab w:val="left" w:pos="1288"/>
          <w:tab w:val="left" w:pos="1289"/>
        </w:tabs>
        <w:spacing w:line="264" w:lineRule="exact"/>
        <w:ind w:left="1288" w:hanging="361"/>
      </w:pPr>
      <w:r>
        <w:t>Worst</w:t>
      </w:r>
      <w:r>
        <w:rPr>
          <w:spacing w:val="-1"/>
        </w:rPr>
        <w:t xml:space="preserve"> </w:t>
      </w:r>
      <w:r>
        <w:t>hash</w:t>
      </w:r>
      <w:r>
        <w:rPr>
          <w:spacing w:val="-5"/>
        </w:rPr>
        <w:t xml:space="preserve"> </w:t>
      </w:r>
      <w:r>
        <w:t>function</w:t>
      </w:r>
      <w:r>
        <w:rPr>
          <w:spacing w:val="-1"/>
        </w:rPr>
        <w:t xml:space="preserve"> </w:t>
      </w:r>
      <w:r>
        <w:t>maps all</w:t>
      </w:r>
      <w:r>
        <w:rPr>
          <w:spacing w:val="-1"/>
        </w:rPr>
        <w:t xml:space="preserve"> </w:t>
      </w:r>
      <w:r>
        <w:t>search-key</w:t>
      </w:r>
      <w:r>
        <w:rPr>
          <w:spacing w:val="-1"/>
        </w:rPr>
        <w:t xml:space="preserve"> </w:t>
      </w:r>
      <w:r>
        <w:t>values</w:t>
      </w:r>
      <w:r>
        <w:rPr>
          <w:spacing w:val="-4"/>
        </w:rPr>
        <w:t xml:space="preserve"> </w:t>
      </w:r>
      <w:r>
        <w:t>to</w:t>
      </w:r>
      <w:r>
        <w:rPr>
          <w:spacing w:val="-1"/>
        </w:rPr>
        <w:t xml:space="preserve"> </w:t>
      </w:r>
      <w:r>
        <w:t>the</w:t>
      </w:r>
      <w:r>
        <w:rPr>
          <w:spacing w:val="-2"/>
        </w:rPr>
        <w:t xml:space="preserve"> </w:t>
      </w:r>
      <w:r>
        <w:t>same</w:t>
      </w:r>
      <w:r>
        <w:rPr>
          <w:spacing w:val="-2"/>
        </w:rPr>
        <w:t xml:space="preserve"> </w:t>
      </w:r>
      <w:r>
        <w:t>bucket.</w:t>
      </w:r>
    </w:p>
    <w:p w:rsidR="00B6436B" w:rsidRDefault="00B6436B">
      <w:pPr>
        <w:spacing w:line="264" w:lineRule="exact"/>
        <w:sectPr w:rsidR="00B6436B">
          <w:pgSz w:w="12240" w:h="15840"/>
          <w:pgMar w:top="1020" w:right="200" w:bottom="1300" w:left="620" w:header="74" w:footer="1112" w:gutter="0"/>
          <w:cols w:space="720"/>
        </w:sectPr>
      </w:pPr>
    </w:p>
    <w:p w:rsidR="00B6436B" w:rsidRDefault="00462DE5">
      <w:pPr>
        <w:pStyle w:val="BodyText"/>
        <w:spacing w:before="5"/>
        <w:rPr>
          <w:sz w:val="16"/>
        </w:rPr>
      </w:pPr>
      <w:r w:rsidRPr="00462DE5">
        <w:lastRenderedPageBreak/>
        <w:pict>
          <v:group id="_x0000_s1061" style="position:absolute;margin-left:52.2pt;margin-top:63pt;width:530.3pt;height:645.25pt;z-index:-19665408;mso-position-horizontal-relative:page;mso-position-vertical-relative:page" coordorigin="1044,1260" coordsize="10606,12905">
            <v:shape id="_x0000_s1065" style="position:absolute;left:1044;top:1260;width:10534;height:75" coordorigin="1044,1260" coordsize="10534,75" o:spt="100" adj="0,,0" path="m11578,1318r-10462,l1102,1318r,14l1102,1334r14,l1116,1332r10462,l11578,1318xm11578,1260r-10462,l1087,1260r-43,l1044,1303r,31l1087,1334r,-31l1116,1303r10462,l11578,1260xe" fillcolor="black" stroked="f">
              <v:stroke joinstyle="round"/>
              <v:formulas/>
              <v:path arrowok="t" o:connecttype="segments"/>
            </v:shape>
            <v:rect id="_x0000_s1064" style="position:absolute;left:1116;top:1332;width:10462;height:3" stroked="f"/>
            <v:shape id="_x0000_s1063" style="position:absolute;left:1044;top:1260;width:10606;height:12905" coordorigin="1044,1260" coordsize="10606,12905" o:spt="100" adj="0,,0" path="m11621,1318r-43,l11578,1332r,2l11578,14093r-10462,l1116,1334r-14,l1102,14093r,43l1116,14136r10462,l11621,14136r,-43l11621,1334r,-2l11621,1318xm11650,1260r-15,l11578,1260r,43l11635,1303r,31l11635,14093r,57l11578,14150r-10462,l1087,14150r,-57l1087,1334r-43,l1044,14093r,57l1044,14165r43,l1116,14165r10462,l11635,14165r15,l11650,14150r,-57l11650,1334r,-31l11650,1260xe" fillcolor="black" stroked="f">
              <v:stroke joinstyle="round"/>
              <v:formulas/>
              <v:path arrowok="t" o:connecttype="segments"/>
            </v:shape>
            <v:shape id="_x0000_s1062" style="position:absolute;left:4200;top:5494;width:4294;height:3938" coordorigin="4200,5494" coordsize="4294,3938" o:spt="100" adj="0,,0" path="m8393,5594r-20,l8373,5614r,3698l4320,9312r,-3698l8373,5614r,-20l4300,5594r,20l4300,9312r,20l8393,9332r,-20l8393,9312r,-3698l8393,5613r,-19xm8453,5534r-40,l8413,5574r,3778l4280,9352r,-3778l8413,5574r,-40l4240,5534r,40l4240,9352r,40l8453,9392r,-40l8453,9352r,-3778l8453,5573r,-39xm8493,5494r-20,l8473,5514r,3898l4220,9412r,-3898l8473,5514r,-20l4200,5494r,20l4200,9412r,20l8493,9432r,-20l8493,9412r,-3898l8493,5513r,-19xe" fillcolor="#1f487c" stroked="f">
              <v:stroke joinstyle="round"/>
              <v:formulas/>
              <v:path arrowok="t" o:connecttype="segments"/>
            </v:shape>
            <w10:wrap anchorx="page" anchory="page"/>
          </v:group>
        </w:pict>
      </w:r>
      <w:r w:rsidRPr="00462DE5">
        <w:pict>
          <v:shape id="_x0000_s1060" type="#_x0000_t136" style="position:absolute;margin-left:-39.45pt;margin-top:373.6pt;width:612.1pt;height:83.5pt;rotation:308;z-index:-19664896;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p>
    <w:p w:rsidR="00B6436B" w:rsidRDefault="006F6752">
      <w:pPr>
        <w:pStyle w:val="ListParagraph"/>
        <w:numPr>
          <w:ilvl w:val="0"/>
          <w:numId w:val="19"/>
        </w:numPr>
        <w:tabs>
          <w:tab w:val="left" w:pos="1288"/>
          <w:tab w:val="left" w:pos="1289"/>
        </w:tabs>
        <w:spacing w:before="101"/>
        <w:ind w:left="1288" w:right="535"/>
      </w:pPr>
      <w:r>
        <w:t>An</w:t>
      </w:r>
      <w:r>
        <w:rPr>
          <w:spacing w:val="8"/>
        </w:rPr>
        <w:t xml:space="preserve"> </w:t>
      </w:r>
      <w:r>
        <w:t>ideal</w:t>
      </w:r>
      <w:r>
        <w:rPr>
          <w:spacing w:val="9"/>
        </w:rPr>
        <w:t xml:space="preserve"> </w:t>
      </w:r>
      <w:r>
        <w:t>hash</w:t>
      </w:r>
      <w:r>
        <w:rPr>
          <w:spacing w:val="9"/>
        </w:rPr>
        <w:t xml:space="preserve"> </w:t>
      </w:r>
      <w:r>
        <w:t>function</w:t>
      </w:r>
      <w:r>
        <w:rPr>
          <w:spacing w:val="8"/>
        </w:rPr>
        <w:t xml:space="preserve"> </w:t>
      </w:r>
      <w:r>
        <w:t>is</w:t>
      </w:r>
      <w:r>
        <w:rPr>
          <w:spacing w:val="10"/>
        </w:rPr>
        <w:t xml:space="preserve"> </w:t>
      </w:r>
      <w:r>
        <w:t>uniform,</w:t>
      </w:r>
      <w:r>
        <w:rPr>
          <w:spacing w:val="8"/>
        </w:rPr>
        <w:t xml:space="preserve"> </w:t>
      </w:r>
      <w:r>
        <w:t>i.e.,</w:t>
      </w:r>
      <w:r>
        <w:rPr>
          <w:spacing w:val="9"/>
        </w:rPr>
        <w:t xml:space="preserve"> </w:t>
      </w:r>
      <w:r>
        <w:t>each</w:t>
      </w:r>
      <w:r>
        <w:rPr>
          <w:spacing w:val="8"/>
        </w:rPr>
        <w:t xml:space="preserve"> </w:t>
      </w:r>
      <w:r>
        <w:t>bucket</w:t>
      </w:r>
      <w:r>
        <w:rPr>
          <w:spacing w:val="8"/>
        </w:rPr>
        <w:t xml:space="preserve"> </w:t>
      </w:r>
      <w:r>
        <w:t>is</w:t>
      </w:r>
      <w:r>
        <w:rPr>
          <w:spacing w:val="6"/>
        </w:rPr>
        <w:t xml:space="preserve"> </w:t>
      </w:r>
      <w:r>
        <w:t>assigned</w:t>
      </w:r>
      <w:r>
        <w:rPr>
          <w:spacing w:val="9"/>
        </w:rPr>
        <w:t xml:space="preserve"> </w:t>
      </w:r>
      <w:r>
        <w:t>the</w:t>
      </w:r>
      <w:r>
        <w:rPr>
          <w:spacing w:val="8"/>
        </w:rPr>
        <w:t xml:space="preserve"> </w:t>
      </w:r>
      <w:r>
        <w:t>same</w:t>
      </w:r>
      <w:r>
        <w:rPr>
          <w:spacing w:val="9"/>
        </w:rPr>
        <w:t xml:space="preserve"> </w:t>
      </w:r>
      <w:r>
        <w:t>number</w:t>
      </w:r>
      <w:r>
        <w:rPr>
          <w:spacing w:val="9"/>
        </w:rPr>
        <w:t xml:space="preserve"> </w:t>
      </w:r>
      <w:r>
        <w:t>of</w:t>
      </w:r>
      <w:r>
        <w:rPr>
          <w:spacing w:val="10"/>
        </w:rPr>
        <w:t xml:space="preserve"> </w:t>
      </w:r>
      <w:r>
        <w:t>search-key</w:t>
      </w:r>
      <w:r>
        <w:rPr>
          <w:spacing w:val="8"/>
        </w:rPr>
        <w:t xml:space="preserve"> </w:t>
      </w:r>
      <w:r>
        <w:t>values</w:t>
      </w:r>
      <w:r>
        <w:rPr>
          <w:spacing w:val="10"/>
        </w:rPr>
        <w:t xml:space="preserve"> </w:t>
      </w:r>
      <w:r>
        <w:t>from</w:t>
      </w:r>
      <w:r>
        <w:rPr>
          <w:spacing w:val="-52"/>
        </w:rPr>
        <w:t xml:space="preserve"> </w:t>
      </w:r>
      <w:r>
        <w:t>the</w:t>
      </w:r>
      <w:r>
        <w:rPr>
          <w:spacing w:val="-1"/>
        </w:rPr>
        <w:t xml:space="preserve"> </w:t>
      </w:r>
      <w:r>
        <w:t>set</w:t>
      </w:r>
      <w:r>
        <w:rPr>
          <w:spacing w:val="1"/>
        </w:rPr>
        <w:t xml:space="preserve"> </w:t>
      </w:r>
      <w:r>
        <w:t>of all</w:t>
      </w:r>
      <w:r>
        <w:rPr>
          <w:spacing w:val="-2"/>
        </w:rPr>
        <w:t xml:space="preserve"> </w:t>
      </w:r>
      <w:r>
        <w:t>possible values.</w:t>
      </w:r>
    </w:p>
    <w:p w:rsidR="00B6436B" w:rsidRDefault="006F6752">
      <w:pPr>
        <w:pStyle w:val="ListParagraph"/>
        <w:numPr>
          <w:ilvl w:val="0"/>
          <w:numId w:val="19"/>
        </w:numPr>
        <w:tabs>
          <w:tab w:val="left" w:pos="1288"/>
          <w:tab w:val="left" w:pos="1289"/>
        </w:tabs>
        <w:spacing w:before="1"/>
        <w:ind w:right="2689" w:firstLine="360"/>
      </w:pPr>
      <w:r>
        <w:t>Ideal hash function is random, so each bucket will have the same number of records.</w:t>
      </w:r>
      <w:r>
        <w:rPr>
          <w:spacing w:val="-53"/>
        </w:rPr>
        <w:t xml:space="preserve"> </w:t>
      </w:r>
      <w:r>
        <w:t>Types</w:t>
      </w:r>
    </w:p>
    <w:p w:rsidR="00B6436B" w:rsidRDefault="006F6752">
      <w:pPr>
        <w:pStyle w:val="ListParagraph"/>
        <w:numPr>
          <w:ilvl w:val="0"/>
          <w:numId w:val="14"/>
        </w:numPr>
        <w:tabs>
          <w:tab w:val="left" w:pos="2008"/>
          <w:tab w:val="left" w:pos="2009"/>
        </w:tabs>
        <w:spacing w:line="252" w:lineRule="exact"/>
        <w:ind w:hanging="361"/>
      </w:pPr>
      <w:r>
        <w:t>Static</w:t>
      </w:r>
      <w:r>
        <w:rPr>
          <w:spacing w:val="-3"/>
        </w:rPr>
        <w:t xml:space="preserve"> </w:t>
      </w:r>
      <w:r>
        <w:t>Hashing</w:t>
      </w:r>
    </w:p>
    <w:p w:rsidR="00B6436B" w:rsidRDefault="006F6752">
      <w:pPr>
        <w:pStyle w:val="ListParagraph"/>
        <w:numPr>
          <w:ilvl w:val="0"/>
          <w:numId w:val="14"/>
        </w:numPr>
        <w:tabs>
          <w:tab w:val="left" w:pos="2008"/>
          <w:tab w:val="left" w:pos="2009"/>
        </w:tabs>
        <w:spacing w:line="252" w:lineRule="exact"/>
        <w:ind w:hanging="361"/>
      </w:pPr>
      <w:r>
        <w:t>Dynamic</w:t>
      </w:r>
      <w:r>
        <w:rPr>
          <w:spacing w:val="-2"/>
        </w:rPr>
        <w:t xml:space="preserve"> </w:t>
      </w:r>
      <w:r>
        <w:t>Hashing</w:t>
      </w:r>
    </w:p>
    <w:p w:rsidR="00B6436B" w:rsidRDefault="006F6752">
      <w:pPr>
        <w:pStyle w:val="Heading4"/>
        <w:spacing w:before="6" w:line="249" w:lineRule="exact"/>
      </w:pPr>
      <w:r>
        <w:t>Static</w:t>
      </w:r>
      <w:r>
        <w:rPr>
          <w:spacing w:val="-5"/>
        </w:rPr>
        <w:t xml:space="preserve"> </w:t>
      </w:r>
      <w:r>
        <w:t>Hashing</w:t>
      </w:r>
    </w:p>
    <w:p w:rsidR="00B6436B" w:rsidRDefault="006F6752">
      <w:pPr>
        <w:pStyle w:val="ListParagraph"/>
        <w:numPr>
          <w:ilvl w:val="0"/>
          <w:numId w:val="19"/>
        </w:numPr>
        <w:tabs>
          <w:tab w:val="left" w:pos="1288"/>
          <w:tab w:val="left" w:pos="1289"/>
        </w:tabs>
        <w:spacing w:line="266" w:lineRule="exact"/>
        <w:ind w:left="1288" w:hanging="361"/>
      </w:pPr>
      <w:r>
        <w:t>In</w:t>
      </w:r>
      <w:r>
        <w:rPr>
          <w:spacing w:val="-2"/>
        </w:rPr>
        <w:t xml:space="preserve"> </w:t>
      </w:r>
      <w:r>
        <w:t>static</w:t>
      </w:r>
      <w:r>
        <w:rPr>
          <w:spacing w:val="-1"/>
        </w:rPr>
        <w:t xml:space="preserve"> </w:t>
      </w:r>
      <w:r>
        <w:t>hashing,</w:t>
      </w:r>
      <w:r>
        <w:rPr>
          <w:spacing w:val="-1"/>
        </w:rPr>
        <w:t xml:space="preserve"> </w:t>
      </w:r>
      <w:r>
        <w:t>when</w:t>
      </w:r>
      <w:r>
        <w:rPr>
          <w:spacing w:val="-1"/>
        </w:rPr>
        <w:t xml:space="preserve"> </w:t>
      </w:r>
      <w:r>
        <w:t>a</w:t>
      </w:r>
      <w:r>
        <w:rPr>
          <w:spacing w:val="-3"/>
        </w:rPr>
        <w:t xml:space="preserve"> </w:t>
      </w:r>
      <w:r>
        <w:t>search-key</w:t>
      </w:r>
      <w:r>
        <w:rPr>
          <w:spacing w:val="-5"/>
        </w:rPr>
        <w:t xml:space="preserve"> </w:t>
      </w:r>
      <w:r>
        <w:t>value</w:t>
      </w:r>
      <w:r>
        <w:rPr>
          <w:spacing w:val="-1"/>
        </w:rPr>
        <w:t xml:space="preserve"> </w:t>
      </w:r>
      <w:r>
        <w:t>is</w:t>
      </w:r>
      <w:r>
        <w:rPr>
          <w:spacing w:val="-1"/>
        </w:rPr>
        <w:t xml:space="preserve"> </w:t>
      </w:r>
      <w:r>
        <w:t>provided,</w:t>
      </w:r>
      <w:r>
        <w:rPr>
          <w:spacing w:val="-3"/>
        </w:rPr>
        <w:t xml:space="preserve"> </w:t>
      </w:r>
      <w:r>
        <w:t>the</w:t>
      </w:r>
      <w:r>
        <w:rPr>
          <w:spacing w:val="-1"/>
        </w:rPr>
        <w:t xml:space="preserve"> </w:t>
      </w:r>
      <w:r>
        <w:t>hash</w:t>
      </w:r>
      <w:r>
        <w:rPr>
          <w:spacing w:val="-4"/>
        </w:rPr>
        <w:t xml:space="preserve"> </w:t>
      </w:r>
      <w:r>
        <w:t>function</w:t>
      </w:r>
      <w:r>
        <w:rPr>
          <w:spacing w:val="-2"/>
        </w:rPr>
        <w:t xml:space="preserve"> </w:t>
      </w:r>
      <w:r>
        <w:t>always</w:t>
      </w:r>
      <w:r>
        <w:rPr>
          <w:spacing w:val="-1"/>
        </w:rPr>
        <w:t xml:space="preserve"> </w:t>
      </w:r>
      <w:r>
        <w:t>computes</w:t>
      </w:r>
      <w:r>
        <w:rPr>
          <w:spacing w:val="-1"/>
        </w:rPr>
        <w:t xml:space="preserve"> </w:t>
      </w:r>
      <w:r>
        <w:t>the</w:t>
      </w:r>
      <w:r>
        <w:rPr>
          <w:spacing w:val="-3"/>
        </w:rPr>
        <w:t xml:space="preserve"> </w:t>
      </w:r>
      <w:r>
        <w:t>same</w:t>
      </w:r>
      <w:r>
        <w:rPr>
          <w:spacing w:val="-1"/>
        </w:rPr>
        <w:t xml:space="preserve"> </w:t>
      </w:r>
      <w:r>
        <w:t>address.</w:t>
      </w:r>
    </w:p>
    <w:p w:rsidR="00B6436B" w:rsidRDefault="006F6752">
      <w:pPr>
        <w:pStyle w:val="ListParagraph"/>
        <w:numPr>
          <w:ilvl w:val="0"/>
          <w:numId w:val="19"/>
        </w:numPr>
        <w:tabs>
          <w:tab w:val="left" w:pos="1288"/>
          <w:tab w:val="left" w:pos="1289"/>
        </w:tabs>
        <w:ind w:left="1288" w:right="541"/>
      </w:pPr>
      <w:r>
        <w:t>For</w:t>
      </w:r>
      <w:r>
        <w:rPr>
          <w:spacing w:val="15"/>
        </w:rPr>
        <w:t xml:space="preserve"> </w:t>
      </w:r>
      <w:r>
        <w:t>example,</w:t>
      </w:r>
      <w:r>
        <w:rPr>
          <w:spacing w:val="12"/>
        </w:rPr>
        <w:t xml:space="preserve"> </w:t>
      </w:r>
      <w:r>
        <w:t>if</w:t>
      </w:r>
      <w:r>
        <w:rPr>
          <w:spacing w:val="16"/>
        </w:rPr>
        <w:t xml:space="preserve"> </w:t>
      </w:r>
      <w:r>
        <w:t>mod-4</w:t>
      </w:r>
      <w:r>
        <w:rPr>
          <w:spacing w:val="14"/>
        </w:rPr>
        <w:t xml:space="preserve"> </w:t>
      </w:r>
      <w:r>
        <w:t>hash</w:t>
      </w:r>
      <w:r>
        <w:rPr>
          <w:spacing w:val="15"/>
        </w:rPr>
        <w:t xml:space="preserve"> </w:t>
      </w:r>
      <w:r>
        <w:t>function</w:t>
      </w:r>
      <w:r>
        <w:rPr>
          <w:spacing w:val="12"/>
        </w:rPr>
        <w:t xml:space="preserve"> </w:t>
      </w:r>
      <w:r>
        <w:t>is</w:t>
      </w:r>
      <w:r>
        <w:rPr>
          <w:spacing w:val="13"/>
        </w:rPr>
        <w:t xml:space="preserve"> </w:t>
      </w:r>
      <w:r>
        <w:t>used,</w:t>
      </w:r>
      <w:r>
        <w:rPr>
          <w:spacing w:val="12"/>
        </w:rPr>
        <w:t xml:space="preserve"> </w:t>
      </w:r>
      <w:r>
        <w:t>then</w:t>
      </w:r>
      <w:r>
        <w:rPr>
          <w:spacing w:val="13"/>
        </w:rPr>
        <w:t xml:space="preserve"> </w:t>
      </w:r>
      <w:r>
        <w:t>it</w:t>
      </w:r>
      <w:r>
        <w:rPr>
          <w:spacing w:val="13"/>
        </w:rPr>
        <w:t xml:space="preserve"> </w:t>
      </w:r>
      <w:r>
        <w:t>shall</w:t>
      </w:r>
      <w:r>
        <w:rPr>
          <w:spacing w:val="15"/>
        </w:rPr>
        <w:t xml:space="preserve"> </w:t>
      </w:r>
      <w:r>
        <w:t>generate</w:t>
      </w:r>
      <w:r>
        <w:rPr>
          <w:spacing w:val="16"/>
        </w:rPr>
        <w:t xml:space="preserve"> </w:t>
      </w:r>
      <w:r>
        <w:t>only</w:t>
      </w:r>
      <w:r>
        <w:rPr>
          <w:spacing w:val="12"/>
        </w:rPr>
        <w:t xml:space="preserve"> </w:t>
      </w:r>
      <w:r>
        <w:t>5</w:t>
      </w:r>
      <w:r>
        <w:rPr>
          <w:spacing w:val="15"/>
        </w:rPr>
        <w:t xml:space="preserve"> </w:t>
      </w:r>
      <w:r>
        <w:t>values.</w:t>
      </w:r>
      <w:r>
        <w:rPr>
          <w:spacing w:val="12"/>
        </w:rPr>
        <w:t xml:space="preserve"> </w:t>
      </w:r>
      <w:r>
        <w:t>The</w:t>
      </w:r>
      <w:r>
        <w:rPr>
          <w:spacing w:val="13"/>
        </w:rPr>
        <w:t xml:space="preserve"> </w:t>
      </w:r>
      <w:r>
        <w:t>output</w:t>
      </w:r>
      <w:r>
        <w:rPr>
          <w:spacing w:val="13"/>
        </w:rPr>
        <w:t xml:space="preserve"> </w:t>
      </w:r>
      <w:r>
        <w:t>address</w:t>
      </w:r>
      <w:r>
        <w:rPr>
          <w:spacing w:val="14"/>
        </w:rPr>
        <w:t xml:space="preserve"> </w:t>
      </w:r>
      <w:r>
        <w:t>shall</w:t>
      </w:r>
      <w:r>
        <w:rPr>
          <w:spacing w:val="-52"/>
        </w:rPr>
        <w:t xml:space="preserve"> </w:t>
      </w:r>
      <w:r>
        <w:t>always</w:t>
      </w:r>
      <w:r>
        <w:rPr>
          <w:spacing w:val="-1"/>
        </w:rPr>
        <w:t xml:space="preserve"> </w:t>
      </w:r>
      <w:r>
        <w:t>be same for</w:t>
      </w:r>
      <w:r>
        <w:rPr>
          <w:spacing w:val="-2"/>
        </w:rPr>
        <w:t xml:space="preserve"> </w:t>
      </w:r>
      <w:r>
        <w:t>that</w:t>
      </w:r>
      <w:r>
        <w:rPr>
          <w:spacing w:val="1"/>
        </w:rPr>
        <w:t xml:space="preserve"> </w:t>
      </w:r>
      <w:r>
        <w:t>function.</w:t>
      </w:r>
    </w:p>
    <w:p w:rsidR="00B6436B" w:rsidRDefault="006F6752">
      <w:pPr>
        <w:pStyle w:val="ListParagraph"/>
        <w:numPr>
          <w:ilvl w:val="0"/>
          <w:numId w:val="19"/>
        </w:numPr>
        <w:tabs>
          <w:tab w:val="left" w:pos="1288"/>
          <w:tab w:val="left" w:pos="1289"/>
        </w:tabs>
        <w:ind w:left="1288" w:hanging="361"/>
      </w:pPr>
      <w:r>
        <w:t>The</w:t>
      </w:r>
      <w:r>
        <w:rPr>
          <w:spacing w:val="-3"/>
        </w:rPr>
        <w:t xml:space="preserve"> </w:t>
      </w:r>
      <w:r>
        <w:t>number of</w:t>
      </w:r>
      <w:r>
        <w:rPr>
          <w:spacing w:val="-1"/>
        </w:rPr>
        <w:t xml:space="preserve"> </w:t>
      </w:r>
      <w:r>
        <w:t>buckets</w:t>
      </w:r>
      <w:r>
        <w:rPr>
          <w:spacing w:val="-2"/>
        </w:rPr>
        <w:t xml:space="preserve"> </w:t>
      </w:r>
      <w:r>
        <w:t>provided</w:t>
      </w:r>
      <w:r>
        <w:rPr>
          <w:spacing w:val="-1"/>
        </w:rPr>
        <w:t xml:space="preserve"> </w:t>
      </w:r>
      <w:r>
        <w:t>remains</w:t>
      </w:r>
      <w:r>
        <w:rPr>
          <w:spacing w:val="-1"/>
        </w:rPr>
        <w:t xml:space="preserve"> </w:t>
      </w:r>
      <w:r>
        <w:t>unchanged at all</w:t>
      </w:r>
      <w:r>
        <w:rPr>
          <w:spacing w:val="-3"/>
        </w:rPr>
        <w:t xml:space="preserve"> </w:t>
      </w:r>
      <w:r>
        <w:t>times.</w:t>
      </w:r>
    </w:p>
    <w:p w:rsidR="00B6436B" w:rsidRDefault="006F6752">
      <w:pPr>
        <w:pStyle w:val="Heading4"/>
        <w:spacing w:before="6" w:line="250" w:lineRule="exact"/>
      </w:pPr>
      <w:r>
        <w:t>Example</w:t>
      </w:r>
      <w:r>
        <w:rPr>
          <w:spacing w:val="-1"/>
        </w:rPr>
        <w:t xml:space="preserve"> </w:t>
      </w:r>
      <w:r>
        <w:t>of</w:t>
      </w:r>
      <w:r>
        <w:rPr>
          <w:spacing w:val="-2"/>
        </w:rPr>
        <w:t xml:space="preserve"> </w:t>
      </w:r>
      <w:r>
        <w:t>Hash</w:t>
      </w:r>
      <w:r>
        <w:rPr>
          <w:spacing w:val="-4"/>
        </w:rPr>
        <w:t xml:space="preserve"> </w:t>
      </w:r>
      <w:r>
        <w:t>File</w:t>
      </w:r>
      <w:r>
        <w:rPr>
          <w:spacing w:val="-4"/>
        </w:rPr>
        <w:t xml:space="preserve"> </w:t>
      </w:r>
      <w:r>
        <w:t>Organization</w:t>
      </w:r>
    </w:p>
    <w:p w:rsidR="00B6436B" w:rsidRDefault="006F6752">
      <w:pPr>
        <w:pStyle w:val="ListParagraph"/>
        <w:numPr>
          <w:ilvl w:val="0"/>
          <w:numId w:val="19"/>
        </w:numPr>
        <w:tabs>
          <w:tab w:val="left" w:pos="1288"/>
          <w:tab w:val="left" w:pos="1289"/>
        </w:tabs>
        <w:spacing w:line="266" w:lineRule="exact"/>
        <w:ind w:left="1288" w:hanging="361"/>
      </w:pPr>
      <w:r>
        <w:t>There</w:t>
      </w:r>
      <w:r>
        <w:rPr>
          <w:spacing w:val="-2"/>
        </w:rPr>
        <w:t xml:space="preserve"> </w:t>
      </w:r>
      <w:r>
        <w:t>are</w:t>
      </w:r>
      <w:r>
        <w:rPr>
          <w:spacing w:val="-2"/>
        </w:rPr>
        <w:t xml:space="preserve"> </w:t>
      </w:r>
      <w:r>
        <w:t>10 buckets,</w:t>
      </w:r>
    </w:p>
    <w:p w:rsidR="00B6436B" w:rsidRDefault="006F6752">
      <w:pPr>
        <w:pStyle w:val="ListParagraph"/>
        <w:numPr>
          <w:ilvl w:val="0"/>
          <w:numId w:val="19"/>
        </w:numPr>
        <w:tabs>
          <w:tab w:val="left" w:pos="1288"/>
          <w:tab w:val="left" w:pos="1289"/>
        </w:tabs>
        <w:spacing w:line="269" w:lineRule="exact"/>
        <w:ind w:left="1288" w:hanging="361"/>
      </w:pPr>
      <w:r>
        <w:t>The</w:t>
      </w:r>
      <w:r>
        <w:rPr>
          <w:spacing w:val="-3"/>
        </w:rPr>
        <w:t xml:space="preserve"> </w:t>
      </w:r>
      <w:r>
        <w:t>hash</w:t>
      </w:r>
      <w:r>
        <w:rPr>
          <w:spacing w:val="-1"/>
        </w:rPr>
        <w:t xml:space="preserve"> </w:t>
      </w:r>
      <w:r>
        <w:t>function</w:t>
      </w:r>
      <w:r>
        <w:rPr>
          <w:spacing w:val="-4"/>
        </w:rPr>
        <w:t xml:space="preserve"> </w:t>
      </w:r>
      <w:r>
        <w:t>returns</w:t>
      </w:r>
      <w:r>
        <w:rPr>
          <w:spacing w:val="-1"/>
        </w:rPr>
        <w:t xml:space="preserve"> </w:t>
      </w:r>
      <w:r>
        <w:t>the</w:t>
      </w:r>
      <w:r>
        <w:rPr>
          <w:spacing w:val="-1"/>
        </w:rPr>
        <w:t xml:space="preserve"> </w:t>
      </w:r>
      <w:r>
        <w:t>sum</w:t>
      </w:r>
      <w:r>
        <w:rPr>
          <w:spacing w:val="-4"/>
        </w:rPr>
        <w:t xml:space="preserve"> </w:t>
      </w:r>
      <w:r>
        <w:t>of</w:t>
      </w:r>
      <w:r>
        <w:rPr>
          <w:spacing w:val="-1"/>
        </w:rPr>
        <w:t xml:space="preserve"> </w:t>
      </w:r>
      <w:r>
        <w:t>the</w:t>
      </w:r>
      <w:r>
        <w:rPr>
          <w:spacing w:val="-1"/>
        </w:rPr>
        <w:t xml:space="preserve"> </w:t>
      </w:r>
      <w:r>
        <w:t>binary</w:t>
      </w:r>
      <w:r>
        <w:rPr>
          <w:spacing w:val="-4"/>
        </w:rPr>
        <w:t xml:space="preserve"> </w:t>
      </w:r>
      <w:r>
        <w:t>representations</w:t>
      </w:r>
      <w:r>
        <w:rPr>
          <w:spacing w:val="-1"/>
        </w:rPr>
        <w:t xml:space="preserve"> </w:t>
      </w:r>
      <w:r>
        <w:t>of the</w:t>
      </w:r>
      <w:r>
        <w:rPr>
          <w:spacing w:val="-1"/>
        </w:rPr>
        <w:t xml:space="preserve"> </w:t>
      </w:r>
      <w:r>
        <w:t>characters</w:t>
      </w:r>
      <w:r>
        <w:rPr>
          <w:spacing w:val="-6"/>
        </w:rPr>
        <w:t xml:space="preserve"> </w:t>
      </w:r>
      <w:r>
        <w:t>modulo</w:t>
      </w:r>
      <w:r>
        <w:rPr>
          <w:spacing w:val="-1"/>
        </w:rPr>
        <w:t xml:space="preserve"> </w:t>
      </w:r>
      <w:r>
        <w:t>10</w:t>
      </w:r>
    </w:p>
    <w:p w:rsidR="00B6436B" w:rsidRDefault="006F6752">
      <w:pPr>
        <w:pStyle w:val="ListParagraph"/>
        <w:numPr>
          <w:ilvl w:val="1"/>
          <w:numId w:val="19"/>
        </w:numPr>
        <w:tabs>
          <w:tab w:val="left" w:pos="2008"/>
          <w:tab w:val="left" w:pos="2009"/>
          <w:tab w:val="left" w:pos="4167"/>
        </w:tabs>
        <w:ind w:hanging="361"/>
      </w:pPr>
      <w:r>
        <w:t>E.g.</w:t>
      </w:r>
      <w:r>
        <w:rPr>
          <w:spacing w:val="-2"/>
        </w:rPr>
        <w:t xml:space="preserve"> </w:t>
      </w:r>
      <w:r>
        <w:t>h(</w:t>
      </w:r>
      <w:proofErr w:type="spellStart"/>
      <w:r>
        <w:t>Perryridge</w:t>
      </w:r>
      <w:proofErr w:type="spellEnd"/>
      <w:r>
        <w:t>) =</w:t>
      </w:r>
      <w:r>
        <w:rPr>
          <w:spacing w:val="-1"/>
        </w:rPr>
        <w:t xml:space="preserve"> </w:t>
      </w:r>
      <w:r>
        <w:t>5</w:t>
      </w:r>
      <w:r>
        <w:tab/>
        <w:t>h(Round</w:t>
      </w:r>
      <w:r>
        <w:rPr>
          <w:spacing w:val="-1"/>
        </w:rPr>
        <w:t xml:space="preserve"> </w:t>
      </w:r>
      <w:r>
        <w:t>Hill)</w:t>
      </w:r>
      <w:r>
        <w:rPr>
          <w:spacing w:val="-3"/>
        </w:rPr>
        <w:t xml:space="preserve"> </w:t>
      </w:r>
      <w:r>
        <w:t>=</w:t>
      </w:r>
      <w:r>
        <w:rPr>
          <w:spacing w:val="-1"/>
        </w:rPr>
        <w:t xml:space="preserve"> </w:t>
      </w:r>
      <w:r>
        <w:t>3</w:t>
      </w:r>
      <w:r>
        <w:rPr>
          <w:spacing w:val="53"/>
        </w:rPr>
        <w:t xml:space="preserve"> </w:t>
      </w:r>
      <w:r>
        <w:t>h(Brighton)</w:t>
      </w:r>
      <w:r>
        <w:rPr>
          <w:spacing w:val="-1"/>
        </w:rPr>
        <w:t xml:space="preserve"> </w:t>
      </w:r>
      <w:r>
        <w:t>=</w:t>
      </w:r>
      <w:r>
        <w:rPr>
          <w:spacing w:val="-1"/>
        </w:rPr>
        <w:t xml:space="preserve"> </w:t>
      </w:r>
      <w:r>
        <w:t>3</w:t>
      </w: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spacing w:before="2"/>
        <w:rPr>
          <w:sz w:val="28"/>
        </w:rPr>
      </w:pPr>
    </w:p>
    <w:p w:rsidR="00B6436B" w:rsidRDefault="00462DE5">
      <w:pPr>
        <w:pStyle w:val="Heading4"/>
      </w:pPr>
      <w:hyperlink r:id="rId674">
        <w:r w:rsidR="006F6752">
          <w:t>Operation</w:t>
        </w:r>
      </w:hyperlink>
    </w:p>
    <w:p w:rsidR="00B6436B" w:rsidRDefault="00462DE5">
      <w:pPr>
        <w:pStyle w:val="ListParagraph"/>
        <w:numPr>
          <w:ilvl w:val="0"/>
          <w:numId w:val="19"/>
        </w:numPr>
        <w:tabs>
          <w:tab w:val="left" w:pos="1288"/>
          <w:tab w:val="left" w:pos="1289"/>
        </w:tabs>
        <w:ind w:left="1288" w:right="533"/>
      </w:pPr>
      <w:hyperlink r:id="rId675">
        <w:r w:rsidR="006F6752">
          <w:rPr>
            <w:b/>
          </w:rPr>
          <w:t>Insertion</w:t>
        </w:r>
        <w:r w:rsidR="006F6752">
          <w:rPr>
            <w:b/>
            <w:spacing w:val="-4"/>
          </w:rPr>
          <w:t xml:space="preserve"> </w:t>
        </w:r>
        <w:r w:rsidR="006F6752">
          <w:t>−</w:t>
        </w:r>
        <w:r w:rsidR="006F6752">
          <w:rPr>
            <w:spacing w:val="30"/>
          </w:rPr>
          <w:t xml:space="preserve"> </w:t>
        </w:r>
        <w:r w:rsidR="006F6752">
          <w:t>When</w:t>
        </w:r>
        <w:r w:rsidR="006F6752">
          <w:rPr>
            <w:spacing w:val="31"/>
          </w:rPr>
          <w:t xml:space="preserve"> </w:t>
        </w:r>
        <w:r w:rsidR="006F6752">
          <w:t>a</w:t>
        </w:r>
        <w:r w:rsidR="006F6752">
          <w:rPr>
            <w:spacing w:val="30"/>
          </w:rPr>
          <w:t xml:space="preserve"> </w:t>
        </w:r>
        <w:r w:rsidR="006F6752">
          <w:t>record</w:t>
        </w:r>
        <w:r w:rsidR="006F6752">
          <w:rPr>
            <w:spacing w:val="32"/>
          </w:rPr>
          <w:t xml:space="preserve"> </w:t>
        </w:r>
        <w:r w:rsidR="006F6752">
          <w:t>is</w:t>
        </w:r>
        <w:r w:rsidR="006F6752">
          <w:rPr>
            <w:spacing w:val="30"/>
          </w:rPr>
          <w:t xml:space="preserve"> </w:t>
        </w:r>
        <w:r w:rsidR="006F6752">
          <w:t>required</w:t>
        </w:r>
        <w:r w:rsidR="006F6752">
          <w:rPr>
            <w:spacing w:val="31"/>
          </w:rPr>
          <w:t xml:space="preserve"> </w:t>
        </w:r>
        <w:r w:rsidR="006F6752">
          <w:t>to</w:t>
        </w:r>
        <w:r w:rsidR="006F6752">
          <w:rPr>
            <w:spacing w:val="30"/>
          </w:rPr>
          <w:t xml:space="preserve"> </w:t>
        </w:r>
        <w:r w:rsidR="006F6752">
          <w:t>be</w:t>
        </w:r>
        <w:r w:rsidR="006F6752">
          <w:rPr>
            <w:spacing w:val="30"/>
          </w:rPr>
          <w:t xml:space="preserve"> </w:t>
        </w:r>
        <w:r w:rsidR="006F6752">
          <w:t>entered</w:t>
        </w:r>
        <w:r w:rsidR="006F6752">
          <w:rPr>
            <w:spacing w:val="31"/>
          </w:rPr>
          <w:t xml:space="preserve"> </w:t>
        </w:r>
        <w:r w:rsidR="006F6752">
          <w:t>using</w:t>
        </w:r>
        <w:r w:rsidR="006F6752">
          <w:rPr>
            <w:spacing w:val="30"/>
          </w:rPr>
          <w:t xml:space="preserve"> </w:t>
        </w:r>
        <w:r w:rsidR="006F6752">
          <w:t>static</w:t>
        </w:r>
        <w:r w:rsidR="006F6752">
          <w:rPr>
            <w:spacing w:val="33"/>
          </w:rPr>
          <w:t xml:space="preserve"> </w:t>
        </w:r>
        <w:r w:rsidR="006F6752">
          <w:t>hash,</w:t>
        </w:r>
        <w:r w:rsidR="006F6752">
          <w:rPr>
            <w:spacing w:val="30"/>
          </w:rPr>
          <w:t xml:space="preserve"> </w:t>
        </w:r>
        <w:r w:rsidR="006F6752">
          <w:t>the</w:t>
        </w:r>
        <w:r w:rsidR="006F6752">
          <w:rPr>
            <w:spacing w:val="31"/>
          </w:rPr>
          <w:t xml:space="preserve"> </w:t>
        </w:r>
        <w:r w:rsidR="006F6752">
          <w:t>hash</w:t>
        </w:r>
        <w:r w:rsidR="006F6752">
          <w:rPr>
            <w:spacing w:val="38"/>
          </w:rPr>
          <w:t xml:space="preserve"> </w:t>
        </w:r>
        <w:r w:rsidR="006F6752">
          <w:t xml:space="preserve">function </w:t>
        </w:r>
        <w:r w:rsidR="006F6752">
          <w:rPr>
            <w:b/>
          </w:rPr>
          <w:t>h</w:t>
        </w:r>
        <w:r w:rsidR="006F6752">
          <w:rPr>
            <w:b/>
            <w:spacing w:val="-2"/>
          </w:rPr>
          <w:t xml:space="preserve"> </w:t>
        </w:r>
        <w:r w:rsidR="006F6752">
          <w:t>computes</w:t>
        </w:r>
        <w:r w:rsidR="006F6752">
          <w:rPr>
            <w:spacing w:val="30"/>
          </w:rPr>
          <w:t xml:space="preserve"> </w:t>
        </w:r>
        <w:r w:rsidR="006F6752">
          <w:t>the</w:t>
        </w:r>
        <w:r w:rsidR="006F6752">
          <w:rPr>
            <w:spacing w:val="-52"/>
          </w:rPr>
          <w:t xml:space="preserve"> </w:t>
        </w:r>
        <w:r w:rsidR="006F6752">
          <w:t>bucket address for search key</w:t>
        </w:r>
        <w:r w:rsidR="006F6752">
          <w:rPr>
            <w:spacing w:val="-1"/>
          </w:rPr>
          <w:t xml:space="preserve"> </w:t>
        </w:r>
        <w:r w:rsidR="006F6752">
          <w:rPr>
            <w:b/>
          </w:rPr>
          <w:t>K</w:t>
        </w:r>
        <w:r w:rsidR="006F6752">
          <w:t>, where</w:t>
        </w:r>
        <w:r w:rsidR="006F6752">
          <w:rPr>
            <w:spacing w:val="-2"/>
          </w:rPr>
          <w:t xml:space="preserve"> </w:t>
        </w:r>
        <w:r w:rsidR="006F6752">
          <w:t>the record</w:t>
        </w:r>
        <w:r w:rsidR="006F6752">
          <w:rPr>
            <w:spacing w:val="-1"/>
          </w:rPr>
          <w:t xml:space="preserve"> </w:t>
        </w:r>
        <w:r w:rsidR="006F6752">
          <w:t>will</w:t>
        </w:r>
        <w:r w:rsidR="006F6752">
          <w:rPr>
            <w:spacing w:val="-2"/>
          </w:rPr>
          <w:t xml:space="preserve"> </w:t>
        </w:r>
        <w:r w:rsidR="006F6752">
          <w:t>be stored.</w:t>
        </w:r>
      </w:hyperlink>
    </w:p>
    <w:p w:rsidR="00B6436B" w:rsidRDefault="00462DE5">
      <w:pPr>
        <w:pStyle w:val="BodyText"/>
        <w:spacing w:line="253" w:lineRule="exact"/>
        <w:ind w:left="2008"/>
      </w:pPr>
      <w:hyperlink r:id="rId676">
        <w:r w:rsidR="006F6752">
          <w:t>Bucket address</w:t>
        </w:r>
        <w:r w:rsidR="006F6752">
          <w:rPr>
            <w:spacing w:val="-3"/>
          </w:rPr>
          <w:t xml:space="preserve"> </w:t>
        </w:r>
        <w:r w:rsidR="006F6752">
          <w:t>=</w:t>
        </w:r>
        <w:r w:rsidR="006F6752">
          <w:rPr>
            <w:spacing w:val="-1"/>
          </w:rPr>
          <w:t xml:space="preserve"> </w:t>
        </w:r>
        <w:proofErr w:type="gramStart"/>
        <w:r w:rsidR="006F6752">
          <w:t>h(</w:t>
        </w:r>
        <w:proofErr w:type="gramEnd"/>
        <w:r w:rsidR="006F6752">
          <w:t>K)</w:t>
        </w:r>
      </w:hyperlink>
    </w:p>
    <w:p w:rsidR="00B6436B" w:rsidRDefault="00462DE5">
      <w:pPr>
        <w:pStyle w:val="ListParagraph"/>
        <w:numPr>
          <w:ilvl w:val="0"/>
          <w:numId w:val="19"/>
        </w:numPr>
        <w:tabs>
          <w:tab w:val="left" w:pos="1288"/>
          <w:tab w:val="left" w:pos="1289"/>
        </w:tabs>
        <w:ind w:left="1288" w:hanging="361"/>
      </w:pPr>
      <w:hyperlink r:id="rId677">
        <w:r w:rsidR="006F6752">
          <w:rPr>
            <w:b/>
          </w:rPr>
          <w:t>Search</w:t>
        </w:r>
        <w:r w:rsidR="006F6752">
          <w:rPr>
            <w:b/>
            <w:spacing w:val="-4"/>
          </w:rPr>
          <w:t xml:space="preserve"> </w:t>
        </w:r>
        <w:r w:rsidR="006F6752">
          <w:t>−</w:t>
        </w:r>
        <w:r w:rsidR="006F6752">
          <w:rPr>
            <w:spacing w:val="4"/>
          </w:rPr>
          <w:t xml:space="preserve"> </w:t>
        </w:r>
        <w:r w:rsidR="006F6752">
          <w:t>When</w:t>
        </w:r>
        <w:r w:rsidR="006F6752">
          <w:rPr>
            <w:spacing w:val="3"/>
          </w:rPr>
          <w:t xml:space="preserve"> </w:t>
        </w:r>
        <w:r w:rsidR="006F6752">
          <w:t>a</w:t>
        </w:r>
        <w:r w:rsidR="006F6752">
          <w:rPr>
            <w:spacing w:val="1"/>
          </w:rPr>
          <w:t xml:space="preserve"> </w:t>
        </w:r>
        <w:r w:rsidR="006F6752">
          <w:t>record</w:t>
        </w:r>
        <w:r w:rsidR="006F6752">
          <w:rPr>
            <w:spacing w:val="3"/>
          </w:rPr>
          <w:t xml:space="preserve"> </w:t>
        </w:r>
        <w:r w:rsidR="006F6752">
          <w:t>needs</w:t>
        </w:r>
        <w:r w:rsidR="006F6752">
          <w:rPr>
            <w:spacing w:val="2"/>
          </w:rPr>
          <w:t xml:space="preserve"> </w:t>
        </w:r>
        <w:r w:rsidR="006F6752">
          <w:t>to</w:t>
        </w:r>
        <w:r w:rsidR="006F6752">
          <w:rPr>
            <w:spacing w:val="3"/>
          </w:rPr>
          <w:t xml:space="preserve"> </w:t>
        </w:r>
        <w:r w:rsidR="006F6752">
          <w:t>be</w:t>
        </w:r>
        <w:r w:rsidR="006F6752">
          <w:rPr>
            <w:spacing w:val="1"/>
          </w:rPr>
          <w:t xml:space="preserve"> </w:t>
        </w:r>
        <w:r w:rsidR="006F6752">
          <w:t>retrieved,</w:t>
        </w:r>
        <w:r w:rsidR="006F6752">
          <w:rPr>
            <w:spacing w:val="4"/>
          </w:rPr>
          <w:t xml:space="preserve"> </w:t>
        </w:r>
        <w:r w:rsidR="006F6752">
          <w:t>the</w:t>
        </w:r>
        <w:r w:rsidR="006F6752">
          <w:rPr>
            <w:spacing w:val="4"/>
          </w:rPr>
          <w:t xml:space="preserve"> </w:t>
        </w:r>
        <w:r w:rsidR="006F6752">
          <w:t>same</w:t>
        </w:r>
        <w:r w:rsidR="006F6752">
          <w:rPr>
            <w:spacing w:val="5"/>
          </w:rPr>
          <w:t xml:space="preserve"> </w:t>
        </w:r>
        <w:r w:rsidR="006F6752">
          <w:t>hash</w:t>
        </w:r>
        <w:r w:rsidR="006F6752">
          <w:rPr>
            <w:spacing w:val="3"/>
          </w:rPr>
          <w:t xml:space="preserve"> </w:t>
        </w:r>
        <w:r w:rsidR="006F6752">
          <w:t>function</w:t>
        </w:r>
        <w:r w:rsidR="006F6752">
          <w:rPr>
            <w:spacing w:val="3"/>
          </w:rPr>
          <w:t xml:space="preserve"> </w:t>
        </w:r>
        <w:r w:rsidR="006F6752">
          <w:t>can</w:t>
        </w:r>
        <w:r w:rsidR="006F6752">
          <w:rPr>
            <w:spacing w:val="1"/>
          </w:rPr>
          <w:t xml:space="preserve"> </w:t>
        </w:r>
        <w:r w:rsidR="006F6752">
          <w:t>be</w:t>
        </w:r>
        <w:r w:rsidR="006F6752">
          <w:rPr>
            <w:spacing w:val="4"/>
          </w:rPr>
          <w:t xml:space="preserve"> </w:t>
        </w:r>
        <w:r w:rsidR="006F6752">
          <w:t>used</w:t>
        </w:r>
        <w:r w:rsidR="006F6752">
          <w:rPr>
            <w:spacing w:val="4"/>
          </w:rPr>
          <w:t xml:space="preserve"> </w:t>
        </w:r>
        <w:r w:rsidR="006F6752">
          <w:t>to</w:t>
        </w:r>
        <w:r w:rsidR="006F6752">
          <w:rPr>
            <w:spacing w:val="2"/>
          </w:rPr>
          <w:t xml:space="preserve"> </w:t>
        </w:r>
        <w:r w:rsidR="006F6752">
          <w:t>retrieve</w:t>
        </w:r>
        <w:r w:rsidR="006F6752">
          <w:rPr>
            <w:spacing w:val="4"/>
          </w:rPr>
          <w:t xml:space="preserve"> </w:t>
        </w:r>
        <w:r w:rsidR="006F6752">
          <w:t>the</w:t>
        </w:r>
        <w:r w:rsidR="006F6752">
          <w:rPr>
            <w:spacing w:val="1"/>
          </w:rPr>
          <w:t xml:space="preserve"> </w:t>
        </w:r>
        <w:r w:rsidR="006F6752">
          <w:t>address</w:t>
        </w:r>
        <w:r w:rsidR="006F6752">
          <w:rPr>
            <w:spacing w:val="1"/>
          </w:rPr>
          <w:t xml:space="preserve"> </w:t>
        </w:r>
        <w:r w:rsidR="006F6752">
          <w:t>of</w:t>
        </w:r>
      </w:hyperlink>
    </w:p>
    <w:p w:rsidR="00B6436B" w:rsidRDefault="006F6752">
      <w:pPr>
        <w:pStyle w:val="BodyText"/>
        <w:spacing w:line="252" w:lineRule="exact"/>
        <w:ind w:left="1288"/>
      </w:pPr>
      <w:proofErr w:type="gramStart"/>
      <w:r>
        <w:t>the</w:t>
      </w:r>
      <w:proofErr w:type="gramEnd"/>
      <w:r>
        <w:rPr>
          <w:spacing w:val="-1"/>
        </w:rPr>
        <w:t xml:space="preserve"> </w:t>
      </w:r>
      <w:r>
        <w:t>bucket</w:t>
      </w:r>
      <w:r>
        <w:rPr>
          <w:spacing w:val="1"/>
        </w:rPr>
        <w:t xml:space="preserve"> </w:t>
      </w:r>
      <w:r>
        <w:t>where the</w:t>
      </w:r>
      <w:r>
        <w:rPr>
          <w:spacing w:val="-1"/>
        </w:rPr>
        <w:t xml:space="preserve"> </w:t>
      </w:r>
      <w:r>
        <w:t>data</w:t>
      </w:r>
      <w:r>
        <w:rPr>
          <w:spacing w:val="-2"/>
        </w:rPr>
        <w:t xml:space="preserve"> </w:t>
      </w:r>
      <w:r>
        <w:t>is</w:t>
      </w:r>
      <w:r>
        <w:rPr>
          <w:spacing w:val="-2"/>
        </w:rPr>
        <w:t xml:space="preserve"> </w:t>
      </w:r>
      <w:r>
        <w:t>stored.</w:t>
      </w:r>
    </w:p>
    <w:p w:rsidR="00B6436B" w:rsidRDefault="006F6752">
      <w:pPr>
        <w:pStyle w:val="ListParagraph"/>
        <w:numPr>
          <w:ilvl w:val="0"/>
          <w:numId w:val="19"/>
        </w:numPr>
        <w:tabs>
          <w:tab w:val="left" w:pos="1288"/>
          <w:tab w:val="left" w:pos="1289"/>
        </w:tabs>
        <w:spacing w:line="268" w:lineRule="exact"/>
        <w:ind w:left="1288" w:hanging="361"/>
      </w:pPr>
      <w:r>
        <w:rPr>
          <w:b/>
        </w:rPr>
        <w:t>Delete</w:t>
      </w:r>
      <w:r>
        <w:rPr>
          <w:b/>
          <w:spacing w:val="-1"/>
        </w:rPr>
        <w:t xml:space="preserve"> </w:t>
      </w:r>
      <w:r>
        <w:t>−</w:t>
      </w:r>
      <w:r>
        <w:rPr>
          <w:spacing w:val="-3"/>
        </w:rPr>
        <w:t xml:space="preserve"> </w:t>
      </w:r>
      <w:proofErr w:type="gramStart"/>
      <w:r>
        <w:t>This</w:t>
      </w:r>
      <w:proofErr w:type="gramEnd"/>
      <w:r>
        <w:rPr>
          <w:spacing w:val="-3"/>
        </w:rPr>
        <w:t xml:space="preserve"> </w:t>
      </w:r>
      <w:r>
        <w:t>is</w:t>
      </w:r>
      <w:r>
        <w:rPr>
          <w:spacing w:val="-3"/>
        </w:rPr>
        <w:t xml:space="preserve"> </w:t>
      </w:r>
      <w:r>
        <w:t>simply</w:t>
      </w:r>
      <w:r>
        <w:rPr>
          <w:spacing w:val="-4"/>
        </w:rPr>
        <w:t xml:space="preserve"> </w:t>
      </w:r>
      <w:r>
        <w:t>a search</w:t>
      </w:r>
      <w:r>
        <w:rPr>
          <w:spacing w:val="-1"/>
        </w:rPr>
        <w:t xml:space="preserve"> </w:t>
      </w:r>
      <w:r>
        <w:t>followed</w:t>
      </w:r>
      <w:r>
        <w:rPr>
          <w:spacing w:val="-1"/>
        </w:rPr>
        <w:t xml:space="preserve"> </w:t>
      </w:r>
      <w:r>
        <w:t>by</w:t>
      </w:r>
      <w:r>
        <w:rPr>
          <w:spacing w:val="-3"/>
        </w:rPr>
        <w:t xml:space="preserve"> </w:t>
      </w:r>
      <w:r>
        <w:t>a</w:t>
      </w:r>
      <w:r>
        <w:rPr>
          <w:spacing w:val="-1"/>
        </w:rPr>
        <w:t xml:space="preserve"> </w:t>
      </w:r>
      <w:r>
        <w:t>deletion operation.</w:t>
      </w:r>
    </w:p>
    <w:p w:rsidR="00B6436B" w:rsidRDefault="006F6752">
      <w:pPr>
        <w:pStyle w:val="Heading4"/>
        <w:spacing w:before="5" w:line="249" w:lineRule="exact"/>
      </w:pPr>
      <w:r>
        <w:t>Handling</w:t>
      </w:r>
      <w:r>
        <w:rPr>
          <w:spacing w:val="-2"/>
        </w:rPr>
        <w:t xml:space="preserve"> </w:t>
      </w:r>
      <w:r>
        <w:t>of</w:t>
      </w:r>
      <w:r>
        <w:rPr>
          <w:spacing w:val="-4"/>
        </w:rPr>
        <w:t xml:space="preserve"> </w:t>
      </w:r>
      <w:r>
        <w:t>Bucket</w:t>
      </w:r>
      <w:r>
        <w:rPr>
          <w:spacing w:val="-4"/>
        </w:rPr>
        <w:t xml:space="preserve"> </w:t>
      </w:r>
      <w:r>
        <w:t>Overflows</w:t>
      </w:r>
    </w:p>
    <w:p w:rsidR="00B6436B" w:rsidRDefault="006F6752">
      <w:pPr>
        <w:pStyle w:val="ListParagraph"/>
        <w:numPr>
          <w:ilvl w:val="0"/>
          <w:numId w:val="19"/>
        </w:numPr>
        <w:tabs>
          <w:tab w:val="left" w:pos="1288"/>
          <w:tab w:val="left" w:pos="1289"/>
        </w:tabs>
        <w:spacing w:line="266" w:lineRule="exact"/>
        <w:ind w:left="1288" w:hanging="361"/>
      </w:pPr>
      <w:r>
        <w:t>Bucket overflow</w:t>
      </w:r>
      <w:r>
        <w:rPr>
          <w:spacing w:val="-2"/>
        </w:rPr>
        <w:t xml:space="preserve"> </w:t>
      </w:r>
      <w:r>
        <w:t>can</w:t>
      </w:r>
      <w:r>
        <w:rPr>
          <w:spacing w:val="-4"/>
        </w:rPr>
        <w:t xml:space="preserve"> </w:t>
      </w:r>
      <w:r>
        <w:t>occur</w:t>
      </w:r>
      <w:r>
        <w:rPr>
          <w:spacing w:val="-2"/>
        </w:rPr>
        <w:t xml:space="preserve"> </w:t>
      </w:r>
      <w:r>
        <w:t>because</w:t>
      </w:r>
      <w:r>
        <w:rPr>
          <w:spacing w:val="-1"/>
        </w:rPr>
        <w:t xml:space="preserve"> </w:t>
      </w:r>
      <w:r>
        <w:t>of</w:t>
      </w:r>
    </w:p>
    <w:p w:rsidR="00B6436B" w:rsidRDefault="006F6752">
      <w:pPr>
        <w:pStyle w:val="ListParagraph"/>
        <w:numPr>
          <w:ilvl w:val="1"/>
          <w:numId w:val="19"/>
        </w:numPr>
        <w:tabs>
          <w:tab w:val="left" w:pos="2008"/>
          <w:tab w:val="left" w:pos="2009"/>
        </w:tabs>
        <w:ind w:hanging="361"/>
      </w:pPr>
      <w:r>
        <w:t>Insufficient</w:t>
      </w:r>
      <w:r>
        <w:rPr>
          <w:spacing w:val="-1"/>
        </w:rPr>
        <w:t xml:space="preserve"> </w:t>
      </w:r>
      <w:r>
        <w:t>buckets</w:t>
      </w:r>
    </w:p>
    <w:p w:rsidR="00B6436B" w:rsidRDefault="006F6752">
      <w:pPr>
        <w:pStyle w:val="ListParagraph"/>
        <w:numPr>
          <w:ilvl w:val="1"/>
          <w:numId w:val="19"/>
        </w:numPr>
        <w:tabs>
          <w:tab w:val="left" w:pos="2008"/>
          <w:tab w:val="left" w:pos="2009"/>
        </w:tabs>
        <w:spacing w:before="2" w:line="252" w:lineRule="exact"/>
        <w:ind w:hanging="361"/>
      </w:pPr>
      <w:r>
        <w:t>Skew</w:t>
      </w:r>
      <w:r>
        <w:rPr>
          <w:spacing w:val="-1"/>
        </w:rPr>
        <w:t xml:space="preserve"> </w:t>
      </w:r>
      <w:r>
        <w:t>in distribution</w:t>
      </w:r>
      <w:r>
        <w:rPr>
          <w:spacing w:val="-3"/>
        </w:rPr>
        <w:t xml:space="preserve"> </w:t>
      </w:r>
      <w:r>
        <w:t>of</w:t>
      </w:r>
      <w:r>
        <w:rPr>
          <w:spacing w:val="-3"/>
        </w:rPr>
        <w:t xml:space="preserve"> </w:t>
      </w:r>
      <w:r>
        <w:t>records.</w:t>
      </w:r>
      <w:r>
        <w:rPr>
          <w:spacing w:val="53"/>
        </w:rPr>
        <w:t xml:space="preserve"> </w:t>
      </w:r>
      <w:r>
        <w:t>This</w:t>
      </w:r>
      <w:r>
        <w:rPr>
          <w:spacing w:val="-2"/>
        </w:rPr>
        <w:t xml:space="preserve"> </w:t>
      </w:r>
      <w:r>
        <w:t>can</w:t>
      </w:r>
      <w:r>
        <w:rPr>
          <w:spacing w:val="-1"/>
        </w:rPr>
        <w:t xml:space="preserve"> </w:t>
      </w:r>
      <w:r>
        <w:t>occur due</w:t>
      </w:r>
      <w:r>
        <w:rPr>
          <w:spacing w:val="-2"/>
        </w:rPr>
        <w:t xml:space="preserve"> </w:t>
      </w:r>
      <w:r>
        <w:t>to</w:t>
      </w:r>
      <w:r>
        <w:rPr>
          <w:spacing w:val="-3"/>
        </w:rPr>
        <w:t xml:space="preserve"> </w:t>
      </w:r>
      <w:r>
        <w:t>:</w:t>
      </w:r>
    </w:p>
    <w:p w:rsidR="00B6436B" w:rsidRDefault="006F6752">
      <w:pPr>
        <w:pStyle w:val="ListParagraph"/>
        <w:numPr>
          <w:ilvl w:val="2"/>
          <w:numId w:val="19"/>
        </w:numPr>
        <w:tabs>
          <w:tab w:val="left" w:pos="2728"/>
          <w:tab w:val="left" w:pos="2729"/>
        </w:tabs>
        <w:spacing w:line="252" w:lineRule="exact"/>
        <w:ind w:hanging="361"/>
      </w:pPr>
      <w:r>
        <w:t>multiple</w:t>
      </w:r>
      <w:r>
        <w:rPr>
          <w:spacing w:val="-4"/>
        </w:rPr>
        <w:t xml:space="preserve"> </w:t>
      </w:r>
      <w:r>
        <w:t>records</w:t>
      </w:r>
      <w:r>
        <w:rPr>
          <w:spacing w:val="-1"/>
        </w:rPr>
        <w:t xml:space="preserve"> </w:t>
      </w:r>
      <w:r>
        <w:t>have</w:t>
      </w:r>
      <w:r>
        <w:rPr>
          <w:spacing w:val="-2"/>
        </w:rPr>
        <w:t xml:space="preserve"> </w:t>
      </w:r>
      <w:r>
        <w:t>same</w:t>
      </w:r>
      <w:r>
        <w:rPr>
          <w:spacing w:val="-1"/>
        </w:rPr>
        <w:t xml:space="preserve"> </w:t>
      </w:r>
      <w:r>
        <w:t>search-key</w:t>
      </w:r>
      <w:r>
        <w:rPr>
          <w:spacing w:val="-1"/>
        </w:rPr>
        <w:t xml:space="preserve"> </w:t>
      </w:r>
      <w:r>
        <w:t>value</w:t>
      </w:r>
    </w:p>
    <w:p w:rsidR="00B6436B" w:rsidRDefault="006F6752">
      <w:pPr>
        <w:pStyle w:val="ListParagraph"/>
        <w:numPr>
          <w:ilvl w:val="0"/>
          <w:numId w:val="19"/>
        </w:numPr>
        <w:tabs>
          <w:tab w:val="left" w:pos="1288"/>
          <w:tab w:val="left" w:pos="1289"/>
        </w:tabs>
        <w:ind w:left="1288" w:right="540"/>
      </w:pPr>
      <w:r>
        <w:t>Although</w:t>
      </w:r>
      <w:r>
        <w:rPr>
          <w:spacing w:val="10"/>
        </w:rPr>
        <w:t xml:space="preserve"> </w:t>
      </w:r>
      <w:r>
        <w:t>the</w:t>
      </w:r>
      <w:r>
        <w:rPr>
          <w:spacing w:val="11"/>
        </w:rPr>
        <w:t xml:space="preserve"> </w:t>
      </w:r>
      <w:r>
        <w:t>probability</w:t>
      </w:r>
      <w:r>
        <w:rPr>
          <w:spacing w:val="8"/>
        </w:rPr>
        <w:t xml:space="preserve"> </w:t>
      </w:r>
      <w:r>
        <w:t>of</w:t>
      </w:r>
      <w:r>
        <w:rPr>
          <w:spacing w:val="10"/>
        </w:rPr>
        <w:t xml:space="preserve"> </w:t>
      </w:r>
      <w:r>
        <w:t>bucket</w:t>
      </w:r>
      <w:r>
        <w:rPr>
          <w:spacing w:val="12"/>
        </w:rPr>
        <w:t xml:space="preserve"> </w:t>
      </w:r>
      <w:r>
        <w:t>overflow</w:t>
      </w:r>
      <w:r>
        <w:rPr>
          <w:spacing w:val="7"/>
        </w:rPr>
        <w:t xml:space="preserve"> </w:t>
      </w:r>
      <w:r>
        <w:t>can</w:t>
      </w:r>
      <w:r>
        <w:rPr>
          <w:spacing w:val="9"/>
        </w:rPr>
        <w:t xml:space="preserve"> </w:t>
      </w:r>
      <w:r>
        <w:t>be</w:t>
      </w:r>
      <w:r>
        <w:rPr>
          <w:spacing w:val="8"/>
        </w:rPr>
        <w:t xml:space="preserve"> </w:t>
      </w:r>
      <w:r>
        <w:t>reduced,</w:t>
      </w:r>
      <w:r>
        <w:rPr>
          <w:spacing w:val="8"/>
        </w:rPr>
        <w:t xml:space="preserve"> </w:t>
      </w:r>
      <w:r>
        <w:t>it</w:t>
      </w:r>
      <w:r>
        <w:rPr>
          <w:spacing w:val="10"/>
        </w:rPr>
        <w:t xml:space="preserve"> </w:t>
      </w:r>
      <w:r>
        <w:t>cannot</w:t>
      </w:r>
      <w:r>
        <w:rPr>
          <w:spacing w:val="9"/>
        </w:rPr>
        <w:t xml:space="preserve"> </w:t>
      </w:r>
      <w:r>
        <w:t>be</w:t>
      </w:r>
      <w:r>
        <w:rPr>
          <w:spacing w:val="8"/>
        </w:rPr>
        <w:t xml:space="preserve"> </w:t>
      </w:r>
      <w:r>
        <w:t>eliminated;</w:t>
      </w:r>
      <w:r>
        <w:rPr>
          <w:spacing w:val="11"/>
        </w:rPr>
        <w:t xml:space="preserve"> </w:t>
      </w:r>
      <w:r>
        <w:t>it</w:t>
      </w:r>
      <w:r>
        <w:rPr>
          <w:spacing w:val="10"/>
        </w:rPr>
        <w:t xml:space="preserve"> </w:t>
      </w:r>
      <w:r>
        <w:t>is</w:t>
      </w:r>
      <w:r>
        <w:rPr>
          <w:spacing w:val="11"/>
        </w:rPr>
        <w:t xml:space="preserve"> </w:t>
      </w:r>
      <w:r>
        <w:t>handled</w:t>
      </w:r>
      <w:r>
        <w:rPr>
          <w:spacing w:val="11"/>
        </w:rPr>
        <w:t xml:space="preserve"> </w:t>
      </w:r>
      <w:r>
        <w:t>by</w:t>
      </w:r>
      <w:r>
        <w:rPr>
          <w:spacing w:val="9"/>
        </w:rPr>
        <w:t xml:space="preserve"> </w:t>
      </w:r>
      <w:r>
        <w:t>using</w:t>
      </w:r>
      <w:r>
        <w:rPr>
          <w:spacing w:val="-52"/>
        </w:rPr>
        <w:t xml:space="preserve"> </w:t>
      </w:r>
      <w:r>
        <w:t>overflow</w:t>
      </w:r>
      <w:r>
        <w:rPr>
          <w:spacing w:val="-2"/>
        </w:rPr>
        <w:t xml:space="preserve"> </w:t>
      </w:r>
      <w:r>
        <w:t>buckets.</w:t>
      </w:r>
    </w:p>
    <w:p w:rsidR="00B6436B" w:rsidRDefault="006F6752">
      <w:pPr>
        <w:pStyle w:val="ListParagraph"/>
        <w:numPr>
          <w:ilvl w:val="0"/>
          <w:numId w:val="19"/>
        </w:numPr>
        <w:tabs>
          <w:tab w:val="left" w:pos="1288"/>
          <w:tab w:val="left" w:pos="1289"/>
        </w:tabs>
        <w:spacing w:line="267" w:lineRule="exact"/>
        <w:ind w:left="1288" w:hanging="361"/>
      </w:pPr>
      <w:r>
        <w:t>Overflow</w:t>
      </w:r>
      <w:r>
        <w:rPr>
          <w:spacing w:val="-3"/>
        </w:rPr>
        <w:t xml:space="preserve"> </w:t>
      </w:r>
      <w:r>
        <w:t>chaining</w:t>
      </w:r>
      <w:r>
        <w:rPr>
          <w:spacing w:val="-3"/>
        </w:rPr>
        <w:t xml:space="preserve"> </w:t>
      </w:r>
      <w:r>
        <w:t>–</w:t>
      </w:r>
      <w:r>
        <w:rPr>
          <w:spacing w:val="-1"/>
        </w:rPr>
        <w:t xml:space="preserve"> </w:t>
      </w:r>
      <w:r>
        <w:t>the</w:t>
      </w:r>
      <w:r>
        <w:rPr>
          <w:spacing w:val="-3"/>
        </w:rPr>
        <w:t xml:space="preserve"> </w:t>
      </w:r>
      <w:r>
        <w:t>overflow</w:t>
      </w:r>
      <w:r>
        <w:rPr>
          <w:spacing w:val="-3"/>
        </w:rPr>
        <w:t xml:space="preserve"> </w:t>
      </w:r>
      <w:r>
        <w:t>buckets</w:t>
      </w:r>
      <w:r>
        <w:rPr>
          <w:spacing w:val="-1"/>
        </w:rPr>
        <w:t xml:space="preserve"> </w:t>
      </w:r>
      <w:r>
        <w:t>of</w:t>
      </w:r>
      <w:r>
        <w:rPr>
          <w:spacing w:val="-1"/>
        </w:rPr>
        <w:t xml:space="preserve"> </w:t>
      </w:r>
      <w:r>
        <w:t>a</w:t>
      </w:r>
      <w:r>
        <w:rPr>
          <w:spacing w:val="-1"/>
        </w:rPr>
        <w:t xml:space="preserve"> </w:t>
      </w:r>
      <w:r>
        <w:t>given</w:t>
      </w:r>
      <w:r>
        <w:rPr>
          <w:spacing w:val="-1"/>
        </w:rPr>
        <w:t xml:space="preserve"> </w:t>
      </w:r>
      <w:r>
        <w:t>bucket</w:t>
      </w:r>
      <w:r>
        <w:rPr>
          <w:spacing w:val="-1"/>
        </w:rPr>
        <w:t xml:space="preserve"> </w:t>
      </w:r>
      <w:r>
        <w:t>are</w:t>
      </w:r>
      <w:r>
        <w:rPr>
          <w:spacing w:val="-1"/>
        </w:rPr>
        <w:t xml:space="preserve"> </w:t>
      </w:r>
      <w:r>
        <w:t>chained</w:t>
      </w:r>
      <w:r>
        <w:rPr>
          <w:spacing w:val="-1"/>
        </w:rPr>
        <w:t xml:space="preserve"> </w:t>
      </w:r>
      <w:r>
        <w:t>together</w:t>
      </w:r>
      <w:r>
        <w:rPr>
          <w:spacing w:val="-3"/>
        </w:rPr>
        <w:t xml:space="preserve"> </w:t>
      </w:r>
      <w:r>
        <w:t>in</w:t>
      </w:r>
      <w:r>
        <w:rPr>
          <w:spacing w:val="-2"/>
        </w:rPr>
        <w:t xml:space="preserve"> </w:t>
      </w:r>
      <w:r>
        <w:t>a</w:t>
      </w:r>
      <w:r>
        <w:rPr>
          <w:spacing w:val="-1"/>
        </w:rPr>
        <w:t xml:space="preserve"> </w:t>
      </w:r>
      <w:r>
        <w:t>linked</w:t>
      </w:r>
      <w:r>
        <w:rPr>
          <w:spacing w:val="-1"/>
        </w:rPr>
        <w:t xml:space="preserve"> </w:t>
      </w:r>
      <w:r>
        <w:t>list.</w:t>
      </w:r>
    </w:p>
    <w:p w:rsidR="00B6436B" w:rsidRDefault="006F6752">
      <w:pPr>
        <w:pStyle w:val="ListParagraph"/>
        <w:numPr>
          <w:ilvl w:val="0"/>
          <w:numId w:val="19"/>
        </w:numPr>
        <w:tabs>
          <w:tab w:val="left" w:pos="1288"/>
          <w:tab w:val="left" w:pos="1289"/>
        </w:tabs>
        <w:spacing w:line="269" w:lineRule="exact"/>
        <w:ind w:left="1288" w:hanging="361"/>
      </w:pPr>
      <w:r>
        <w:t>Above</w:t>
      </w:r>
      <w:r>
        <w:rPr>
          <w:spacing w:val="-3"/>
        </w:rPr>
        <w:t xml:space="preserve"> </w:t>
      </w:r>
      <w:r>
        <w:t>scheme</w:t>
      </w:r>
      <w:r>
        <w:rPr>
          <w:spacing w:val="-2"/>
        </w:rPr>
        <w:t xml:space="preserve"> </w:t>
      </w:r>
      <w:r>
        <w:t>is</w:t>
      </w:r>
      <w:r>
        <w:rPr>
          <w:spacing w:val="-2"/>
        </w:rPr>
        <w:t xml:space="preserve"> </w:t>
      </w:r>
      <w:r>
        <w:t xml:space="preserve">called </w:t>
      </w:r>
      <w:r>
        <w:rPr>
          <w:b/>
        </w:rPr>
        <w:t>closed</w:t>
      </w:r>
      <w:r>
        <w:rPr>
          <w:b/>
          <w:spacing w:val="-3"/>
        </w:rPr>
        <w:t xml:space="preserve"> </w:t>
      </w:r>
      <w:r>
        <w:rPr>
          <w:b/>
        </w:rPr>
        <w:t>hashing</w:t>
      </w:r>
      <w:r>
        <w:t>.</w:t>
      </w:r>
    </w:p>
    <w:p w:rsidR="00B6436B" w:rsidRDefault="006F6752">
      <w:pPr>
        <w:pStyle w:val="ListParagraph"/>
        <w:numPr>
          <w:ilvl w:val="1"/>
          <w:numId w:val="19"/>
        </w:numPr>
        <w:tabs>
          <w:tab w:val="left" w:pos="2008"/>
          <w:tab w:val="left" w:pos="2009"/>
        </w:tabs>
        <w:ind w:right="538"/>
      </w:pPr>
      <w:r>
        <w:t>An</w:t>
      </w:r>
      <w:r>
        <w:rPr>
          <w:spacing w:val="38"/>
        </w:rPr>
        <w:t xml:space="preserve"> </w:t>
      </w:r>
      <w:r>
        <w:t>alternative,</w:t>
      </w:r>
      <w:r>
        <w:rPr>
          <w:spacing w:val="40"/>
        </w:rPr>
        <w:t xml:space="preserve"> </w:t>
      </w:r>
      <w:r>
        <w:t>called</w:t>
      </w:r>
      <w:r>
        <w:rPr>
          <w:spacing w:val="41"/>
        </w:rPr>
        <w:t xml:space="preserve"> </w:t>
      </w:r>
      <w:r>
        <w:rPr>
          <w:b/>
        </w:rPr>
        <w:t>open</w:t>
      </w:r>
      <w:r>
        <w:rPr>
          <w:b/>
          <w:spacing w:val="39"/>
        </w:rPr>
        <w:t xml:space="preserve"> </w:t>
      </w:r>
      <w:r>
        <w:rPr>
          <w:b/>
        </w:rPr>
        <w:t>hashing</w:t>
      </w:r>
      <w:r>
        <w:t>,</w:t>
      </w:r>
      <w:r>
        <w:rPr>
          <w:spacing w:val="38"/>
        </w:rPr>
        <w:t xml:space="preserve"> </w:t>
      </w:r>
      <w:r>
        <w:t>which</w:t>
      </w:r>
      <w:r>
        <w:rPr>
          <w:spacing w:val="40"/>
        </w:rPr>
        <w:t xml:space="preserve"> </w:t>
      </w:r>
      <w:r>
        <w:t>does</w:t>
      </w:r>
      <w:r>
        <w:rPr>
          <w:spacing w:val="39"/>
        </w:rPr>
        <w:t xml:space="preserve"> </w:t>
      </w:r>
      <w:r>
        <w:t>not</w:t>
      </w:r>
      <w:r>
        <w:rPr>
          <w:spacing w:val="40"/>
        </w:rPr>
        <w:t xml:space="preserve"> </w:t>
      </w:r>
      <w:r>
        <w:t>use</w:t>
      </w:r>
      <w:r>
        <w:rPr>
          <w:spacing w:val="40"/>
        </w:rPr>
        <w:t xml:space="preserve"> </w:t>
      </w:r>
      <w:r>
        <w:t>overflow</w:t>
      </w:r>
      <w:r>
        <w:rPr>
          <w:spacing w:val="37"/>
        </w:rPr>
        <w:t xml:space="preserve"> </w:t>
      </w:r>
      <w:r>
        <w:t>buckets,</w:t>
      </w:r>
      <w:r>
        <w:rPr>
          <w:spacing w:val="25"/>
        </w:rPr>
        <w:t xml:space="preserve"> </w:t>
      </w:r>
      <w:r>
        <w:t>is</w:t>
      </w:r>
      <w:r>
        <w:rPr>
          <w:spacing w:val="40"/>
        </w:rPr>
        <w:t xml:space="preserve"> </w:t>
      </w:r>
      <w:r>
        <w:t>not</w:t>
      </w:r>
      <w:r>
        <w:rPr>
          <w:spacing w:val="39"/>
        </w:rPr>
        <w:t xml:space="preserve"> </w:t>
      </w:r>
      <w:r>
        <w:t>suitable</w:t>
      </w:r>
      <w:r>
        <w:rPr>
          <w:spacing w:val="40"/>
        </w:rPr>
        <w:t xml:space="preserve"> </w:t>
      </w:r>
      <w:r>
        <w:t>for</w:t>
      </w:r>
      <w:r>
        <w:rPr>
          <w:spacing w:val="-52"/>
        </w:rPr>
        <w:t xml:space="preserve"> </w:t>
      </w:r>
      <w:r>
        <w:t>database</w:t>
      </w:r>
      <w:r>
        <w:rPr>
          <w:spacing w:val="-3"/>
        </w:rPr>
        <w:t xml:space="preserve"> </w:t>
      </w:r>
      <w:r>
        <w:t>applications.</w:t>
      </w:r>
    </w:p>
    <w:p w:rsidR="00B6436B" w:rsidRDefault="00B6436B">
      <w:pPr>
        <w:sectPr w:rsidR="00B6436B">
          <w:pgSz w:w="12240" w:h="15840"/>
          <w:pgMar w:top="1020" w:right="200" w:bottom="1300" w:left="620" w:header="74" w:footer="1112" w:gutter="0"/>
          <w:cols w:space="720"/>
        </w:sectPr>
      </w:pPr>
    </w:p>
    <w:p w:rsidR="00B6436B" w:rsidRDefault="00462DE5">
      <w:pPr>
        <w:pStyle w:val="BodyText"/>
        <w:spacing w:before="5" w:after="1"/>
        <w:rPr>
          <w:sz w:val="17"/>
        </w:rPr>
      </w:pPr>
      <w:r w:rsidRPr="00462DE5">
        <w:lastRenderedPageBreak/>
        <w:pict>
          <v:shape id="_x0000_s1059" style="position:absolute;margin-left:141.75pt;margin-top:66.8pt;width:352.5pt;height:6pt;z-index:-19663872;mso-position-horizontal-relative:page;mso-position-vertical-relative:page" coordorigin="2835,1336" coordsize="7050,120" o:spt="100" adj="0,,0" path="m9785,1436r-6850,l2935,1456r6850,l9785,1436xm9845,1376r-6970,l2875,1416r6970,l9845,1376xm9885,1336r-7050,l2835,1356r7050,l9885,1336xe" fillcolor="#1f487c" stroked="f">
            <v:stroke joinstyle="round"/>
            <v:formulas/>
            <v:path arrowok="t" o:connecttype="segments"/>
            <w10:wrap anchorx="page" anchory="page"/>
          </v:shape>
        </w:pict>
      </w:r>
      <w:r w:rsidRPr="00462DE5">
        <w:pict>
          <v:shape id="_x0000_s1058" type="#_x0000_t136" style="position:absolute;margin-left:-39.45pt;margin-top:373.6pt;width:612.1pt;height:83.5pt;rotation:308;z-index:-19663360;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p>
    <w:tbl>
      <w:tblPr>
        <w:tblW w:w="0" w:type="auto"/>
        <w:tblInd w:w="494" w:type="dxa"/>
        <w:tblBorders>
          <w:top w:val="thickThinMediumGap" w:sz="9" w:space="0" w:color="000000"/>
          <w:left w:val="thickThinMediumGap" w:sz="9" w:space="0" w:color="000000"/>
          <w:bottom w:val="thickThinMediumGap" w:sz="9" w:space="0" w:color="000000"/>
          <w:right w:val="thickThinMediumGap" w:sz="9" w:space="0" w:color="000000"/>
          <w:insideH w:val="thickThinMediumGap" w:sz="9" w:space="0" w:color="000000"/>
          <w:insideV w:val="thickThinMediumGap" w:sz="9" w:space="0" w:color="000000"/>
        </w:tblBorders>
        <w:tblLayout w:type="fixed"/>
        <w:tblCellMar>
          <w:left w:w="0" w:type="dxa"/>
          <w:right w:w="0" w:type="dxa"/>
        </w:tblCellMar>
        <w:tblLook w:val="01E0"/>
      </w:tblPr>
      <w:tblGrid>
        <w:gridCol w:w="1815"/>
        <w:gridCol w:w="6930"/>
        <w:gridCol w:w="1789"/>
      </w:tblGrid>
      <w:tr w:rsidR="00B6436B">
        <w:trPr>
          <w:trHeight w:val="3555"/>
        </w:trPr>
        <w:tc>
          <w:tcPr>
            <w:tcW w:w="1815" w:type="dxa"/>
            <w:tcBorders>
              <w:top w:val="nil"/>
              <w:bottom w:val="nil"/>
              <w:right w:val="thinThickThinSmallGap" w:sz="18" w:space="0" w:color="1F487C"/>
            </w:tcBorders>
          </w:tcPr>
          <w:p w:rsidR="00B6436B" w:rsidRDefault="00B6436B">
            <w:pPr>
              <w:pStyle w:val="TableParagraph"/>
            </w:pPr>
          </w:p>
        </w:tc>
        <w:tc>
          <w:tcPr>
            <w:tcW w:w="6930" w:type="dxa"/>
            <w:tcBorders>
              <w:top w:val="nil"/>
              <w:left w:val="thinThickThinSmallGap" w:sz="18" w:space="0" w:color="1F487C"/>
              <w:bottom w:val="thinThickThinSmallGap" w:sz="18" w:space="0" w:color="1F487C"/>
              <w:right w:val="thinThickThinSmallGap" w:sz="18" w:space="0" w:color="1F487C"/>
            </w:tcBorders>
          </w:tcPr>
          <w:p w:rsidR="00B6436B" w:rsidRDefault="00B6436B">
            <w:pPr>
              <w:pStyle w:val="TableParagraph"/>
            </w:pPr>
          </w:p>
        </w:tc>
        <w:tc>
          <w:tcPr>
            <w:tcW w:w="1789" w:type="dxa"/>
            <w:tcBorders>
              <w:top w:val="nil"/>
              <w:left w:val="thinThickThinSmallGap" w:sz="18" w:space="0" w:color="1F487C"/>
              <w:bottom w:val="nil"/>
              <w:right w:val="thinThickMediumGap" w:sz="9" w:space="0" w:color="000000"/>
            </w:tcBorders>
          </w:tcPr>
          <w:p w:rsidR="00B6436B" w:rsidRDefault="00B6436B">
            <w:pPr>
              <w:pStyle w:val="TableParagraph"/>
            </w:pPr>
          </w:p>
        </w:tc>
      </w:tr>
      <w:tr w:rsidR="00B6436B">
        <w:trPr>
          <w:trHeight w:val="9427"/>
        </w:trPr>
        <w:tc>
          <w:tcPr>
            <w:tcW w:w="10534" w:type="dxa"/>
            <w:gridSpan w:val="3"/>
            <w:tcBorders>
              <w:top w:val="nil"/>
              <w:bottom w:val="thinThickMediumGap" w:sz="9" w:space="0" w:color="000000"/>
              <w:right w:val="thinThickMediumGap" w:sz="9" w:space="0" w:color="000000"/>
            </w:tcBorders>
          </w:tcPr>
          <w:p w:rsidR="00B6436B" w:rsidRDefault="006F6752">
            <w:pPr>
              <w:pStyle w:val="TableParagraph"/>
              <w:spacing w:line="250" w:lineRule="exact"/>
              <w:ind w:left="95"/>
              <w:rPr>
                <w:b/>
              </w:rPr>
            </w:pPr>
            <w:r>
              <w:rPr>
                <w:b/>
              </w:rPr>
              <w:t>Hash</w:t>
            </w:r>
            <w:r>
              <w:rPr>
                <w:b/>
                <w:spacing w:val="-3"/>
              </w:rPr>
              <w:t xml:space="preserve"> </w:t>
            </w:r>
            <w:r>
              <w:rPr>
                <w:b/>
              </w:rPr>
              <w:t>Indices</w:t>
            </w:r>
          </w:p>
          <w:p w:rsidR="00B6436B" w:rsidRDefault="006F6752">
            <w:pPr>
              <w:pStyle w:val="TableParagraph"/>
              <w:numPr>
                <w:ilvl w:val="0"/>
                <w:numId w:val="13"/>
              </w:numPr>
              <w:tabs>
                <w:tab w:val="left" w:pos="816"/>
                <w:tab w:val="left" w:pos="817"/>
              </w:tabs>
              <w:spacing w:line="250" w:lineRule="exact"/>
              <w:ind w:hanging="361"/>
            </w:pPr>
            <w:r>
              <w:t>Hashing</w:t>
            </w:r>
            <w:r>
              <w:rPr>
                <w:spacing w:val="-4"/>
              </w:rPr>
              <w:t xml:space="preserve"> </w:t>
            </w:r>
            <w:r>
              <w:t>can</w:t>
            </w:r>
            <w:r>
              <w:rPr>
                <w:spacing w:val="-4"/>
              </w:rPr>
              <w:t xml:space="preserve"> </w:t>
            </w:r>
            <w:r>
              <w:t>be</w:t>
            </w:r>
            <w:r>
              <w:rPr>
                <w:spacing w:val="-1"/>
              </w:rPr>
              <w:t xml:space="preserve"> </w:t>
            </w:r>
            <w:r>
              <w:t>used</w:t>
            </w:r>
            <w:r>
              <w:rPr>
                <w:spacing w:val="-1"/>
              </w:rPr>
              <w:t xml:space="preserve"> </w:t>
            </w:r>
            <w:r>
              <w:t>not only</w:t>
            </w:r>
            <w:r>
              <w:rPr>
                <w:spacing w:val="-4"/>
              </w:rPr>
              <w:t xml:space="preserve"> </w:t>
            </w:r>
            <w:r>
              <w:t>for</w:t>
            </w:r>
            <w:r>
              <w:rPr>
                <w:spacing w:val="-1"/>
              </w:rPr>
              <w:t xml:space="preserve"> </w:t>
            </w:r>
            <w:r>
              <w:t>file organization,</w:t>
            </w:r>
            <w:r>
              <w:rPr>
                <w:spacing w:val="-1"/>
              </w:rPr>
              <w:t xml:space="preserve"> </w:t>
            </w:r>
            <w:r>
              <w:t>but</w:t>
            </w:r>
            <w:r>
              <w:rPr>
                <w:spacing w:val="-3"/>
              </w:rPr>
              <w:t xml:space="preserve"> </w:t>
            </w:r>
            <w:r>
              <w:t>also</w:t>
            </w:r>
            <w:r>
              <w:rPr>
                <w:spacing w:val="-3"/>
              </w:rPr>
              <w:t xml:space="preserve"> </w:t>
            </w:r>
            <w:r>
              <w:t>for</w:t>
            </w:r>
            <w:r>
              <w:rPr>
                <w:spacing w:val="-1"/>
              </w:rPr>
              <w:t xml:space="preserve"> </w:t>
            </w:r>
            <w:r>
              <w:t>index-structure</w:t>
            </w:r>
            <w:r>
              <w:rPr>
                <w:spacing w:val="-1"/>
              </w:rPr>
              <w:t xml:space="preserve"> </w:t>
            </w:r>
            <w:r>
              <w:t>creation.</w:t>
            </w:r>
          </w:p>
          <w:p w:rsidR="00B6436B" w:rsidRDefault="006F6752">
            <w:pPr>
              <w:pStyle w:val="TableParagraph"/>
              <w:numPr>
                <w:ilvl w:val="0"/>
                <w:numId w:val="13"/>
              </w:numPr>
              <w:tabs>
                <w:tab w:val="left" w:pos="816"/>
                <w:tab w:val="left" w:pos="817"/>
              </w:tabs>
              <w:spacing w:before="1" w:line="252" w:lineRule="exact"/>
              <w:ind w:hanging="361"/>
            </w:pPr>
            <w:r>
              <w:t>A</w:t>
            </w:r>
            <w:r>
              <w:rPr>
                <w:spacing w:val="-2"/>
              </w:rPr>
              <w:t xml:space="preserve"> </w:t>
            </w:r>
            <w:r>
              <w:t>hash</w:t>
            </w:r>
            <w:r>
              <w:rPr>
                <w:spacing w:val="-1"/>
              </w:rPr>
              <w:t xml:space="preserve"> </w:t>
            </w:r>
            <w:r>
              <w:t>index</w:t>
            </w:r>
            <w:r>
              <w:rPr>
                <w:spacing w:val="-1"/>
              </w:rPr>
              <w:t xml:space="preserve"> </w:t>
            </w:r>
            <w:r>
              <w:t>organizes</w:t>
            </w:r>
            <w:r>
              <w:rPr>
                <w:spacing w:val="-3"/>
              </w:rPr>
              <w:t xml:space="preserve"> </w:t>
            </w:r>
            <w:r>
              <w:t>the</w:t>
            </w:r>
            <w:r>
              <w:rPr>
                <w:spacing w:val="-3"/>
              </w:rPr>
              <w:t xml:space="preserve"> </w:t>
            </w:r>
            <w:r>
              <w:t>search</w:t>
            </w:r>
            <w:r>
              <w:rPr>
                <w:spacing w:val="-1"/>
              </w:rPr>
              <w:t xml:space="preserve"> </w:t>
            </w:r>
            <w:r>
              <w:t>keys,</w:t>
            </w:r>
            <w:r>
              <w:rPr>
                <w:spacing w:val="-1"/>
              </w:rPr>
              <w:t xml:space="preserve"> </w:t>
            </w:r>
            <w:r>
              <w:t>with</w:t>
            </w:r>
            <w:r>
              <w:rPr>
                <w:spacing w:val="-4"/>
              </w:rPr>
              <w:t xml:space="preserve"> </w:t>
            </w:r>
            <w:r>
              <w:t>their</w:t>
            </w:r>
            <w:r>
              <w:rPr>
                <w:spacing w:val="-3"/>
              </w:rPr>
              <w:t xml:space="preserve"> </w:t>
            </w:r>
            <w:r>
              <w:t>associated</w:t>
            </w:r>
            <w:r>
              <w:rPr>
                <w:spacing w:val="-3"/>
              </w:rPr>
              <w:t xml:space="preserve"> </w:t>
            </w:r>
            <w:r>
              <w:t>record</w:t>
            </w:r>
            <w:r>
              <w:rPr>
                <w:spacing w:val="-1"/>
              </w:rPr>
              <w:t xml:space="preserve"> </w:t>
            </w:r>
            <w:r>
              <w:t>pointers,</w:t>
            </w:r>
            <w:r>
              <w:rPr>
                <w:spacing w:val="-3"/>
              </w:rPr>
              <w:t xml:space="preserve"> </w:t>
            </w:r>
            <w:r>
              <w:t>into</w:t>
            </w:r>
            <w:r>
              <w:rPr>
                <w:spacing w:val="-4"/>
              </w:rPr>
              <w:t xml:space="preserve"> </w:t>
            </w:r>
            <w:r>
              <w:t>a</w:t>
            </w:r>
            <w:r>
              <w:rPr>
                <w:spacing w:val="-1"/>
              </w:rPr>
              <w:t xml:space="preserve"> </w:t>
            </w:r>
            <w:r>
              <w:t>hash</w:t>
            </w:r>
            <w:r>
              <w:rPr>
                <w:spacing w:val="-3"/>
              </w:rPr>
              <w:t xml:space="preserve"> </w:t>
            </w:r>
            <w:r>
              <w:t>file</w:t>
            </w:r>
            <w:r>
              <w:rPr>
                <w:spacing w:val="-2"/>
              </w:rPr>
              <w:t xml:space="preserve"> </w:t>
            </w:r>
            <w:r>
              <w:t>structure.</w:t>
            </w:r>
          </w:p>
          <w:p w:rsidR="00B6436B" w:rsidRDefault="006F6752">
            <w:pPr>
              <w:pStyle w:val="TableParagraph"/>
              <w:numPr>
                <w:ilvl w:val="0"/>
                <w:numId w:val="13"/>
              </w:numPr>
              <w:tabs>
                <w:tab w:val="left" w:pos="816"/>
                <w:tab w:val="left" w:pos="817"/>
              </w:tabs>
              <w:spacing w:after="7" w:line="252" w:lineRule="exact"/>
              <w:ind w:hanging="361"/>
            </w:pPr>
            <w:r>
              <w:t>Hash</w:t>
            </w:r>
            <w:r>
              <w:rPr>
                <w:spacing w:val="-2"/>
              </w:rPr>
              <w:t xml:space="preserve"> </w:t>
            </w:r>
            <w:r>
              <w:t>indices</w:t>
            </w:r>
            <w:r>
              <w:rPr>
                <w:spacing w:val="-1"/>
              </w:rPr>
              <w:t xml:space="preserve"> </w:t>
            </w:r>
            <w:r>
              <w:t>are</w:t>
            </w:r>
            <w:r>
              <w:rPr>
                <w:spacing w:val="-3"/>
              </w:rPr>
              <w:t xml:space="preserve"> </w:t>
            </w:r>
            <w:r>
              <w:t>always</w:t>
            </w:r>
            <w:r>
              <w:rPr>
                <w:spacing w:val="-1"/>
              </w:rPr>
              <w:t xml:space="preserve"> </w:t>
            </w:r>
            <w:r>
              <w:t>secondary</w:t>
            </w:r>
            <w:r>
              <w:rPr>
                <w:spacing w:val="-4"/>
              </w:rPr>
              <w:t xml:space="preserve"> </w:t>
            </w:r>
            <w:r>
              <w:t>indices</w:t>
            </w:r>
          </w:p>
          <w:p w:rsidR="00B6436B" w:rsidRDefault="00462DE5">
            <w:pPr>
              <w:pStyle w:val="TableParagraph"/>
              <w:ind w:left="2192"/>
              <w:rPr>
                <w:sz w:val="20"/>
              </w:rPr>
            </w:pPr>
            <w:r w:rsidRPr="00462DE5">
              <w:rPr>
                <w:sz w:val="20"/>
              </w:rPr>
            </w:r>
            <w:r>
              <w:rPr>
                <w:sz w:val="20"/>
              </w:rPr>
              <w:pict>
                <v:group id="_x0000_s1056" style="width:305.5pt;height:164.8pt;mso-position-horizontal-relative:char;mso-position-vertical-relative:line" coordsize="6110,3296">
                  <v:shape id="_x0000_s1057" style="position:absolute;width:6110;height:3296" coordsize="6110,3296" o:spt="100" adj="0,,0" path="m6010,100r-5910,l100,120r,3056l100,3196r5910,l6010,3176r-5890,l120,120r5870,l5990,3176r20,l6010,120r,-1l6010,100xm6070,40l40,40r,40l40,3216r,40l6070,3256r,-40l80,3216,80,80r5950,l6030,3216r40,l6070,80r,-1l6070,40xm6110,l,,,20,,3276r,20l6110,3296r,-20l20,3276,20,20r6070,l6090,3276r20,l6110,20r,-1l6110,xe" fillcolor="#1f487c" stroked="f">
                    <v:stroke joinstyle="round"/>
                    <v:formulas/>
                    <v:path arrowok="t" o:connecttype="segments"/>
                  </v:shape>
                  <w10:wrap type="none"/>
                  <w10:anchorlock/>
                </v:group>
              </w:pict>
            </w:r>
          </w:p>
          <w:p w:rsidR="00B6436B" w:rsidRDefault="00462DE5">
            <w:pPr>
              <w:pStyle w:val="TableParagraph"/>
              <w:spacing w:line="224" w:lineRule="exact"/>
              <w:ind w:left="95"/>
              <w:rPr>
                <w:b/>
              </w:rPr>
            </w:pPr>
            <w:hyperlink r:id="rId678">
              <w:r w:rsidR="006F6752">
                <w:rPr>
                  <w:b/>
                </w:rPr>
                <w:t>Deficiencies</w:t>
              </w:r>
              <w:r w:rsidR="006F6752">
                <w:rPr>
                  <w:b/>
                  <w:spacing w:val="-4"/>
                </w:rPr>
                <w:t xml:space="preserve"> </w:t>
              </w:r>
              <w:r w:rsidR="006F6752">
                <w:rPr>
                  <w:b/>
                </w:rPr>
                <w:t>of</w:t>
              </w:r>
              <w:r w:rsidR="006F6752">
                <w:rPr>
                  <w:b/>
                  <w:spacing w:val="-4"/>
                </w:rPr>
                <w:t xml:space="preserve"> </w:t>
              </w:r>
              <w:r w:rsidR="006F6752">
                <w:rPr>
                  <w:b/>
                </w:rPr>
                <w:t>Static</w:t>
              </w:r>
              <w:r w:rsidR="006F6752">
                <w:rPr>
                  <w:b/>
                  <w:spacing w:val="-3"/>
                </w:rPr>
                <w:t xml:space="preserve"> </w:t>
              </w:r>
              <w:r w:rsidR="006F6752">
                <w:rPr>
                  <w:b/>
                </w:rPr>
                <w:t>Hashing</w:t>
              </w:r>
            </w:hyperlink>
          </w:p>
          <w:p w:rsidR="00B6436B" w:rsidRDefault="00462DE5">
            <w:pPr>
              <w:pStyle w:val="TableParagraph"/>
              <w:numPr>
                <w:ilvl w:val="0"/>
                <w:numId w:val="12"/>
              </w:numPr>
              <w:tabs>
                <w:tab w:val="left" w:pos="816"/>
                <w:tab w:val="left" w:pos="817"/>
              </w:tabs>
              <w:spacing w:line="267" w:lineRule="exact"/>
              <w:ind w:hanging="361"/>
            </w:pPr>
            <w:hyperlink r:id="rId679">
              <w:r w:rsidR="006F6752">
                <w:t>In</w:t>
              </w:r>
              <w:r w:rsidR="006F6752">
                <w:rPr>
                  <w:spacing w:val="-1"/>
                </w:rPr>
                <w:t xml:space="preserve"> </w:t>
              </w:r>
              <w:r w:rsidR="006F6752">
                <w:t>static</w:t>
              </w:r>
              <w:r w:rsidR="006F6752">
                <w:rPr>
                  <w:spacing w:val="-1"/>
                </w:rPr>
                <w:t xml:space="preserve"> </w:t>
              </w:r>
              <w:r w:rsidR="006F6752">
                <w:t>hashing,</w:t>
              </w:r>
              <w:r w:rsidR="006F6752">
                <w:rPr>
                  <w:spacing w:val="-1"/>
                </w:rPr>
                <w:t xml:space="preserve"> </w:t>
              </w:r>
              <w:r w:rsidR="006F6752">
                <w:t>function</w:t>
              </w:r>
              <w:r w:rsidR="006F6752">
                <w:rPr>
                  <w:spacing w:val="-1"/>
                </w:rPr>
                <w:t xml:space="preserve"> </w:t>
              </w:r>
              <w:r w:rsidR="006F6752">
                <w:t>h</w:t>
              </w:r>
              <w:r w:rsidR="006F6752">
                <w:rPr>
                  <w:spacing w:val="-3"/>
                </w:rPr>
                <w:t xml:space="preserve"> </w:t>
              </w:r>
              <w:r w:rsidR="006F6752">
                <w:t>maps</w:t>
              </w:r>
              <w:r w:rsidR="006F6752">
                <w:rPr>
                  <w:spacing w:val="-1"/>
                </w:rPr>
                <w:t xml:space="preserve"> </w:t>
              </w:r>
              <w:r w:rsidR="006F6752">
                <w:t>search-key</w:t>
              </w:r>
              <w:r w:rsidR="006F6752">
                <w:rPr>
                  <w:spacing w:val="-1"/>
                </w:rPr>
                <w:t xml:space="preserve"> </w:t>
              </w:r>
              <w:r w:rsidR="006F6752">
                <w:t>values to</w:t>
              </w:r>
              <w:r w:rsidR="006F6752">
                <w:rPr>
                  <w:spacing w:val="-4"/>
                </w:rPr>
                <w:t xml:space="preserve"> </w:t>
              </w:r>
              <w:r w:rsidR="006F6752">
                <w:t>a</w:t>
              </w:r>
              <w:r w:rsidR="006F6752">
                <w:rPr>
                  <w:spacing w:val="-1"/>
                </w:rPr>
                <w:t xml:space="preserve"> </w:t>
              </w:r>
              <w:r w:rsidR="006F6752">
                <w:t>fixed</w:t>
              </w:r>
              <w:r w:rsidR="006F6752">
                <w:rPr>
                  <w:spacing w:val="-1"/>
                </w:rPr>
                <w:t xml:space="preserve"> </w:t>
              </w:r>
              <w:r w:rsidR="006F6752">
                <w:t>set</w:t>
              </w:r>
              <w:r w:rsidR="006F6752">
                <w:rPr>
                  <w:spacing w:val="-2"/>
                </w:rPr>
                <w:t xml:space="preserve"> </w:t>
              </w:r>
              <w:r w:rsidR="006F6752">
                <w:t>of</w:t>
              </w:r>
              <w:r w:rsidR="006F6752">
                <w:rPr>
                  <w:spacing w:val="-1"/>
                </w:rPr>
                <w:t xml:space="preserve"> </w:t>
              </w:r>
              <w:r w:rsidR="006F6752">
                <w:t>B</w:t>
              </w:r>
              <w:r w:rsidR="006F6752">
                <w:rPr>
                  <w:spacing w:val="-2"/>
                </w:rPr>
                <w:t xml:space="preserve"> </w:t>
              </w:r>
              <w:r w:rsidR="006F6752">
                <w:t>of</w:t>
              </w:r>
              <w:r w:rsidR="006F6752">
                <w:rPr>
                  <w:spacing w:val="-1"/>
                </w:rPr>
                <w:t xml:space="preserve"> </w:t>
              </w:r>
              <w:r w:rsidR="006F6752">
                <w:t>bucket</w:t>
              </w:r>
              <w:r w:rsidR="006F6752">
                <w:rPr>
                  <w:spacing w:val="-2"/>
                </w:rPr>
                <w:t xml:space="preserve"> </w:t>
              </w:r>
              <w:r w:rsidR="006F6752">
                <w:t>addresses.</w:t>
              </w:r>
            </w:hyperlink>
          </w:p>
          <w:p w:rsidR="00B6436B" w:rsidRDefault="00462DE5">
            <w:pPr>
              <w:pStyle w:val="TableParagraph"/>
              <w:numPr>
                <w:ilvl w:val="1"/>
                <w:numId w:val="12"/>
              </w:numPr>
              <w:tabs>
                <w:tab w:val="left" w:pos="1536"/>
                <w:tab w:val="left" w:pos="1537"/>
              </w:tabs>
              <w:ind w:right="62"/>
            </w:pPr>
            <w:hyperlink r:id="rId680">
              <w:r w:rsidR="006F6752">
                <w:t>Databases</w:t>
              </w:r>
              <w:r w:rsidR="006F6752">
                <w:rPr>
                  <w:spacing w:val="10"/>
                </w:rPr>
                <w:t xml:space="preserve"> </w:t>
              </w:r>
              <w:r w:rsidR="006F6752">
                <w:t>grow</w:t>
              </w:r>
              <w:r w:rsidR="006F6752">
                <w:rPr>
                  <w:spacing w:val="8"/>
                </w:rPr>
                <w:t xml:space="preserve"> </w:t>
              </w:r>
              <w:r w:rsidR="006F6752">
                <w:t>with</w:t>
              </w:r>
              <w:r w:rsidR="006F6752">
                <w:rPr>
                  <w:spacing w:val="9"/>
                </w:rPr>
                <w:t xml:space="preserve"> </w:t>
              </w:r>
              <w:r w:rsidR="006F6752">
                <w:t>time.</w:t>
              </w:r>
              <w:r w:rsidR="006F6752">
                <w:rPr>
                  <w:spacing w:val="23"/>
                </w:rPr>
                <w:t xml:space="preserve"> </w:t>
              </w:r>
              <w:r w:rsidR="006F6752">
                <w:t>If</w:t>
              </w:r>
              <w:r w:rsidR="006F6752">
                <w:rPr>
                  <w:spacing w:val="10"/>
                </w:rPr>
                <w:t xml:space="preserve"> </w:t>
              </w:r>
              <w:r w:rsidR="006F6752">
                <w:t>initial</w:t>
              </w:r>
              <w:r w:rsidR="006F6752">
                <w:rPr>
                  <w:spacing w:val="10"/>
                </w:rPr>
                <w:t xml:space="preserve"> </w:t>
              </w:r>
              <w:r w:rsidR="006F6752">
                <w:t>number</w:t>
              </w:r>
              <w:r w:rsidR="006F6752">
                <w:rPr>
                  <w:spacing w:val="11"/>
                </w:rPr>
                <w:t xml:space="preserve"> </w:t>
              </w:r>
              <w:r w:rsidR="006F6752">
                <w:t>of</w:t>
              </w:r>
              <w:r w:rsidR="006F6752">
                <w:rPr>
                  <w:spacing w:val="11"/>
                </w:rPr>
                <w:t xml:space="preserve"> </w:t>
              </w:r>
              <w:r w:rsidR="006F6752">
                <w:t>buckets</w:t>
              </w:r>
              <w:r w:rsidR="006F6752">
                <w:rPr>
                  <w:spacing w:val="10"/>
                </w:rPr>
                <w:t xml:space="preserve"> </w:t>
              </w:r>
              <w:r w:rsidR="006F6752">
                <w:t>is</w:t>
              </w:r>
              <w:r w:rsidR="006F6752">
                <w:rPr>
                  <w:spacing w:val="8"/>
                </w:rPr>
                <w:t xml:space="preserve"> </w:t>
              </w:r>
              <w:r w:rsidR="006F6752">
                <w:t>too</w:t>
              </w:r>
              <w:r w:rsidR="006F6752">
                <w:rPr>
                  <w:spacing w:val="9"/>
                </w:rPr>
                <w:t xml:space="preserve"> </w:t>
              </w:r>
              <w:r w:rsidR="006F6752">
                <w:t>small,</w:t>
              </w:r>
              <w:r w:rsidR="006F6752">
                <w:rPr>
                  <w:spacing w:val="9"/>
                </w:rPr>
                <w:t xml:space="preserve"> </w:t>
              </w:r>
              <w:r w:rsidR="006F6752">
                <w:t>performance</w:t>
              </w:r>
              <w:r w:rsidR="006F6752">
                <w:rPr>
                  <w:spacing w:val="7"/>
                </w:rPr>
                <w:t xml:space="preserve"> </w:t>
              </w:r>
              <w:r w:rsidR="006F6752">
                <w:t>will</w:t>
              </w:r>
              <w:r w:rsidR="006F6752">
                <w:rPr>
                  <w:spacing w:val="11"/>
                </w:rPr>
                <w:t xml:space="preserve"> </w:t>
              </w:r>
              <w:r w:rsidR="006F6752">
                <w:t>degrade</w:t>
              </w:r>
              <w:r w:rsidR="006F6752">
                <w:rPr>
                  <w:spacing w:val="10"/>
                </w:rPr>
                <w:t xml:space="preserve"> </w:t>
              </w:r>
              <w:r w:rsidR="006F6752">
                <w:t>due</w:t>
              </w:r>
              <w:r w:rsidR="006F6752">
                <w:rPr>
                  <w:spacing w:val="-52"/>
                </w:rPr>
                <w:t xml:space="preserve"> </w:t>
              </w:r>
              <w:r w:rsidR="006F6752">
                <w:t>to</w:t>
              </w:r>
              <w:r w:rsidR="006F6752">
                <w:rPr>
                  <w:spacing w:val="-1"/>
                </w:rPr>
                <w:t xml:space="preserve"> </w:t>
              </w:r>
              <w:r w:rsidR="006F6752">
                <w:t>too much overflows.</w:t>
              </w:r>
            </w:hyperlink>
          </w:p>
          <w:p w:rsidR="00B6436B" w:rsidRDefault="00462DE5">
            <w:pPr>
              <w:pStyle w:val="TableParagraph"/>
              <w:numPr>
                <w:ilvl w:val="1"/>
                <w:numId w:val="12"/>
              </w:numPr>
              <w:tabs>
                <w:tab w:val="left" w:pos="1536"/>
                <w:tab w:val="left" w:pos="1537"/>
              </w:tabs>
              <w:spacing w:before="1"/>
              <w:ind w:right="62"/>
            </w:pPr>
            <w:hyperlink r:id="rId681">
              <w:r w:rsidR="006F6752">
                <w:t>If</w:t>
              </w:r>
              <w:r w:rsidR="006F6752">
                <w:rPr>
                  <w:spacing w:val="20"/>
                </w:rPr>
                <w:t xml:space="preserve"> </w:t>
              </w:r>
              <w:r w:rsidR="006F6752">
                <w:t>file</w:t>
              </w:r>
              <w:r w:rsidR="006F6752">
                <w:rPr>
                  <w:spacing w:val="18"/>
                </w:rPr>
                <w:t xml:space="preserve"> </w:t>
              </w:r>
              <w:r w:rsidR="006F6752">
                <w:t>size</w:t>
              </w:r>
              <w:r w:rsidR="006F6752">
                <w:rPr>
                  <w:spacing w:val="18"/>
                </w:rPr>
                <w:t xml:space="preserve"> </w:t>
              </w:r>
              <w:r w:rsidR="006F6752">
                <w:t>at</w:t>
              </w:r>
              <w:r w:rsidR="006F6752">
                <w:rPr>
                  <w:spacing w:val="18"/>
                </w:rPr>
                <w:t xml:space="preserve"> </w:t>
              </w:r>
              <w:r w:rsidR="006F6752">
                <w:t>some</w:t>
              </w:r>
              <w:r w:rsidR="006F6752">
                <w:rPr>
                  <w:spacing w:val="18"/>
                </w:rPr>
                <w:t xml:space="preserve"> </w:t>
              </w:r>
              <w:r w:rsidR="006F6752">
                <w:t>point</w:t>
              </w:r>
              <w:r w:rsidR="006F6752">
                <w:rPr>
                  <w:spacing w:val="19"/>
                </w:rPr>
                <w:t xml:space="preserve"> </w:t>
              </w:r>
              <w:r w:rsidR="006F6752">
                <w:t>in</w:t>
              </w:r>
              <w:r w:rsidR="006F6752">
                <w:rPr>
                  <w:spacing w:val="17"/>
                </w:rPr>
                <w:t xml:space="preserve"> </w:t>
              </w:r>
              <w:r w:rsidR="006F6752">
                <w:t>the</w:t>
              </w:r>
              <w:r w:rsidR="006F6752">
                <w:rPr>
                  <w:spacing w:val="18"/>
                </w:rPr>
                <w:t xml:space="preserve"> </w:t>
              </w:r>
              <w:r w:rsidR="006F6752">
                <w:t>future</w:t>
              </w:r>
              <w:r w:rsidR="006F6752">
                <w:rPr>
                  <w:spacing w:val="18"/>
                </w:rPr>
                <w:t xml:space="preserve"> </w:t>
              </w:r>
              <w:r w:rsidR="006F6752">
                <w:t>is</w:t>
              </w:r>
              <w:r w:rsidR="006F6752">
                <w:rPr>
                  <w:spacing w:val="18"/>
                </w:rPr>
                <w:t xml:space="preserve"> </w:t>
              </w:r>
              <w:r w:rsidR="006F6752">
                <w:t>anticipated</w:t>
              </w:r>
              <w:r w:rsidR="006F6752">
                <w:rPr>
                  <w:spacing w:val="15"/>
                </w:rPr>
                <w:t xml:space="preserve"> </w:t>
              </w:r>
              <w:r w:rsidR="006F6752">
                <w:t>and</w:t>
              </w:r>
              <w:r w:rsidR="006F6752">
                <w:rPr>
                  <w:spacing w:val="18"/>
                </w:rPr>
                <w:t xml:space="preserve"> </w:t>
              </w:r>
              <w:r w:rsidR="006F6752">
                <w:t>number</w:t>
              </w:r>
              <w:r w:rsidR="006F6752">
                <w:rPr>
                  <w:spacing w:val="19"/>
                </w:rPr>
                <w:t xml:space="preserve"> </w:t>
              </w:r>
              <w:r w:rsidR="006F6752">
                <w:t>of</w:t>
              </w:r>
              <w:r w:rsidR="006F6752">
                <w:rPr>
                  <w:spacing w:val="18"/>
                </w:rPr>
                <w:t xml:space="preserve"> </w:t>
              </w:r>
              <w:r w:rsidR="006F6752">
                <w:t>buckets</w:t>
              </w:r>
              <w:r w:rsidR="006F6752">
                <w:rPr>
                  <w:spacing w:val="17"/>
                </w:rPr>
                <w:t xml:space="preserve"> </w:t>
              </w:r>
              <w:r w:rsidR="006F6752">
                <w:t>allocated</w:t>
              </w:r>
              <w:r w:rsidR="006F6752">
                <w:rPr>
                  <w:spacing w:val="18"/>
                </w:rPr>
                <w:t xml:space="preserve"> </w:t>
              </w:r>
              <w:r w:rsidR="006F6752">
                <w:t>accordingly,</w:t>
              </w:r>
              <w:r w:rsidR="006F6752">
                <w:rPr>
                  <w:spacing w:val="-52"/>
                </w:rPr>
                <w:t xml:space="preserve"> </w:t>
              </w:r>
              <w:r w:rsidR="006F6752">
                <w:t>significant amount</w:t>
              </w:r>
              <w:r w:rsidR="006F6752">
                <w:rPr>
                  <w:spacing w:val="1"/>
                </w:rPr>
                <w:t xml:space="preserve"> </w:t>
              </w:r>
              <w:r w:rsidR="006F6752">
                <w:t>of space</w:t>
              </w:r>
              <w:r w:rsidR="006F6752">
                <w:rPr>
                  <w:spacing w:val="-2"/>
                </w:rPr>
                <w:t xml:space="preserve"> </w:t>
              </w:r>
              <w:r w:rsidR="006F6752">
                <w:t>will</w:t>
              </w:r>
              <w:r w:rsidR="006F6752">
                <w:rPr>
                  <w:spacing w:val="-3"/>
                </w:rPr>
                <w:t xml:space="preserve"> </w:t>
              </w:r>
              <w:r w:rsidR="006F6752">
                <w:t>be wasted initially.</w:t>
              </w:r>
            </w:hyperlink>
          </w:p>
          <w:p w:rsidR="00B6436B" w:rsidRDefault="006F6752">
            <w:pPr>
              <w:pStyle w:val="TableParagraph"/>
              <w:numPr>
                <w:ilvl w:val="1"/>
                <w:numId w:val="12"/>
              </w:numPr>
              <w:tabs>
                <w:tab w:val="left" w:pos="1536"/>
                <w:tab w:val="left" w:pos="1537"/>
              </w:tabs>
              <w:spacing w:line="252" w:lineRule="exact"/>
              <w:ind w:hanging="361"/>
            </w:pPr>
            <w:r>
              <w:t>If</w:t>
            </w:r>
            <w:r>
              <w:rPr>
                <w:spacing w:val="-2"/>
              </w:rPr>
              <w:t xml:space="preserve"> </w:t>
            </w:r>
            <w:r>
              <w:t>database</w:t>
            </w:r>
            <w:r>
              <w:rPr>
                <w:spacing w:val="-4"/>
              </w:rPr>
              <w:t xml:space="preserve"> </w:t>
            </w:r>
            <w:r>
              <w:t>shrinks,</w:t>
            </w:r>
            <w:r>
              <w:rPr>
                <w:spacing w:val="-2"/>
              </w:rPr>
              <w:t xml:space="preserve"> </w:t>
            </w:r>
            <w:r>
              <w:t>again</w:t>
            </w:r>
            <w:r>
              <w:rPr>
                <w:spacing w:val="-5"/>
              </w:rPr>
              <w:t xml:space="preserve"> </w:t>
            </w:r>
            <w:r>
              <w:t>space</w:t>
            </w:r>
            <w:r>
              <w:rPr>
                <w:spacing w:val="-2"/>
              </w:rPr>
              <w:t xml:space="preserve"> </w:t>
            </w:r>
            <w:r>
              <w:t>will be</w:t>
            </w:r>
            <w:r>
              <w:rPr>
                <w:spacing w:val="-2"/>
              </w:rPr>
              <w:t xml:space="preserve"> </w:t>
            </w:r>
            <w:r>
              <w:t>wasted.</w:t>
            </w:r>
          </w:p>
          <w:p w:rsidR="00B6436B" w:rsidRDefault="006F6752">
            <w:pPr>
              <w:pStyle w:val="TableParagraph"/>
              <w:numPr>
                <w:ilvl w:val="0"/>
                <w:numId w:val="12"/>
              </w:numPr>
              <w:tabs>
                <w:tab w:val="left" w:pos="816"/>
                <w:tab w:val="left" w:pos="817"/>
              </w:tabs>
              <w:ind w:right="51"/>
            </w:pPr>
            <w:r>
              <w:t>These</w:t>
            </w:r>
            <w:r>
              <w:rPr>
                <w:spacing w:val="42"/>
              </w:rPr>
              <w:t xml:space="preserve"> </w:t>
            </w:r>
            <w:r>
              <w:t>problems</w:t>
            </w:r>
            <w:r>
              <w:rPr>
                <w:spacing w:val="42"/>
              </w:rPr>
              <w:t xml:space="preserve"> </w:t>
            </w:r>
            <w:r>
              <w:t>can</w:t>
            </w:r>
            <w:r>
              <w:rPr>
                <w:spacing w:val="42"/>
              </w:rPr>
              <w:t xml:space="preserve"> </w:t>
            </w:r>
            <w:r>
              <w:t>be</w:t>
            </w:r>
            <w:r>
              <w:rPr>
                <w:spacing w:val="43"/>
              </w:rPr>
              <w:t xml:space="preserve"> </w:t>
            </w:r>
            <w:r>
              <w:t>avoided</w:t>
            </w:r>
            <w:r>
              <w:rPr>
                <w:spacing w:val="42"/>
              </w:rPr>
              <w:t xml:space="preserve"> </w:t>
            </w:r>
            <w:r>
              <w:t>by</w:t>
            </w:r>
            <w:r>
              <w:rPr>
                <w:spacing w:val="39"/>
              </w:rPr>
              <w:t xml:space="preserve"> </w:t>
            </w:r>
            <w:r>
              <w:t>using</w:t>
            </w:r>
            <w:r>
              <w:rPr>
                <w:spacing w:val="39"/>
              </w:rPr>
              <w:t xml:space="preserve"> </w:t>
            </w:r>
            <w:r>
              <w:t>techniques</w:t>
            </w:r>
            <w:r>
              <w:rPr>
                <w:spacing w:val="43"/>
              </w:rPr>
              <w:t xml:space="preserve"> </w:t>
            </w:r>
            <w:r>
              <w:t>that</w:t>
            </w:r>
            <w:r>
              <w:rPr>
                <w:spacing w:val="43"/>
              </w:rPr>
              <w:t xml:space="preserve"> </w:t>
            </w:r>
            <w:r>
              <w:t>allow</w:t>
            </w:r>
            <w:r>
              <w:rPr>
                <w:spacing w:val="41"/>
              </w:rPr>
              <w:t xml:space="preserve"> </w:t>
            </w:r>
            <w:r>
              <w:t>the</w:t>
            </w:r>
            <w:r>
              <w:rPr>
                <w:spacing w:val="43"/>
              </w:rPr>
              <w:t xml:space="preserve"> </w:t>
            </w:r>
            <w:r>
              <w:t>number</w:t>
            </w:r>
            <w:r>
              <w:rPr>
                <w:spacing w:val="43"/>
              </w:rPr>
              <w:t xml:space="preserve"> </w:t>
            </w:r>
            <w:r>
              <w:t>of</w:t>
            </w:r>
            <w:r>
              <w:rPr>
                <w:spacing w:val="42"/>
              </w:rPr>
              <w:t xml:space="preserve"> </w:t>
            </w:r>
            <w:r>
              <w:t>buckets</w:t>
            </w:r>
            <w:r>
              <w:rPr>
                <w:spacing w:val="40"/>
              </w:rPr>
              <w:t xml:space="preserve"> </w:t>
            </w:r>
            <w:r>
              <w:t>to</w:t>
            </w:r>
            <w:r>
              <w:rPr>
                <w:spacing w:val="43"/>
              </w:rPr>
              <w:t xml:space="preserve"> </w:t>
            </w:r>
            <w:r>
              <w:t>be</w:t>
            </w:r>
            <w:r>
              <w:rPr>
                <w:spacing w:val="48"/>
              </w:rPr>
              <w:t xml:space="preserve"> </w:t>
            </w:r>
            <w:r>
              <w:rPr>
                <w:b/>
              </w:rPr>
              <w:t>modified</w:t>
            </w:r>
            <w:r>
              <w:rPr>
                <w:b/>
                <w:spacing w:val="-52"/>
              </w:rPr>
              <w:t xml:space="preserve"> </w:t>
            </w:r>
            <w:r>
              <w:rPr>
                <w:b/>
              </w:rPr>
              <w:t>dynamically</w:t>
            </w:r>
            <w:r>
              <w:t>.</w:t>
            </w:r>
          </w:p>
          <w:p w:rsidR="00B6436B" w:rsidRDefault="006F6752">
            <w:pPr>
              <w:pStyle w:val="TableParagraph"/>
              <w:spacing w:before="4" w:line="251" w:lineRule="exact"/>
              <w:ind w:left="95"/>
              <w:rPr>
                <w:b/>
              </w:rPr>
            </w:pPr>
            <w:r>
              <w:rPr>
                <w:b/>
              </w:rPr>
              <w:t>Dynamic</w:t>
            </w:r>
            <w:r>
              <w:rPr>
                <w:b/>
                <w:spacing w:val="-1"/>
              </w:rPr>
              <w:t xml:space="preserve"> </w:t>
            </w:r>
            <w:r>
              <w:rPr>
                <w:b/>
              </w:rPr>
              <w:t>Hashing</w:t>
            </w:r>
          </w:p>
          <w:p w:rsidR="00B6436B" w:rsidRDefault="006F6752">
            <w:pPr>
              <w:pStyle w:val="TableParagraph"/>
              <w:numPr>
                <w:ilvl w:val="0"/>
                <w:numId w:val="11"/>
              </w:numPr>
              <w:tabs>
                <w:tab w:val="left" w:pos="816"/>
                <w:tab w:val="left" w:pos="817"/>
              </w:tabs>
              <w:spacing w:line="251" w:lineRule="exact"/>
              <w:ind w:hanging="361"/>
            </w:pPr>
            <w:r>
              <w:t>Good</w:t>
            </w:r>
            <w:r>
              <w:rPr>
                <w:spacing w:val="-2"/>
              </w:rPr>
              <w:t xml:space="preserve"> </w:t>
            </w:r>
            <w:r>
              <w:t>for</w:t>
            </w:r>
            <w:r>
              <w:rPr>
                <w:spacing w:val="-3"/>
              </w:rPr>
              <w:t xml:space="preserve"> </w:t>
            </w:r>
            <w:r>
              <w:t>database</w:t>
            </w:r>
            <w:r>
              <w:rPr>
                <w:spacing w:val="-4"/>
              </w:rPr>
              <w:t xml:space="preserve"> </w:t>
            </w:r>
            <w:r>
              <w:t>that grows</w:t>
            </w:r>
            <w:r>
              <w:rPr>
                <w:spacing w:val="-1"/>
              </w:rPr>
              <w:t xml:space="preserve"> </w:t>
            </w:r>
            <w:r>
              <w:t>and</w:t>
            </w:r>
            <w:r>
              <w:rPr>
                <w:spacing w:val="-2"/>
              </w:rPr>
              <w:t xml:space="preserve"> </w:t>
            </w:r>
            <w:r>
              <w:t>shrinks</w:t>
            </w:r>
            <w:r>
              <w:rPr>
                <w:spacing w:val="-1"/>
              </w:rPr>
              <w:t xml:space="preserve"> </w:t>
            </w:r>
            <w:r>
              <w:t>in</w:t>
            </w:r>
            <w:r>
              <w:rPr>
                <w:spacing w:val="-2"/>
              </w:rPr>
              <w:t xml:space="preserve"> </w:t>
            </w:r>
            <w:r>
              <w:t>size</w:t>
            </w:r>
          </w:p>
          <w:p w:rsidR="00B6436B" w:rsidRDefault="006F6752">
            <w:pPr>
              <w:pStyle w:val="TableParagraph"/>
              <w:numPr>
                <w:ilvl w:val="0"/>
                <w:numId w:val="11"/>
              </w:numPr>
              <w:tabs>
                <w:tab w:val="left" w:pos="816"/>
                <w:tab w:val="left" w:pos="817"/>
              </w:tabs>
              <w:spacing w:line="252" w:lineRule="exact"/>
              <w:ind w:hanging="361"/>
            </w:pPr>
            <w:r>
              <w:t>Allows</w:t>
            </w:r>
            <w:r>
              <w:rPr>
                <w:spacing w:val="-4"/>
              </w:rPr>
              <w:t xml:space="preserve"> </w:t>
            </w:r>
            <w:r>
              <w:t>the</w:t>
            </w:r>
            <w:r>
              <w:rPr>
                <w:spacing w:val="-1"/>
              </w:rPr>
              <w:t xml:space="preserve"> </w:t>
            </w:r>
            <w:r>
              <w:t>hash</w:t>
            </w:r>
            <w:r>
              <w:rPr>
                <w:spacing w:val="-4"/>
              </w:rPr>
              <w:t xml:space="preserve"> </w:t>
            </w:r>
            <w:r>
              <w:t>function</w:t>
            </w:r>
            <w:r>
              <w:rPr>
                <w:spacing w:val="-1"/>
              </w:rPr>
              <w:t xml:space="preserve"> </w:t>
            </w:r>
            <w:r>
              <w:t>to</w:t>
            </w:r>
            <w:r>
              <w:rPr>
                <w:spacing w:val="-4"/>
              </w:rPr>
              <w:t xml:space="preserve"> </w:t>
            </w:r>
            <w:r>
              <w:t>be</w:t>
            </w:r>
            <w:r>
              <w:rPr>
                <w:spacing w:val="-1"/>
              </w:rPr>
              <w:t xml:space="preserve"> </w:t>
            </w:r>
            <w:r>
              <w:t>modified</w:t>
            </w:r>
            <w:r>
              <w:rPr>
                <w:spacing w:val="-1"/>
              </w:rPr>
              <w:t xml:space="preserve"> </w:t>
            </w:r>
            <w:r>
              <w:t>dynamically</w:t>
            </w:r>
          </w:p>
          <w:p w:rsidR="00B6436B" w:rsidRDefault="006F6752">
            <w:pPr>
              <w:pStyle w:val="TableParagraph"/>
              <w:numPr>
                <w:ilvl w:val="0"/>
                <w:numId w:val="11"/>
              </w:numPr>
              <w:tabs>
                <w:tab w:val="left" w:pos="816"/>
                <w:tab w:val="left" w:pos="817"/>
              </w:tabs>
              <w:spacing w:line="252" w:lineRule="exact"/>
              <w:ind w:hanging="361"/>
            </w:pPr>
            <w:r>
              <w:t>Extendable</w:t>
            </w:r>
            <w:r>
              <w:rPr>
                <w:spacing w:val="-1"/>
              </w:rPr>
              <w:t xml:space="preserve"> </w:t>
            </w:r>
            <w:r>
              <w:t>hashing</w:t>
            </w:r>
            <w:r>
              <w:rPr>
                <w:spacing w:val="-3"/>
              </w:rPr>
              <w:t xml:space="preserve"> </w:t>
            </w:r>
            <w:r>
              <w:t>–</w:t>
            </w:r>
            <w:r>
              <w:rPr>
                <w:spacing w:val="-1"/>
              </w:rPr>
              <w:t xml:space="preserve"> </w:t>
            </w:r>
            <w:r>
              <w:t>one form</w:t>
            </w:r>
            <w:r>
              <w:rPr>
                <w:spacing w:val="-5"/>
              </w:rPr>
              <w:t xml:space="preserve"> </w:t>
            </w:r>
            <w:r>
              <w:t>of</w:t>
            </w:r>
            <w:r>
              <w:rPr>
                <w:spacing w:val="-1"/>
              </w:rPr>
              <w:t xml:space="preserve"> </w:t>
            </w:r>
            <w:r>
              <w:t>dynamic hashing</w:t>
            </w:r>
          </w:p>
          <w:p w:rsidR="00B6436B" w:rsidRDefault="006F6752">
            <w:pPr>
              <w:pStyle w:val="TableParagraph"/>
              <w:numPr>
                <w:ilvl w:val="1"/>
                <w:numId w:val="11"/>
              </w:numPr>
              <w:tabs>
                <w:tab w:val="left" w:pos="1536"/>
                <w:tab w:val="left" w:pos="1537"/>
              </w:tabs>
              <w:spacing w:before="2" w:line="252" w:lineRule="exact"/>
              <w:ind w:hanging="361"/>
            </w:pPr>
            <w:r>
              <w:t>Hash</w:t>
            </w:r>
            <w:r>
              <w:rPr>
                <w:spacing w:val="-2"/>
              </w:rPr>
              <w:t xml:space="preserve"> </w:t>
            </w:r>
            <w:r>
              <w:t>function</w:t>
            </w:r>
            <w:r>
              <w:rPr>
                <w:spacing w:val="-1"/>
              </w:rPr>
              <w:t xml:space="preserve"> </w:t>
            </w:r>
            <w:r>
              <w:t>generates</w:t>
            </w:r>
            <w:r>
              <w:rPr>
                <w:spacing w:val="-1"/>
              </w:rPr>
              <w:t xml:space="preserve"> </w:t>
            </w:r>
            <w:r>
              <w:t>values</w:t>
            </w:r>
            <w:r>
              <w:rPr>
                <w:spacing w:val="-2"/>
              </w:rPr>
              <w:t xml:space="preserve"> </w:t>
            </w:r>
            <w:r>
              <w:t>over a</w:t>
            </w:r>
            <w:r>
              <w:rPr>
                <w:spacing w:val="-3"/>
              </w:rPr>
              <w:t xml:space="preserve"> </w:t>
            </w:r>
            <w:r>
              <w:t>large</w:t>
            </w:r>
            <w:r>
              <w:rPr>
                <w:spacing w:val="-1"/>
              </w:rPr>
              <w:t xml:space="preserve"> </w:t>
            </w:r>
            <w:r>
              <w:t>range</w:t>
            </w:r>
            <w:r>
              <w:rPr>
                <w:spacing w:val="1"/>
              </w:rPr>
              <w:t xml:space="preserve"> </w:t>
            </w:r>
            <w:r>
              <w:t>—</w:t>
            </w:r>
            <w:r>
              <w:rPr>
                <w:spacing w:val="-4"/>
              </w:rPr>
              <w:t xml:space="preserve"> </w:t>
            </w:r>
            <w:r>
              <w:t>typically</w:t>
            </w:r>
            <w:r>
              <w:rPr>
                <w:spacing w:val="-4"/>
              </w:rPr>
              <w:t xml:space="preserve"> </w:t>
            </w:r>
            <w:r>
              <w:t>b-bit integers,</w:t>
            </w:r>
            <w:r>
              <w:rPr>
                <w:spacing w:val="-3"/>
              </w:rPr>
              <w:t xml:space="preserve"> </w:t>
            </w:r>
            <w:r>
              <w:t>with</w:t>
            </w:r>
            <w:r>
              <w:rPr>
                <w:spacing w:val="-5"/>
              </w:rPr>
              <w:t xml:space="preserve"> </w:t>
            </w:r>
            <w:r>
              <w:t>b</w:t>
            </w:r>
            <w:r>
              <w:rPr>
                <w:spacing w:val="-1"/>
              </w:rPr>
              <w:t xml:space="preserve"> </w:t>
            </w:r>
            <w:r>
              <w:t>=</w:t>
            </w:r>
            <w:r>
              <w:rPr>
                <w:spacing w:val="-1"/>
              </w:rPr>
              <w:t xml:space="preserve"> </w:t>
            </w:r>
            <w:r>
              <w:t>32.</w:t>
            </w:r>
          </w:p>
          <w:p w:rsidR="00B6436B" w:rsidRDefault="006F6752">
            <w:pPr>
              <w:pStyle w:val="TableParagraph"/>
              <w:numPr>
                <w:ilvl w:val="1"/>
                <w:numId w:val="11"/>
              </w:numPr>
              <w:tabs>
                <w:tab w:val="left" w:pos="1536"/>
                <w:tab w:val="left" w:pos="1537"/>
              </w:tabs>
              <w:spacing w:line="252" w:lineRule="exact"/>
              <w:ind w:hanging="361"/>
            </w:pPr>
            <w:r>
              <w:t>At any</w:t>
            </w:r>
            <w:r>
              <w:rPr>
                <w:spacing w:val="-3"/>
              </w:rPr>
              <w:t xml:space="preserve"> </w:t>
            </w:r>
            <w:r>
              <w:t>time</w:t>
            </w:r>
            <w:r>
              <w:rPr>
                <w:spacing w:val="-1"/>
              </w:rPr>
              <w:t xml:space="preserve"> </w:t>
            </w:r>
            <w:r>
              <w:t>use only</w:t>
            </w:r>
            <w:r>
              <w:rPr>
                <w:spacing w:val="-4"/>
              </w:rPr>
              <w:t xml:space="preserve"> </w:t>
            </w:r>
            <w:r>
              <w:t>a</w:t>
            </w:r>
            <w:r>
              <w:rPr>
                <w:spacing w:val="-1"/>
              </w:rPr>
              <w:t xml:space="preserve"> </w:t>
            </w:r>
            <w:r>
              <w:t>prefix of</w:t>
            </w:r>
            <w:r>
              <w:rPr>
                <w:spacing w:val="-1"/>
              </w:rPr>
              <w:t xml:space="preserve"> </w:t>
            </w:r>
            <w:r>
              <w:t>the</w:t>
            </w:r>
            <w:r>
              <w:rPr>
                <w:spacing w:val="-1"/>
              </w:rPr>
              <w:t xml:space="preserve"> </w:t>
            </w:r>
            <w:r>
              <w:t>hash</w:t>
            </w:r>
            <w:r>
              <w:rPr>
                <w:spacing w:val="-3"/>
              </w:rPr>
              <w:t xml:space="preserve"> </w:t>
            </w:r>
            <w:r>
              <w:t>function</w:t>
            </w:r>
            <w:r>
              <w:rPr>
                <w:spacing w:val="-1"/>
              </w:rPr>
              <w:t xml:space="preserve"> </w:t>
            </w:r>
            <w:r>
              <w:t>to</w:t>
            </w:r>
            <w:r>
              <w:rPr>
                <w:spacing w:val="-4"/>
              </w:rPr>
              <w:t xml:space="preserve"> </w:t>
            </w:r>
            <w:r>
              <w:t>index</w:t>
            </w:r>
            <w:r>
              <w:rPr>
                <w:spacing w:val="-1"/>
              </w:rPr>
              <w:t xml:space="preserve"> </w:t>
            </w:r>
            <w:r>
              <w:t>into a</w:t>
            </w:r>
            <w:r>
              <w:rPr>
                <w:spacing w:val="-3"/>
              </w:rPr>
              <w:t xml:space="preserve"> </w:t>
            </w:r>
            <w:r>
              <w:t>table</w:t>
            </w:r>
            <w:r>
              <w:rPr>
                <w:spacing w:val="-3"/>
              </w:rPr>
              <w:t xml:space="preserve"> </w:t>
            </w:r>
            <w:r>
              <w:t>of bucket addresses.</w:t>
            </w:r>
          </w:p>
          <w:p w:rsidR="00B6436B" w:rsidRDefault="006F6752">
            <w:pPr>
              <w:pStyle w:val="TableParagraph"/>
              <w:numPr>
                <w:ilvl w:val="1"/>
                <w:numId w:val="11"/>
              </w:numPr>
              <w:tabs>
                <w:tab w:val="left" w:pos="1536"/>
                <w:tab w:val="left" w:pos="1537"/>
              </w:tabs>
              <w:spacing w:before="2" w:line="269" w:lineRule="exact"/>
              <w:ind w:hanging="361"/>
            </w:pPr>
            <w:r>
              <w:t>Let</w:t>
            </w:r>
            <w:r>
              <w:rPr>
                <w:spacing w:val="-1"/>
              </w:rPr>
              <w:t xml:space="preserve"> </w:t>
            </w:r>
            <w:r>
              <w:t>the</w:t>
            </w:r>
            <w:r>
              <w:rPr>
                <w:spacing w:val="-2"/>
              </w:rPr>
              <w:t xml:space="preserve"> </w:t>
            </w:r>
            <w:r>
              <w:t>length</w:t>
            </w:r>
            <w:r>
              <w:rPr>
                <w:spacing w:val="-1"/>
              </w:rPr>
              <w:t xml:space="preserve"> </w:t>
            </w:r>
            <w:r>
              <w:t>of the</w:t>
            </w:r>
            <w:r>
              <w:rPr>
                <w:spacing w:val="-1"/>
              </w:rPr>
              <w:t xml:space="preserve"> </w:t>
            </w:r>
            <w:r>
              <w:t>prefix</w:t>
            </w:r>
            <w:r>
              <w:rPr>
                <w:spacing w:val="-3"/>
              </w:rPr>
              <w:t xml:space="preserve"> </w:t>
            </w:r>
            <w:r>
              <w:t>be</w:t>
            </w:r>
            <w:r>
              <w:rPr>
                <w:spacing w:val="-1"/>
              </w:rPr>
              <w:t xml:space="preserve"> </w:t>
            </w:r>
            <w:r>
              <w:t>i</w:t>
            </w:r>
            <w:r>
              <w:rPr>
                <w:spacing w:val="1"/>
              </w:rPr>
              <w:t xml:space="preserve"> </w:t>
            </w:r>
            <w:r>
              <w:t>bits,</w:t>
            </w:r>
            <w:r>
              <w:rPr>
                <w:spacing w:val="54"/>
              </w:rPr>
              <w:t xml:space="preserve"> </w:t>
            </w:r>
            <w:r>
              <w:t>0</w:t>
            </w:r>
            <w:r>
              <w:rPr>
                <w:spacing w:val="-1"/>
              </w:rPr>
              <w:t xml:space="preserve"> </w:t>
            </w:r>
            <w:r>
              <w:rPr>
                <w:rFonts w:ascii="Symbol" w:hAnsi="Symbol"/>
              </w:rPr>
              <w:t></w:t>
            </w:r>
            <w:r>
              <w:rPr>
                <w:spacing w:val="-1"/>
              </w:rPr>
              <w:t xml:space="preserve"> </w:t>
            </w:r>
            <w:r>
              <w:t xml:space="preserve">i </w:t>
            </w:r>
            <w:r>
              <w:rPr>
                <w:rFonts w:ascii="Symbol" w:hAnsi="Symbol"/>
              </w:rPr>
              <w:t></w:t>
            </w:r>
            <w:r>
              <w:rPr>
                <w:spacing w:val="-1"/>
              </w:rPr>
              <w:t xml:space="preserve"> </w:t>
            </w:r>
            <w:r>
              <w:t>32.</w:t>
            </w:r>
          </w:p>
          <w:p w:rsidR="00B6436B" w:rsidRDefault="006F6752">
            <w:pPr>
              <w:pStyle w:val="TableParagraph"/>
              <w:numPr>
                <w:ilvl w:val="1"/>
                <w:numId w:val="11"/>
              </w:numPr>
              <w:tabs>
                <w:tab w:val="left" w:pos="1536"/>
                <w:tab w:val="left" w:pos="1537"/>
              </w:tabs>
              <w:spacing w:line="252" w:lineRule="exact"/>
              <w:ind w:hanging="361"/>
            </w:pPr>
            <w:r>
              <w:t>Bucket address</w:t>
            </w:r>
            <w:r>
              <w:rPr>
                <w:spacing w:val="-3"/>
              </w:rPr>
              <w:t xml:space="preserve"> </w:t>
            </w:r>
            <w:r>
              <w:t>table</w:t>
            </w:r>
            <w:r>
              <w:rPr>
                <w:spacing w:val="-2"/>
              </w:rPr>
              <w:t xml:space="preserve"> </w:t>
            </w:r>
            <w:r>
              <w:t>size</w:t>
            </w:r>
            <w:r>
              <w:rPr>
                <w:spacing w:val="-1"/>
              </w:rPr>
              <w:t xml:space="preserve"> </w:t>
            </w:r>
            <w:r>
              <w:t>=</w:t>
            </w:r>
            <w:r>
              <w:rPr>
                <w:spacing w:val="-2"/>
              </w:rPr>
              <w:t xml:space="preserve"> </w:t>
            </w:r>
            <w:r>
              <w:t>2</w:t>
            </w:r>
            <w:r>
              <w:rPr>
                <w:vertAlign w:val="superscript"/>
              </w:rPr>
              <w:t>i.</w:t>
            </w:r>
            <w:r>
              <w:rPr>
                <w:spacing w:val="4"/>
              </w:rPr>
              <w:t xml:space="preserve"> </w:t>
            </w:r>
            <w:r>
              <w:t>Initially</w:t>
            </w:r>
            <w:r>
              <w:rPr>
                <w:spacing w:val="-4"/>
              </w:rPr>
              <w:t xml:space="preserve"> </w:t>
            </w:r>
            <w:r>
              <w:t>i</w:t>
            </w:r>
            <w:r>
              <w:rPr>
                <w:spacing w:val="1"/>
              </w:rPr>
              <w:t xml:space="preserve"> </w:t>
            </w:r>
            <w:r>
              <w:t>=</w:t>
            </w:r>
            <w:r>
              <w:rPr>
                <w:spacing w:val="-3"/>
              </w:rPr>
              <w:t xml:space="preserve"> </w:t>
            </w:r>
            <w:r>
              <w:t>0</w:t>
            </w:r>
          </w:p>
          <w:p w:rsidR="00B6436B" w:rsidRDefault="006F6752">
            <w:pPr>
              <w:pStyle w:val="TableParagraph"/>
              <w:numPr>
                <w:ilvl w:val="1"/>
                <w:numId w:val="11"/>
              </w:numPr>
              <w:tabs>
                <w:tab w:val="left" w:pos="1536"/>
                <w:tab w:val="left" w:pos="1537"/>
              </w:tabs>
              <w:spacing w:line="252" w:lineRule="exact"/>
              <w:ind w:hanging="361"/>
            </w:pPr>
            <w:r>
              <w:t>Value</w:t>
            </w:r>
            <w:r>
              <w:rPr>
                <w:spacing w:val="-1"/>
              </w:rPr>
              <w:t xml:space="preserve"> </w:t>
            </w:r>
            <w:r>
              <w:t>of</w:t>
            </w:r>
            <w:r>
              <w:rPr>
                <w:spacing w:val="-1"/>
              </w:rPr>
              <w:t xml:space="preserve"> </w:t>
            </w:r>
            <w:r>
              <w:t>i</w:t>
            </w:r>
            <w:r>
              <w:rPr>
                <w:spacing w:val="-3"/>
              </w:rPr>
              <w:t xml:space="preserve"> </w:t>
            </w:r>
            <w:r>
              <w:t>grows</w:t>
            </w:r>
            <w:r>
              <w:rPr>
                <w:spacing w:val="-1"/>
              </w:rPr>
              <w:t xml:space="preserve"> </w:t>
            </w:r>
            <w:r>
              <w:t>and</w:t>
            </w:r>
            <w:r>
              <w:rPr>
                <w:spacing w:val="-4"/>
              </w:rPr>
              <w:t xml:space="preserve"> </w:t>
            </w:r>
            <w:r>
              <w:t>shrinks</w:t>
            </w:r>
            <w:r>
              <w:rPr>
                <w:spacing w:val="-1"/>
              </w:rPr>
              <w:t xml:space="preserve"> </w:t>
            </w:r>
            <w:r>
              <w:t>as</w:t>
            </w:r>
            <w:r>
              <w:rPr>
                <w:spacing w:val="-3"/>
              </w:rPr>
              <w:t xml:space="preserve"> </w:t>
            </w:r>
            <w:r>
              <w:t>the</w:t>
            </w:r>
            <w:r>
              <w:rPr>
                <w:spacing w:val="-3"/>
              </w:rPr>
              <w:t xml:space="preserve"> </w:t>
            </w:r>
            <w:r>
              <w:t>size</w:t>
            </w:r>
            <w:r>
              <w:rPr>
                <w:spacing w:val="-1"/>
              </w:rPr>
              <w:t xml:space="preserve"> </w:t>
            </w:r>
            <w:r>
              <w:t>of</w:t>
            </w:r>
            <w:r>
              <w:rPr>
                <w:spacing w:val="-3"/>
              </w:rPr>
              <w:t xml:space="preserve"> </w:t>
            </w:r>
            <w:r>
              <w:t>the</w:t>
            </w:r>
            <w:r>
              <w:rPr>
                <w:spacing w:val="-3"/>
              </w:rPr>
              <w:t xml:space="preserve"> </w:t>
            </w:r>
            <w:r>
              <w:t>database</w:t>
            </w:r>
            <w:r>
              <w:rPr>
                <w:spacing w:val="-3"/>
              </w:rPr>
              <w:t xml:space="preserve"> </w:t>
            </w:r>
            <w:r>
              <w:t>grows</w:t>
            </w:r>
            <w:r>
              <w:rPr>
                <w:spacing w:val="-1"/>
              </w:rPr>
              <w:t xml:space="preserve"> </w:t>
            </w:r>
            <w:r>
              <w:t>and</w:t>
            </w:r>
            <w:r>
              <w:rPr>
                <w:spacing w:val="-1"/>
              </w:rPr>
              <w:t xml:space="preserve"> </w:t>
            </w:r>
            <w:r>
              <w:t>shrinks.</w:t>
            </w:r>
          </w:p>
          <w:p w:rsidR="00B6436B" w:rsidRDefault="006F6752">
            <w:pPr>
              <w:pStyle w:val="TableParagraph"/>
              <w:numPr>
                <w:ilvl w:val="1"/>
                <w:numId w:val="11"/>
              </w:numPr>
              <w:tabs>
                <w:tab w:val="left" w:pos="1536"/>
                <w:tab w:val="left" w:pos="1537"/>
              </w:tabs>
              <w:spacing w:before="2" w:line="252" w:lineRule="exact"/>
              <w:ind w:hanging="361"/>
            </w:pPr>
            <w:r>
              <w:t>Multiple</w:t>
            </w:r>
            <w:r>
              <w:rPr>
                <w:spacing w:val="-3"/>
              </w:rPr>
              <w:t xml:space="preserve"> </w:t>
            </w:r>
            <w:r>
              <w:t>entries</w:t>
            </w:r>
            <w:r>
              <w:rPr>
                <w:spacing w:val="-3"/>
              </w:rPr>
              <w:t xml:space="preserve"> </w:t>
            </w:r>
            <w:r>
              <w:t>in</w:t>
            </w:r>
            <w:r>
              <w:rPr>
                <w:spacing w:val="-1"/>
              </w:rPr>
              <w:t xml:space="preserve"> </w:t>
            </w:r>
            <w:r>
              <w:t>the</w:t>
            </w:r>
            <w:r>
              <w:rPr>
                <w:spacing w:val="-1"/>
              </w:rPr>
              <w:t xml:space="preserve"> </w:t>
            </w:r>
            <w:r>
              <w:t>bucket address</w:t>
            </w:r>
            <w:r>
              <w:rPr>
                <w:spacing w:val="-2"/>
              </w:rPr>
              <w:t xml:space="preserve"> </w:t>
            </w:r>
            <w:r>
              <w:t>table</w:t>
            </w:r>
            <w:r>
              <w:rPr>
                <w:spacing w:val="-1"/>
              </w:rPr>
              <w:t xml:space="preserve"> </w:t>
            </w:r>
            <w:r>
              <w:t>may</w:t>
            </w:r>
            <w:r>
              <w:rPr>
                <w:spacing w:val="-3"/>
              </w:rPr>
              <w:t xml:space="preserve"> </w:t>
            </w:r>
            <w:r>
              <w:t>point to</w:t>
            </w:r>
            <w:r>
              <w:rPr>
                <w:spacing w:val="-1"/>
              </w:rPr>
              <w:t xml:space="preserve"> </w:t>
            </w:r>
            <w:r>
              <w:t>a bucket.</w:t>
            </w:r>
          </w:p>
          <w:p w:rsidR="00B6436B" w:rsidRDefault="006F6752">
            <w:pPr>
              <w:pStyle w:val="TableParagraph"/>
              <w:numPr>
                <w:ilvl w:val="1"/>
                <w:numId w:val="11"/>
              </w:numPr>
              <w:tabs>
                <w:tab w:val="left" w:pos="1536"/>
                <w:tab w:val="left" w:pos="1537"/>
              </w:tabs>
              <w:spacing w:line="245" w:lineRule="exact"/>
              <w:ind w:hanging="361"/>
            </w:pPr>
            <w:r>
              <w:t>Thus,</w:t>
            </w:r>
            <w:r>
              <w:rPr>
                <w:spacing w:val="-1"/>
              </w:rPr>
              <w:t xml:space="preserve"> </w:t>
            </w:r>
            <w:r>
              <w:t>actual number</w:t>
            </w:r>
            <w:r>
              <w:rPr>
                <w:spacing w:val="1"/>
              </w:rPr>
              <w:t xml:space="preserve"> </w:t>
            </w:r>
            <w:r>
              <w:t>of</w:t>
            </w:r>
            <w:r>
              <w:rPr>
                <w:spacing w:val="-1"/>
              </w:rPr>
              <w:t xml:space="preserve"> </w:t>
            </w:r>
            <w:r>
              <w:t>buckets is</w:t>
            </w:r>
            <w:r>
              <w:rPr>
                <w:spacing w:val="-3"/>
              </w:rPr>
              <w:t xml:space="preserve"> </w:t>
            </w:r>
            <w:r>
              <w:t>&lt;</w:t>
            </w:r>
            <w:r>
              <w:rPr>
                <w:spacing w:val="-1"/>
              </w:rPr>
              <w:t xml:space="preserve"> </w:t>
            </w:r>
            <w:r>
              <w:t>2</w:t>
            </w:r>
            <w:r>
              <w:rPr>
                <w:vertAlign w:val="superscript"/>
              </w:rPr>
              <w:t>i</w:t>
            </w:r>
          </w:p>
        </w:tc>
      </w:tr>
    </w:tbl>
    <w:p w:rsidR="00B6436B" w:rsidRDefault="00B6436B">
      <w:pPr>
        <w:spacing w:line="245" w:lineRule="exact"/>
        <w:sectPr w:rsidR="00B6436B">
          <w:pgSz w:w="12240" w:h="15840"/>
          <w:pgMar w:top="1020" w:right="200" w:bottom="1300" w:left="620" w:header="74" w:footer="1112" w:gutter="0"/>
          <w:cols w:space="720"/>
        </w:sectPr>
      </w:pPr>
    </w:p>
    <w:p w:rsidR="00B6436B" w:rsidRDefault="00462DE5">
      <w:pPr>
        <w:pStyle w:val="BodyText"/>
        <w:spacing w:before="7"/>
        <w:rPr>
          <w:sz w:val="20"/>
        </w:rPr>
      </w:pPr>
      <w:r w:rsidRPr="00462DE5">
        <w:lastRenderedPageBreak/>
        <w:pict>
          <v:shape id="_x0000_s1055" type="#_x0000_t136" style="position:absolute;margin-left:-39.45pt;margin-top:373.6pt;width:612.1pt;height:83.5pt;rotation:308;z-index:-19662336;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p>
    <w:tbl>
      <w:tblPr>
        <w:tblW w:w="0" w:type="auto"/>
        <w:tblInd w:w="494" w:type="dxa"/>
        <w:tblBorders>
          <w:top w:val="thickThinMediumGap" w:sz="9" w:space="0" w:color="000000"/>
          <w:left w:val="thickThinMediumGap" w:sz="9" w:space="0" w:color="000000"/>
          <w:bottom w:val="thickThinMediumGap" w:sz="9" w:space="0" w:color="000000"/>
          <w:right w:val="thickThinMediumGap" w:sz="9" w:space="0" w:color="000000"/>
          <w:insideH w:val="thickThinMediumGap" w:sz="9" w:space="0" w:color="000000"/>
          <w:insideV w:val="thickThinMediumGap" w:sz="9" w:space="0" w:color="000000"/>
        </w:tblBorders>
        <w:tblLayout w:type="fixed"/>
        <w:tblCellMar>
          <w:left w:w="0" w:type="dxa"/>
          <w:right w:w="0" w:type="dxa"/>
        </w:tblCellMar>
        <w:tblLook w:val="01E0"/>
      </w:tblPr>
      <w:tblGrid>
        <w:gridCol w:w="1350"/>
        <w:gridCol w:w="7860"/>
        <w:gridCol w:w="1324"/>
      </w:tblGrid>
      <w:tr w:rsidR="00B6436B">
        <w:trPr>
          <w:trHeight w:val="10988"/>
        </w:trPr>
        <w:tc>
          <w:tcPr>
            <w:tcW w:w="10534" w:type="dxa"/>
            <w:gridSpan w:val="3"/>
            <w:tcBorders>
              <w:bottom w:val="nil"/>
              <w:right w:val="thinThickMediumGap" w:sz="9" w:space="0" w:color="000000"/>
            </w:tcBorders>
          </w:tcPr>
          <w:p w:rsidR="00B6436B" w:rsidRDefault="006F6752">
            <w:pPr>
              <w:pStyle w:val="TableParagraph"/>
              <w:tabs>
                <w:tab w:val="left" w:pos="2256"/>
              </w:tabs>
              <w:spacing w:line="251" w:lineRule="exact"/>
              <w:ind w:left="1896"/>
            </w:pPr>
            <w:r>
              <w:t>–</w:t>
            </w:r>
            <w:r>
              <w:tab/>
              <w:t>The</w:t>
            </w:r>
            <w:r>
              <w:rPr>
                <w:spacing w:val="-4"/>
              </w:rPr>
              <w:t xml:space="preserve"> </w:t>
            </w:r>
            <w:r>
              <w:t>number of</w:t>
            </w:r>
            <w:r>
              <w:rPr>
                <w:spacing w:val="-1"/>
              </w:rPr>
              <w:t xml:space="preserve"> </w:t>
            </w:r>
            <w:r>
              <w:t>buckets</w:t>
            </w:r>
            <w:r>
              <w:rPr>
                <w:spacing w:val="-3"/>
              </w:rPr>
              <w:t xml:space="preserve"> </w:t>
            </w:r>
            <w:r>
              <w:t>also</w:t>
            </w:r>
            <w:r>
              <w:rPr>
                <w:spacing w:val="-3"/>
              </w:rPr>
              <w:t xml:space="preserve"> </w:t>
            </w:r>
            <w:r>
              <w:t>changes</w:t>
            </w:r>
            <w:r>
              <w:rPr>
                <w:spacing w:val="-1"/>
              </w:rPr>
              <w:t xml:space="preserve"> </w:t>
            </w:r>
            <w:r>
              <w:t>dynamically</w:t>
            </w:r>
            <w:r>
              <w:rPr>
                <w:spacing w:val="-4"/>
              </w:rPr>
              <w:t xml:space="preserve"> </w:t>
            </w:r>
            <w:r>
              <w:t>due</w:t>
            </w:r>
            <w:r>
              <w:rPr>
                <w:spacing w:val="-1"/>
              </w:rPr>
              <w:t xml:space="preserve"> </w:t>
            </w:r>
            <w:r>
              <w:t>to</w:t>
            </w:r>
            <w:r>
              <w:rPr>
                <w:spacing w:val="-1"/>
              </w:rPr>
              <w:t xml:space="preserve"> </w:t>
            </w:r>
            <w:r>
              <w:t>coalescing</w:t>
            </w:r>
            <w:r>
              <w:rPr>
                <w:spacing w:val="-4"/>
              </w:rPr>
              <w:t xml:space="preserve"> </w:t>
            </w:r>
            <w:r>
              <w:t>and</w:t>
            </w:r>
            <w:r>
              <w:rPr>
                <w:spacing w:val="-1"/>
              </w:rPr>
              <w:t xml:space="preserve"> </w:t>
            </w:r>
            <w:r>
              <w:t>splitting</w:t>
            </w:r>
            <w:r>
              <w:rPr>
                <w:spacing w:val="-4"/>
              </w:rPr>
              <w:t xml:space="preserve"> </w:t>
            </w:r>
            <w:r>
              <w:t>of</w:t>
            </w:r>
            <w:r>
              <w:rPr>
                <w:spacing w:val="-1"/>
              </w:rPr>
              <w:t xml:space="preserve"> </w:t>
            </w:r>
            <w:r>
              <w:t>buckets.</w:t>
            </w:r>
          </w:p>
          <w:p w:rsidR="00B6436B" w:rsidRDefault="006F6752">
            <w:pPr>
              <w:pStyle w:val="TableParagraph"/>
              <w:spacing w:before="6" w:line="250" w:lineRule="exact"/>
              <w:ind w:left="95"/>
              <w:rPr>
                <w:b/>
              </w:rPr>
            </w:pPr>
            <w:r>
              <w:rPr>
                <w:b/>
              </w:rPr>
              <w:t>General</w:t>
            </w:r>
            <w:r>
              <w:rPr>
                <w:b/>
                <w:spacing w:val="-2"/>
              </w:rPr>
              <w:t xml:space="preserve"> </w:t>
            </w:r>
            <w:r>
              <w:rPr>
                <w:b/>
              </w:rPr>
              <w:t>Extendable</w:t>
            </w:r>
            <w:r>
              <w:rPr>
                <w:b/>
                <w:spacing w:val="-3"/>
              </w:rPr>
              <w:t xml:space="preserve"> </w:t>
            </w:r>
            <w:r>
              <w:rPr>
                <w:b/>
              </w:rPr>
              <w:t>Hash</w:t>
            </w:r>
          </w:p>
          <w:p w:rsidR="00B6436B" w:rsidRDefault="006F6752">
            <w:pPr>
              <w:pStyle w:val="TableParagraph"/>
              <w:spacing w:after="7" w:line="250" w:lineRule="exact"/>
              <w:ind w:left="95"/>
            </w:pPr>
            <w:r>
              <w:t>In this structure, i</w:t>
            </w:r>
            <w:r>
              <w:rPr>
                <w:vertAlign w:val="subscript"/>
              </w:rPr>
              <w:t>2</w:t>
            </w:r>
            <w:r>
              <w:rPr>
                <w:spacing w:val="-3"/>
              </w:rPr>
              <w:t xml:space="preserve"> </w:t>
            </w:r>
            <w:r>
              <w:t>= i</w:t>
            </w:r>
            <w:r>
              <w:rPr>
                <w:vertAlign w:val="subscript"/>
              </w:rPr>
              <w:t>3</w:t>
            </w:r>
            <w:r>
              <w:t xml:space="preserve"> =</w:t>
            </w:r>
            <w:r>
              <w:rPr>
                <w:spacing w:val="-2"/>
              </w:rPr>
              <w:t xml:space="preserve"> </w:t>
            </w:r>
            <w:r>
              <w:t>i,</w:t>
            </w:r>
            <w:r>
              <w:rPr>
                <w:spacing w:val="-3"/>
              </w:rPr>
              <w:t xml:space="preserve"> </w:t>
            </w:r>
            <w:r>
              <w:t>whereas i</w:t>
            </w:r>
            <w:r>
              <w:rPr>
                <w:vertAlign w:val="subscript"/>
              </w:rPr>
              <w:t>1</w:t>
            </w:r>
            <w:r>
              <w:rPr>
                <w:spacing w:val="-3"/>
              </w:rPr>
              <w:t xml:space="preserve"> </w:t>
            </w:r>
            <w:r>
              <w:t>= i</w:t>
            </w:r>
            <w:r>
              <w:rPr>
                <w:spacing w:val="1"/>
              </w:rPr>
              <w:t xml:space="preserve"> </w:t>
            </w:r>
            <w:r>
              <w:t>–</w:t>
            </w:r>
            <w:r>
              <w:rPr>
                <w:spacing w:val="-3"/>
              </w:rPr>
              <w:t xml:space="preserve"> </w:t>
            </w:r>
            <w:r>
              <w:t>1</w:t>
            </w:r>
          </w:p>
          <w:p w:rsidR="00B6436B" w:rsidRDefault="00462DE5">
            <w:pPr>
              <w:pStyle w:val="TableParagraph"/>
              <w:ind w:left="1832"/>
              <w:rPr>
                <w:sz w:val="20"/>
              </w:rPr>
            </w:pPr>
            <w:r w:rsidRPr="00462DE5">
              <w:rPr>
                <w:sz w:val="20"/>
              </w:rPr>
            </w:r>
            <w:r>
              <w:rPr>
                <w:sz w:val="20"/>
              </w:rPr>
              <w:pict>
                <v:group id="_x0000_s1053" style="width:342.05pt;height:167.1pt;mso-position-horizontal-relative:char;mso-position-vertical-relative:line" coordsize="6841,3342">
                  <v:shape id="_x0000_s1054" style="position:absolute;width:6841;height:3342" coordsize="6841,3342" o:spt="100" adj="0,,0" path="m6741,100r-6641,l100,120r,3102l100,3242r6641,l6741,3222r-6621,l120,120r6601,l6721,3221r20,l6741,120r,-20xm6801,40l40,40r,40l40,3262r,40l6801,3302r,-40l80,3262,80,80r6681,l6761,3261r40,l6801,80r,-40xm6841,l,,,20,,3322r,20l6841,3342r,-20l20,3322,20,20r6801,l6821,3321r20,l6841,20r,-20xe" fillcolor="#1f487c" stroked="f">
                    <v:stroke joinstyle="round"/>
                    <v:formulas/>
                    <v:path arrowok="t" o:connecttype="segments"/>
                  </v:shape>
                  <w10:wrap type="none"/>
                  <w10:anchorlock/>
                </v:group>
              </w:pict>
            </w:r>
          </w:p>
          <w:p w:rsidR="00B6436B" w:rsidRDefault="006F6752">
            <w:pPr>
              <w:pStyle w:val="TableParagraph"/>
              <w:spacing w:line="209" w:lineRule="exact"/>
              <w:ind w:left="95"/>
              <w:rPr>
                <w:b/>
              </w:rPr>
            </w:pPr>
            <w:r>
              <w:rPr>
                <w:b/>
              </w:rPr>
              <w:t>Insertion</w:t>
            </w:r>
            <w:r>
              <w:rPr>
                <w:b/>
                <w:spacing w:val="-5"/>
              </w:rPr>
              <w:t xml:space="preserve"> </w:t>
            </w:r>
            <w:r>
              <w:rPr>
                <w:b/>
              </w:rPr>
              <w:t>in</w:t>
            </w:r>
            <w:r>
              <w:rPr>
                <w:b/>
                <w:spacing w:val="-2"/>
              </w:rPr>
              <w:t xml:space="preserve"> </w:t>
            </w:r>
            <w:r>
              <w:rPr>
                <w:b/>
              </w:rPr>
              <w:t>Extendable</w:t>
            </w:r>
            <w:r>
              <w:rPr>
                <w:b/>
                <w:spacing w:val="-4"/>
              </w:rPr>
              <w:t xml:space="preserve"> </w:t>
            </w:r>
            <w:r>
              <w:rPr>
                <w:b/>
              </w:rPr>
              <w:t>Hash</w:t>
            </w:r>
            <w:r>
              <w:rPr>
                <w:b/>
                <w:spacing w:val="-1"/>
              </w:rPr>
              <w:t xml:space="preserve"> </w:t>
            </w:r>
            <w:r>
              <w:rPr>
                <w:b/>
              </w:rPr>
              <w:t>Structure</w:t>
            </w:r>
          </w:p>
          <w:p w:rsidR="00B6436B" w:rsidRDefault="006F6752">
            <w:pPr>
              <w:pStyle w:val="TableParagraph"/>
              <w:spacing w:line="250" w:lineRule="exact"/>
              <w:ind w:left="95"/>
            </w:pPr>
            <w:r>
              <w:t>To</w:t>
            </w:r>
            <w:r>
              <w:rPr>
                <w:spacing w:val="-4"/>
              </w:rPr>
              <w:t xml:space="preserve"> </w:t>
            </w:r>
            <w:r>
              <w:t>split</w:t>
            </w:r>
            <w:r>
              <w:rPr>
                <w:spacing w:val="-3"/>
              </w:rPr>
              <w:t xml:space="preserve"> </w:t>
            </w:r>
            <w:r>
              <w:t>a</w:t>
            </w:r>
            <w:r>
              <w:rPr>
                <w:spacing w:val="-1"/>
              </w:rPr>
              <w:t xml:space="preserve"> </w:t>
            </w:r>
            <w:r>
              <w:t>bucket</w:t>
            </w:r>
            <w:r>
              <w:rPr>
                <w:spacing w:val="-2"/>
              </w:rPr>
              <w:t xml:space="preserve"> </w:t>
            </w:r>
            <w:r>
              <w:rPr>
                <w:i/>
              </w:rPr>
              <w:t xml:space="preserve">j </w:t>
            </w:r>
            <w:r>
              <w:t>when</w:t>
            </w:r>
            <w:r>
              <w:rPr>
                <w:spacing w:val="-1"/>
              </w:rPr>
              <w:t xml:space="preserve"> </w:t>
            </w:r>
            <w:r>
              <w:t>inserting</w:t>
            </w:r>
            <w:r>
              <w:rPr>
                <w:spacing w:val="-4"/>
              </w:rPr>
              <w:t xml:space="preserve"> </w:t>
            </w:r>
            <w:r>
              <w:t>record</w:t>
            </w:r>
            <w:r>
              <w:rPr>
                <w:spacing w:val="-1"/>
              </w:rPr>
              <w:t xml:space="preserve"> </w:t>
            </w:r>
            <w:r>
              <w:t>with</w:t>
            </w:r>
            <w:r>
              <w:rPr>
                <w:spacing w:val="-4"/>
              </w:rPr>
              <w:t xml:space="preserve"> </w:t>
            </w:r>
            <w:r>
              <w:t>search-key</w:t>
            </w:r>
            <w:r>
              <w:rPr>
                <w:spacing w:val="-3"/>
              </w:rPr>
              <w:t xml:space="preserve"> </w:t>
            </w:r>
            <w:r>
              <w:t xml:space="preserve">value </w:t>
            </w:r>
            <w:proofErr w:type="spellStart"/>
            <w:r>
              <w:rPr>
                <w:i/>
              </w:rPr>
              <w:t>K</w:t>
            </w:r>
            <w:r>
              <w:rPr>
                <w:i/>
                <w:vertAlign w:val="subscript"/>
              </w:rPr>
              <w:t>j</w:t>
            </w:r>
            <w:proofErr w:type="spellEnd"/>
            <w:r>
              <w:t>:</w:t>
            </w:r>
          </w:p>
          <w:p w:rsidR="00B6436B" w:rsidRDefault="006F6752">
            <w:pPr>
              <w:pStyle w:val="TableParagraph"/>
              <w:numPr>
                <w:ilvl w:val="0"/>
                <w:numId w:val="10"/>
              </w:numPr>
              <w:tabs>
                <w:tab w:val="left" w:pos="816"/>
                <w:tab w:val="left" w:pos="817"/>
              </w:tabs>
              <w:ind w:hanging="361"/>
            </w:pPr>
            <w:r>
              <w:t xml:space="preserve">If </w:t>
            </w:r>
            <w:r>
              <w:rPr>
                <w:i/>
              </w:rPr>
              <w:t xml:space="preserve">i </w:t>
            </w:r>
            <w:r>
              <w:t>&gt;</w:t>
            </w:r>
            <w:r>
              <w:rPr>
                <w:spacing w:val="-1"/>
              </w:rPr>
              <w:t xml:space="preserve"> </w:t>
            </w:r>
            <w:proofErr w:type="spellStart"/>
            <w:r>
              <w:rPr>
                <w:i/>
              </w:rPr>
              <w:t>i</w:t>
            </w:r>
            <w:r>
              <w:rPr>
                <w:i/>
                <w:vertAlign w:val="subscript"/>
              </w:rPr>
              <w:t>j</w:t>
            </w:r>
            <w:proofErr w:type="spellEnd"/>
            <w:r>
              <w:rPr>
                <w:i/>
                <w:spacing w:val="-2"/>
              </w:rPr>
              <w:t xml:space="preserve"> </w:t>
            </w:r>
            <w:r>
              <w:t>(more</w:t>
            </w:r>
            <w:r>
              <w:rPr>
                <w:spacing w:val="-1"/>
              </w:rPr>
              <w:t xml:space="preserve"> </w:t>
            </w:r>
            <w:r>
              <w:t>than</w:t>
            </w:r>
            <w:r>
              <w:rPr>
                <w:spacing w:val="-1"/>
              </w:rPr>
              <w:t xml:space="preserve"> </w:t>
            </w:r>
            <w:r>
              <w:t>one</w:t>
            </w:r>
            <w:r>
              <w:rPr>
                <w:spacing w:val="-3"/>
              </w:rPr>
              <w:t xml:space="preserve"> </w:t>
            </w:r>
            <w:r>
              <w:t>pointer</w:t>
            </w:r>
            <w:r>
              <w:rPr>
                <w:spacing w:val="-3"/>
              </w:rPr>
              <w:t xml:space="preserve"> </w:t>
            </w:r>
            <w:r>
              <w:t>to</w:t>
            </w:r>
            <w:r>
              <w:rPr>
                <w:spacing w:val="-1"/>
              </w:rPr>
              <w:t xml:space="preserve"> </w:t>
            </w:r>
            <w:r>
              <w:t>bucket</w:t>
            </w:r>
            <w:r>
              <w:rPr>
                <w:spacing w:val="2"/>
              </w:rPr>
              <w:t xml:space="preserve"> </w:t>
            </w:r>
            <w:r>
              <w:rPr>
                <w:i/>
              </w:rPr>
              <w:t>j</w:t>
            </w:r>
            <w:r>
              <w:t>)</w:t>
            </w:r>
          </w:p>
          <w:p w:rsidR="00B6436B" w:rsidRDefault="006F6752">
            <w:pPr>
              <w:pStyle w:val="TableParagraph"/>
              <w:numPr>
                <w:ilvl w:val="1"/>
                <w:numId w:val="10"/>
              </w:numPr>
              <w:tabs>
                <w:tab w:val="left" w:pos="1536"/>
                <w:tab w:val="left" w:pos="1537"/>
              </w:tabs>
              <w:spacing w:line="252" w:lineRule="exact"/>
              <w:ind w:hanging="361"/>
            </w:pPr>
            <w:r>
              <w:t>allocate</w:t>
            </w:r>
            <w:r>
              <w:rPr>
                <w:spacing w:val="-1"/>
              </w:rPr>
              <w:t xml:space="preserve"> </w:t>
            </w:r>
            <w:r>
              <w:t>a</w:t>
            </w:r>
            <w:r>
              <w:rPr>
                <w:spacing w:val="-2"/>
              </w:rPr>
              <w:t xml:space="preserve"> </w:t>
            </w:r>
            <w:r>
              <w:t xml:space="preserve">new bucket </w:t>
            </w:r>
            <w:r>
              <w:rPr>
                <w:i/>
              </w:rPr>
              <w:t>z</w:t>
            </w:r>
            <w:r>
              <w:t>,</w:t>
            </w:r>
            <w:r>
              <w:rPr>
                <w:spacing w:val="-1"/>
              </w:rPr>
              <w:t xml:space="preserve"> </w:t>
            </w:r>
            <w:r>
              <w:t>and set</w:t>
            </w:r>
            <w:r>
              <w:rPr>
                <w:spacing w:val="-1"/>
              </w:rPr>
              <w:t xml:space="preserve"> </w:t>
            </w:r>
            <w:proofErr w:type="spellStart"/>
            <w:r>
              <w:rPr>
                <w:i/>
              </w:rPr>
              <w:t>i</w:t>
            </w:r>
            <w:r>
              <w:rPr>
                <w:i/>
                <w:vertAlign w:val="subscript"/>
              </w:rPr>
              <w:t>j</w:t>
            </w:r>
            <w:proofErr w:type="spellEnd"/>
            <w:r>
              <w:rPr>
                <w:i/>
                <w:spacing w:val="-1"/>
              </w:rPr>
              <w:t xml:space="preserve"> </w:t>
            </w:r>
            <w:r>
              <w:t>=</w:t>
            </w:r>
            <w:r>
              <w:rPr>
                <w:spacing w:val="-3"/>
              </w:rPr>
              <w:t xml:space="preserve"> </w:t>
            </w:r>
            <w:proofErr w:type="spellStart"/>
            <w:r>
              <w:rPr>
                <w:i/>
              </w:rPr>
              <w:t>i</w:t>
            </w:r>
            <w:r>
              <w:rPr>
                <w:i/>
                <w:vertAlign w:val="subscript"/>
              </w:rPr>
              <w:t>z</w:t>
            </w:r>
            <w:proofErr w:type="spellEnd"/>
            <w:r>
              <w:rPr>
                <w:i/>
                <w:spacing w:val="1"/>
              </w:rPr>
              <w:t xml:space="preserve"> </w:t>
            </w:r>
            <w:r>
              <w:t>=</w:t>
            </w:r>
            <w:r>
              <w:rPr>
                <w:spacing w:val="53"/>
              </w:rPr>
              <w:t xml:space="preserve"> </w:t>
            </w:r>
            <w:r>
              <w:t>(</w:t>
            </w:r>
            <w:proofErr w:type="spellStart"/>
            <w:r>
              <w:rPr>
                <w:i/>
              </w:rPr>
              <w:t>i</w:t>
            </w:r>
            <w:r>
              <w:rPr>
                <w:i/>
                <w:vertAlign w:val="subscript"/>
              </w:rPr>
              <w:t>j</w:t>
            </w:r>
            <w:proofErr w:type="spellEnd"/>
            <w:r>
              <w:rPr>
                <w:i/>
                <w:spacing w:val="-2"/>
              </w:rPr>
              <w:t xml:space="preserve"> </w:t>
            </w:r>
            <w:r>
              <w:t>+ 1)</w:t>
            </w:r>
          </w:p>
          <w:p w:rsidR="00B6436B" w:rsidRDefault="006F6752">
            <w:pPr>
              <w:pStyle w:val="TableParagraph"/>
              <w:numPr>
                <w:ilvl w:val="1"/>
                <w:numId w:val="10"/>
              </w:numPr>
              <w:tabs>
                <w:tab w:val="left" w:pos="1536"/>
                <w:tab w:val="left" w:pos="1537"/>
              </w:tabs>
              <w:spacing w:line="252" w:lineRule="exact"/>
              <w:ind w:hanging="361"/>
              <w:rPr>
                <w:i/>
              </w:rPr>
            </w:pPr>
            <w:r>
              <w:t>Update</w:t>
            </w:r>
            <w:r>
              <w:rPr>
                <w:spacing w:val="-3"/>
              </w:rPr>
              <w:t xml:space="preserve"> </w:t>
            </w:r>
            <w:r>
              <w:t>the</w:t>
            </w:r>
            <w:r>
              <w:rPr>
                <w:spacing w:val="-2"/>
              </w:rPr>
              <w:t xml:space="preserve"> </w:t>
            </w:r>
            <w:r>
              <w:t>second</w:t>
            </w:r>
            <w:r>
              <w:rPr>
                <w:spacing w:val="-1"/>
              </w:rPr>
              <w:t xml:space="preserve"> </w:t>
            </w:r>
            <w:r>
              <w:t>half</w:t>
            </w:r>
            <w:r>
              <w:rPr>
                <w:spacing w:val="-2"/>
              </w:rPr>
              <w:t xml:space="preserve"> </w:t>
            </w:r>
            <w:r>
              <w:t>of</w:t>
            </w:r>
            <w:r>
              <w:rPr>
                <w:spacing w:val="-2"/>
              </w:rPr>
              <w:t xml:space="preserve"> </w:t>
            </w:r>
            <w:r>
              <w:t>the</w:t>
            </w:r>
            <w:r>
              <w:rPr>
                <w:spacing w:val="-1"/>
              </w:rPr>
              <w:t xml:space="preserve"> </w:t>
            </w:r>
            <w:r>
              <w:t>bucket</w:t>
            </w:r>
            <w:r>
              <w:rPr>
                <w:spacing w:val="-2"/>
              </w:rPr>
              <w:t xml:space="preserve"> </w:t>
            </w:r>
            <w:r>
              <w:t>address</w:t>
            </w:r>
            <w:r>
              <w:rPr>
                <w:spacing w:val="-3"/>
              </w:rPr>
              <w:t xml:space="preserve"> </w:t>
            </w:r>
            <w:r>
              <w:t>table</w:t>
            </w:r>
            <w:r>
              <w:rPr>
                <w:spacing w:val="-2"/>
              </w:rPr>
              <w:t xml:space="preserve"> </w:t>
            </w:r>
            <w:r>
              <w:t>entries originally</w:t>
            </w:r>
            <w:r>
              <w:rPr>
                <w:spacing w:val="-4"/>
              </w:rPr>
              <w:t xml:space="preserve"> </w:t>
            </w:r>
            <w:r>
              <w:t>pointing</w:t>
            </w:r>
            <w:r>
              <w:rPr>
                <w:spacing w:val="-3"/>
              </w:rPr>
              <w:t xml:space="preserve"> </w:t>
            </w:r>
            <w:r>
              <w:t>to</w:t>
            </w:r>
            <w:r>
              <w:rPr>
                <w:spacing w:val="1"/>
              </w:rPr>
              <w:t xml:space="preserve"> </w:t>
            </w:r>
            <w:r>
              <w:rPr>
                <w:i/>
              </w:rPr>
              <w:t>j,</w:t>
            </w:r>
            <w:r>
              <w:rPr>
                <w:i/>
                <w:spacing w:val="-3"/>
              </w:rPr>
              <w:t xml:space="preserve"> </w:t>
            </w:r>
            <w:r>
              <w:t>to point</w:t>
            </w:r>
            <w:r>
              <w:rPr>
                <w:spacing w:val="-3"/>
              </w:rPr>
              <w:t xml:space="preserve"> </w:t>
            </w:r>
            <w:r>
              <w:t>to</w:t>
            </w:r>
            <w:r>
              <w:rPr>
                <w:spacing w:val="-2"/>
              </w:rPr>
              <w:t xml:space="preserve"> </w:t>
            </w:r>
            <w:r>
              <w:rPr>
                <w:i/>
              </w:rPr>
              <w:t>z</w:t>
            </w:r>
          </w:p>
          <w:p w:rsidR="00B6436B" w:rsidRDefault="006F6752">
            <w:pPr>
              <w:pStyle w:val="TableParagraph"/>
              <w:numPr>
                <w:ilvl w:val="1"/>
                <w:numId w:val="10"/>
              </w:numPr>
              <w:tabs>
                <w:tab w:val="left" w:pos="1536"/>
                <w:tab w:val="left" w:pos="1537"/>
              </w:tabs>
              <w:spacing w:before="2" w:line="252" w:lineRule="exact"/>
              <w:ind w:hanging="361"/>
            </w:pPr>
            <w:r>
              <w:t>remove</w:t>
            </w:r>
            <w:r>
              <w:rPr>
                <w:spacing w:val="-1"/>
              </w:rPr>
              <w:t xml:space="preserve"> </w:t>
            </w:r>
            <w:r>
              <w:t>each</w:t>
            </w:r>
            <w:r>
              <w:rPr>
                <w:spacing w:val="-1"/>
              </w:rPr>
              <w:t xml:space="preserve"> </w:t>
            </w:r>
            <w:r>
              <w:t>record</w:t>
            </w:r>
            <w:r>
              <w:rPr>
                <w:spacing w:val="-4"/>
              </w:rPr>
              <w:t xml:space="preserve"> </w:t>
            </w:r>
            <w:r>
              <w:t>in</w:t>
            </w:r>
            <w:r>
              <w:rPr>
                <w:spacing w:val="-1"/>
              </w:rPr>
              <w:t xml:space="preserve"> </w:t>
            </w:r>
            <w:r>
              <w:t>bucket</w:t>
            </w:r>
            <w:r>
              <w:rPr>
                <w:spacing w:val="2"/>
              </w:rPr>
              <w:t xml:space="preserve"> </w:t>
            </w:r>
            <w:r>
              <w:rPr>
                <w:i/>
              </w:rPr>
              <w:t>j</w:t>
            </w:r>
            <w:r>
              <w:rPr>
                <w:i/>
                <w:spacing w:val="-2"/>
              </w:rPr>
              <w:t xml:space="preserve"> </w:t>
            </w:r>
            <w:r>
              <w:t>and</w:t>
            </w:r>
            <w:r>
              <w:rPr>
                <w:spacing w:val="-3"/>
              </w:rPr>
              <w:t xml:space="preserve"> </w:t>
            </w:r>
            <w:r>
              <w:t>reinsert</w:t>
            </w:r>
            <w:r>
              <w:rPr>
                <w:spacing w:val="-3"/>
              </w:rPr>
              <w:t xml:space="preserve"> </w:t>
            </w:r>
            <w:r>
              <w:t xml:space="preserve">(in </w:t>
            </w:r>
            <w:r>
              <w:rPr>
                <w:i/>
              </w:rPr>
              <w:t xml:space="preserve">j </w:t>
            </w:r>
            <w:r>
              <w:t xml:space="preserve">or </w:t>
            </w:r>
            <w:r>
              <w:rPr>
                <w:i/>
              </w:rPr>
              <w:t>z</w:t>
            </w:r>
            <w:r>
              <w:t>)</w:t>
            </w:r>
          </w:p>
          <w:p w:rsidR="00B6436B" w:rsidRDefault="00462DE5">
            <w:pPr>
              <w:pStyle w:val="TableParagraph"/>
              <w:numPr>
                <w:ilvl w:val="1"/>
                <w:numId w:val="10"/>
              </w:numPr>
              <w:tabs>
                <w:tab w:val="left" w:pos="1536"/>
                <w:tab w:val="left" w:pos="1537"/>
              </w:tabs>
              <w:ind w:right="57"/>
            </w:pPr>
            <w:hyperlink r:id="rId682">
              <w:proofErr w:type="spellStart"/>
              <w:r w:rsidR="006F6752">
                <w:t>recompute</w:t>
              </w:r>
              <w:proofErr w:type="spellEnd"/>
              <w:r w:rsidR="006F6752">
                <w:rPr>
                  <w:spacing w:val="34"/>
                </w:rPr>
                <w:t xml:space="preserve"> </w:t>
              </w:r>
              <w:r w:rsidR="006F6752">
                <w:t>new</w:t>
              </w:r>
              <w:r w:rsidR="006F6752">
                <w:rPr>
                  <w:spacing w:val="36"/>
                </w:rPr>
                <w:t xml:space="preserve"> </w:t>
              </w:r>
              <w:r w:rsidR="006F6752">
                <w:t>bucket</w:t>
              </w:r>
              <w:r w:rsidR="006F6752">
                <w:rPr>
                  <w:spacing w:val="36"/>
                </w:rPr>
                <w:t xml:space="preserve"> </w:t>
              </w:r>
              <w:r w:rsidR="006F6752">
                <w:t>for</w:t>
              </w:r>
              <w:r w:rsidR="006F6752">
                <w:rPr>
                  <w:spacing w:val="38"/>
                </w:rPr>
                <w:t xml:space="preserve"> </w:t>
              </w:r>
              <w:proofErr w:type="spellStart"/>
              <w:r w:rsidR="006F6752">
                <w:rPr>
                  <w:i/>
                </w:rPr>
                <w:t>K</w:t>
              </w:r>
              <w:r w:rsidR="006F6752">
                <w:rPr>
                  <w:i/>
                  <w:vertAlign w:val="subscript"/>
                </w:rPr>
                <w:t>j</w:t>
              </w:r>
              <w:proofErr w:type="spellEnd"/>
              <w:r w:rsidR="006F6752">
                <w:rPr>
                  <w:i/>
                  <w:spacing w:val="36"/>
                </w:rPr>
                <w:t xml:space="preserve"> </w:t>
              </w:r>
              <w:r w:rsidR="006F6752">
                <w:t>and</w:t>
              </w:r>
              <w:r w:rsidR="006F6752">
                <w:rPr>
                  <w:spacing w:val="35"/>
                </w:rPr>
                <w:t xml:space="preserve"> </w:t>
              </w:r>
              <w:r w:rsidR="006F6752">
                <w:t>insert</w:t>
              </w:r>
              <w:r w:rsidR="006F6752">
                <w:rPr>
                  <w:spacing w:val="35"/>
                </w:rPr>
                <w:t xml:space="preserve"> </w:t>
              </w:r>
              <w:r w:rsidR="006F6752">
                <w:t>record</w:t>
              </w:r>
              <w:r w:rsidR="006F6752">
                <w:rPr>
                  <w:spacing w:val="34"/>
                </w:rPr>
                <w:t xml:space="preserve"> </w:t>
              </w:r>
              <w:r w:rsidR="006F6752">
                <w:t>in</w:t>
              </w:r>
              <w:r w:rsidR="006F6752">
                <w:rPr>
                  <w:spacing w:val="34"/>
                </w:rPr>
                <w:t xml:space="preserve"> </w:t>
              </w:r>
              <w:r w:rsidR="006F6752">
                <w:t>the</w:t>
              </w:r>
              <w:r w:rsidR="006F6752">
                <w:rPr>
                  <w:spacing w:val="36"/>
                </w:rPr>
                <w:t xml:space="preserve"> </w:t>
              </w:r>
              <w:r w:rsidR="006F6752">
                <w:t>bucket</w:t>
              </w:r>
              <w:r w:rsidR="006F6752">
                <w:rPr>
                  <w:spacing w:val="36"/>
                </w:rPr>
                <w:t xml:space="preserve"> </w:t>
              </w:r>
              <w:r w:rsidR="006F6752">
                <w:t>(further</w:t>
              </w:r>
              <w:r w:rsidR="006F6752">
                <w:rPr>
                  <w:spacing w:val="35"/>
                </w:rPr>
                <w:t xml:space="preserve"> </w:t>
              </w:r>
              <w:r w:rsidR="006F6752">
                <w:t>splitting</w:t>
              </w:r>
              <w:r w:rsidR="006F6752">
                <w:rPr>
                  <w:spacing w:val="34"/>
                </w:rPr>
                <w:t xml:space="preserve"> </w:t>
              </w:r>
              <w:r w:rsidR="006F6752">
                <w:t>is</w:t>
              </w:r>
              <w:r w:rsidR="006F6752">
                <w:rPr>
                  <w:spacing w:val="35"/>
                </w:rPr>
                <w:t xml:space="preserve"> </w:t>
              </w:r>
              <w:r w:rsidR="006F6752">
                <w:t>required</w:t>
              </w:r>
              <w:r w:rsidR="006F6752">
                <w:rPr>
                  <w:spacing w:val="35"/>
                </w:rPr>
                <w:t xml:space="preserve"> </w:t>
              </w:r>
              <w:r w:rsidR="006F6752">
                <w:t>if</w:t>
              </w:r>
              <w:r w:rsidR="006F6752">
                <w:rPr>
                  <w:spacing w:val="34"/>
                </w:rPr>
                <w:t xml:space="preserve"> </w:t>
              </w:r>
              <w:r w:rsidR="006F6752">
                <w:t>the</w:t>
              </w:r>
              <w:r w:rsidR="006F6752">
                <w:rPr>
                  <w:spacing w:val="-52"/>
                </w:rPr>
                <w:t xml:space="preserve"> </w:t>
              </w:r>
              <w:r w:rsidR="006F6752">
                <w:t>bucket is still</w:t>
              </w:r>
              <w:r w:rsidR="006F6752">
                <w:rPr>
                  <w:spacing w:val="-2"/>
                </w:rPr>
                <w:t xml:space="preserve"> </w:t>
              </w:r>
              <w:r w:rsidR="006F6752">
                <w:t>full)</w:t>
              </w:r>
            </w:hyperlink>
          </w:p>
          <w:p w:rsidR="00B6436B" w:rsidRDefault="00462DE5">
            <w:pPr>
              <w:pStyle w:val="TableParagraph"/>
              <w:numPr>
                <w:ilvl w:val="0"/>
                <w:numId w:val="10"/>
              </w:numPr>
              <w:tabs>
                <w:tab w:val="left" w:pos="816"/>
                <w:tab w:val="left" w:pos="817"/>
              </w:tabs>
              <w:spacing w:line="269" w:lineRule="exact"/>
              <w:ind w:hanging="361"/>
            </w:pPr>
            <w:hyperlink r:id="rId683">
              <w:r w:rsidR="006F6752">
                <w:t xml:space="preserve">If </w:t>
              </w:r>
              <w:r w:rsidR="006F6752">
                <w:rPr>
                  <w:i/>
                </w:rPr>
                <w:t>i =</w:t>
              </w:r>
              <w:r w:rsidR="006F6752">
                <w:rPr>
                  <w:i/>
                  <w:spacing w:val="-1"/>
                </w:rPr>
                <w:t xml:space="preserve"> </w:t>
              </w:r>
              <w:proofErr w:type="spellStart"/>
              <w:r w:rsidR="006F6752">
                <w:rPr>
                  <w:i/>
                </w:rPr>
                <w:t>i</w:t>
              </w:r>
              <w:r w:rsidR="006F6752">
                <w:rPr>
                  <w:i/>
                  <w:vertAlign w:val="subscript"/>
                </w:rPr>
                <w:t>j</w:t>
              </w:r>
              <w:proofErr w:type="spellEnd"/>
              <w:r w:rsidR="006F6752">
                <w:rPr>
                  <w:i/>
                  <w:spacing w:val="-2"/>
                </w:rPr>
                <w:t xml:space="preserve"> </w:t>
              </w:r>
              <w:r w:rsidR="006F6752">
                <w:t>(only</w:t>
              </w:r>
              <w:r w:rsidR="006F6752">
                <w:rPr>
                  <w:spacing w:val="-4"/>
                </w:rPr>
                <w:t xml:space="preserve"> </w:t>
              </w:r>
              <w:r w:rsidR="006F6752">
                <w:t>one pointer</w:t>
              </w:r>
              <w:r w:rsidR="006F6752">
                <w:rPr>
                  <w:spacing w:val="-1"/>
                </w:rPr>
                <w:t xml:space="preserve"> </w:t>
              </w:r>
              <w:r w:rsidR="006F6752">
                <w:t>to</w:t>
              </w:r>
              <w:r w:rsidR="006F6752">
                <w:rPr>
                  <w:spacing w:val="-4"/>
                </w:rPr>
                <w:t xml:space="preserve"> </w:t>
              </w:r>
              <w:r w:rsidR="006F6752">
                <w:t>bucket</w:t>
              </w:r>
              <w:r w:rsidR="006F6752">
                <w:rPr>
                  <w:spacing w:val="2"/>
                </w:rPr>
                <w:t xml:space="preserve"> </w:t>
              </w:r>
              <w:r w:rsidR="006F6752">
                <w:rPr>
                  <w:i/>
                </w:rPr>
                <w:t>j</w:t>
              </w:r>
              <w:r w:rsidR="006F6752">
                <w:t>)</w:t>
              </w:r>
            </w:hyperlink>
          </w:p>
          <w:p w:rsidR="00B6436B" w:rsidRDefault="00462DE5">
            <w:pPr>
              <w:pStyle w:val="TableParagraph"/>
              <w:numPr>
                <w:ilvl w:val="1"/>
                <w:numId w:val="10"/>
              </w:numPr>
              <w:tabs>
                <w:tab w:val="left" w:pos="1536"/>
                <w:tab w:val="left" w:pos="1537"/>
              </w:tabs>
              <w:ind w:right="57"/>
            </w:pPr>
            <w:hyperlink r:id="rId684">
              <w:r w:rsidR="006F6752">
                <w:t>If</w:t>
              </w:r>
              <w:r w:rsidR="006F6752">
                <w:rPr>
                  <w:spacing w:val="28"/>
                </w:rPr>
                <w:t xml:space="preserve"> </w:t>
              </w:r>
              <w:r w:rsidR="006F6752">
                <w:rPr>
                  <w:i/>
                </w:rPr>
                <w:t>i</w:t>
              </w:r>
              <w:r w:rsidR="006F6752">
                <w:rPr>
                  <w:i/>
                  <w:spacing w:val="29"/>
                </w:rPr>
                <w:t xml:space="preserve"> </w:t>
              </w:r>
              <w:r w:rsidR="006F6752">
                <w:t>reaches</w:t>
              </w:r>
              <w:r w:rsidR="006F6752">
                <w:rPr>
                  <w:spacing w:val="28"/>
                </w:rPr>
                <w:t xml:space="preserve"> </w:t>
              </w:r>
              <w:r w:rsidR="006F6752">
                <w:t>some</w:t>
              </w:r>
              <w:r w:rsidR="006F6752">
                <w:rPr>
                  <w:spacing w:val="28"/>
                </w:rPr>
                <w:t xml:space="preserve"> </w:t>
              </w:r>
              <w:r w:rsidR="006F6752">
                <w:t>limit</w:t>
              </w:r>
              <w:r w:rsidR="006F6752">
                <w:rPr>
                  <w:spacing w:val="31"/>
                </w:rPr>
                <w:t xml:space="preserve"> </w:t>
              </w:r>
              <w:r w:rsidR="006F6752">
                <w:rPr>
                  <w:i/>
                </w:rPr>
                <w:t>b</w:t>
              </w:r>
              <w:r w:rsidR="006F6752">
                <w:t>,</w:t>
              </w:r>
              <w:r w:rsidR="006F6752">
                <w:rPr>
                  <w:spacing w:val="27"/>
                </w:rPr>
                <w:t xml:space="preserve"> </w:t>
              </w:r>
              <w:r w:rsidR="006F6752">
                <w:t>or</w:t>
              </w:r>
              <w:r w:rsidR="006F6752">
                <w:rPr>
                  <w:spacing w:val="28"/>
                </w:rPr>
                <w:t xml:space="preserve"> </w:t>
              </w:r>
              <w:r w:rsidR="006F6752">
                <w:t>too</w:t>
              </w:r>
              <w:r w:rsidR="006F6752">
                <w:rPr>
                  <w:spacing w:val="28"/>
                </w:rPr>
                <w:t xml:space="preserve"> </w:t>
              </w:r>
              <w:r w:rsidR="006F6752">
                <w:t>many</w:t>
              </w:r>
              <w:r w:rsidR="006F6752">
                <w:rPr>
                  <w:spacing w:val="25"/>
                </w:rPr>
                <w:t xml:space="preserve"> </w:t>
              </w:r>
              <w:r w:rsidR="006F6752">
                <w:t>splits</w:t>
              </w:r>
              <w:r w:rsidR="006F6752">
                <w:rPr>
                  <w:spacing w:val="28"/>
                </w:rPr>
                <w:t xml:space="preserve"> </w:t>
              </w:r>
              <w:r w:rsidR="006F6752">
                <w:t>have</w:t>
              </w:r>
              <w:r w:rsidR="006F6752">
                <w:rPr>
                  <w:spacing w:val="28"/>
                </w:rPr>
                <w:t xml:space="preserve"> </w:t>
              </w:r>
              <w:r w:rsidR="006F6752">
                <w:t>happened</w:t>
              </w:r>
              <w:r w:rsidR="006F6752">
                <w:rPr>
                  <w:spacing w:val="27"/>
                </w:rPr>
                <w:t xml:space="preserve"> </w:t>
              </w:r>
              <w:r w:rsidR="006F6752">
                <w:t>in</w:t>
              </w:r>
              <w:r w:rsidR="006F6752">
                <w:rPr>
                  <w:spacing w:val="27"/>
                </w:rPr>
                <w:t xml:space="preserve"> </w:t>
              </w:r>
              <w:r w:rsidR="006F6752">
                <w:t>this</w:t>
              </w:r>
              <w:r w:rsidR="006F6752">
                <w:rPr>
                  <w:spacing w:val="28"/>
                </w:rPr>
                <w:t xml:space="preserve"> </w:t>
              </w:r>
              <w:r w:rsidR="006F6752">
                <w:t>insertion,</w:t>
              </w:r>
              <w:r w:rsidR="006F6752">
                <w:rPr>
                  <w:spacing w:val="28"/>
                </w:rPr>
                <w:t xml:space="preserve"> </w:t>
              </w:r>
              <w:r w:rsidR="006F6752">
                <w:t>create</w:t>
              </w:r>
              <w:r w:rsidR="006F6752">
                <w:rPr>
                  <w:spacing w:val="28"/>
                </w:rPr>
                <w:t xml:space="preserve"> </w:t>
              </w:r>
              <w:r w:rsidR="006F6752">
                <w:t>an</w:t>
              </w:r>
              <w:r w:rsidR="006F6752">
                <w:rPr>
                  <w:spacing w:val="28"/>
                </w:rPr>
                <w:t xml:space="preserve"> </w:t>
              </w:r>
              <w:r w:rsidR="006F6752">
                <w:t>overflow</w:t>
              </w:r>
              <w:r w:rsidR="006F6752">
                <w:rPr>
                  <w:spacing w:val="-52"/>
                </w:rPr>
                <w:t xml:space="preserve"> </w:t>
              </w:r>
              <w:r w:rsidR="006F6752">
                <w:t>bucket</w:t>
              </w:r>
            </w:hyperlink>
          </w:p>
          <w:p w:rsidR="00B6436B" w:rsidRDefault="00462DE5">
            <w:pPr>
              <w:pStyle w:val="TableParagraph"/>
              <w:numPr>
                <w:ilvl w:val="0"/>
                <w:numId w:val="10"/>
              </w:numPr>
              <w:tabs>
                <w:tab w:val="left" w:pos="816"/>
                <w:tab w:val="left" w:pos="817"/>
              </w:tabs>
              <w:spacing w:line="269" w:lineRule="exact"/>
              <w:ind w:hanging="361"/>
            </w:pPr>
            <w:hyperlink r:id="rId685">
              <w:r w:rsidR="006F6752">
                <w:t>Else</w:t>
              </w:r>
            </w:hyperlink>
          </w:p>
          <w:p w:rsidR="00B6436B" w:rsidRDefault="00462DE5">
            <w:pPr>
              <w:pStyle w:val="TableParagraph"/>
              <w:numPr>
                <w:ilvl w:val="1"/>
                <w:numId w:val="10"/>
              </w:numPr>
              <w:tabs>
                <w:tab w:val="left" w:pos="1536"/>
                <w:tab w:val="left" w:pos="1537"/>
              </w:tabs>
              <w:spacing w:before="1" w:line="252" w:lineRule="exact"/>
              <w:ind w:hanging="361"/>
            </w:pPr>
            <w:hyperlink r:id="rId686">
              <w:proofErr w:type="gramStart"/>
              <w:r w:rsidR="006F6752">
                <w:t>increment</w:t>
              </w:r>
              <w:proofErr w:type="gramEnd"/>
              <w:r w:rsidR="006F6752">
                <w:t xml:space="preserve"> </w:t>
              </w:r>
              <w:r w:rsidR="006F6752">
                <w:rPr>
                  <w:i/>
                </w:rPr>
                <w:t>i</w:t>
              </w:r>
              <w:r w:rsidR="006F6752">
                <w:rPr>
                  <w:i/>
                  <w:spacing w:val="1"/>
                </w:rPr>
                <w:t xml:space="preserve"> </w:t>
              </w:r>
              <w:r w:rsidR="006F6752">
                <w:t>and double</w:t>
              </w:r>
              <w:r w:rsidR="006F6752">
                <w:rPr>
                  <w:spacing w:val="-3"/>
                </w:rPr>
                <w:t xml:space="preserve"> </w:t>
              </w:r>
              <w:r w:rsidR="006F6752">
                <w:t>the</w:t>
              </w:r>
              <w:r w:rsidR="006F6752">
                <w:rPr>
                  <w:spacing w:val="-5"/>
                </w:rPr>
                <w:t xml:space="preserve"> </w:t>
              </w:r>
              <w:r w:rsidR="006F6752">
                <w:t>size of</w:t>
              </w:r>
              <w:r w:rsidR="006F6752">
                <w:rPr>
                  <w:spacing w:val="-2"/>
                </w:rPr>
                <w:t xml:space="preserve"> </w:t>
              </w:r>
              <w:r w:rsidR="006F6752">
                <w:t>the</w:t>
              </w:r>
              <w:r w:rsidR="006F6752">
                <w:rPr>
                  <w:spacing w:val="-3"/>
                </w:rPr>
                <w:t xml:space="preserve"> </w:t>
              </w:r>
              <w:r w:rsidR="006F6752">
                <w:t>bucket</w:t>
              </w:r>
              <w:r w:rsidR="006F6752">
                <w:rPr>
                  <w:spacing w:val="1"/>
                </w:rPr>
                <w:t xml:space="preserve"> </w:t>
              </w:r>
              <w:r w:rsidR="006F6752">
                <w:t>address</w:t>
              </w:r>
              <w:r w:rsidR="006F6752">
                <w:rPr>
                  <w:spacing w:val="-2"/>
                </w:rPr>
                <w:t xml:space="preserve"> </w:t>
              </w:r>
              <w:r w:rsidR="006F6752">
                <w:t>table.</w:t>
              </w:r>
            </w:hyperlink>
          </w:p>
          <w:p w:rsidR="00B6436B" w:rsidRDefault="00462DE5">
            <w:pPr>
              <w:pStyle w:val="TableParagraph"/>
              <w:numPr>
                <w:ilvl w:val="1"/>
                <w:numId w:val="10"/>
              </w:numPr>
              <w:tabs>
                <w:tab w:val="left" w:pos="1536"/>
                <w:tab w:val="left" w:pos="1537"/>
              </w:tabs>
              <w:spacing w:line="252" w:lineRule="exact"/>
              <w:ind w:hanging="361"/>
            </w:pPr>
            <w:hyperlink r:id="rId687">
              <w:proofErr w:type="gramStart"/>
              <w:r w:rsidR="006F6752">
                <w:t>replace</w:t>
              </w:r>
              <w:proofErr w:type="gramEnd"/>
              <w:r w:rsidR="006F6752">
                <w:rPr>
                  <w:spacing w:val="-3"/>
                </w:rPr>
                <w:t xml:space="preserve"> </w:t>
              </w:r>
              <w:r w:rsidR="006F6752">
                <w:t>each entry</w:t>
              </w:r>
              <w:r w:rsidR="006F6752">
                <w:rPr>
                  <w:spacing w:val="-3"/>
                </w:rPr>
                <w:t xml:space="preserve"> </w:t>
              </w:r>
              <w:r w:rsidR="006F6752">
                <w:t>in</w:t>
              </w:r>
              <w:r w:rsidR="006F6752">
                <w:rPr>
                  <w:spacing w:val="-4"/>
                </w:rPr>
                <w:t xml:space="preserve"> </w:t>
              </w:r>
              <w:r w:rsidR="006F6752">
                <w:t>the</w:t>
              </w:r>
              <w:r w:rsidR="006F6752">
                <w:rPr>
                  <w:spacing w:val="-2"/>
                </w:rPr>
                <w:t xml:space="preserve"> </w:t>
              </w:r>
              <w:r w:rsidR="006F6752">
                <w:t>table by</w:t>
              </w:r>
              <w:r w:rsidR="006F6752">
                <w:rPr>
                  <w:spacing w:val="-3"/>
                </w:rPr>
                <w:t xml:space="preserve"> </w:t>
              </w:r>
              <w:r w:rsidR="006F6752">
                <w:t>two entries that</w:t>
              </w:r>
              <w:r w:rsidR="006F6752">
                <w:rPr>
                  <w:spacing w:val="-3"/>
                </w:rPr>
                <w:t xml:space="preserve"> </w:t>
              </w:r>
              <w:r w:rsidR="006F6752">
                <w:t>point</w:t>
              </w:r>
              <w:r w:rsidR="006F6752">
                <w:rPr>
                  <w:spacing w:val="1"/>
                </w:rPr>
                <w:t xml:space="preserve"> </w:t>
              </w:r>
              <w:r w:rsidR="006F6752">
                <w:t>to</w:t>
              </w:r>
              <w:r w:rsidR="006F6752">
                <w:rPr>
                  <w:spacing w:val="-3"/>
                </w:rPr>
                <w:t xml:space="preserve"> </w:t>
              </w:r>
              <w:r w:rsidR="006F6752">
                <w:t>the</w:t>
              </w:r>
              <w:r w:rsidR="006F6752">
                <w:rPr>
                  <w:spacing w:val="-3"/>
                </w:rPr>
                <w:t xml:space="preserve"> </w:t>
              </w:r>
              <w:r w:rsidR="006F6752">
                <w:t>same bucket.</w:t>
              </w:r>
            </w:hyperlink>
          </w:p>
          <w:p w:rsidR="00B6436B" w:rsidRDefault="00462DE5">
            <w:pPr>
              <w:pStyle w:val="TableParagraph"/>
              <w:numPr>
                <w:ilvl w:val="1"/>
                <w:numId w:val="10"/>
              </w:numPr>
              <w:tabs>
                <w:tab w:val="left" w:pos="1536"/>
                <w:tab w:val="left" w:pos="1537"/>
              </w:tabs>
              <w:spacing w:line="252" w:lineRule="exact"/>
              <w:ind w:hanging="361"/>
              <w:rPr>
                <w:i/>
              </w:rPr>
            </w:pPr>
            <w:hyperlink r:id="rId688">
              <w:proofErr w:type="spellStart"/>
              <w:r w:rsidR="006F6752">
                <w:t>recompute</w:t>
              </w:r>
              <w:proofErr w:type="spellEnd"/>
              <w:r w:rsidR="006F6752">
                <w:rPr>
                  <w:spacing w:val="-1"/>
                </w:rPr>
                <w:t xml:space="preserve"> </w:t>
              </w:r>
              <w:r w:rsidR="006F6752">
                <w:t>new</w:t>
              </w:r>
              <w:r w:rsidR="006F6752">
                <w:rPr>
                  <w:spacing w:val="-1"/>
                </w:rPr>
                <w:t xml:space="preserve"> </w:t>
              </w:r>
              <w:r w:rsidR="006F6752">
                <w:t>bucket</w:t>
              </w:r>
              <w:r w:rsidR="006F6752">
                <w:rPr>
                  <w:spacing w:val="-3"/>
                </w:rPr>
                <w:t xml:space="preserve"> </w:t>
              </w:r>
              <w:r w:rsidR="006F6752">
                <w:t>address</w:t>
              </w:r>
              <w:r w:rsidR="006F6752">
                <w:rPr>
                  <w:spacing w:val="-3"/>
                </w:rPr>
                <w:t xml:space="preserve"> </w:t>
              </w:r>
              <w:r w:rsidR="006F6752">
                <w:t>table entry</w:t>
              </w:r>
              <w:r w:rsidR="006F6752">
                <w:rPr>
                  <w:spacing w:val="-4"/>
                </w:rPr>
                <w:t xml:space="preserve"> </w:t>
              </w:r>
              <w:r w:rsidR="006F6752">
                <w:t>for</w:t>
              </w:r>
              <w:r w:rsidR="006F6752">
                <w:rPr>
                  <w:spacing w:val="3"/>
                </w:rPr>
                <w:t xml:space="preserve"> </w:t>
              </w:r>
              <w:proofErr w:type="spellStart"/>
              <w:r w:rsidR="006F6752">
                <w:rPr>
                  <w:i/>
                </w:rPr>
                <w:t>K</w:t>
              </w:r>
              <w:r w:rsidR="006F6752">
                <w:rPr>
                  <w:i/>
                  <w:vertAlign w:val="subscript"/>
                </w:rPr>
                <w:t>j</w:t>
              </w:r>
              <w:proofErr w:type="spellEnd"/>
            </w:hyperlink>
          </w:p>
          <w:p w:rsidR="00B6436B" w:rsidRDefault="00462DE5">
            <w:pPr>
              <w:pStyle w:val="TableParagraph"/>
              <w:spacing w:before="1"/>
              <w:ind w:left="1536"/>
            </w:pPr>
            <w:hyperlink r:id="rId689">
              <w:r w:rsidR="006F6752">
                <w:t>Now</w:t>
              </w:r>
              <w:r w:rsidR="006F6752">
                <w:rPr>
                  <w:spacing w:val="-2"/>
                </w:rPr>
                <w:t xml:space="preserve"> </w:t>
              </w:r>
              <w:r w:rsidR="006F6752">
                <w:rPr>
                  <w:i/>
                </w:rPr>
                <w:t xml:space="preserve">i </w:t>
              </w:r>
              <w:r w:rsidR="006F6752">
                <w:t>&gt;</w:t>
              </w:r>
              <w:r w:rsidR="006F6752">
                <w:rPr>
                  <w:spacing w:val="-1"/>
                </w:rPr>
                <w:t xml:space="preserve"> </w:t>
              </w:r>
              <w:proofErr w:type="spellStart"/>
              <w:r w:rsidR="006F6752">
                <w:rPr>
                  <w:i/>
                </w:rPr>
                <w:t>i</w:t>
              </w:r>
              <w:r w:rsidR="006F6752">
                <w:rPr>
                  <w:i/>
                  <w:vertAlign w:val="subscript"/>
                </w:rPr>
                <w:t>j</w:t>
              </w:r>
              <w:proofErr w:type="spellEnd"/>
              <w:r w:rsidR="006F6752">
                <w:rPr>
                  <w:i/>
                  <w:spacing w:val="50"/>
                </w:rPr>
                <w:t xml:space="preserve"> </w:t>
              </w:r>
              <w:r w:rsidR="006F6752">
                <w:t>so use</w:t>
              </w:r>
              <w:r w:rsidR="006F6752">
                <w:rPr>
                  <w:spacing w:val="-1"/>
                </w:rPr>
                <w:t xml:space="preserve"> </w:t>
              </w:r>
              <w:r w:rsidR="006F6752">
                <w:t>the</w:t>
              </w:r>
              <w:r w:rsidR="006F6752">
                <w:rPr>
                  <w:spacing w:val="-1"/>
                </w:rPr>
                <w:t xml:space="preserve"> </w:t>
              </w:r>
              <w:r w:rsidR="006F6752">
                <w:t>first</w:t>
              </w:r>
              <w:r w:rsidR="006F6752">
                <w:rPr>
                  <w:spacing w:val="-2"/>
                </w:rPr>
                <w:t xml:space="preserve"> </w:t>
              </w:r>
              <w:r w:rsidR="006F6752">
                <w:t>case</w:t>
              </w:r>
              <w:r w:rsidR="006F6752">
                <w:rPr>
                  <w:spacing w:val="-1"/>
                </w:rPr>
                <w:t xml:space="preserve"> </w:t>
              </w:r>
              <w:r w:rsidR="006F6752">
                <w:t>above.</w:t>
              </w:r>
            </w:hyperlink>
          </w:p>
          <w:p w:rsidR="00B6436B" w:rsidRDefault="00462DE5">
            <w:pPr>
              <w:pStyle w:val="TableParagraph"/>
              <w:spacing w:before="4" w:line="251" w:lineRule="exact"/>
              <w:ind w:left="95"/>
              <w:rPr>
                <w:b/>
              </w:rPr>
            </w:pPr>
            <w:hyperlink r:id="rId690">
              <w:r w:rsidR="006F6752">
                <w:rPr>
                  <w:b/>
                </w:rPr>
                <w:t>Deletion</w:t>
              </w:r>
              <w:r w:rsidR="006F6752">
                <w:rPr>
                  <w:b/>
                  <w:spacing w:val="-5"/>
                </w:rPr>
                <w:t xml:space="preserve"> </w:t>
              </w:r>
              <w:r w:rsidR="006F6752">
                <w:rPr>
                  <w:b/>
                </w:rPr>
                <w:t>in</w:t>
              </w:r>
              <w:r w:rsidR="006F6752">
                <w:rPr>
                  <w:b/>
                  <w:spacing w:val="-1"/>
                </w:rPr>
                <w:t xml:space="preserve"> </w:t>
              </w:r>
              <w:r w:rsidR="006F6752">
                <w:rPr>
                  <w:b/>
                </w:rPr>
                <w:t>Extendable</w:t>
              </w:r>
              <w:r w:rsidR="006F6752">
                <w:rPr>
                  <w:b/>
                  <w:spacing w:val="-2"/>
                </w:rPr>
                <w:t xml:space="preserve"> </w:t>
              </w:r>
              <w:r w:rsidR="006F6752">
                <w:rPr>
                  <w:b/>
                </w:rPr>
                <w:t>Hash</w:t>
              </w:r>
              <w:r w:rsidR="006F6752">
                <w:rPr>
                  <w:b/>
                  <w:spacing w:val="-1"/>
                </w:rPr>
                <w:t xml:space="preserve"> </w:t>
              </w:r>
              <w:r w:rsidR="006F6752">
                <w:rPr>
                  <w:b/>
                </w:rPr>
                <w:t>Structure</w:t>
              </w:r>
            </w:hyperlink>
          </w:p>
          <w:p w:rsidR="00B6436B" w:rsidRDefault="00462DE5">
            <w:pPr>
              <w:pStyle w:val="TableParagraph"/>
              <w:numPr>
                <w:ilvl w:val="0"/>
                <w:numId w:val="10"/>
              </w:numPr>
              <w:tabs>
                <w:tab w:val="left" w:pos="816"/>
                <w:tab w:val="left" w:pos="817"/>
              </w:tabs>
              <w:spacing w:line="267" w:lineRule="exact"/>
              <w:ind w:hanging="361"/>
            </w:pPr>
            <w:hyperlink r:id="rId691">
              <w:r w:rsidR="006F6752">
                <w:t>To</w:t>
              </w:r>
              <w:r w:rsidR="006F6752">
                <w:rPr>
                  <w:spacing w:val="-1"/>
                </w:rPr>
                <w:t xml:space="preserve"> </w:t>
              </w:r>
              <w:r w:rsidR="006F6752">
                <w:t>delete</w:t>
              </w:r>
              <w:r w:rsidR="006F6752">
                <w:rPr>
                  <w:spacing w:val="-2"/>
                </w:rPr>
                <w:t xml:space="preserve"> </w:t>
              </w:r>
              <w:r w:rsidR="006F6752">
                <w:t>a key</w:t>
              </w:r>
              <w:r w:rsidR="006F6752">
                <w:rPr>
                  <w:spacing w:val="-2"/>
                </w:rPr>
                <w:t xml:space="preserve"> </w:t>
              </w:r>
              <w:r w:rsidR="006F6752">
                <w:t>value,</w:t>
              </w:r>
            </w:hyperlink>
          </w:p>
          <w:p w:rsidR="00B6436B" w:rsidRDefault="00462DE5">
            <w:pPr>
              <w:pStyle w:val="TableParagraph"/>
              <w:numPr>
                <w:ilvl w:val="1"/>
                <w:numId w:val="10"/>
              </w:numPr>
              <w:tabs>
                <w:tab w:val="left" w:pos="1536"/>
                <w:tab w:val="left" w:pos="1537"/>
              </w:tabs>
              <w:spacing w:before="1" w:line="252" w:lineRule="exact"/>
              <w:ind w:hanging="361"/>
            </w:pPr>
            <w:hyperlink r:id="rId692">
              <w:proofErr w:type="gramStart"/>
              <w:r w:rsidR="006F6752">
                <w:t>locate</w:t>
              </w:r>
              <w:proofErr w:type="gramEnd"/>
              <w:r w:rsidR="006F6752">
                <w:rPr>
                  <w:spacing w:val="-3"/>
                </w:rPr>
                <w:t xml:space="preserve"> </w:t>
              </w:r>
              <w:r w:rsidR="006F6752">
                <w:t>it</w:t>
              </w:r>
              <w:r w:rsidR="006F6752">
                <w:rPr>
                  <w:spacing w:val="-2"/>
                </w:rPr>
                <w:t xml:space="preserve"> </w:t>
              </w:r>
              <w:r w:rsidR="006F6752">
                <w:t>in</w:t>
              </w:r>
              <w:r w:rsidR="006F6752">
                <w:rPr>
                  <w:spacing w:val="-4"/>
                </w:rPr>
                <w:t xml:space="preserve"> </w:t>
              </w:r>
              <w:r w:rsidR="006F6752">
                <w:t>its bucket</w:t>
              </w:r>
              <w:r w:rsidR="006F6752">
                <w:rPr>
                  <w:spacing w:val="-2"/>
                </w:rPr>
                <w:t xml:space="preserve"> </w:t>
              </w:r>
              <w:r w:rsidR="006F6752">
                <w:t>and</w:t>
              </w:r>
              <w:r w:rsidR="006F6752">
                <w:rPr>
                  <w:spacing w:val="-3"/>
                </w:rPr>
                <w:t xml:space="preserve"> </w:t>
              </w:r>
              <w:r w:rsidR="006F6752">
                <w:t>remove it.</w:t>
              </w:r>
            </w:hyperlink>
          </w:p>
          <w:p w:rsidR="00B6436B" w:rsidRDefault="00462DE5">
            <w:pPr>
              <w:pStyle w:val="TableParagraph"/>
              <w:numPr>
                <w:ilvl w:val="1"/>
                <w:numId w:val="10"/>
              </w:numPr>
              <w:tabs>
                <w:tab w:val="left" w:pos="1536"/>
                <w:tab w:val="left" w:pos="1537"/>
              </w:tabs>
              <w:ind w:right="61"/>
            </w:pPr>
            <w:hyperlink r:id="rId693">
              <w:r w:rsidR="006F6752">
                <w:t>The</w:t>
              </w:r>
              <w:r w:rsidR="006F6752">
                <w:rPr>
                  <w:spacing w:val="41"/>
                </w:rPr>
                <w:t xml:space="preserve"> </w:t>
              </w:r>
              <w:r w:rsidR="006F6752">
                <w:t>bucket</w:t>
              </w:r>
              <w:r w:rsidR="006F6752">
                <w:rPr>
                  <w:spacing w:val="43"/>
                </w:rPr>
                <w:t xml:space="preserve"> </w:t>
              </w:r>
              <w:r w:rsidR="006F6752">
                <w:t>itself</w:t>
              </w:r>
              <w:r w:rsidR="006F6752">
                <w:rPr>
                  <w:spacing w:val="40"/>
                </w:rPr>
                <w:t xml:space="preserve"> </w:t>
              </w:r>
              <w:r w:rsidR="006F6752">
                <w:t>can</w:t>
              </w:r>
              <w:r w:rsidR="006F6752">
                <w:rPr>
                  <w:spacing w:val="42"/>
                </w:rPr>
                <w:t xml:space="preserve"> </w:t>
              </w:r>
              <w:r w:rsidR="006F6752">
                <w:t>be</w:t>
              </w:r>
              <w:r w:rsidR="006F6752">
                <w:rPr>
                  <w:spacing w:val="40"/>
                </w:rPr>
                <w:t xml:space="preserve"> </w:t>
              </w:r>
              <w:r w:rsidR="006F6752">
                <w:t>removed</w:t>
              </w:r>
              <w:r w:rsidR="006F6752">
                <w:rPr>
                  <w:spacing w:val="42"/>
                </w:rPr>
                <w:t xml:space="preserve"> </w:t>
              </w:r>
              <w:r w:rsidR="006F6752">
                <w:t>if</w:t>
              </w:r>
              <w:r w:rsidR="006F6752">
                <w:rPr>
                  <w:spacing w:val="42"/>
                </w:rPr>
                <w:t xml:space="preserve"> </w:t>
              </w:r>
              <w:r w:rsidR="006F6752">
                <w:t>it</w:t>
              </w:r>
              <w:r w:rsidR="006F6752">
                <w:rPr>
                  <w:spacing w:val="43"/>
                </w:rPr>
                <w:t xml:space="preserve"> </w:t>
              </w:r>
              <w:r w:rsidR="006F6752">
                <w:t>becomes</w:t>
              </w:r>
              <w:r w:rsidR="006F6752">
                <w:rPr>
                  <w:spacing w:val="42"/>
                </w:rPr>
                <w:t xml:space="preserve"> </w:t>
              </w:r>
              <w:r w:rsidR="006F6752">
                <w:t>empty</w:t>
              </w:r>
              <w:r w:rsidR="006F6752">
                <w:rPr>
                  <w:spacing w:val="39"/>
                </w:rPr>
                <w:t xml:space="preserve"> </w:t>
              </w:r>
              <w:r w:rsidR="006F6752">
                <w:t>(with</w:t>
              </w:r>
              <w:r w:rsidR="006F6752">
                <w:rPr>
                  <w:spacing w:val="42"/>
                </w:rPr>
                <w:t xml:space="preserve"> </w:t>
              </w:r>
              <w:r w:rsidR="006F6752">
                <w:t>appropriate</w:t>
              </w:r>
              <w:r w:rsidR="006F6752">
                <w:rPr>
                  <w:spacing w:val="42"/>
                </w:rPr>
                <w:t xml:space="preserve"> </w:t>
              </w:r>
              <w:r w:rsidR="006F6752">
                <w:t>updates</w:t>
              </w:r>
              <w:r w:rsidR="006F6752">
                <w:rPr>
                  <w:spacing w:val="40"/>
                </w:rPr>
                <w:t xml:space="preserve"> </w:t>
              </w:r>
              <w:r w:rsidR="006F6752">
                <w:t>to</w:t>
              </w:r>
              <w:r w:rsidR="006F6752">
                <w:rPr>
                  <w:spacing w:val="42"/>
                </w:rPr>
                <w:t xml:space="preserve"> </w:t>
              </w:r>
              <w:r w:rsidR="006F6752">
                <w:t>the</w:t>
              </w:r>
              <w:r w:rsidR="006F6752">
                <w:rPr>
                  <w:spacing w:val="42"/>
                </w:rPr>
                <w:t xml:space="preserve"> </w:t>
              </w:r>
              <w:r w:rsidR="006F6752">
                <w:t>bucket</w:t>
              </w:r>
              <w:r w:rsidR="006F6752">
                <w:rPr>
                  <w:spacing w:val="-52"/>
                </w:rPr>
                <w:t xml:space="preserve"> </w:t>
              </w:r>
              <w:r w:rsidR="006F6752">
                <w:t>address</w:t>
              </w:r>
              <w:r w:rsidR="006F6752">
                <w:rPr>
                  <w:spacing w:val="-3"/>
                </w:rPr>
                <w:t xml:space="preserve"> </w:t>
              </w:r>
              <w:r w:rsidR="006F6752">
                <w:t>table).</w:t>
              </w:r>
            </w:hyperlink>
          </w:p>
          <w:p w:rsidR="00B6436B" w:rsidRDefault="006F6752">
            <w:pPr>
              <w:pStyle w:val="TableParagraph"/>
              <w:numPr>
                <w:ilvl w:val="1"/>
                <w:numId w:val="10"/>
              </w:numPr>
              <w:tabs>
                <w:tab w:val="left" w:pos="1536"/>
                <w:tab w:val="left" w:pos="1537"/>
              </w:tabs>
              <w:spacing w:before="1" w:line="252" w:lineRule="exact"/>
              <w:ind w:hanging="361"/>
            </w:pPr>
            <w:r>
              <w:t>Coalescing</w:t>
            </w:r>
            <w:r>
              <w:rPr>
                <w:spacing w:val="-2"/>
              </w:rPr>
              <w:t xml:space="preserve"> </w:t>
            </w:r>
            <w:r>
              <w:t>of</w:t>
            </w:r>
            <w:r>
              <w:rPr>
                <w:spacing w:val="3"/>
              </w:rPr>
              <w:t xml:space="preserve"> </w:t>
            </w:r>
            <w:r>
              <w:t>buckets</w:t>
            </w:r>
            <w:r>
              <w:rPr>
                <w:spacing w:val="2"/>
              </w:rPr>
              <w:t xml:space="preserve"> </w:t>
            </w:r>
            <w:r>
              <w:t>can be</w:t>
            </w:r>
            <w:r>
              <w:rPr>
                <w:spacing w:val="1"/>
              </w:rPr>
              <w:t xml:space="preserve"> </w:t>
            </w:r>
            <w:r>
              <w:t>done</w:t>
            </w:r>
            <w:r>
              <w:rPr>
                <w:spacing w:val="2"/>
              </w:rPr>
              <w:t xml:space="preserve"> </w:t>
            </w:r>
            <w:r>
              <w:t>(can coalesce</w:t>
            </w:r>
            <w:r>
              <w:rPr>
                <w:spacing w:val="2"/>
              </w:rPr>
              <w:t xml:space="preserve"> </w:t>
            </w:r>
            <w:r>
              <w:t>only</w:t>
            </w:r>
            <w:r>
              <w:rPr>
                <w:spacing w:val="-3"/>
              </w:rPr>
              <w:t xml:space="preserve"> </w:t>
            </w:r>
            <w:r>
              <w:t>with</w:t>
            </w:r>
            <w:r>
              <w:rPr>
                <w:spacing w:val="-1"/>
              </w:rPr>
              <w:t xml:space="preserve"> </w:t>
            </w:r>
            <w:r>
              <w:t>a</w:t>
            </w:r>
            <w:r>
              <w:rPr>
                <w:spacing w:val="2"/>
              </w:rPr>
              <w:t xml:space="preserve"> </w:t>
            </w:r>
            <w:r>
              <w:t>“</w:t>
            </w:r>
            <w:r>
              <w:rPr>
                <w:i/>
              </w:rPr>
              <w:t>buddy</w:t>
            </w:r>
            <w:r>
              <w:t>” bucket</w:t>
            </w:r>
            <w:r>
              <w:rPr>
                <w:spacing w:val="1"/>
              </w:rPr>
              <w:t xml:space="preserve"> </w:t>
            </w:r>
            <w:r>
              <w:t>having same</w:t>
            </w:r>
            <w:r>
              <w:rPr>
                <w:spacing w:val="1"/>
              </w:rPr>
              <w:t xml:space="preserve"> </w:t>
            </w:r>
            <w:r>
              <w:t>value</w:t>
            </w:r>
            <w:r>
              <w:rPr>
                <w:spacing w:val="2"/>
              </w:rPr>
              <w:t xml:space="preserve"> </w:t>
            </w:r>
            <w:r>
              <w:t xml:space="preserve">of </w:t>
            </w:r>
            <w:proofErr w:type="spellStart"/>
            <w:r>
              <w:t>i</w:t>
            </w:r>
            <w:r>
              <w:rPr>
                <w:vertAlign w:val="subscript"/>
              </w:rPr>
              <w:t>j</w:t>
            </w:r>
            <w:proofErr w:type="spellEnd"/>
          </w:p>
          <w:p w:rsidR="00B6436B" w:rsidRDefault="006F6752">
            <w:pPr>
              <w:pStyle w:val="TableParagraph"/>
              <w:spacing w:line="252" w:lineRule="exact"/>
              <w:ind w:left="1536"/>
            </w:pPr>
            <w:r>
              <w:rPr>
                <w:spacing w:val="-1"/>
              </w:rPr>
              <w:t>and</w:t>
            </w:r>
            <w:r>
              <w:t xml:space="preserve"> </w:t>
            </w:r>
            <w:r>
              <w:rPr>
                <w:spacing w:val="-1"/>
              </w:rPr>
              <w:t>same</w:t>
            </w:r>
            <w:r>
              <w:t xml:space="preserve"> </w:t>
            </w:r>
            <w:proofErr w:type="spellStart"/>
            <w:r>
              <w:rPr>
                <w:spacing w:val="-1"/>
              </w:rPr>
              <w:t>i</w:t>
            </w:r>
            <w:r>
              <w:rPr>
                <w:spacing w:val="-1"/>
                <w:vertAlign w:val="subscript"/>
              </w:rPr>
              <w:t>j</w:t>
            </w:r>
            <w:proofErr w:type="spellEnd"/>
            <w:r>
              <w:rPr>
                <w:spacing w:val="-20"/>
              </w:rPr>
              <w:t xml:space="preserve"> </w:t>
            </w:r>
            <w:r>
              <w:t>–1 prefix, if it</w:t>
            </w:r>
            <w:r>
              <w:rPr>
                <w:spacing w:val="-1"/>
              </w:rPr>
              <w:t xml:space="preserve"> </w:t>
            </w:r>
            <w:r>
              <w:t>is</w:t>
            </w:r>
            <w:r>
              <w:rPr>
                <w:spacing w:val="-2"/>
              </w:rPr>
              <w:t xml:space="preserve"> </w:t>
            </w:r>
            <w:r>
              <w:t>present)</w:t>
            </w:r>
          </w:p>
          <w:p w:rsidR="00B6436B" w:rsidRDefault="006F6752">
            <w:pPr>
              <w:pStyle w:val="TableParagraph"/>
              <w:numPr>
                <w:ilvl w:val="1"/>
                <w:numId w:val="10"/>
              </w:numPr>
              <w:tabs>
                <w:tab w:val="left" w:pos="1536"/>
                <w:tab w:val="left" w:pos="1537"/>
              </w:tabs>
              <w:spacing w:before="1" w:line="252" w:lineRule="exact"/>
              <w:ind w:hanging="361"/>
            </w:pPr>
            <w:r>
              <w:t>Decreasing</w:t>
            </w:r>
            <w:r>
              <w:rPr>
                <w:spacing w:val="-5"/>
              </w:rPr>
              <w:t xml:space="preserve"> </w:t>
            </w:r>
            <w:r>
              <w:t>bucket address</w:t>
            </w:r>
            <w:r>
              <w:rPr>
                <w:spacing w:val="-3"/>
              </w:rPr>
              <w:t xml:space="preserve"> </w:t>
            </w:r>
            <w:r>
              <w:t>table</w:t>
            </w:r>
            <w:r>
              <w:rPr>
                <w:spacing w:val="-1"/>
              </w:rPr>
              <w:t xml:space="preserve"> </w:t>
            </w:r>
            <w:r>
              <w:t>size</w:t>
            </w:r>
            <w:r>
              <w:rPr>
                <w:spacing w:val="-1"/>
              </w:rPr>
              <w:t xml:space="preserve"> </w:t>
            </w:r>
            <w:r>
              <w:t>is</w:t>
            </w:r>
            <w:r>
              <w:rPr>
                <w:spacing w:val="-3"/>
              </w:rPr>
              <w:t xml:space="preserve"> </w:t>
            </w:r>
            <w:r>
              <w:t>also</w:t>
            </w:r>
            <w:r>
              <w:rPr>
                <w:spacing w:val="-2"/>
              </w:rPr>
              <w:t xml:space="preserve"> </w:t>
            </w:r>
            <w:r>
              <w:t>possible</w:t>
            </w:r>
          </w:p>
          <w:p w:rsidR="00B6436B" w:rsidRDefault="006F6752">
            <w:pPr>
              <w:pStyle w:val="TableParagraph"/>
              <w:numPr>
                <w:ilvl w:val="2"/>
                <w:numId w:val="10"/>
              </w:numPr>
              <w:tabs>
                <w:tab w:val="left" w:pos="2256"/>
                <w:tab w:val="left" w:pos="2257"/>
              </w:tabs>
              <w:ind w:right="58"/>
            </w:pPr>
            <w:r>
              <w:t>Note:</w:t>
            </w:r>
            <w:r>
              <w:rPr>
                <w:spacing w:val="28"/>
              </w:rPr>
              <w:t xml:space="preserve"> </w:t>
            </w:r>
            <w:r>
              <w:t>decreasing</w:t>
            </w:r>
            <w:r>
              <w:rPr>
                <w:spacing w:val="25"/>
              </w:rPr>
              <w:t xml:space="preserve"> </w:t>
            </w:r>
            <w:r>
              <w:t>bucket</w:t>
            </w:r>
            <w:r>
              <w:rPr>
                <w:spacing w:val="29"/>
              </w:rPr>
              <w:t xml:space="preserve"> </w:t>
            </w:r>
            <w:r>
              <w:t>address</w:t>
            </w:r>
            <w:r>
              <w:rPr>
                <w:spacing w:val="28"/>
              </w:rPr>
              <w:t xml:space="preserve"> </w:t>
            </w:r>
            <w:r>
              <w:t>table</w:t>
            </w:r>
            <w:r>
              <w:rPr>
                <w:spacing w:val="28"/>
              </w:rPr>
              <w:t xml:space="preserve"> </w:t>
            </w:r>
            <w:r>
              <w:t>size</w:t>
            </w:r>
            <w:r>
              <w:rPr>
                <w:spacing w:val="29"/>
              </w:rPr>
              <w:t xml:space="preserve"> </w:t>
            </w:r>
            <w:r>
              <w:t>is</w:t>
            </w:r>
            <w:r>
              <w:rPr>
                <w:spacing w:val="28"/>
              </w:rPr>
              <w:t xml:space="preserve"> </w:t>
            </w:r>
            <w:r>
              <w:t>an</w:t>
            </w:r>
            <w:r>
              <w:rPr>
                <w:spacing w:val="28"/>
              </w:rPr>
              <w:t xml:space="preserve"> </w:t>
            </w:r>
            <w:r>
              <w:t>expensive</w:t>
            </w:r>
            <w:r>
              <w:rPr>
                <w:spacing w:val="29"/>
              </w:rPr>
              <w:t xml:space="preserve"> </w:t>
            </w:r>
            <w:r>
              <w:t>operation</w:t>
            </w:r>
            <w:r>
              <w:rPr>
                <w:spacing w:val="27"/>
              </w:rPr>
              <w:t xml:space="preserve"> </w:t>
            </w:r>
            <w:r>
              <w:t>and</w:t>
            </w:r>
            <w:r>
              <w:rPr>
                <w:spacing w:val="29"/>
              </w:rPr>
              <w:t xml:space="preserve"> </w:t>
            </w:r>
            <w:r>
              <w:t>should</w:t>
            </w:r>
            <w:r>
              <w:rPr>
                <w:spacing w:val="27"/>
              </w:rPr>
              <w:t xml:space="preserve"> </w:t>
            </w:r>
            <w:r>
              <w:t>be</w:t>
            </w:r>
            <w:r>
              <w:rPr>
                <w:spacing w:val="28"/>
              </w:rPr>
              <w:t xml:space="preserve"> </w:t>
            </w:r>
            <w:r>
              <w:t>done</w:t>
            </w:r>
            <w:r>
              <w:rPr>
                <w:spacing w:val="-52"/>
              </w:rPr>
              <w:t xml:space="preserve"> </w:t>
            </w:r>
            <w:r>
              <w:t>only</w:t>
            </w:r>
            <w:r>
              <w:rPr>
                <w:spacing w:val="-4"/>
              </w:rPr>
              <w:t xml:space="preserve"> </w:t>
            </w:r>
            <w:r>
              <w:t>if number of buckets becomes</w:t>
            </w:r>
            <w:r>
              <w:rPr>
                <w:spacing w:val="-1"/>
              </w:rPr>
              <w:t xml:space="preserve"> </w:t>
            </w:r>
            <w:r>
              <w:t>much smaller than</w:t>
            </w:r>
            <w:r>
              <w:rPr>
                <w:spacing w:val="-2"/>
              </w:rPr>
              <w:t xml:space="preserve"> </w:t>
            </w:r>
            <w:r>
              <w:t>the size</w:t>
            </w:r>
            <w:r>
              <w:rPr>
                <w:spacing w:val="-1"/>
              </w:rPr>
              <w:t xml:space="preserve"> </w:t>
            </w:r>
            <w:r>
              <w:t>of the</w:t>
            </w:r>
            <w:r>
              <w:rPr>
                <w:spacing w:val="-1"/>
              </w:rPr>
              <w:t xml:space="preserve"> </w:t>
            </w:r>
            <w:r>
              <w:t>table</w:t>
            </w:r>
          </w:p>
          <w:p w:rsidR="00B6436B" w:rsidRDefault="006F6752">
            <w:pPr>
              <w:pStyle w:val="TableParagraph"/>
              <w:spacing w:before="5" w:line="233" w:lineRule="exact"/>
              <w:ind w:left="95"/>
              <w:rPr>
                <w:b/>
              </w:rPr>
            </w:pPr>
            <w:r>
              <w:rPr>
                <w:b/>
              </w:rPr>
              <w:t>Example</w:t>
            </w:r>
          </w:p>
        </w:tc>
      </w:tr>
      <w:tr w:rsidR="00B6436B">
        <w:trPr>
          <w:trHeight w:val="1899"/>
        </w:trPr>
        <w:tc>
          <w:tcPr>
            <w:tcW w:w="1350" w:type="dxa"/>
            <w:tcBorders>
              <w:top w:val="nil"/>
              <w:bottom w:val="thinThickMediumGap" w:sz="9" w:space="0" w:color="000000"/>
              <w:right w:val="double" w:sz="3" w:space="0" w:color="1F487C"/>
            </w:tcBorders>
          </w:tcPr>
          <w:p w:rsidR="00B6436B" w:rsidRDefault="00B6436B">
            <w:pPr>
              <w:pStyle w:val="TableParagraph"/>
            </w:pPr>
          </w:p>
        </w:tc>
        <w:tc>
          <w:tcPr>
            <w:tcW w:w="7860" w:type="dxa"/>
            <w:tcBorders>
              <w:top w:val="double" w:sz="3" w:space="0" w:color="1F487C"/>
              <w:left w:val="double" w:sz="3" w:space="0" w:color="1F487C"/>
              <w:bottom w:val="thinThickThinSmallGap" w:sz="18" w:space="0" w:color="000000"/>
              <w:right w:val="double" w:sz="3" w:space="0" w:color="1F487C"/>
            </w:tcBorders>
          </w:tcPr>
          <w:p w:rsidR="00B6436B" w:rsidRDefault="006F6752">
            <w:pPr>
              <w:pStyle w:val="TableParagraph"/>
              <w:ind w:left="21" w:right="-58"/>
              <w:rPr>
                <w:sz w:val="20"/>
              </w:rPr>
            </w:pPr>
            <w:r>
              <w:rPr>
                <w:noProof/>
                <w:sz w:val="20"/>
                <w:lang w:val="en-IN" w:eastAsia="en-IN"/>
              </w:rPr>
              <w:drawing>
                <wp:inline distT="0" distB="0" distL="0" distR="0">
                  <wp:extent cx="4943831" cy="1175004"/>
                  <wp:effectExtent l="0" t="0" r="0" b="0"/>
                  <wp:docPr id="8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2.png"/>
                          <pic:cNvPicPr/>
                        </pic:nvPicPr>
                        <pic:blipFill>
                          <a:blip r:embed="rId694" cstate="print"/>
                          <a:stretch>
                            <a:fillRect/>
                          </a:stretch>
                        </pic:blipFill>
                        <pic:spPr>
                          <a:xfrm>
                            <a:off x="0" y="0"/>
                            <a:ext cx="4943831" cy="1175004"/>
                          </a:xfrm>
                          <a:prstGeom prst="rect">
                            <a:avLst/>
                          </a:prstGeom>
                        </pic:spPr>
                      </pic:pic>
                    </a:graphicData>
                  </a:graphic>
                </wp:inline>
              </w:drawing>
            </w:r>
          </w:p>
        </w:tc>
        <w:tc>
          <w:tcPr>
            <w:tcW w:w="1324" w:type="dxa"/>
            <w:tcBorders>
              <w:top w:val="nil"/>
              <w:left w:val="double" w:sz="3" w:space="0" w:color="1F487C"/>
              <w:bottom w:val="thinThickMediumGap" w:sz="9" w:space="0" w:color="000000"/>
              <w:right w:val="thinThickMediumGap" w:sz="9" w:space="0" w:color="000000"/>
            </w:tcBorders>
          </w:tcPr>
          <w:p w:rsidR="00B6436B" w:rsidRDefault="00B6436B">
            <w:pPr>
              <w:pStyle w:val="TableParagraph"/>
            </w:pPr>
          </w:p>
        </w:tc>
      </w:tr>
    </w:tbl>
    <w:p w:rsidR="00B6436B" w:rsidRDefault="00B6436B">
      <w:pPr>
        <w:sectPr w:rsidR="00B6436B">
          <w:pgSz w:w="12240" w:h="15840"/>
          <w:pgMar w:top="1020" w:right="200" w:bottom="1300" w:left="620" w:header="74" w:footer="1112" w:gutter="0"/>
          <w:cols w:space="720"/>
        </w:sectPr>
      </w:pPr>
    </w:p>
    <w:p w:rsidR="00B6436B" w:rsidRDefault="00462DE5">
      <w:pPr>
        <w:pStyle w:val="BodyText"/>
        <w:spacing w:before="4" w:after="1"/>
        <w:rPr>
          <w:sz w:val="23"/>
        </w:rPr>
      </w:pPr>
      <w:r w:rsidRPr="00462DE5">
        <w:lastRenderedPageBreak/>
        <w:pict>
          <v:shape id="_x0000_s1052" style="position:absolute;margin-left:140.25pt;margin-top:417.4pt;width:355.5pt;height:128.2pt;z-index:-19660288;mso-position-horizontal-relative:page;mso-position-vertical-relative:page" coordorigin="2805,8348" coordsize="7110,2564" o:spt="100" adj="0,,0" path="m9875,8388r-20,l9855,8408r,2444l2865,10852r,-2444l9855,8408r,-20l2845,8388r,20l2845,10852r,20l9875,10872r,-20l9875,8408r,-1l9875,8388xm9915,8348r-20,l9895,8368r,2524l2825,10892r,-2524l9895,8368r,-20l2805,8348r,20l2805,10892r,20l9915,10912r,-20l9915,8368r,-1l9915,8348xe" fillcolor="#1f487c" stroked="f">
            <v:stroke joinstyle="round"/>
            <v:formulas/>
            <v:path arrowok="t" o:connecttype="segments"/>
            <w10:wrap anchorx="page" anchory="page"/>
          </v:shape>
        </w:pict>
      </w:r>
      <w:r w:rsidRPr="00462DE5">
        <w:pict>
          <v:shape id="_x0000_s1051" type="#_x0000_t136" style="position:absolute;margin-left:-39.45pt;margin-top:373.6pt;width:612.1pt;height:83.5pt;rotation:308;z-index:-19659776;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p>
    <w:tbl>
      <w:tblPr>
        <w:tblW w:w="0" w:type="auto"/>
        <w:tblInd w:w="494" w:type="dxa"/>
        <w:tblBorders>
          <w:top w:val="thickThinMediumGap" w:sz="9" w:space="0" w:color="000000"/>
          <w:left w:val="thickThinMediumGap" w:sz="9" w:space="0" w:color="000000"/>
          <w:bottom w:val="thickThinMediumGap" w:sz="9" w:space="0" w:color="000000"/>
          <w:right w:val="thickThinMediumGap" w:sz="9" w:space="0" w:color="000000"/>
          <w:insideH w:val="thickThinMediumGap" w:sz="9" w:space="0" w:color="000000"/>
          <w:insideV w:val="thickThinMediumGap" w:sz="9" w:space="0" w:color="000000"/>
        </w:tblBorders>
        <w:tblLayout w:type="fixed"/>
        <w:tblCellMar>
          <w:left w:w="0" w:type="dxa"/>
          <w:right w:w="0" w:type="dxa"/>
        </w:tblCellMar>
        <w:tblLook w:val="01E0"/>
      </w:tblPr>
      <w:tblGrid>
        <w:gridCol w:w="1350"/>
        <w:gridCol w:w="7845"/>
        <w:gridCol w:w="1339"/>
      </w:tblGrid>
      <w:tr w:rsidR="00B6436B">
        <w:trPr>
          <w:trHeight w:val="1204"/>
        </w:trPr>
        <w:tc>
          <w:tcPr>
            <w:tcW w:w="1350" w:type="dxa"/>
            <w:tcBorders>
              <w:bottom w:val="nil"/>
              <w:right w:val="double" w:sz="3" w:space="0" w:color="1F487C"/>
            </w:tcBorders>
          </w:tcPr>
          <w:p w:rsidR="00B6436B" w:rsidRDefault="00B6436B">
            <w:pPr>
              <w:pStyle w:val="TableParagraph"/>
              <w:rPr>
                <w:sz w:val="26"/>
              </w:rPr>
            </w:pPr>
          </w:p>
        </w:tc>
        <w:tc>
          <w:tcPr>
            <w:tcW w:w="7845" w:type="dxa"/>
            <w:tcBorders>
              <w:top w:val="thinThickThinSmallGap" w:sz="8" w:space="0" w:color="000000"/>
              <w:left w:val="double" w:sz="3" w:space="0" w:color="1F487C"/>
              <w:bottom w:val="double" w:sz="3" w:space="0" w:color="1F487C"/>
              <w:right w:val="double" w:sz="3" w:space="0" w:color="1F487C"/>
            </w:tcBorders>
          </w:tcPr>
          <w:p w:rsidR="00B6436B" w:rsidRDefault="00B6436B">
            <w:pPr>
              <w:pStyle w:val="TableParagraph"/>
              <w:rPr>
                <w:sz w:val="26"/>
              </w:rPr>
            </w:pPr>
          </w:p>
        </w:tc>
        <w:tc>
          <w:tcPr>
            <w:tcW w:w="1339" w:type="dxa"/>
            <w:tcBorders>
              <w:left w:val="double" w:sz="3" w:space="0" w:color="1F487C"/>
              <w:bottom w:val="nil"/>
              <w:right w:val="thinThickMediumGap" w:sz="9" w:space="0" w:color="000000"/>
            </w:tcBorders>
          </w:tcPr>
          <w:p w:rsidR="00B6436B" w:rsidRDefault="00B6436B">
            <w:pPr>
              <w:pStyle w:val="TableParagraph"/>
              <w:rPr>
                <w:sz w:val="26"/>
              </w:rPr>
            </w:pPr>
          </w:p>
        </w:tc>
      </w:tr>
      <w:tr w:rsidR="00B6436B">
        <w:trPr>
          <w:trHeight w:val="11509"/>
        </w:trPr>
        <w:tc>
          <w:tcPr>
            <w:tcW w:w="10534" w:type="dxa"/>
            <w:gridSpan w:val="3"/>
            <w:tcBorders>
              <w:top w:val="nil"/>
              <w:bottom w:val="thinThickMediumGap" w:sz="9" w:space="0" w:color="000000"/>
              <w:right w:val="thinThickMediumGap" w:sz="9" w:space="0" w:color="000000"/>
            </w:tcBorders>
          </w:tcPr>
          <w:p w:rsidR="00B6436B" w:rsidRDefault="006F6752">
            <w:pPr>
              <w:pStyle w:val="TableParagraph"/>
              <w:spacing w:line="216" w:lineRule="exact"/>
              <w:ind w:left="95"/>
            </w:pPr>
            <w:r>
              <w:t>Initial</w:t>
            </w:r>
            <w:r>
              <w:rPr>
                <w:spacing w:val="-1"/>
              </w:rPr>
              <w:t xml:space="preserve"> </w:t>
            </w:r>
            <w:r>
              <w:t>Hash</w:t>
            </w:r>
            <w:r>
              <w:rPr>
                <w:spacing w:val="-2"/>
              </w:rPr>
              <w:t xml:space="preserve"> </w:t>
            </w:r>
            <w:r>
              <w:t>structure,</w:t>
            </w:r>
            <w:r>
              <w:rPr>
                <w:spacing w:val="-1"/>
              </w:rPr>
              <w:t xml:space="preserve"> </w:t>
            </w:r>
            <w:r>
              <w:t>bucket</w:t>
            </w:r>
            <w:r>
              <w:rPr>
                <w:spacing w:val="-1"/>
              </w:rPr>
              <w:t xml:space="preserve"> </w:t>
            </w:r>
            <w:r>
              <w:t>size</w:t>
            </w:r>
            <w:r>
              <w:rPr>
                <w:spacing w:val="-1"/>
              </w:rPr>
              <w:t xml:space="preserve"> </w:t>
            </w:r>
            <w:r>
              <w:t>=</w:t>
            </w:r>
            <w:r>
              <w:rPr>
                <w:spacing w:val="-2"/>
              </w:rPr>
              <w:t xml:space="preserve"> </w:t>
            </w:r>
            <w:r>
              <w:t>2</w:t>
            </w:r>
          </w:p>
          <w:p w:rsidR="00B6436B" w:rsidRDefault="006F6752">
            <w:pPr>
              <w:pStyle w:val="TableParagraph"/>
              <w:spacing w:before="1" w:after="6"/>
              <w:ind w:left="95"/>
            </w:pPr>
            <w:r>
              <w:t>Hash</w:t>
            </w:r>
            <w:r>
              <w:rPr>
                <w:spacing w:val="-2"/>
              </w:rPr>
              <w:t xml:space="preserve"> </w:t>
            </w:r>
            <w:r>
              <w:t>structure</w:t>
            </w:r>
            <w:r>
              <w:rPr>
                <w:spacing w:val="-2"/>
              </w:rPr>
              <w:t xml:space="preserve"> </w:t>
            </w:r>
            <w:r>
              <w:t>after</w:t>
            </w:r>
            <w:r>
              <w:rPr>
                <w:spacing w:val="51"/>
              </w:rPr>
              <w:t xml:space="preserve"> </w:t>
            </w:r>
            <w:r>
              <w:t>insertion</w:t>
            </w:r>
            <w:r>
              <w:rPr>
                <w:spacing w:val="-2"/>
              </w:rPr>
              <w:t xml:space="preserve"> </w:t>
            </w:r>
            <w:r>
              <w:t>of</w:t>
            </w:r>
            <w:r>
              <w:rPr>
                <w:spacing w:val="-1"/>
              </w:rPr>
              <w:t xml:space="preserve"> </w:t>
            </w:r>
            <w:r>
              <w:t>one</w:t>
            </w:r>
            <w:r>
              <w:rPr>
                <w:spacing w:val="-2"/>
              </w:rPr>
              <w:t xml:space="preserve"> </w:t>
            </w:r>
            <w:r>
              <w:t>Brighton</w:t>
            </w:r>
            <w:r>
              <w:rPr>
                <w:spacing w:val="-2"/>
              </w:rPr>
              <w:t xml:space="preserve"> </w:t>
            </w:r>
            <w:r>
              <w:t>and</w:t>
            </w:r>
            <w:r>
              <w:rPr>
                <w:spacing w:val="-1"/>
              </w:rPr>
              <w:t xml:space="preserve"> </w:t>
            </w:r>
            <w:r>
              <w:t>two</w:t>
            </w:r>
            <w:r>
              <w:rPr>
                <w:spacing w:val="-5"/>
              </w:rPr>
              <w:t xml:space="preserve"> </w:t>
            </w:r>
            <w:r>
              <w:t>Downtown</w:t>
            </w:r>
            <w:r>
              <w:rPr>
                <w:spacing w:val="-2"/>
              </w:rPr>
              <w:t xml:space="preserve"> </w:t>
            </w:r>
            <w:r>
              <w:t>records</w:t>
            </w:r>
          </w:p>
          <w:p w:rsidR="00B6436B" w:rsidRDefault="00462DE5">
            <w:pPr>
              <w:pStyle w:val="TableParagraph"/>
              <w:ind w:left="1202"/>
              <w:rPr>
                <w:sz w:val="20"/>
              </w:rPr>
            </w:pPr>
            <w:r w:rsidRPr="00462DE5">
              <w:rPr>
                <w:sz w:val="20"/>
              </w:rPr>
            </w:r>
            <w:r>
              <w:rPr>
                <w:sz w:val="20"/>
              </w:rPr>
              <w:pict>
                <v:group id="_x0000_s1049" style="width:405pt;height:132.7pt;mso-position-horizontal-relative:char;mso-position-vertical-relative:line" coordsize="8100,2654">
                  <v:shape id="_x0000_s1050" style="position:absolute;width:8100;height:2654" coordsize="8100,2654" o:spt="100" adj="0,,0" path="m8064,36r-54,l8010,90r,2474l90,2564,90,90r7920,l8010,36,36,36r,54l36,2564r,54l8064,2618r,-54l8064,90r,-1l8064,36xm8100,r-18,l8082,18r,2618l18,2636,18,18r8064,l8082,,,,,18,,2636r,18l8100,2654r,-18l8100,18r,-1l8100,xe" fillcolor="#1f487c" stroked="f">
                    <v:stroke joinstyle="round"/>
                    <v:formulas/>
                    <v:path arrowok="t" o:connecttype="segments"/>
                  </v:shape>
                  <w10:wrap type="none"/>
                  <w10:anchorlock/>
                </v:group>
              </w:pict>
            </w:r>
          </w:p>
          <w:p w:rsidR="00B6436B" w:rsidRDefault="006F6752">
            <w:pPr>
              <w:pStyle w:val="TableParagraph"/>
              <w:ind w:left="95"/>
            </w:pPr>
            <w:r>
              <w:t>Hash</w:t>
            </w:r>
            <w:r>
              <w:rPr>
                <w:spacing w:val="-3"/>
              </w:rPr>
              <w:t xml:space="preserve"> </w:t>
            </w:r>
            <w:r>
              <w:t>structure</w:t>
            </w:r>
            <w:r>
              <w:rPr>
                <w:spacing w:val="-2"/>
              </w:rPr>
              <w:t xml:space="preserve"> </w:t>
            </w:r>
            <w:r>
              <w:t>after</w:t>
            </w:r>
            <w:r>
              <w:rPr>
                <w:spacing w:val="-4"/>
              </w:rPr>
              <w:t xml:space="preserve"> </w:t>
            </w:r>
            <w:r>
              <w:t>insertion</w:t>
            </w:r>
            <w:r>
              <w:rPr>
                <w:spacing w:val="-3"/>
              </w:rPr>
              <w:t xml:space="preserve"> </w:t>
            </w:r>
            <w:r>
              <w:t>of</w:t>
            </w:r>
            <w:r>
              <w:rPr>
                <w:spacing w:val="-2"/>
              </w:rPr>
              <w:t xml:space="preserve"> </w:t>
            </w:r>
            <w:proofErr w:type="spellStart"/>
            <w:r>
              <w:t>Mianus</w:t>
            </w:r>
            <w:proofErr w:type="spellEnd"/>
            <w:r>
              <w:rPr>
                <w:spacing w:val="-3"/>
              </w:rPr>
              <w:t xml:space="preserve"> </w:t>
            </w:r>
            <w:r>
              <w:t>record</w:t>
            </w:r>
          </w:p>
          <w:p w:rsidR="00B6436B" w:rsidRDefault="00462DE5">
            <w:pPr>
              <w:pStyle w:val="TableParagraph"/>
              <w:ind w:left="1742"/>
              <w:rPr>
                <w:sz w:val="20"/>
              </w:rPr>
            </w:pPr>
            <w:r w:rsidRPr="00462DE5">
              <w:rPr>
                <w:sz w:val="20"/>
              </w:rPr>
            </w:r>
            <w:r>
              <w:rPr>
                <w:sz w:val="20"/>
              </w:rPr>
              <w:pict>
                <v:group id="_x0000_s1047" style="width:351.75pt;height:105pt;mso-position-horizontal-relative:char;mso-position-vertical-relative:line" coordsize="7035,2100">
                  <v:shape id="_x0000_s1048" style="position:absolute;width:7035;height:2100" coordsize="7035,2100" o:spt="100" adj="0,,0" path="m6995,40r-20,l6975,60r,1980l60,2040,60,60r6915,l6975,40,40,40r,20l40,2040r,20l6995,2060r,-20l6995,60r,-20xm7035,r-20,l7015,20r,2060l20,2080,20,20r6995,l7015,,,,,20,,2080r,20l7035,2100r,-20l7035,20r,-20xe" fillcolor="#1f487c" stroked="f">
                    <v:stroke joinstyle="round"/>
                    <v:formulas/>
                    <v:path arrowok="t" o:connecttype="segments"/>
                  </v:shape>
                  <w10:wrap type="none"/>
                  <w10:anchorlock/>
                </v:group>
              </w:pict>
            </w:r>
          </w:p>
          <w:p w:rsidR="00B6436B" w:rsidRDefault="00462DE5">
            <w:pPr>
              <w:pStyle w:val="TableParagraph"/>
              <w:ind w:left="95"/>
            </w:pPr>
            <w:hyperlink r:id="rId695">
              <w:r w:rsidR="006F6752">
                <w:t>Hash</w:t>
              </w:r>
              <w:r w:rsidR="006F6752">
                <w:rPr>
                  <w:spacing w:val="-3"/>
                </w:rPr>
                <w:t xml:space="preserve"> </w:t>
              </w:r>
              <w:r w:rsidR="006F6752">
                <w:t>structure</w:t>
              </w:r>
              <w:r w:rsidR="006F6752">
                <w:rPr>
                  <w:spacing w:val="-2"/>
                </w:rPr>
                <w:t xml:space="preserve"> </w:t>
              </w:r>
              <w:r w:rsidR="006F6752">
                <w:t>after</w:t>
              </w:r>
              <w:r w:rsidR="006F6752">
                <w:rPr>
                  <w:spacing w:val="-5"/>
                </w:rPr>
                <w:t xml:space="preserve"> </w:t>
              </w:r>
              <w:r w:rsidR="006F6752">
                <w:t>insertion</w:t>
              </w:r>
              <w:r w:rsidR="006F6752">
                <w:rPr>
                  <w:spacing w:val="-2"/>
                </w:rPr>
                <w:t xml:space="preserve"> </w:t>
              </w:r>
              <w:r w:rsidR="006F6752">
                <w:t>of</w:t>
              </w:r>
              <w:r w:rsidR="006F6752">
                <w:rPr>
                  <w:spacing w:val="48"/>
                </w:rPr>
                <w:t xml:space="preserve"> </w:t>
              </w:r>
              <w:r w:rsidR="006F6752">
                <w:t>three</w:t>
              </w:r>
              <w:r w:rsidR="006F6752">
                <w:rPr>
                  <w:spacing w:val="-2"/>
                </w:rPr>
                <w:t xml:space="preserve"> </w:t>
              </w:r>
              <w:proofErr w:type="spellStart"/>
              <w:r w:rsidR="006F6752">
                <w:t>Perryridge</w:t>
              </w:r>
              <w:proofErr w:type="spellEnd"/>
              <w:r w:rsidR="006F6752">
                <w:rPr>
                  <w:spacing w:val="-3"/>
                </w:rPr>
                <w:t xml:space="preserve"> </w:t>
              </w:r>
              <w:r w:rsidR="006F6752">
                <w:t>records</w:t>
              </w:r>
            </w:hyperlink>
          </w:p>
          <w:p w:rsidR="00B6436B" w:rsidRDefault="006F6752">
            <w:pPr>
              <w:pStyle w:val="TableParagraph"/>
              <w:ind w:left="1772"/>
              <w:rPr>
                <w:sz w:val="20"/>
              </w:rPr>
            </w:pPr>
            <w:r>
              <w:rPr>
                <w:noProof/>
                <w:sz w:val="20"/>
                <w:lang w:val="en-IN" w:eastAsia="en-IN"/>
              </w:rPr>
              <w:drawing>
                <wp:inline distT="0" distB="0" distL="0" distR="0">
                  <wp:extent cx="4441847" cy="1549908"/>
                  <wp:effectExtent l="0" t="0" r="0" b="0"/>
                  <wp:docPr id="8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3.jpeg"/>
                          <pic:cNvPicPr/>
                        </pic:nvPicPr>
                        <pic:blipFill>
                          <a:blip r:embed="rId696" cstate="print"/>
                          <a:stretch>
                            <a:fillRect/>
                          </a:stretch>
                        </pic:blipFill>
                        <pic:spPr>
                          <a:xfrm>
                            <a:off x="0" y="0"/>
                            <a:ext cx="4441847" cy="1549908"/>
                          </a:xfrm>
                          <a:prstGeom prst="rect">
                            <a:avLst/>
                          </a:prstGeom>
                        </pic:spPr>
                      </pic:pic>
                    </a:graphicData>
                  </a:graphic>
                </wp:inline>
              </w:drawing>
            </w:r>
          </w:p>
          <w:p w:rsidR="00B6436B" w:rsidRDefault="006F6752">
            <w:pPr>
              <w:pStyle w:val="TableParagraph"/>
              <w:spacing w:before="38" w:after="5"/>
              <w:ind w:left="95"/>
            </w:pPr>
            <w:r>
              <w:t>Hash</w:t>
            </w:r>
            <w:r>
              <w:rPr>
                <w:spacing w:val="-2"/>
              </w:rPr>
              <w:t xml:space="preserve"> </w:t>
            </w:r>
            <w:r>
              <w:t>structure</w:t>
            </w:r>
            <w:r>
              <w:rPr>
                <w:spacing w:val="-2"/>
              </w:rPr>
              <w:t xml:space="preserve"> </w:t>
            </w:r>
            <w:r>
              <w:t>after</w:t>
            </w:r>
            <w:r>
              <w:rPr>
                <w:spacing w:val="-3"/>
              </w:rPr>
              <w:t xml:space="preserve"> </w:t>
            </w:r>
            <w:r>
              <w:t>insertion</w:t>
            </w:r>
            <w:r>
              <w:rPr>
                <w:spacing w:val="-2"/>
              </w:rPr>
              <w:t xml:space="preserve"> </w:t>
            </w:r>
            <w:r>
              <w:t>of</w:t>
            </w:r>
            <w:r>
              <w:rPr>
                <w:spacing w:val="-1"/>
              </w:rPr>
              <w:t xml:space="preserve"> </w:t>
            </w:r>
            <w:r>
              <w:t>Redwood</w:t>
            </w:r>
            <w:r>
              <w:rPr>
                <w:spacing w:val="-2"/>
              </w:rPr>
              <w:t xml:space="preserve"> </w:t>
            </w:r>
            <w:r>
              <w:t>and</w:t>
            </w:r>
            <w:r>
              <w:rPr>
                <w:spacing w:val="-1"/>
              </w:rPr>
              <w:t xml:space="preserve"> </w:t>
            </w:r>
            <w:r>
              <w:t>Round</w:t>
            </w:r>
            <w:r>
              <w:rPr>
                <w:spacing w:val="-5"/>
              </w:rPr>
              <w:t xml:space="preserve"> </w:t>
            </w:r>
            <w:r>
              <w:t>Hill</w:t>
            </w:r>
            <w:r>
              <w:rPr>
                <w:spacing w:val="1"/>
              </w:rPr>
              <w:t xml:space="preserve"> </w:t>
            </w:r>
            <w:r>
              <w:t>records</w:t>
            </w:r>
          </w:p>
          <w:p w:rsidR="00B6436B" w:rsidRDefault="00462DE5">
            <w:pPr>
              <w:pStyle w:val="TableParagraph"/>
              <w:ind w:left="2582"/>
              <w:rPr>
                <w:sz w:val="20"/>
              </w:rPr>
            </w:pPr>
            <w:r w:rsidRPr="00462DE5">
              <w:rPr>
                <w:sz w:val="20"/>
              </w:rPr>
            </w:r>
            <w:r>
              <w:rPr>
                <w:sz w:val="20"/>
              </w:rPr>
              <w:pict>
                <v:group id="_x0000_s1045" style="width:267.35pt;height:96.8pt;mso-position-horizontal-relative:char;mso-position-vertical-relative:line" coordsize="5347,1936">
                  <v:shape id="_x0000_s1046" style="position:absolute;width:5347;height:1936" coordsize="5347,1936" o:spt="100" adj="0,,0" path="m5307,40l40,40r,20l40,1876r,20l5307,1896r,-20l60,1876,60,60r5227,l5287,1876r20,l5307,60r,l5307,40xm5347,l,,,20,,1916r,20l5347,1936r,-20l20,1916,20,20r5307,l5327,1916r20,l5347,20r,l5347,xe" fillcolor="#1f487c" stroked="f">
                    <v:stroke joinstyle="round"/>
                    <v:formulas/>
                    <v:path arrowok="t" o:connecttype="segments"/>
                  </v:shape>
                  <w10:wrap type="none"/>
                  <w10:anchorlock/>
                </v:group>
              </w:pict>
            </w:r>
          </w:p>
          <w:p w:rsidR="00B6436B" w:rsidRDefault="006F6752">
            <w:pPr>
              <w:pStyle w:val="TableParagraph"/>
              <w:spacing w:line="225" w:lineRule="exact"/>
              <w:ind w:left="95"/>
              <w:rPr>
                <w:b/>
              </w:rPr>
            </w:pPr>
            <w:r>
              <w:rPr>
                <w:b/>
              </w:rPr>
              <w:t>Use</w:t>
            </w:r>
            <w:r>
              <w:rPr>
                <w:b/>
                <w:spacing w:val="-3"/>
              </w:rPr>
              <w:t xml:space="preserve"> </w:t>
            </w:r>
            <w:r>
              <w:rPr>
                <w:b/>
              </w:rPr>
              <w:t>of</w:t>
            </w:r>
            <w:r>
              <w:rPr>
                <w:b/>
                <w:spacing w:val="1"/>
              </w:rPr>
              <w:t xml:space="preserve"> </w:t>
            </w:r>
            <w:r>
              <w:rPr>
                <w:b/>
              </w:rPr>
              <w:t>Extendable</w:t>
            </w:r>
            <w:r>
              <w:rPr>
                <w:b/>
                <w:spacing w:val="-4"/>
              </w:rPr>
              <w:t xml:space="preserve"> </w:t>
            </w:r>
            <w:r>
              <w:rPr>
                <w:b/>
              </w:rPr>
              <w:t>Hash</w:t>
            </w:r>
            <w:r>
              <w:rPr>
                <w:b/>
                <w:spacing w:val="-2"/>
              </w:rPr>
              <w:t xml:space="preserve"> </w:t>
            </w:r>
            <w:r>
              <w:rPr>
                <w:b/>
              </w:rPr>
              <w:t>Structure</w:t>
            </w:r>
          </w:p>
          <w:p w:rsidR="00B6436B" w:rsidRDefault="006F6752">
            <w:pPr>
              <w:pStyle w:val="TableParagraph"/>
              <w:numPr>
                <w:ilvl w:val="0"/>
                <w:numId w:val="9"/>
              </w:numPr>
              <w:tabs>
                <w:tab w:val="left" w:pos="816"/>
                <w:tab w:val="left" w:pos="817"/>
              </w:tabs>
              <w:spacing w:line="267" w:lineRule="exact"/>
              <w:ind w:hanging="361"/>
            </w:pPr>
            <w:r>
              <w:t>To</w:t>
            </w:r>
            <w:r>
              <w:rPr>
                <w:spacing w:val="-3"/>
              </w:rPr>
              <w:t xml:space="preserve"> </w:t>
            </w:r>
            <w:r>
              <w:t>locate</w:t>
            </w:r>
            <w:r>
              <w:rPr>
                <w:spacing w:val="-2"/>
              </w:rPr>
              <w:t xml:space="preserve"> </w:t>
            </w:r>
            <w:r>
              <w:t>the</w:t>
            </w:r>
            <w:r>
              <w:rPr>
                <w:spacing w:val="-2"/>
              </w:rPr>
              <w:t xml:space="preserve"> </w:t>
            </w:r>
            <w:r>
              <w:t>bucket</w:t>
            </w:r>
            <w:r>
              <w:rPr>
                <w:spacing w:val="-2"/>
              </w:rPr>
              <w:t xml:space="preserve"> </w:t>
            </w:r>
            <w:r>
              <w:t>containing</w:t>
            </w:r>
            <w:r>
              <w:rPr>
                <w:spacing w:val="-3"/>
              </w:rPr>
              <w:t xml:space="preserve"> </w:t>
            </w:r>
            <w:r>
              <w:t>search-key</w:t>
            </w:r>
            <w:r>
              <w:rPr>
                <w:spacing w:val="-3"/>
              </w:rPr>
              <w:t xml:space="preserve"> </w:t>
            </w:r>
            <w:proofErr w:type="spellStart"/>
            <w:r>
              <w:t>K</w:t>
            </w:r>
            <w:r>
              <w:rPr>
                <w:vertAlign w:val="subscript"/>
              </w:rPr>
              <w:t>j</w:t>
            </w:r>
            <w:proofErr w:type="spellEnd"/>
            <w:r>
              <w:t>:</w:t>
            </w:r>
          </w:p>
          <w:p w:rsidR="00B6436B" w:rsidRDefault="006F6752">
            <w:pPr>
              <w:pStyle w:val="TableParagraph"/>
              <w:numPr>
                <w:ilvl w:val="1"/>
                <w:numId w:val="9"/>
              </w:numPr>
              <w:tabs>
                <w:tab w:val="left" w:pos="1177"/>
              </w:tabs>
              <w:spacing w:line="253" w:lineRule="exact"/>
              <w:ind w:hanging="361"/>
            </w:pPr>
            <w:r>
              <w:t>Compute</w:t>
            </w:r>
            <w:r>
              <w:rPr>
                <w:spacing w:val="-1"/>
              </w:rPr>
              <w:t xml:space="preserve"> </w:t>
            </w:r>
            <w:r>
              <w:t>h(</w:t>
            </w:r>
            <w:proofErr w:type="spellStart"/>
            <w:r>
              <w:t>K</w:t>
            </w:r>
            <w:r>
              <w:rPr>
                <w:vertAlign w:val="subscript"/>
              </w:rPr>
              <w:t>j</w:t>
            </w:r>
            <w:proofErr w:type="spellEnd"/>
            <w:r>
              <w:t>) =</w:t>
            </w:r>
            <w:r>
              <w:rPr>
                <w:spacing w:val="-2"/>
              </w:rPr>
              <w:t xml:space="preserve"> </w:t>
            </w:r>
            <w:r>
              <w:t>X</w:t>
            </w:r>
          </w:p>
          <w:p w:rsidR="00B6436B" w:rsidRDefault="006F6752">
            <w:pPr>
              <w:pStyle w:val="TableParagraph"/>
              <w:numPr>
                <w:ilvl w:val="1"/>
                <w:numId w:val="9"/>
              </w:numPr>
              <w:tabs>
                <w:tab w:val="left" w:pos="1177"/>
              </w:tabs>
              <w:spacing w:line="245" w:lineRule="exact"/>
              <w:ind w:hanging="361"/>
            </w:pPr>
            <w:r>
              <w:t>Use</w:t>
            </w:r>
            <w:r>
              <w:rPr>
                <w:spacing w:val="5"/>
              </w:rPr>
              <w:t xml:space="preserve"> </w:t>
            </w:r>
            <w:r>
              <w:t>the</w:t>
            </w:r>
            <w:r>
              <w:rPr>
                <w:spacing w:val="4"/>
              </w:rPr>
              <w:t xml:space="preserve"> </w:t>
            </w:r>
            <w:r>
              <w:t>first</w:t>
            </w:r>
            <w:r>
              <w:rPr>
                <w:spacing w:val="4"/>
              </w:rPr>
              <w:t xml:space="preserve"> </w:t>
            </w:r>
            <w:r>
              <w:t>i</w:t>
            </w:r>
            <w:r>
              <w:rPr>
                <w:spacing w:val="7"/>
              </w:rPr>
              <w:t xml:space="preserve"> </w:t>
            </w:r>
            <w:r>
              <w:t>high</w:t>
            </w:r>
            <w:r>
              <w:rPr>
                <w:spacing w:val="5"/>
              </w:rPr>
              <w:t xml:space="preserve"> </w:t>
            </w:r>
            <w:r>
              <w:t>order</w:t>
            </w:r>
            <w:r>
              <w:rPr>
                <w:spacing w:val="5"/>
              </w:rPr>
              <w:t xml:space="preserve"> </w:t>
            </w:r>
            <w:r>
              <w:t>bits</w:t>
            </w:r>
            <w:r>
              <w:rPr>
                <w:spacing w:val="4"/>
              </w:rPr>
              <w:t xml:space="preserve"> </w:t>
            </w:r>
            <w:r>
              <w:t>of</w:t>
            </w:r>
            <w:r>
              <w:rPr>
                <w:spacing w:val="4"/>
              </w:rPr>
              <w:t xml:space="preserve"> </w:t>
            </w:r>
            <w:r>
              <w:t>X</w:t>
            </w:r>
            <w:r>
              <w:rPr>
                <w:spacing w:val="4"/>
              </w:rPr>
              <w:t xml:space="preserve"> </w:t>
            </w:r>
            <w:r>
              <w:t>as</w:t>
            </w:r>
            <w:r>
              <w:rPr>
                <w:spacing w:val="4"/>
              </w:rPr>
              <w:t xml:space="preserve"> </w:t>
            </w:r>
            <w:r>
              <w:t>a</w:t>
            </w:r>
            <w:r>
              <w:rPr>
                <w:spacing w:val="4"/>
              </w:rPr>
              <w:t xml:space="preserve"> </w:t>
            </w:r>
            <w:r>
              <w:t>displacement</w:t>
            </w:r>
            <w:r>
              <w:rPr>
                <w:spacing w:val="4"/>
              </w:rPr>
              <w:t xml:space="preserve"> </w:t>
            </w:r>
            <w:r>
              <w:t>into</w:t>
            </w:r>
            <w:r>
              <w:rPr>
                <w:spacing w:val="3"/>
              </w:rPr>
              <w:t xml:space="preserve"> </w:t>
            </w:r>
            <w:r>
              <w:t>bucket</w:t>
            </w:r>
            <w:r>
              <w:rPr>
                <w:spacing w:val="3"/>
              </w:rPr>
              <w:t xml:space="preserve"> </w:t>
            </w:r>
            <w:r>
              <w:t>address</w:t>
            </w:r>
            <w:r>
              <w:rPr>
                <w:spacing w:val="4"/>
              </w:rPr>
              <w:t xml:space="preserve"> </w:t>
            </w:r>
            <w:r>
              <w:t>table,</w:t>
            </w:r>
            <w:r>
              <w:rPr>
                <w:spacing w:val="4"/>
              </w:rPr>
              <w:t xml:space="preserve"> </w:t>
            </w:r>
            <w:r>
              <w:t>and</w:t>
            </w:r>
            <w:r>
              <w:rPr>
                <w:spacing w:val="6"/>
              </w:rPr>
              <w:t xml:space="preserve"> </w:t>
            </w:r>
            <w:r>
              <w:t>follow</w:t>
            </w:r>
            <w:r>
              <w:rPr>
                <w:spacing w:val="5"/>
              </w:rPr>
              <w:t xml:space="preserve"> </w:t>
            </w:r>
            <w:r>
              <w:t>the</w:t>
            </w:r>
            <w:r>
              <w:rPr>
                <w:spacing w:val="3"/>
              </w:rPr>
              <w:t xml:space="preserve"> </w:t>
            </w:r>
            <w:r>
              <w:t>pointer</w:t>
            </w:r>
            <w:r>
              <w:rPr>
                <w:spacing w:val="4"/>
              </w:rPr>
              <w:t xml:space="preserve"> </w:t>
            </w:r>
            <w:r>
              <w:t>to</w:t>
            </w:r>
          </w:p>
        </w:tc>
      </w:tr>
    </w:tbl>
    <w:p w:rsidR="00B6436B" w:rsidRDefault="00B6436B">
      <w:pPr>
        <w:spacing w:line="245" w:lineRule="exact"/>
        <w:sectPr w:rsidR="00B6436B">
          <w:pgSz w:w="12240" w:h="15840"/>
          <w:pgMar w:top="1020" w:right="200" w:bottom="1300" w:left="620" w:header="74" w:footer="1112" w:gutter="0"/>
          <w:cols w:space="720"/>
        </w:sectPr>
      </w:pPr>
    </w:p>
    <w:p w:rsidR="00B6436B" w:rsidRDefault="00462DE5">
      <w:pPr>
        <w:pStyle w:val="BodyText"/>
        <w:spacing w:before="4"/>
        <w:rPr>
          <w:sz w:val="17"/>
        </w:rPr>
      </w:pPr>
      <w:r w:rsidRPr="00462DE5">
        <w:lastRenderedPageBreak/>
        <w:pict>
          <v:shape id="_x0000_s1044" style="position:absolute;margin-left:52.2pt;margin-top:63pt;width:530.3pt;height:648.75pt;z-index:-19659264;mso-position-horizontal-relative:page;mso-position-vertical-relative:page" coordorigin="1044,1260" coordsize="10606,12975" o:spt="100" adj="0,,0" path="m11621,1318r-43,l11578,1332r,2l11578,14162r-10462,l1116,1334r,-2l11578,1332r,-14l1116,1318r-14,l1102,1332r,2l1102,14162r,44l1116,14206r10462,l11621,14206r,-44l11621,1334r,-2l11621,1318xm11650,1260r-15,l11635,1303r,31l11635,14162r,58l11578,14220r-10462,l1087,14220r,-58l1087,1334r,-31l1116,1303r10462,l11635,1303r,-43l11578,1260r-10462,l1087,1260r-43,l1044,1303r,31l1044,14162r,58l1044,14234r43,l1116,14234r10462,l11635,14234r15,l11650,14220r,-58l11650,1334r,-31l11650,1260xe" fillcolor="black" stroked="f">
            <v:stroke joinstyle="round"/>
            <v:formulas/>
            <v:path arrowok="t" o:connecttype="segments"/>
            <w10:wrap anchorx="page" anchory="page"/>
          </v:shape>
        </w:pict>
      </w:r>
      <w:r w:rsidRPr="00462DE5">
        <w:pict>
          <v:shape id="_x0000_s1043" type="#_x0000_t136" style="position:absolute;margin-left:-39.45pt;margin-top:373.6pt;width:612.1pt;height:83.5pt;rotation:308;z-index:-19658752;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p>
    <w:p w:rsidR="00B6436B" w:rsidRDefault="006F6752">
      <w:pPr>
        <w:pStyle w:val="BodyText"/>
        <w:spacing w:before="91"/>
        <w:ind w:left="1648"/>
      </w:pPr>
      <w:proofErr w:type="gramStart"/>
      <w:r>
        <w:t>appropriate</w:t>
      </w:r>
      <w:proofErr w:type="gramEnd"/>
      <w:r>
        <w:rPr>
          <w:spacing w:val="-2"/>
        </w:rPr>
        <w:t xml:space="preserve"> </w:t>
      </w:r>
      <w:r>
        <w:t>bucket</w:t>
      </w:r>
    </w:p>
    <w:p w:rsidR="00B6436B" w:rsidRDefault="006F6752">
      <w:pPr>
        <w:pStyle w:val="Heading4"/>
        <w:spacing w:before="7" w:line="252" w:lineRule="exact"/>
      </w:pPr>
      <w:r>
        <w:t>Updates</w:t>
      </w:r>
      <w:r>
        <w:rPr>
          <w:spacing w:val="-4"/>
        </w:rPr>
        <w:t xml:space="preserve"> </w:t>
      </w:r>
      <w:r>
        <w:t>in</w:t>
      </w:r>
      <w:r>
        <w:rPr>
          <w:spacing w:val="-2"/>
        </w:rPr>
        <w:t xml:space="preserve"> </w:t>
      </w:r>
      <w:r>
        <w:t>Extendable Hash</w:t>
      </w:r>
      <w:r>
        <w:rPr>
          <w:spacing w:val="-2"/>
        </w:rPr>
        <w:t xml:space="preserve"> </w:t>
      </w:r>
      <w:r>
        <w:t>Structure</w:t>
      </w:r>
    </w:p>
    <w:p w:rsidR="00B6436B" w:rsidRDefault="006F6752">
      <w:pPr>
        <w:pStyle w:val="ListParagraph"/>
        <w:numPr>
          <w:ilvl w:val="0"/>
          <w:numId w:val="19"/>
        </w:numPr>
        <w:tabs>
          <w:tab w:val="left" w:pos="1288"/>
          <w:tab w:val="left" w:pos="1289"/>
        </w:tabs>
        <w:spacing w:line="266" w:lineRule="exact"/>
        <w:ind w:left="1288" w:hanging="361"/>
        <w:rPr>
          <w:b/>
        </w:rPr>
      </w:pPr>
      <w:r>
        <w:rPr>
          <w:b/>
        </w:rPr>
        <w:t>To</w:t>
      </w:r>
      <w:r>
        <w:rPr>
          <w:b/>
          <w:spacing w:val="-1"/>
        </w:rPr>
        <w:t xml:space="preserve"> </w:t>
      </w:r>
      <w:r>
        <w:rPr>
          <w:b/>
        </w:rPr>
        <w:t>insert a</w:t>
      </w:r>
      <w:r>
        <w:rPr>
          <w:b/>
          <w:spacing w:val="-3"/>
        </w:rPr>
        <w:t xml:space="preserve"> </w:t>
      </w:r>
      <w:r>
        <w:rPr>
          <w:b/>
        </w:rPr>
        <w:t>record</w:t>
      </w:r>
      <w:r>
        <w:rPr>
          <w:b/>
          <w:spacing w:val="-4"/>
        </w:rPr>
        <w:t xml:space="preserve"> </w:t>
      </w:r>
      <w:r>
        <w:rPr>
          <w:b/>
        </w:rPr>
        <w:t>with search-key</w:t>
      </w:r>
      <w:r>
        <w:rPr>
          <w:b/>
          <w:spacing w:val="-1"/>
        </w:rPr>
        <w:t xml:space="preserve"> </w:t>
      </w:r>
      <w:r>
        <w:rPr>
          <w:b/>
        </w:rPr>
        <w:t>value</w:t>
      </w:r>
      <w:r>
        <w:rPr>
          <w:b/>
          <w:spacing w:val="-3"/>
        </w:rPr>
        <w:t xml:space="preserve"> </w:t>
      </w:r>
      <w:proofErr w:type="spellStart"/>
      <w:r>
        <w:rPr>
          <w:b/>
        </w:rPr>
        <w:t>K</w:t>
      </w:r>
      <w:r>
        <w:rPr>
          <w:b/>
          <w:vertAlign w:val="subscript"/>
        </w:rPr>
        <w:t>j</w:t>
      </w:r>
      <w:proofErr w:type="spellEnd"/>
    </w:p>
    <w:p w:rsidR="00B6436B" w:rsidRDefault="006F6752">
      <w:pPr>
        <w:pStyle w:val="ListParagraph"/>
        <w:numPr>
          <w:ilvl w:val="1"/>
          <w:numId w:val="19"/>
        </w:numPr>
        <w:tabs>
          <w:tab w:val="left" w:pos="2008"/>
          <w:tab w:val="left" w:pos="2009"/>
        </w:tabs>
        <w:spacing w:line="250" w:lineRule="exact"/>
        <w:ind w:hanging="361"/>
      </w:pPr>
      <w:proofErr w:type="gramStart"/>
      <w:r>
        <w:t>follow</w:t>
      </w:r>
      <w:proofErr w:type="gramEnd"/>
      <w:r>
        <w:rPr>
          <w:spacing w:val="-2"/>
        </w:rPr>
        <w:t xml:space="preserve"> </w:t>
      </w:r>
      <w:r>
        <w:t>same procedure as look-up and</w:t>
      </w:r>
      <w:r>
        <w:rPr>
          <w:spacing w:val="-1"/>
        </w:rPr>
        <w:t xml:space="preserve"> </w:t>
      </w:r>
      <w:r>
        <w:t>locate</w:t>
      </w:r>
      <w:r>
        <w:rPr>
          <w:spacing w:val="-2"/>
        </w:rPr>
        <w:t xml:space="preserve"> </w:t>
      </w:r>
      <w:r>
        <w:t>the</w:t>
      </w:r>
      <w:r>
        <w:rPr>
          <w:spacing w:val="-2"/>
        </w:rPr>
        <w:t xml:space="preserve"> </w:t>
      </w:r>
      <w:r>
        <w:t>bucket, say</w:t>
      </w:r>
      <w:r>
        <w:rPr>
          <w:spacing w:val="-2"/>
        </w:rPr>
        <w:t xml:space="preserve"> </w:t>
      </w:r>
      <w:r>
        <w:t>j.</w:t>
      </w:r>
    </w:p>
    <w:p w:rsidR="00B6436B" w:rsidRDefault="006F6752">
      <w:pPr>
        <w:pStyle w:val="ListParagraph"/>
        <w:numPr>
          <w:ilvl w:val="1"/>
          <w:numId w:val="19"/>
        </w:numPr>
        <w:tabs>
          <w:tab w:val="left" w:pos="2008"/>
          <w:tab w:val="left" w:pos="2009"/>
        </w:tabs>
        <w:spacing w:line="252" w:lineRule="exact"/>
        <w:ind w:hanging="361"/>
      </w:pPr>
      <w:r>
        <w:t>If</w:t>
      </w:r>
      <w:r>
        <w:rPr>
          <w:spacing w:val="-2"/>
        </w:rPr>
        <w:t xml:space="preserve"> </w:t>
      </w:r>
      <w:r>
        <w:t>there</w:t>
      </w:r>
      <w:r>
        <w:rPr>
          <w:spacing w:val="-1"/>
        </w:rPr>
        <w:t xml:space="preserve"> </w:t>
      </w:r>
      <w:r>
        <w:t>is</w:t>
      </w:r>
      <w:r>
        <w:rPr>
          <w:spacing w:val="-1"/>
        </w:rPr>
        <w:t xml:space="preserve"> </w:t>
      </w:r>
      <w:r>
        <w:t>room</w:t>
      </w:r>
      <w:r>
        <w:rPr>
          <w:spacing w:val="-5"/>
        </w:rPr>
        <w:t xml:space="preserve"> </w:t>
      </w:r>
      <w:r>
        <w:t>in</w:t>
      </w:r>
      <w:r>
        <w:rPr>
          <w:spacing w:val="-1"/>
        </w:rPr>
        <w:t xml:space="preserve"> </w:t>
      </w:r>
      <w:r>
        <w:t>the</w:t>
      </w:r>
      <w:r>
        <w:rPr>
          <w:spacing w:val="-1"/>
        </w:rPr>
        <w:t xml:space="preserve"> </w:t>
      </w:r>
      <w:r>
        <w:t>bucket</w:t>
      </w:r>
      <w:r>
        <w:rPr>
          <w:spacing w:val="-3"/>
        </w:rPr>
        <w:t xml:space="preserve"> </w:t>
      </w:r>
      <w:r>
        <w:t xml:space="preserve">j </w:t>
      </w:r>
      <w:proofErr w:type="gramStart"/>
      <w:r>
        <w:t>insert</w:t>
      </w:r>
      <w:proofErr w:type="gramEnd"/>
      <w:r>
        <w:rPr>
          <w:spacing w:val="-1"/>
        </w:rPr>
        <w:t xml:space="preserve"> </w:t>
      </w:r>
      <w:r>
        <w:t>record</w:t>
      </w:r>
      <w:r>
        <w:rPr>
          <w:spacing w:val="-1"/>
        </w:rPr>
        <w:t xml:space="preserve"> </w:t>
      </w:r>
      <w:r>
        <w:t>in</w:t>
      </w:r>
      <w:r>
        <w:rPr>
          <w:spacing w:val="-1"/>
        </w:rPr>
        <w:t xml:space="preserve"> </w:t>
      </w:r>
      <w:r>
        <w:t>the</w:t>
      </w:r>
      <w:r>
        <w:rPr>
          <w:spacing w:val="-1"/>
        </w:rPr>
        <w:t xml:space="preserve"> </w:t>
      </w:r>
      <w:r>
        <w:t>bucket.</w:t>
      </w:r>
    </w:p>
    <w:p w:rsidR="00B6436B" w:rsidRDefault="006F6752">
      <w:pPr>
        <w:pStyle w:val="ListParagraph"/>
        <w:numPr>
          <w:ilvl w:val="1"/>
          <w:numId w:val="19"/>
        </w:numPr>
        <w:tabs>
          <w:tab w:val="left" w:pos="2008"/>
          <w:tab w:val="left" w:pos="2009"/>
        </w:tabs>
        <w:spacing w:before="1"/>
        <w:ind w:hanging="361"/>
      </w:pPr>
      <w:r>
        <w:t>Overflow</w:t>
      </w:r>
      <w:r>
        <w:rPr>
          <w:spacing w:val="-3"/>
        </w:rPr>
        <w:t xml:space="preserve"> </w:t>
      </w:r>
      <w:r>
        <w:t>buckets</w:t>
      </w:r>
      <w:r>
        <w:rPr>
          <w:spacing w:val="-2"/>
        </w:rPr>
        <w:t xml:space="preserve"> </w:t>
      </w:r>
      <w:r>
        <w:t>used</w:t>
      </w:r>
      <w:r>
        <w:rPr>
          <w:spacing w:val="-1"/>
        </w:rPr>
        <w:t xml:space="preserve"> </w:t>
      </w:r>
      <w:r>
        <w:t>instead</w:t>
      </w:r>
      <w:r>
        <w:rPr>
          <w:spacing w:val="-2"/>
        </w:rPr>
        <w:t xml:space="preserve"> </w:t>
      </w:r>
      <w:r>
        <w:t>in</w:t>
      </w:r>
      <w:r>
        <w:rPr>
          <w:spacing w:val="-1"/>
        </w:rPr>
        <w:t xml:space="preserve"> </w:t>
      </w:r>
      <w:r>
        <w:t>some</w:t>
      </w:r>
      <w:r>
        <w:rPr>
          <w:spacing w:val="-2"/>
        </w:rPr>
        <w:t xml:space="preserve"> </w:t>
      </w:r>
      <w:r>
        <w:t>cases.</w:t>
      </w:r>
    </w:p>
    <w:p w:rsidR="00B6436B" w:rsidRDefault="006F6752">
      <w:pPr>
        <w:pStyle w:val="Heading4"/>
        <w:numPr>
          <w:ilvl w:val="0"/>
          <w:numId w:val="19"/>
        </w:numPr>
        <w:tabs>
          <w:tab w:val="left" w:pos="1288"/>
          <w:tab w:val="left" w:pos="1289"/>
        </w:tabs>
        <w:spacing w:before="3" w:line="267" w:lineRule="exact"/>
        <w:ind w:left="1288" w:hanging="361"/>
      </w:pPr>
      <w:r>
        <w:t>To</w:t>
      </w:r>
      <w:r>
        <w:rPr>
          <w:spacing w:val="-2"/>
        </w:rPr>
        <w:t xml:space="preserve"> </w:t>
      </w:r>
      <w:r>
        <w:t>delete</w:t>
      </w:r>
      <w:r>
        <w:rPr>
          <w:spacing w:val="-1"/>
        </w:rPr>
        <w:t xml:space="preserve"> </w:t>
      </w:r>
      <w:r>
        <w:t>a</w:t>
      </w:r>
      <w:r>
        <w:rPr>
          <w:spacing w:val="-1"/>
        </w:rPr>
        <w:t xml:space="preserve"> </w:t>
      </w:r>
      <w:r>
        <w:t>key</w:t>
      </w:r>
      <w:r>
        <w:rPr>
          <w:spacing w:val="-1"/>
        </w:rPr>
        <w:t xml:space="preserve"> </w:t>
      </w:r>
      <w:r>
        <w:t>value,</w:t>
      </w:r>
    </w:p>
    <w:p w:rsidR="00B6436B" w:rsidRDefault="006F6752">
      <w:pPr>
        <w:pStyle w:val="ListParagraph"/>
        <w:numPr>
          <w:ilvl w:val="1"/>
          <w:numId w:val="19"/>
        </w:numPr>
        <w:tabs>
          <w:tab w:val="left" w:pos="2008"/>
          <w:tab w:val="left" w:pos="2009"/>
        </w:tabs>
        <w:spacing w:line="251" w:lineRule="exact"/>
        <w:ind w:hanging="361"/>
      </w:pPr>
      <w:proofErr w:type="gramStart"/>
      <w:r>
        <w:t>locate</w:t>
      </w:r>
      <w:proofErr w:type="gramEnd"/>
      <w:r>
        <w:rPr>
          <w:spacing w:val="-3"/>
        </w:rPr>
        <w:t xml:space="preserve"> </w:t>
      </w:r>
      <w:r>
        <w:t>it</w:t>
      </w:r>
      <w:r>
        <w:rPr>
          <w:spacing w:val="-2"/>
        </w:rPr>
        <w:t xml:space="preserve"> </w:t>
      </w:r>
      <w:r>
        <w:t>in</w:t>
      </w:r>
      <w:r>
        <w:rPr>
          <w:spacing w:val="-4"/>
        </w:rPr>
        <w:t xml:space="preserve"> </w:t>
      </w:r>
      <w:r>
        <w:t>its bucket</w:t>
      </w:r>
      <w:r>
        <w:rPr>
          <w:spacing w:val="-2"/>
        </w:rPr>
        <w:t xml:space="preserve"> </w:t>
      </w:r>
      <w:r>
        <w:t>and</w:t>
      </w:r>
      <w:r>
        <w:rPr>
          <w:spacing w:val="-3"/>
        </w:rPr>
        <w:t xml:space="preserve"> </w:t>
      </w:r>
      <w:r>
        <w:t>remove it.</w:t>
      </w:r>
    </w:p>
    <w:p w:rsidR="00B6436B" w:rsidRDefault="006F6752">
      <w:pPr>
        <w:pStyle w:val="ListParagraph"/>
        <w:numPr>
          <w:ilvl w:val="1"/>
          <w:numId w:val="19"/>
        </w:numPr>
        <w:tabs>
          <w:tab w:val="left" w:pos="2008"/>
          <w:tab w:val="left" w:pos="2009"/>
        </w:tabs>
        <w:spacing w:before="1" w:line="252" w:lineRule="exact"/>
        <w:ind w:hanging="361"/>
      </w:pPr>
      <w:r>
        <w:t>The</w:t>
      </w:r>
      <w:r>
        <w:rPr>
          <w:spacing w:val="-3"/>
        </w:rPr>
        <w:t xml:space="preserve"> </w:t>
      </w:r>
      <w:r>
        <w:t>bucket</w:t>
      </w:r>
      <w:r>
        <w:rPr>
          <w:spacing w:val="-3"/>
        </w:rPr>
        <w:t xml:space="preserve"> </w:t>
      </w:r>
      <w:r>
        <w:t>itself</w:t>
      </w:r>
      <w:r>
        <w:rPr>
          <w:spacing w:val="-2"/>
        </w:rPr>
        <w:t xml:space="preserve"> </w:t>
      </w:r>
      <w:r>
        <w:t>can</w:t>
      </w:r>
      <w:r>
        <w:rPr>
          <w:spacing w:val="-1"/>
        </w:rPr>
        <w:t xml:space="preserve"> </w:t>
      </w:r>
      <w:r>
        <w:t>be</w:t>
      </w:r>
      <w:r>
        <w:rPr>
          <w:spacing w:val="-3"/>
        </w:rPr>
        <w:t xml:space="preserve"> </w:t>
      </w:r>
      <w:r>
        <w:t>removed</w:t>
      </w:r>
      <w:r>
        <w:rPr>
          <w:spacing w:val="-1"/>
        </w:rPr>
        <w:t xml:space="preserve"> </w:t>
      </w:r>
      <w:r>
        <w:t>if</w:t>
      </w:r>
      <w:r>
        <w:rPr>
          <w:spacing w:val="-1"/>
        </w:rPr>
        <w:t xml:space="preserve"> </w:t>
      </w:r>
      <w:r>
        <w:t>it becomes</w:t>
      </w:r>
      <w:r>
        <w:rPr>
          <w:spacing w:val="-1"/>
        </w:rPr>
        <w:t xml:space="preserve"> </w:t>
      </w:r>
      <w:r>
        <w:t>empty</w:t>
      </w:r>
    </w:p>
    <w:p w:rsidR="00B6436B" w:rsidRDefault="006F6752">
      <w:pPr>
        <w:pStyle w:val="ListParagraph"/>
        <w:numPr>
          <w:ilvl w:val="1"/>
          <w:numId w:val="19"/>
        </w:numPr>
        <w:tabs>
          <w:tab w:val="left" w:pos="2008"/>
          <w:tab w:val="left" w:pos="2009"/>
        </w:tabs>
        <w:spacing w:line="252" w:lineRule="exact"/>
        <w:ind w:hanging="361"/>
      </w:pPr>
      <w:r>
        <w:t>Coalescing</w:t>
      </w:r>
      <w:r>
        <w:rPr>
          <w:spacing w:val="-2"/>
        </w:rPr>
        <w:t xml:space="preserve"> </w:t>
      </w:r>
      <w:r>
        <w:t>of</w:t>
      </w:r>
      <w:r>
        <w:rPr>
          <w:spacing w:val="-1"/>
        </w:rPr>
        <w:t xml:space="preserve"> </w:t>
      </w:r>
      <w:r>
        <w:t>buckets</w:t>
      </w:r>
      <w:r>
        <w:rPr>
          <w:spacing w:val="-1"/>
        </w:rPr>
        <w:t xml:space="preserve"> </w:t>
      </w:r>
      <w:r>
        <w:t>can</w:t>
      </w:r>
      <w:r>
        <w:rPr>
          <w:spacing w:val="-1"/>
        </w:rPr>
        <w:t xml:space="preserve"> </w:t>
      </w:r>
      <w:r>
        <w:t>be</w:t>
      </w:r>
      <w:r>
        <w:rPr>
          <w:spacing w:val="1"/>
        </w:rPr>
        <w:t xml:space="preserve"> </w:t>
      </w:r>
      <w:r>
        <w:t>done</w:t>
      </w:r>
    </w:p>
    <w:p w:rsidR="00B6436B" w:rsidRDefault="006F6752">
      <w:pPr>
        <w:pStyle w:val="ListParagraph"/>
        <w:numPr>
          <w:ilvl w:val="1"/>
          <w:numId w:val="19"/>
        </w:numPr>
        <w:tabs>
          <w:tab w:val="left" w:pos="2008"/>
          <w:tab w:val="left" w:pos="2009"/>
        </w:tabs>
        <w:spacing w:line="252" w:lineRule="exact"/>
        <w:ind w:hanging="361"/>
      </w:pPr>
      <w:r>
        <w:t>Decreasing</w:t>
      </w:r>
      <w:r>
        <w:rPr>
          <w:spacing w:val="-5"/>
        </w:rPr>
        <w:t xml:space="preserve"> </w:t>
      </w:r>
      <w:r>
        <w:t>bucket address</w:t>
      </w:r>
      <w:r>
        <w:rPr>
          <w:spacing w:val="-3"/>
        </w:rPr>
        <w:t xml:space="preserve"> </w:t>
      </w:r>
      <w:r>
        <w:t>table</w:t>
      </w:r>
      <w:r>
        <w:rPr>
          <w:spacing w:val="-1"/>
        </w:rPr>
        <w:t xml:space="preserve"> </w:t>
      </w:r>
      <w:r>
        <w:t>size</w:t>
      </w:r>
      <w:r>
        <w:rPr>
          <w:spacing w:val="-1"/>
        </w:rPr>
        <w:t xml:space="preserve"> </w:t>
      </w:r>
      <w:r>
        <w:t>is</w:t>
      </w:r>
      <w:r>
        <w:rPr>
          <w:spacing w:val="-3"/>
        </w:rPr>
        <w:t xml:space="preserve"> </w:t>
      </w:r>
      <w:r>
        <w:t>also</w:t>
      </w:r>
      <w:r>
        <w:rPr>
          <w:spacing w:val="-2"/>
        </w:rPr>
        <w:t xml:space="preserve"> </w:t>
      </w:r>
      <w:r>
        <w:t>possible</w:t>
      </w:r>
    </w:p>
    <w:p w:rsidR="00B6436B" w:rsidRDefault="006F6752">
      <w:pPr>
        <w:pStyle w:val="Heading4"/>
        <w:numPr>
          <w:ilvl w:val="0"/>
          <w:numId w:val="19"/>
        </w:numPr>
        <w:tabs>
          <w:tab w:val="left" w:pos="1288"/>
          <w:tab w:val="left" w:pos="1289"/>
        </w:tabs>
        <w:spacing w:before="5" w:line="267" w:lineRule="exact"/>
        <w:ind w:left="1288" w:hanging="361"/>
      </w:pPr>
      <w:r>
        <w:t>Benefits</w:t>
      </w:r>
      <w:r>
        <w:rPr>
          <w:spacing w:val="-5"/>
        </w:rPr>
        <w:t xml:space="preserve"> </w:t>
      </w:r>
      <w:r>
        <w:t>of extendable</w:t>
      </w:r>
      <w:r>
        <w:rPr>
          <w:spacing w:val="-1"/>
        </w:rPr>
        <w:t xml:space="preserve"> </w:t>
      </w:r>
      <w:r>
        <w:t>hashing:</w:t>
      </w:r>
    </w:p>
    <w:p w:rsidR="00B6436B" w:rsidRDefault="006F6752">
      <w:pPr>
        <w:pStyle w:val="ListParagraph"/>
        <w:numPr>
          <w:ilvl w:val="1"/>
          <w:numId w:val="19"/>
        </w:numPr>
        <w:tabs>
          <w:tab w:val="left" w:pos="2008"/>
          <w:tab w:val="left" w:pos="2009"/>
        </w:tabs>
        <w:spacing w:line="251" w:lineRule="exact"/>
        <w:ind w:hanging="361"/>
      </w:pPr>
      <w:r>
        <w:t>Hash</w:t>
      </w:r>
      <w:r>
        <w:rPr>
          <w:spacing w:val="-2"/>
        </w:rPr>
        <w:t xml:space="preserve"> </w:t>
      </w:r>
      <w:r>
        <w:t>performance</w:t>
      </w:r>
      <w:r>
        <w:rPr>
          <w:spacing w:val="1"/>
        </w:rPr>
        <w:t xml:space="preserve"> </w:t>
      </w:r>
      <w:r>
        <w:t>does</w:t>
      </w:r>
      <w:r>
        <w:rPr>
          <w:spacing w:val="-1"/>
        </w:rPr>
        <w:t xml:space="preserve"> </w:t>
      </w:r>
      <w:r>
        <w:t>not</w:t>
      </w:r>
      <w:r>
        <w:rPr>
          <w:spacing w:val="-3"/>
        </w:rPr>
        <w:t xml:space="preserve"> </w:t>
      </w:r>
      <w:r>
        <w:t>degrade</w:t>
      </w:r>
      <w:r>
        <w:rPr>
          <w:spacing w:val="-1"/>
        </w:rPr>
        <w:t xml:space="preserve"> </w:t>
      </w:r>
      <w:r>
        <w:t>with</w:t>
      </w:r>
      <w:r>
        <w:rPr>
          <w:spacing w:val="-1"/>
        </w:rPr>
        <w:t xml:space="preserve"> </w:t>
      </w:r>
      <w:r>
        <w:t>growth</w:t>
      </w:r>
      <w:r>
        <w:rPr>
          <w:spacing w:val="-4"/>
        </w:rPr>
        <w:t xml:space="preserve"> </w:t>
      </w:r>
      <w:r>
        <w:t>of</w:t>
      </w:r>
      <w:r>
        <w:rPr>
          <w:spacing w:val="-4"/>
        </w:rPr>
        <w:t xml:space="preserve"> </w:t>
      </w:r>
      <w:r>
        <w:t>file</w:t>
      </w:r>
    </w:p>
    <w:p w:rsidR="00B6436B" w:rsidRDefault="006F6752">
      <w:pPr>
        <w:pStyle w:val="ListParagraph"/>
        <w:numPr>
          <w:ilvl w:val="1"/>
          <w:numId w:val="19"/>
        </w:numPr>
        <w:tabs>
          <w:tab w:val="left" w:pos="2008"/>
          <w:tab w:val="left" w:pos="2009"/>
        </w:tabs>
        <w:ind w:hanging="361"/>
      </w:pPr>
      <w:r>
        <w:t>Minimal</w:t>
      </w:r>
      <w:r>
        <w:rPr>
          <w:spacing w:val="-1"/>
        </w:rPr>
        <w:t xml:space="preserve"> </w:t>
      </w:r>
      <w:r>
        <w:t>space</w:t>
      </w:r>
      <w:r>
        <w:rPr>
          <w:spacing w:val="-2"/>
        </w:rPr>
        <w:t xml:space="preserve"> </w:t>
      </w:r>
      <w:r>
        <w:t>overhead</w:t>
      </w:r>
    </w:p>
    <w:p w:rsidR="00B6436B" w:rsidRDefault="006F6752">
      <w:pPr>
        <w:pStyle w:val="Heading4"/>
        <w:numPr>
          <w:ilvl w:val="0"/>
          <w:numId w:val="19"/>
        </w:numPr>
        <w:tabs>
          <w:tab w:val="left" w:pos="1288"/>
          <w:tab w:val="left" w:pos="1289"/>
        </w:tabs>
        <w:spacing w:before="5" w:line="267" w:lineRule="exact"/>
        <w:ind w:left="1288" w:hanging="361"/>
      </w:pPr>
      <w:r>
        <w:t>Disadvantages</w:t>
      </w:r>
      <w:r>
        <w:rPr>
          <w:spacing w:val="-4"/>
        </w:rPr>
        <w:t xml:space="preserve"> </w:t>
      </w:r>
      <w:r>
        <w:t>of</w:t>
      </w:r>
      <w:r>
        <w:rPr>
          <w:spacing w:val="-4"/>
        </w:rPr>
        <w:t xml:space="preserve"> </w:t>
      </w:r>
      <w:r>
        <w:t>extendable</w:t>
      </w:r>
      <w:r>
        <w:rPr>
          <w:spacing w:val="-3"/>
        </w:rPr>
        <w:t xml:space="preserve"> </w:t>
      </w:r>
      <w:r>
        <w:t>hashing</w:t>
      </w:r>
    </w:p>
    <w:p w:rsidR="00B6436B" w:rsidRDefault="006F6752">
      <w:pPr>
        <w:pStyle w:val="ListParagraph"/>
        <w:numPr>
          <w:ilvl w:val="1"/>
          <w:numId w:val="19"/>
        </w:numPr>
        <w:tabs>
          <w:tab w:val="left" w:pos="2008"/>
          <w:tab w:val="left" w:pos="2009"/>
        </w:tabs>
        <w:ind w:left="568" w:right="5262" w:firstLine="1080"/>
      </w:pPr>
      <w:r>
        <w:t>Extra level of indirection to find desired record</w:t>
      </w:r>
      <w:r>
        <w:rPr>
          <w:spacing w:val="-53"/>
        </w:rPr>
        <w:t xml:space="preserve"> </w:t>
      </w:r>
      <w:r>
        <w:t>Bucket address</w:t>
      </w:r>
      <w:r>
        <w:rPr>
          <w:spacing w:val="-2"/>
        </w:rPr>
        <w:t xml:space="preserve"> </w:t>
      </w:r>
      <w:r>
        <w:t>table</w:t>
      </w:r>
      <w:r>
        <w:rPr>
          <w:spacing w:val="-1"/>
        </w:rPr>
        <w:t xml:space="preserve"> </w:t>
      </w:r>
      <w:r>
        <w:t>may</w:t>
      </w:r>
      <w:r>
        <w:rPr>
          <w:spacing w:val="-2"/>
        </w:rPr>
        <w:t xml:space="preserve"> </w:t>
      </w:r>
      <w:r>
        <w:t>itself become</w:t>
      </w:r>
      <w:r>
        <w:rPr>
          <w:spacing w:val="-1"/>
        </w:rPr>
        <w:t xml:space="preserve"> </w:t>
      </w:r>
      <w:r>
        <w:t>very</w:t>
      </w:r>
      <w:r>
        <w:rPr>
          <w:spacing w:val="-3"/>
        </w:rPr>
        <w:t xml:space="preserve"> </w:t>
      </w:r>
      <w:r>
        <w:t>big.</w:t>
      </w:r>
    </w:p>
    <w:p w:rsidR="00B6436B" w:rsidRDefault="00B6436B">
      <w:pPr>
        <w:pStyle w:val="BodyText"/>
        <w:spacing w:before="2"/>
      </w:pPr>
    </w:p>
    <w:p w:rsidR="00B6436B" w:rsidRDefault="006F6752">
      <w:pPr>
        <w:spacing w:line="250" w:lineRule="exact"/>
        <w:ind w:left="551" w:right="522"/>
        <w:jc w:val="center"/>
        <w:rPr>
          <w:b/>
        </w:rPr>
      </w:pPr>
      <w:r>
        <w:rPr>
          <w:b/>
          <w:u w:val="thick"/>
        </w:rPr>
        <w:t>QUERY</w:t>
      </w:r>
      <w:r>
        <w:rPr>
          <w:b/>
          <w:spacing w:val="-6"/>
          <w:u w:val="thick"/>
        </w:rPr>
        <w:t xml:space="preserve"> </w:t>
      </w:r>
      <w:r>
        <w:rPr>
          <w:b/>
          <w:u w:val="thick"/>
        </w:rPr>
        <w:t>PROCESSING</w:t>
      </w:r>
      <w:r>
        <w:rPr>
          <w:b/>
          <w:spacing w:val="-5"/>
          <w:u w:val="thick"/>
        </w:rPr>
        <w:t xml:space="preserve"> </w:t>
      </w:r>
      <w:r>
        <w:rPr>
          <w:b/>
          <w:u w:val="thick"/>
        </w:rPr>
        <w:t>OVERVIEW</w:t>
      </w:r>
    </w:p>
    <w:p w:rsidR="00B6436B" w:rsidRDefault="006F6752">
      <w:pPr>
        <w:pStyle w:val="ListParagraph"/>
        <w:numPr>
          <w:ilvl w:val="0"/>
          <w:numId w:val="8"/>
        </w:numPr>
        <w:tabs>
          <w:tab w:val="left" w:pos="1289"/>
        </w:tabs>
        <w:spacing w:line="250" w:lineRule="exact"/>
        <w:ind w:hanging="361"/>
        <w:jc w:val="both"/>
      </w:pPr>
      <w:r>
        <w:t>The</w:t>
      </w:r>
      <w:r>
        <w:rPr>
          <w:spacing w:val="-4"/>
        </w:rPr>
        <w:t xml:space="preserve"> </w:t>
      </w:r>
      <w:r>
        <w:t>scanning,</w:t>
      </w:r>
      <w:r>
        <w:rPr>
          <w:spacing w:val="-2"/>
        </w:rPr>
        <w:t xml:space="preserve"> </w:t>
      </w:r>
      <w:r>
        <w:t>parsing,</w:t>
      </w:r>
      <w:r>
        <w:rPr>
          <w:spacing w:val="-1"/>
        </w:rPr>
        <w:t xml:space="preserve"> </w:t>
      </w:r>
      <w:r>
        <w:t>and</w:t>
      </w:r>
      <w:r>
        <w:rPr>
          <w:spacing w:val="-4"/>
        </w:rPr>
        <w:t xml:space="preserve"> </w:t>
      </w:r>
      <w:r>
        <w:t>validating</w:t>
      </w:r>
      <w:r>
        <w:rPr>
          <w:spacing w:val="-5"/>
        </w:rPr>
        <w:t xml:space="preserve"> </w:t>
      </w:r>
      <w:r>
        <w:t>module</w:t>
      </w:r>
      <w:r>
        <w:rPr>
          <w:spacing w:val="-1"/>
        </w:rPr>
        <w:t xml:space="preserve"> </w:t>
      </w:r>
      <w:r>
        <w:t>produces</w:t>
      </w:r>
      <w:r>
        <w:rPr>
          <w:spacing w:val="-4"/>
        </w:rPr>
        <w:t xml:space="preserve"> </w:t>
      </w:r>
      <w:r>
        <w:t>an</w:t>
      </w:r>
      <w:r>
        <w:rPr>
          <w:spacing w:val="-2"/>
        </w:rPr>
        <w:t xml:space="preserve"> </w:t>
      </w:r>
      <w:r>
        <w:t>internal representation</w:t>
      </w:r>
      <w:r>
        <w:rPr>
          <w:spacing w:val="-5"/>
        </w:rPr>
        <w:t xml:space="preserve"> </w:t>
      </w:r>
      <w:r>
        <w:t>of</w:t>
      </w:r>
      <w:r>
        <w:rPr>
          <w:spacing w:val="-2"/>
        </w:rPr>
        <w:t xml:space="preserve"> </w:t>
      </w:r>
      <w:r>
        <w:t>the</w:t>
      </w:r>
      <w:r>
        <w:rPr>
          <w:spacing w:val="-1"/>
        </w:rPr>
        <w:t xml:space="preserve"> </w:t>
      </w:r>
      <w:r>
        <w:t>query.</w:t>
      </w:r>
    </w:p>
    <w:p w:rsidR="00B6436B" w:rsidRDefault="006F6752">
      <w:pPr>
        <w:pStyle w:val="ListParagraph"/>
        <w:numPr>
          <w:ilvl w:val="0"/>
          <w:numId w:val="8"/>
        </w:numPr>
        <w:tabs>
          <w:tab w:val="left" w:pos="1289"/>
        </w:tabs>
        <w:spacing w:before="1"/>
        <w:ind w:right="533"/>
        <w:jc w:val="both"/>
      </w:pPr>
      <w:r>
        <w:t>The query optimizer module devises an execution plan which is the execution strategy to retrieve the result</w:t>
      </w:r>
      <w:r>
        <w:rPr>
          <w:spacing w:val="1"/>
        </w:rPr>
        <w:t xml:space="preserve"> </w:t>
      </w:r>
      <w:r>
        <w:t>of the query from the database files. A query typically has many possible execution strategies differing in</w:t>
      </w:r>
      <w:r>
        <w:rPr>
          <w:spacing w:val="1"/>
        </w:rPr>
        <w:t xml:space="preserve"> </w:t>
      </w:r>
      <w:hyperlink r:id="rId697">
        <w:r>
          <w:t>performance, and the process of choosing a reasonably efficient one is known as query optimization. Query</w:t>
        </w:r>
        <w:r>
          <w:rPr>
            <w:spacing w:val="1"/>
          </w:rPr>
          <w:t xml:space="preserve"> </w:t>
        </w:r>
        <w:r>
          <w:t xml:space="preserve">optimization is beyond this course. The code generator generates the code to execute the </w:t>
        </w:r>
        <w:proofErr w:type="spellStart"/>
        <w:r>
          <w:t>plan.The</w:t>
        </w:r>
        <w:proofErr w:type="spellEnd"/>
        <w:r>
          <w:t xml:space="preserve"> runtime</w:t>
        </w:r>
        <w:r>
          <w:rPr>
            <w:spacing w:val="1"/>
          </w:rPr>
          <w:t xml:space="preserve"> </w:t>
        </w:r>
        <w:r>
          <w:t>database</w:t>
        </w:r>
        <w:r>
          <w:rPr>
            <w:spacing w:val="-3"/>
          </w:rPr>
          <w:t xml:space="preserve"> </w:t>
        </w:r>
        <w:r>
          <w:t>processor</w:t>
        </w:r>
        <w:r>
          <w:rPr>
            <w:spacing w:val="-2"/>
          </w:rPr>
          <w:t xml:space="preserve"> </w:t>
        </w:r>
        <w:r>
          <w:t>runs</w:t>
        </w:r>
        <w:r>
          <w:rPr>
            <w:spacing w:val="-2"/>
          </w:rPr>
          <w:t xml:space="preserve"> </w:t>
        </w:r>
        <w:r>
          <w:t>the</w:t>
        </w:r>
        <w:r>
          <w:rPr>
            <w:spacing w:val="-2"/>
          </w:rPr>
          <w:t xml:space="preserve"> </w:t>
        </w:r>
        <w:r>
          <w:t>generated code to produce</w:t>
        </w:r>
        <w:r>
          <w:rPr>
            <w:spacing w:val="-4"/>
          </w:rPr>
          <w:t xml:space="preserve"> </w:t>
        </w:r>
        <w:r>
          <w:t>the query</w:t>
        </w:r>
        <w:r>
          <w:rPr>
            <w:spacing w:val="-3"/>
          </w:rPr>
          <w:t xml:space="preserve"> </w:t>
        </w:r>
        <w:r>
          <w:t>result.</w:t>
        </w:r>
      </w:hyperlink>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spacing w:before="9"/>
        <w:rPr>
          <w:sz w:val="27"/>
        </w:rPr>
      </w:pPr>
    </w:p>
    <w:p w:rsidR="00B6436B" w:rsidRDefault="00462DE5">
      <w:pPr>
        <w:pStyle w:val="Heading4"/>
        <w:spacing w:before="1" w:line="250" w:lineRule="exact"/>
        <w:jc w:val="both"/>
      </w:pPr>
      <w:hyperlink r:id="rId698">
        <w:r w:rsidR="006F6752">
          <w:t>Evaluation</w:t>
        </w:r>
        <w:r w:rsidR="006F6752">
          <w:rPr>
            <w:spacing w:val="-3"/>
          </w:rPr>
          <w:t xml:space="preserve"> </w:t>
        </w:r>
        <w:r w:rsidR="006F6752">
          <w:t>of</w:t>
        </w:r>
        <w:r w:rsidR="006F6752">
          <w:rPr>
            <w:spacing w:val="-2"/>
          </w:rPr>
          <w:t xml:space="preserve"> </w:t>
        </w:r>
        <w:r w:rsidR="006F6752">
          <w:t>SQL</w:t>
        </w:r>
        <w:r w:rsidR="006F6752">
          <w:rPr>
            <w:spacing w:val="-3"/>
          </w:rPr>
          <w:t xml:space="preserve"> </w:t>
        </w:r>
        <w:r w:rsidR="006F6752">
          <w:t>Statement</w:t>
        </w:r>
      </w:hyperlink>
    </w:p>
    <w:p w:rsidR="00B6436B" w:rsidRDefault="006F6752">
      <w:pPr>
        <w:pStyle w:val="BodyText"/>
        <w:spacing w:line="250" w:lineRule="exact"/>
        <w:ind w:left="568"/>
        <w:jc w:val="both"/>
      </w:pPr>
      <w:r>
        <w:t>The</w:t>
      </w:r>
      <w:r>
        <w:rPr>
          <w:spacing w:val="-3"/>
        </w:rPr>
        <w:t xml:space="preserve"> </w:t>
      </w:r>
      <w:r>
        <w:t>query</w:t>
      </w:r>
      <w:r>
        <w:rPr>
          <w:spacing w:val="-3"/>
        </w:rPr>
        <w:t xml:space="preserve"> </w:t>
      </w:r>
      <w:r>
        <w:t>is evaluated in</w:t>
      </w:r>
      <w:r>
        <w:rPr>
          <w:spacing w:val="-3"/>
        </w:rPr>
        <w:t xml:space="preserve"> </w:t>
      </w:r>
      <w:r>
        <w:t>a</w:t>
      </w:r>
      <w:r>
        <w:rPr>
          <w:spacing w:val="-2"/>
        </w:rPr>
        <w:t xml:space="preserve"> </w:t>
      </w:r>
      <w:r>
        <w:t>different</w:t>
      </w:r>
      <w:r>
        <w:rPr>
          <w:spacing w:val="-1"/>
        </w:rPr>
        <w:t xml:space="preserve"> </w:t>
      </w:r>
      <w:r>
        <w:t>order.</w:t>
      </w:r>
    </w:p>
    <w:p w:rsidR="00B6436B" w:rsidRDefault="006F6752">
      <w:pPr>
        <w:pStyle w:val="ListParagraph"/>
        <w:numPr>
          <w:ilvl w:val="0"/>
          <w:numId w:val="19"/>
        </w:numPr>
        <w:tabs>
          <w:tab w:val="left" w:pos="1289"/>
        </w:tabs>
        <w:spacing w:line="269" w:lineRule="exact"/>
        <w:ind w:left="1288" w:hanging="361"/>
        <w:jc w:val="both"/>
      </w:pPr>
      <w:r>
        <w:t>The</w:t>
      </w:r>
      <w:r>
        <w:rPr>
          <w:spacing w:val="-3"/>
        </w:rPr>
        <w:t xml:space="preserve"> </w:t>
      </w:r>
      <w:r>
        <w:t>tables</w:t>
      </w:r>
      <w:r>
        <w:rPr>
          <w:spacing w:val="-1"/>
        </w:rPr>
        <w:t xml:space="preserve"> </w:t>
      </w:r>
      <w:r>
        <w:t xml:space="preserve">in </w:t>
      </w:r>
      <w:proofErr w:type="gramStart"/>
      <w:r>
        <w:t>the</w:t>
      </w:r>
      <w:r>
        <w:rPr>
          <w:spacing w:val="-1"/>
        </w:rPr>
        <w:t xml:space="preserve"> </w:t>
      </w:r>
      <w:r>
        <w:t>from</w:t>
      </w:r>
      <w:proofErr w:type="gramEnd"/>
      <w:r>
        <w:rPr>
          <w:spacing w:val="-5"/>
        </w:rPr>
        <w:t xml:space="preserve"> </w:t>
      </w:r>
      <w:r>
        <w:t>clause are</w:t>
      </w:r>
      <w:r>
        <w:rPr>
          <w:spacing w:val="-3"/>
        </w:rPr>
        <w:t xml:space="preserve"> </w:t>
      </w:r>
      <w:r>
        <w:t>combined</w:t>
      </w:r>
      <w:r>
        <w:rPr>
          <w:spacing w:val="-1"/>
        </w:rPr>
        <w:t xml:space="preserve"> </w:t>
      </w:r>
      <w:r>
        <w:t>using</w:t>
      </w:r>
      <w:r>
        <w:rPr>
          <w:spacing w:val="-3"/>
        </w:rPr>
        <w:t xml:space="preserve"> </w:t>
      </w:r>
      <w:r>
        <w:t>Cartesian</w:t>
      </w:r>
      <w:r>
        <w:rPr>
          <w:spacing w:val="-3"/>
        </w:rPr>
        <w:t xml:space="preserve"> </w:t>
      </w:r>
      <w:proofErr w:type="spellStart"/>
      <w:r>
        <w:t>products.The</w:t>
      </w:r>
      <w:proofErr w:type="spellEnd"/>
      <w:r>
        <w:t xml:space="preserve"> where</w:t>
      </w:r>
      <w:r>
        <w:rPr>
          <w:spacing w:val="-3"/>
        </w:rPr>
        <w:t xml:space="preserve"> </w:t>
      </w:r>
      <w:r>
        <w:t>predicate</w:t>
      </w:r>
      <w:r>
        <w:rPr>
          <w:spacing w:val="-3"/>
        </w:rPr>
        <w:t xml:space="preserve"> </w:t>
      </w:r>
      <w:r>
        <w:t>is</w:t>
      </w:r>
      <w:r>
        <w:rPr>
          <w:spacing w:val="-2"/>
        </w:rPr>
        <w:t xml:space="preserve"> </w:t>
      </w:r>
      <w:r>
        <w:t>then</w:t>
      </w:r>
      <w:r>
        <w:rPr>
          <w:spacing w:val="3"/>
        </w:rPr>
        <w:t xml:space="preserve"> </w:t>
      </w:r>
      <w:r>
        <w:t>applied.</w:t>
      </w:r>
    </w:p>
    <w:p w:rsidR="00B6436B" w:rsidRDefault="006F6752">
      <w:pPr>
        <w:pStyle w:val="ListParagraph"/>
        <w:numPr>
          <w:ilvl w:val="0"/>
          <w:numId w:val="19"/>
        </w:numPr>
        <w:tabs>
          <w:tab w:val="left" w:pos="1289"/>
        </w:tabs>
        <w:ind w:left="1288" w:right="540"/>
        <w:jc w:val="both"/>
      </w:pPr>
      <w:r>
        <w:t xml:space="preserve">The resulting </w:t>
      </w:r>
      <w:proofErr w:type="spellStart"/>
      <w:r>
        <w:t>tuples</w:t>
      </w:r>
      <w:proofErr w:type="spellEnd"/>
      <w:r>
        <w:t xml:space="preserve"> are grouped according to the group by </w:t>
      </w:r>
      <w:proofErr w:type="spellStart"/>
      <w:r>
        <w:t>clause.The</w:t>
      </w:r>
      <w:proofErr w:type="spellEnd"/>
      <w:r>
        <w:t xml:space="preserve"> having predicate is applied to each</w:t>
      </w:r>
      <w:r>
        <w:rPr>
          <w:spacing w:val="1"/>
        </w:rPr>
        <w:t xml:space="preserve"> </w:t>
      </w:r>
      <w:proofErr w:type="gramStart"/>
      <w:r>
        <w:t>group,</w:t>
      </w:r>
      <w:proofErr w:type="gramEnd"/>
      <w:r>
        <w:t xml:space="preserve"> possibly eliminating some </w:t>
      </w:r>
      <w:proofErr w:type="spellStart"/>
      <w:r>
        <w:t>groups.The</w:t>
      </w:r>
      <w:proofErr w:type="spellEnd"/>
      <w:r>
        <w:t xml:space="preserve"> aggregates are applied to each remaining </w:t>
      </w:r>
      <w:proofErr w:type="spellStart"/>
      <w:r>
        <w:t>group.The</w:t>
      </w:r>
      <w:proofErr w:type="spellEnd"/>
      <w:r>
        <w:t xml:space="preserve"> select</w:t>
      </w:r>
      <w:r>
        <w:rPr>
          <w:spacing w:val="1"/>
        </w:rPr>
        <w:t xml:space="preserve"> </w:t>
      </w:r>
      <w:r>
        <w:t>clause</w:t>
      </w:r>
      <w:r>
        <w:rPr>
          <w:spacing w:val="-3"/>
        </w:rPr>
        <w:t xml:space="preserve"> </w:t>
      </w:r>
      <w:r>
        <w:t>is performed last.</w:t>
      </w:r>
    </w:p>
    <w:p w:rsidR="00B6436B" w:rsidRDefault="006F6752">
      <w:pPr>
        <w:pStyle w:val="Heading4"/>
        <w:spacing w:before="5" w:line="249" w:lineRule="exact"/>
        <w:jc w:val="both"/>
      </w:pPr>
      <w:r>
        <w:t>Translating</w:t>
      </w:r>
      <w:r>
        <w:rPr>
          <w:spacing w:val="-2"/>
        </w:rPr>
        <w:t xml:space="preserve"> </w:t>
      </w:r>
      <w:r>
        <w:t>SQL</w:t>
      </w:r>
      <w:r>
        <w:rPr>
          <w:spacing w:val="-6"/>
        </w:rPr>
        <w:t xml:space="preserve"> </w:t>
      </w:r>
      <w:r>
        <w:t>Queries</w:t>
      </w:r>
      <w:r>
        <w:rPr>
          <w:spacing w:val="-4"/>
        </w:rPr>
        <w:t xml:space="preserve"> </w:t>
      </w:r>
      <w:r>
        <w:t>into</w:t>
      </w:r>
      <w:r>
        <w:rPr>
          <w:spacing w:val="-1"/>
        </w:rPr>
        <w:t xml:space="preserve"> </w:t>
      </w:r>
      <w:r>
        <w:t>Relational</w:t>
      </w:r>
      <w:r>
        <w:rPr>
          <w:spacing w:val="-1"/>
        </w:rPr>
        <w:t xml:space="preserve"> </w:t>
      </w:r>
      <w:r>
        <w:t>Algebra</w:t>
      </w:r>
    </w:p>
    <w:p w:rsidR="00B6436B" w:rsidRDefault="006F6752">
      <w:pPr>
        <w:pStyle w:val="ListParagraph"/>
        <w:numPr>
          <w:ilvl w:val="0"/>
          <w:numId w:val="19"/>
        </w:numPr>
        <w:tabs>
          <w:tab w:val="left" w:pos="1289"/>
        </w:tabs>
        <w:spacing w:line="266" w:lineRule="exact"/>
        <w:ind w:left="1288" w:hanging="361"/>
        <w:jc w:val="both"/>
      </w:pPr>
      <w:r>
        <w:t>SQL</w:t>
      </w:r>
      <w:r>
        <w:rPr>
          <w:spacing w:val="-2"/>
        </w:rPr>
        <w:t xml:space="preserve"> </w:t>
      </w:r>
      <w:r>
        <w:t>query</w:t>
      </w:r>
      <w:r>
        <w:rPr>
          <w:spacing w:val="-4"/>
        </w:rPr>
        <w:t xml:space="preserve"> </w:t>
      </w:r>
      <w:r>
        <w:t>is</w:t>
      </w:r>
      <w:r>
        <w:rPr>
          <w:spacing w:val="-4"/>
        </w:rPr>
        <w:t xml:space="preserve"> </w:t>
      </w:r>
      <w:r>
        <w:t>first translated</w:t>
      </w:r>
      <w:r>
        <w:rPr>
          <w:spacing w:val="-2"/>
        </w:rPr>
        <w:t xml:space="preserve"> </w:t>
      </w:r>
      <w:r>
        <w:t>into</w:t>
      </w:r>
      <w:r>
        <w:rPr>
          <w:spacing w:val="-1"/>
        </w:rPr>
        <w:t xml:space="preserve"> </w:t>
      </w:r>
      <w:r>
        <w:t>an</w:t>
      </w:r>
      <w:r>
        <w:rPr>
          <w:spacing w:val="-4"/>
        </w:rPr>
        <w:t xml:space="preserve"> </w:t>
      </w:r>
      <w:r>
        <w:t>equivalent</w:t>
      </w:r>
      <w:r>
        <w:rPr>
          <w:spacing w:val="-2"/>
        </w:rPr>
        <w:t xml:space="preserve"> </w:t>
      </w:r>
      <w:r>
        <w:t>extended</w:t>
      </w:r>
      <w:r>
        <w:rPr>
          <w:spacing w:val="-2"/>
        </w:rPr>
        <w:t xml:space="preserve"> </w:t>
      </w:r>
      <w:r>
        <w:t>relational</w:t>
      </w:r>
      <w:r>
        <w:rPr>
          <w:spacing w:val="-3"/>
        </w:rPr>
        <w:t xml:space="preserve"> </w:t>
      </w:r>
      <w:r>
        <w:t>algebra</w:t>
      </w:r>
      <w:r>
        <w:rPr>
          <w:spacing w:val="-2"/>
        </w:rPr>
        <w:t xml:space="preserve"> </w:t>
      </w:r>
      <w:r>
        <w:t>expression.</w:t>
      </w:r>
    </w:p>
    <w:p w:rsidR="00B6436B" w:rsidRDefault="006F6752">
      <w:pPr>
        <w:pStyle w:val="ListParagraph"/>
        <w:numPr>
          <w:ilvl w:val="0"/>
          <w:numId w:val="19"/>
        </w:numPr>
        <w:tabs>
          <w:tab w:val="left" w:pos="1289"/>
        </w:tabs>
        <w:ind w:left="1288" w:right="541"/>
        <w:jc w:val="both"/>
      </w:pPr>
      <w:r>
        <w:t>SQL queries are decomposed into query blocks, which form the basic units that can be translated into the</w:t>
      </w:r>
      <w:r>
        <w:rPr>
          <w:spacing w:val="1"/>
        </w:rPr>
        <w:t xml:space="preserve"> </w:t>
      </w:r>
      <w:r>
        <w:t>algebraic</w:t>
      </w:r>
      <w:r>
        <w:rPr>
          <w:spacing w:val="-1"/>
        </w:rPr>
        <w:t xml:space="preserve"> </w:t>
      </w:r>
      <w:r>
        <w:t>operators and optimized.</w:t>
      </w:r>
    </w:p>
    <w:p w:rsidR="00B6436B" w:rsidRDefault="006F6752">
      <w:pPr>
        <w:pStyle w:val="ListParagraph"/>
        <w:numPr>
          <w:ilvl w:val="0"/>
          <w:numId w:val="19"/>
        </w:numPr>
        <w:tabs>
          <w:tab w:val="left" w:pos="1288"/>
          <w:tab w:val="left" w:pos="1289"/>
        </w:tabs>
        <w:ind w:left="1288" w:right="537"/>
      </w:pPr>
      <w:r>
        <w:t>Query</w:t>
      </w:r>
      <w:r>
        <w:rPr>
          <w:spacing w:val="7"/>
        </w:rPr>
        <w:t xml:space="preserve"> </w:t>
      </w:r>
      <w:r>
        <w:t>block</w:t>
      </w:r>
      <w:r>
        <w:rPr>
          <w:spacing w:val="8"/>
        </w:rPr>
        <w:t xml:space="preserve"> </w:t>
      </w:r>
      <w:r>
        <w:t>contains</w:t>
      </w:r>
      <w:r>
        <w:rPr>
          <w:spacing w:val="7"/>
        </w:rPr>
        <w:t xml:space="preserve"> </w:t>
      </w:r>
      <w:r>
        <w:t>a</w:t>
      </w:r>
      <w:r>
        <w:rPr>
          <w:spacing w:val="8"/>
        </w:rPr>
        <w:t xml:space="preserve"> </w:t>
      </w:r>
      <w:r>
        <w:t>single</w:t>
      </w:r>
      <w:r>
        <w:rPr>
          <w:spacing w:val="10"/>
        </w:rPr>
        <w:t xml:space="preserve"> </w:t>
      </w:r>
      <w:r>
        <w:t>SELECT-FROM-WHERE</w:t>
      </w:r>
      <w:r>
        <w:rPr>
          <w:spacing w:val="10"/>
        </w:rPr>
        <w:t xml:space="preserve"> </w:t>
      </w:r>
      <w:r>
        <w:t>expression,</w:t>
      </w:r>
      <w:r>
        <w:rPr>
          <w:spacing w:val="7"/>
        </w:rPr>
        <w:t xml:space="preserve"> </w:t>
      </w:r>
      <w:r>
        <w:t>as</w:t>
      </w:r>
      <w:r>
        <w:rPr>
          <w:spacing w:val="9"/>
        </w:rPr>
        <w:t xml:space="preserve"> </w:t>
      </w:r>
      <w:r>
        <w:t>well</w:t>
      </w:r>
      <w:r>
        <w:rPr>
          <w:spacing w:val="10"/>
        </w:rPr>
        <w:t xml:space="preserve"> </w:t>
      </w:r>
      <w:r>
        <w:t>as</w:t>
      </w:r>
      <w:r>
        <w:rPr>
          <w:spacing w:val="9"/>
        </w:rPr>
        <w:t xml:space="preserve"> </w:t>
      </w:r>
      <w:r>
        <w:t>GROUP</w:t>
      </w:r>
      <w:r>
        <w:rPr>
          <w:spacing w:val="9"/>
        </w:rPr>
        <w:t xml:space="preserve"> </w:t>
      </w:r>
      <w:r>
        <w:t>BY</w:t>
      </w:r>
      <w:r>
        <w:rPr>
          <w:spacing w:val="9"/>
        </w:rPr>
        <w:t xml:space="preserve"> </w:t>
      </w:r>
      <w:r>
        <w:t>and</w:t>
      </w:r>
      <w:r>
        <w:rPr>
          <w:spacing w:val="10"/>
        </w:rPr>
        <w:t xml:space="preserve"> </w:t>
      </w:r>
      <w:r>
        <w:t>HAVING</w:t>
      </w:r>
      <w:r>
        <w:rPr>
          <w:spacing w:val="-52"/>
        </w:rPr>
        <w:t xml:space="preserve"> </w:t>
      </w:r>
      <w:r>
        <w:t>clauses.</w:t>
      </w:r>
    </w:p>
    <w:p w:rsidR="00B6436B" w:rsidRDefault="006F6752">
      <w:pPr>
        <w:pStyle w:val="ListParagraph"/>
        <w:numPr>
          <w:ilvl w:val="0"/>
          <w:numId w:val="19"/>
        </w:numPr>
        <w:tabs>
          <w:tab w:val="left" w:pos="1288"/>
          <w:tab w:val="left" w:pos="1289"/>
        </w:tabs>
        <w:ind w:left="1288" w:hanging="361"/>
      </w:pPr>
      <w:r>
        <w:t>Nested</w:t>
      </w:r>
      <w:r>
        <w:rPr>
          <w:spacing w:val="-4"/>
        </w:rPr>
        <w:t xml:space="preserve"> </w:t>
      </w:r>
      <w:r>
        <w:t>queries</w:t>
      </w:r>
      <w:r>
        <w:rPr>
          <w:spacing w:val="-1"/>
        </w:rPr>
        <w:t xml:space="preserve"> </w:t>
      </w:r>
      <w:r>
        <w:t>within</w:t>
      </w:r>
      <w:r>
        <w:rPr>
          <w:spacing w:val="-1"/>
        </w:rPr>
        <w:t xml:space="preserve"> </w:t>
      </w:r>
      <w:r>
        <w:t>a</w:t>
      </w:r>
      <w:r>
        <w:rPr>
          <w:spacing w:val="-1"/>
        </w:rPr>
        <w:t xml:space="preserve"> </w:t>
      </w:r>
      <w:r>
        <w:t>query</w:t>
      </w:r>
      <w:r>
        <w:rPr>
          <w:spacing w:val="-4"/>
        </w:rPr>
        <w:t xml:space="preserve"> </w:t>
      </w:r>
      <w:r>
        <w:t>are</w:t>
      </w:r>
      <w:r>
        <w:rPr>
          <w:spacing w:val="-1"/>
        </w:rPr>
        <w:t xml:space="preserve"> </w:t>
      </w:r>
      <w:r>
        <w:t>identified</w:t>
      </w:r>
      <w:r>
        <w:rPr>
          <w:spacing w:val="-1"/>
        </w:rPr>
        <w:t xml:space="preserve"> </w:t>
      </w:r>
      <w:r>
        <w:t>as</w:t>
      </w:r>
      <w:r>
        <w:rPr>
          <w:spacing w:val="-4"/>
        </w:rPr>
        <w:t xml:space="preserve"> </w:t>
      </w:r>
      <w:r>
        <w:t>separate</w:t>
      </w:r>
      <w:r>
        <w:rPr>
          <w:spacing w:val="-3"/>
        </w:rPr>
        <w:t xml:space="preserve"> </w:t>
      </w:r>
      <w:r>
        <w:t>query</w:t>
      </w:r>
      <w:r>
        <w:rPr>
          <w:spacing w:val="-4"/>
        </w:rPr>
        <w:t xml:space="preserve"> </w:t>
      </w:r>
      <w:r>
        <w:t>blocks.</w:t>
      </w:r>
    </w:p>
    <w:p w:rsidR="00B6436B" w:rsidRDefault="006F6752">
      <w:pPr>
        <w:pStyle w:val="Heading4"/>
        <w:spacing w:before="5" w:line="240" w:lineRule="auto"/>
      </w:pPr>
      <w:r>
        <w:t>Example:</w:t>
      </w:r>
    </w:p>
    <w:p w:rsidR="00B6436B" w:rsidRDefault="00B6436B">
      <w:pPr>
        <w:sectPr w:rsidR="00B6436B">
          <w:pgSz w:w="12240" w:h="15840"/>
          <w:pgMar w:top="1020" w:right="200" w:bottom="1300" w:left="620" w:header="74" w:footer="1112" w:gutter="0"/>
          <w:cols w:space="720"/>
        </w:sectPr>
      </w:pPr>
    </w:p>
    <w:p w:rsidR="00B6436B" w:rsidRDefault="00462DE5">
      <w:pPr>
        <w:pStyle w:val="BodyText"/>
        <w:spacing w:before="4"/>
        <w:rPr>
          <w:b/>
          <w:sz w:val="17"/>
        </w:rPr>
      </w:pPr>
      <w:r w:rsidRPr="00462DE5">
        <w:lastRenderedPageBreak/>
        <w:pict>
          <v:shape id="_x0000_s1042" style="position:absolute;margin-left:52.2pt;margin-top:63pt;width:530.3pt;height:644.65pt;z-index:-19657728;mso-position-horizontal-relative:page;mso-position-vertical-relative:page" coordorigin="1044,1260" coordsize="10606,12893" o:spt="100" adj="0,,0" path="m11621,1318r-43,l11578,1332r,2l11578,14081r-10462,l1116,1334r,-2l11578,1332r,-14l1116,1318r-14,l1102,1332r,2l1102,14081r,43l1116,14124r10462,l11621,14124r,-43l11621,1334r,-2l11621,1318xm11650,1260r-15,l11635,1303r,31l11635,14081r,57l11578,14138r-10462,l1087,14138r,-57l1087,1334r,-31l1116,1303r10462,l11635,1303r,-43l11578,1260r-10462,l1087,1260r-43,l1044,1303r,31l1044,14081r,57l1044,14153r43,l1116,14153r10462,l11635,14153r15,l11650,14138r,-57l11650,1334r,-31l11650,1260xe" fillcolor="black" stroked="f">
            <v:stroke joinstyle="round"/>
            <v:formulas/>
            <v:path arrowok="t" o:connecttype="segments"/>
            <w10:wrap anchorx="page" anchory="page"/>
          </v:shape>
        </w:pict>
      </w:r>
    </w:p>
    <w:p w:rsidR="00B6436B" w:rsidRDefault="006F6752">
      <w:pPr>
        <w:pStyle w:val="BodyText"/>
        <w:spacing w:before="91"/>
        <w:ind w:left="568" w:right="8308"/>
      </w:pPr>
      <w:r>
        <w:t>SELECT LNAME, FNAME</w:t>
      </w:r>
      <w:r>
        <w:rPr>
          <w:spacing w:val="-52"/>
        </w:rPr>
        <w:t xml:space="preserve"> </w:t>
      </w:r>
      <w:r>
        <w:t>FROM</w:t>
      </w:r>
      <w:r>
        <w:rPr>
          <w:spacing w:val="-1"/>
        </w:rPr>
        <w:t xml:space="preserve"> </w:t>
      </w:r>
      <w:r>
        <w:t>EMPLOYEE</w:t>
      </w:r>
    </w:p>
    <w:p w:rsidR="00B6436B" w:rsidRDefault="006F6752">
      <w:pPr>
        <w:pStyle w:val="BodyText"/>
        <w:spacing w:before="1" w:line="252" w:lineRule="exact"/>
        <w:ind w:left="568"/>
      </w:pPr>
      <w:r>
        <w:t>WHERE</w:t>
      </w:r>
      <w:r>
        <w:rPr>
          <w:spacing w:val="-3"/>
        </w:rPr>
        <w:t xml:space="preserve"> </w:t>
      </w:r>
      <w:r>
        <w:t>SALARY</w:t>
      </w:r>
      <w:r>
        <w:rPr>
          <w:spacing w:val="-3"/>
        </w:rPr>
        <w:t xml:space="preserve"> </w:t>
      </w:r>
      <w:r>
        <w:t>&gt;</w:t>
      </w:r>
      <w:r>
        <w:rPr>
          <w:spacing w:val="-2"/>
        </w:rPr>
        <w:t xml:space="preserve"> </w:t>
      </w:r>
      <w:r>
        <w:t xml:space="preserve">(SELECT </w:t>
      </w:r>
      <w:proofErr w:type="gramStart"/>
      <w:r>
        <w:t>MAX(</w:t>
      </w:r>
      <w:proofErr w:type="gramEnd"/>
      <w:r>
        <w:t>SALARY)</w:t>
      </w:r>
    </w:p>
    <w:p w:rsidR="00B6436B" w:rsidRDefault="00462DE5">
      <w:pPr>
        <w:pStyle w:val="BodyText"/>
        <w:ind w:left="2229" w:right="7319"/>
      </w:pPr>
      <w:r w:rsidRPr="00462DE5">
        <w:pict>
          <v:shape id="_x0000_s1041" type="#_x0000_t136" style="position:absolute;left:0;text-align:left;margin-left:-39.45pt;margin-top:269.25pt;width:612.1pt;height:83.5pt;rotation:308;z-index:-19656704;mso-position-horizontal-relative:page" fillcolor="blue" stroked="f">
            <v:fill opacity="5911f"/>
            <o:extrusion v:ext="view" autorotationcenter="t"/>
            <v:textpath style="font-family:&quot;Times New Roman&quot;;font-size:83pt;v-text-kern:t;mso-text-shadow:auto" string="www.Notesfree.in"/>
            <w10:wrap anchorx="page"/>
          </v:shape>
        </w:pict>
      </w:r>
      <w:r w:rsidR="006F6752">
        <w:t>FROM EMPLOYEE</w:t>
      </w:r>
      <w:r w:rsidR="006F6752">
        <w:rPr>
          <w:spacing w:val="-52"/>
        </w:rPr>
        <w:t xml:space="preserve"> </w:t>
      </w:r>
      <w:r w:rsidR="006F6752">
        <w:t>WHERE</w:t>
      </w:r>
      <w:r w:rsidR="006F6752">
        <w:rPr>
          <w:spacing w:val="-1"/>
        </w:rPr>
        <w:t xml:space="preserve"> </w:t>
      </w:r>
      <w:r w:rsidR="006F6752">
        <w:t>DNO=5);</w:t>
      </w:r>
    </w:p>
    <w:p w:rsidR="00B6436B" w:rsidRDefault="006F6752">
      <w:pPr>
        <w:pStyle w:val="ListParagraph"/>
        <w:numPr>
          <w:ilvl w:val="0"/>
          <w:numId w:val="19"/>
        </w:numPr>
        <w:tabs>
          <w:tab w:val="left" w:pos="359"/>
          <w:tab w:val="left" w:pos="1289"/>
        </w:tabs>
        <w:spacing w:line="269" w:lineRule="exact"/>
        <w:ind w:left="1288" w:right="8733" w:hanging="1289"/>
        <w:jc w:val="right"/>
      </w:pPr>
      <w:r>
        <w:t>The</w:t>
      </w:r>
      <w:r>
        <w:rPr>
          <w:spacing w:val="-3"/>
        </w:rPr>
        <w:t xml:space="preserve"> </w:t>
      </w:r>
      <w:r>
        <w:t>inner</w:t>
      </w:r>
      <w:r>
        <w:rPr>
          <w:spacing w:val="1"/>
        </w:rPr>
        <w:t xml:space="preserve"> </w:t>
      </w:r>
      <w:r>
        <w:t>block</w:t>
      </w:r>
    </w:p>
    <w:p w:rsidR="00B6436B" w:rsidRDefault="006F6752">
      <w:pPr>
        <w:pStyle w:val="ListParagraph"/>
        <w:numPr>
          <w:ilvl w:val="0"/>
          <w:numId w:val="7"/>
        </w:numPr>
        <w:tabs>
          <w:tab w:val="left" w:pos="1421"/>
        </w:tabs>
      </w:pPr>
      <w:r>
        <w:t>(SELECT</w:t>
      </w:r>
      <w:r>
        <w:rPr>
          <w:spacing w:val="-4"/>
        </w:rPr>
        <w:t xml:space="preserve"> </w:t>
      </w:r>
      <w:r>
        <w:t>MAX</w:t>
      </w:r>
      <w:r>
        <w:rPr>
          <w:spacing w:val="-4"/>
        </w:rPr>
        <w:t xml:space="preserve"> </w:t>
      </w:r>
      <w:r>
        <w:t>(SALARY)</w:t>
      </w:r>
      <w:r>
        <w:rPr>
          <w:spacing w:val="-2"/>
        </w:rPr>
        <w:t xml:space="preserve"> </w:t>
      </w:r>
      <w:r>
        <w:t>FROM</w:t>
      </w:r>
      <w:r>
        <w:rPr>
          <w:spacing w:val="-2"/>
        </w:rPr>
        <w:t xml:space="preserve"> </w:t>
      </w:r>
      <w:r>
        <w:t>EMPLOYEE</w:t>
      </w:r>
      <w:r>
        <w:rPr>
          <w:spacing w:val="-3"/>
        </w:rPr>
        <w:t xml:space="preserve"> </w:t>
      </w:r>
      <w:r>
        <w:t>WHERE</w:t>
      </w:r>
      <w:r>
        <w:rPr>
          <w:spacing w:val="-3"/>
        </w:rPr>
        <w:t xml:space="preserve"> </w:t>
      </w:r>
      <w:r>
        <w:t>DNO=5)</w:t>
      </w:r>
    </w:p>
    <w:p w:rsidR="00B6436B" w:rsidRDefault="006F6752">
      <w:pPr>
        <w:pStyle w:val="ListParagraph"/>
        <w:numPr>
          <w:ilvl w:val="1"/>
          <w:numId w:val="19"/>
        </w:numPr>
        <w:tabs>
          <w:tab w:val="left" w:pos="1454"/>
        </w:tabs>
        <w:spacing w:before="2"/>
        <w:ind w:left="1454" w:hanging="166"/>
      </w:pPr>
      <w:r>
        <w:t>Translated</w:t>
      </w:r>
      <w:r>
        <w:rPr>
          <w:spacing w:val="-4"/>
        </w:rPr>
        <w:t xml:space="preserve"> </w:t>
      </w:r>
      <w:r>
        <w:t>in:</w:t>
      </w:r>
    </w:p>
    <w:p w:rsidR="00B6436B" w:rsidRDefault="006F6752">
      <w:pPr>
        <w:pStyle w:val="ListParagraph"/>
        <w:numPr>
          <w:ilvl w:val="0"/>
          <w:numId w:val="7"/>
        </w:numPr>
        <w:tabs>
          <w:tab w:val="left" w:pos="1421"/>
        </w:tabs>
        <w:spacing w:line="257" w:lineRule="exact"/>
      </w:pPr>
      <w:r>
        <w:rPr>
          <w:rFonts w:ascii="Cambria Math" w:hAnsi="Cambria Math"/>
        </w:rPr>
        <w:t>ℑ</w:t>
      </w:r>
      <w:r>
        <w:rPr>
          <w:rFonts w:ascii="Cambria Math" w:hAnsi="Cambria Math"/>
          <w:spacing w:val="2"/>
        </w:rPr>
        <w:t xml:space="preserve"> </w:t>
      </w:r>
      <w:r>
        <w:t>MAX</w:t>
      </w:r>
      <w:r>
        <w:rPr>
          <w:spacing w:val="-3"/>
        </w:rPr>
        <w:t xml:space="preserve"> </w:t>
      </w:r>
      <w:r>
        <w:t>SALARY(</w:t>
      </w:r>
      <w:r>
        <w:rPr>
          <w:spacing w:val="-3"/>
        </w:rPr>
        <w:t xml:space="preserve"> </w:t>
      </w:r>
      <w:proofErr w:type="spellStart"/>
      <w:r>
        <w:t>σDNO</w:t>
      </w:r>
      <w:proofErr w:type="spellEnd"/>
      <w:r>
        <w:t>=5(EMPLOYEE))</w:t>
      </w:r>
    </w:p>
    <w:p w:rsidR="00B6436B" w:rsidRDefault="006F6752">
      <w:pPr>
        <w:pStyle w:val="ListParagraph"/>
        <w:numPr>
          <w:ilvl w:val="0"/>
          <w:numId w:val="19"/>
        </w:numPr>
        <w:tabs>
          <w:tab w:val="left" w:pos="359"/>
          <w:tab w:val="left" w:pos="1289"/>
        </w:tabs>
        <w:spacing w:line="269" w:lineRule="exact"/>
        <w:ind w:left="1288" w:right="8685" w:hanging="1289"/>
        <w:jc w:val="right"/>
      </w:pPr>
      <w:r>
        <w:t>The</w:t>
      </w:r>
      <w:r>
        <w:rPr>
          <w:spacing w:val="-3"/>
        </w:rPr>
        <w:t xml:space="preserve"> </w:t>
      </w:r>
      <w:r>
        <w:t>Outer</w:t>
      </w:r>
      <w:r>
        <w:rPr>
          <w:spacing w:val="-1"/>
        </w:rPr>
        <w:t xml:space="preserve"> </w:t>
      </w:r>
      <w:r>
        <w:t>block</w:t>
      </w:r>
    </w:p>
    <w:p w:rsidR="00B6436B" w:rsidRDefault="006F6752">
      <w:pPr>
        <w:pStyle w:val="ListParagraph"/>
        <w:numPr>
          <w:ilvl w:val="0"/>
          <w:numId w:val="6"/>
        </w:numPr>
        <w:tabs>
          <w:tab w:val="left" w:pos="1421"/>
        </w:tabs>
        <w:spacing w:before="1" w:line="252" w:lineRule="exact"/>
      </w:pPr>
      <w:r>
        <w:t>SELECT</w:t>
      </w:r>
      <w:r>
        <w:rPr>
          <w:spacing w:val="-1"/>
        </w:rPr>
        <w:t xml:space="preserve"> </w:t>
      </w:r>
      <w:r>
        <w:t>LNAME,</w:t>
      </w:r>
      <w:r>
        <w:rPr>
          <w:spacing w:val="-2"/>
        </w:rPr>
        <w:t xml:space="preserve"> </w:t>
      </w:r>
      <w:r>
        <w:t>FNAME</w:t>
      </w:r>
      <w:r>
        <w:rPr>
          <w:spacing w:val="-1"/>
        </w:rPr>
        <w:t xml:space="preserve"> </w:t>
      </w:r>
      <w:r>
        <w:t>FROM</w:t>
      </w:r>
      <w:r>
        <w:rPr>
          <w:spacing w:val="-2"/>
        </w:rPr>
        <w:t xml:space="preserve"> </w:t>
      </w:r>
      <w:r>
        <w:t>EMPLOYEE</w:t>
      </w:r>
      <w:r>
        <w:rPr>
          <w:spacing w:val="-5"/>
        </w:rPr>
        <w:t xml:space="preserve"> </w:t>
      </w:r>
      <w:r>
        <w:t>WHERE</w:t>
      </w:r>
      <w:r>
        <w:rPr>
          <w:spacing w:val="-2"/>
        </w:rPr>
        <w:t xml:space="preserve"> </w:t>
      </w:r>
      <w:r>
        <w:t>SALARY</w:t>
      </w:r>
      <w:r>
        <w:rPr>
          <w:spacing w:val="-2"/>
        </w:rPr>
        <w:t xml:space="preserve"> </w:t>
      </w:r>
      <w:r>
        <w:t>&gt;</w:t>
      </w:r>
      <w:r>
        <w:rPr>
          <w:spacing w:val="-2"/>
        </w:rPr>
        <w:t xml:space="preserve"> </w:t>
      </w:r>
      <w:r>
        <w:t>C</w:t>
      </w:r>
    </w:p>
    <w:p w:rsidR="00B6436B" w:rsidRDefault="006F6752">
      <w:pPr>
        <w:pStyle w:val="ListParagraph"/>
        <w:numPr>
          <w:ilvl w:val="1"/>
          <w:numId w:val="19"/>
        </w:numPr>
        <w:tabs>
          <w:tab w:val="left" w:pos="166"/>
        </w:tabs>
        <w:spacing w:line="252" w:lineRule="exact"/>
        <w:ind w:left="1454" w:right="8748" w:hanging="1454"/>
        <w:jc w:val="right"/>
      </w:pPr>
      <w:r>
        <w:t>Translated</w:t>
      </w:r>
      <w:r>
        <w:rPr>
          <w:spacing w:val="-6"/>
        </w:rPr>
        <w:t xml:space="preserve"> </w:t>
      </w:r>
      <w:r>
        <w:t>in:</w:t>
      </w:r>
    </w:p>
    <w:p w:rsidR="00B6436B" w:rsidRDefault="006F6752">
      <w:pPr>
        <w:pStyle w:val="ListParagraph"/>
        <w:numPr>
          <w:ilvl w:val="0"/>
          <w:numId w:val="5"/>
        </w:numPr>
        <w:tabs>
          <w:tab w:val="left" w:pos="1526"/>
        </w:tabs>
        <w:spacing w:line="252" w:lineRule="exact"/>
      </w:pPr>
      <w:r>
        <w:t>∏</w:t>
      </w:r>
      <w:r>
        <w:rPr>
          <w:spacing w:val="-4"/>
        </w:rPr>
        <w:t xml:space="preserve"> </w:t>
      </w:r>
      <w:r>
        <w:t>LNAZME,</w:t>
      </w:r>
      <w:r>
        <w:rPr>
          <w:spacing w:val="-3"/>
        </w:rPr>
        <w:t xml:space="preserve"> </w:t>
      </w:r>
      <w:r>
        <w:t>FNAME</w:t>
      </w:r>
      <w:r>
        <w:rPr>
          <w:spacing w:val="-4"/>
        </w:rPr>
        <w:t xml:space="preserve"> </w:t>
      </w:r>
      <w:r>
        <w:t>(</w:t>
      </w:r>
      <w:r>
        <w:rPr>
          <w:spacing w:val="-3"/>
        </w:rPr>
        <w:t xml:space="preserve"> </w:t>
      </w:r>
      <w:proofErr w:type="spellStart"/>
      <w:r>
        <w:t>σSALARY</w:t>
      </w:r>
      <w:proofErr w:type="spellEnd"/>
      <w:r>
        <w:t>&gt;C(EMPLOYEE))</w:t>
      </w:r>
    </w:p>
    <w:p w:rsidR="00B6436B" w:rsidRDefault="006F6752">
      <w:pPr>
        <w:pStyle w:val="BodyText"/>
        <w:spacing w:before="2" w:line="252" w:lineRule="exact"/>
        <w:ind w:left="2008"/>
      </w:pPr>
      <w:r>
        <w:t>(C</w:t>
      </w:r>
      <w:r>
        <w:rPr>
          <w:spacing w:val="-2"/>
        </w:rPr>
        <w:t xml:space="preserve"> </w:t>
      </w:r>
      <w:r>
        <w:t>represents</w:t>
      </w:r>
      <w:r>
        <w:rPr>
          <w:spacing w:val="-1"/>
        </w:rPr>
        <w:t xml:space="preserve"> </w:t>
      </w:r>
      <w:r>
        <w:t>the</w:t>
      </w:r>
      <w:r>
        <w:rPr>
          <w:spacing w:val="-1"/>
        </w:rPr>
        <w:t xml:space="preserve"> </w:t>
      </w:r>
      <w:r>
        <w:t>result</w:t>
      </w:r>
      <w:r>
        <w:rPr>
          <w:spacing w:val="-3"/>
        </w:rPr>
        <w:t xml:space="preserve"> </w:t>
      </w:r>
      <w:r>
        <w:t>returned</w:t>
      </w:r>
      <w:r>
        <w:rPr>
          <w:spacing w:val="-3"/>
        </w:rPr>
        <w:t xml:space="preserve"> </w:t>
      </w:r>
      <w:r>
        <w:t>from</w:t>
      </w:r>
      <w:r>
        <w:rPr>
          <w:spacing w:val="-5"/>
        </w:rPr>
        <w:t xml:space="preserve"> </w:t>
      </w:r>
      <w:r>
        <w:t>the</w:t>
      </w:r>
      <w:r>
        <w:rPr>
          <w:spacing w:val="-3"/>
        </w:rPr>
        <w:t xml:space="preserve"> </w:t>
      </w:r>
      <w:r>
        <w:t>inner block.)</w:t>
      </w:r>
    </w:p>
    <w:p w:rsidR="00B6436B" w:rsidRDefault="006F6752">
      <w:pPr>
        <w:pStyle w:val="ListParagraph"/>
        <w:numPr>
          <w:ilvl w:val="0"/>
          <w:numId w:val="19"/>
        </w:numPr>
        <w:tabs>
          <w:tab w:val="left" w:pos="1288"/>
          <w:tab w:val="left" w:pos="1289"/>
        </w:tabs>
        <w:spacing w:line="268" w:lineRule="exact"/>
        <w:ind w:left="1288" w:hanging="361"/>
      </w:pPr>
      <w:r>
        <w:t>The</w:t>
      </w:r>
      <w:r>
        <w:rPr>
          <w:spacing w:val="-3"/>
        </w:rPr>
        <w:t xml:space="preserve"> </w:t>
      </w:r>
      <w:r>
        <w:t>query</w:t>
      </w:r>
      <w:r>
        <w:rPr>
          <w:spacing w:val="-4"/>
        </w:rPr>
        <w:t xml:space="preserve"> </w:t>
      </w:r>
      <w:r>
        <w:t>optimizer would</w:t>
      </w:r>
      <w:r>
        <w:rPr>
          <w:spacing w:val="-3"/>
        </w:rPr>
        <w:t xml:space="preserve"> </w:t>
      </w:r>
      <w:r>
        <w:t>then</w:t>
      </w:r>
      <w:r>
        <w:rPr>
          <w:spacing w:val="-3"/>
        </w:rPr>
        <w:t xml:space="preserve"> </w:t>
      </w:r>
      <w:r>
        <w:t>choose</w:t>
      </w:r>
      <w:r>
        <w:rPr>
          <w:spacing w:val="-1"/>
        </w:rPr>
        <w:t xml:space="preserve"> </w:t>
      </w:r>
      <w:r>
        <w:t>an</w:t>
      </w:r>
      <w:r>
        <w:rPr>
          <w:spacing w:val="-3"/>
        </w:rPr>
        <w:t xml:space="preserve"> </w:t>
      </w:r>
      <w:r>
        <w:t>execution</w:t>
      </w:r>
      <w:r>
        <w:rPr>
          <w:spacing w:val="-1"/>
        </w:rPr>
        <w:t xml:space="preserve"> </w:t>
      </w:r>
      <w:r>
        <w:t>plan</w:t>
      </w:r>
      <w:r>
        <w:rPr>
          <w:spacing w:val="-1"/>
        </w:rPr>
        <w:t xml:space="preserve"> </w:t>
      </w:r>
      <w:r>
        <w:t>for each</w:t>
      </w:r>
      <w:r>
        <w:rPr>
          <w:spacing w:val="-1"/>
        </w:rPr>
        <w:t xml:space="preserve"> </w:t>
      </w:r>
      <w:r>
        <w:t>block.</w:t>
      </w:r>
    </w:p>
    <w:p w:rsidR="00B6436B" w:rsidRDefault="006F6752">
      <w:pPr>
        <w:pStyle w:val="ListParagraph"/>
        <w:numPr>
          <w:ilvl w:val="0"/>
          <w:numId w:val="19"/>
        </w:numPr>
        <w:tabs>
          <w:tab w:val="left" w:pos="1288"/>
          <w:tab w:val="left" w:pos="1289"/>
        </w:tabs>
        <w:spacing w:line="269" w:lineRule="exact"/>
        <w:ind w:left="1288" w:hanging="361"/>
      </w:pPr>
      <w:r>
        <w:t>The</w:t>
      </w:r>
      <w:r>
        <w:rPr>
          <w:spacing w:val="-3"/>
        </w:rPr>
        <w:t xml:space="preserve"> </w:t>
      </w:r>
      <w:r>
        <w:t>inner</w:t>
      </w:r>
      <w:r>
        <w:rPr>
          <w:spacing w:val="1"/>
        </w:rPr>
        <w:t xml:space="preserve"> </w:t>
      </w:r>
      <w:r>
        <w:t>block</w:t>
      </w:r>
      <w:r>
        <w:rPr>
          <w:spacing w:val="-2"/>
        </w:rPr>
        <w:t xml:space="preserve"> </w:t>
      </w:r>
      <w:r>
        <w:t>needs</w:t>
      </w:r>
      <w:r>
        <w:rPr>
          <w:spacing w:val="-3"/>
        </w:rPr>
        <w:t xml:space="preserve"> </w:t>
      </w:r>
      <w:r>
        <w:t>to be</w:t>
      </w:r>
      <w:r>
        <w:rPr>
          <w:spacing w:val="-2"/>
        </w:rPr>
        <w:t xml:space="preserve"> </w:t>
      </w:r>
      <w:r>
        <w:t>evaluated only</w:t>
      </w:r>
      <w:r>
        <w:rPr>
          <w:spacing w:val="-4"/>
        </w:rPr>
        <w:t xml:space="preserve"> </w:t>
      </w:r>
      <w:r>
        <w:t>once.</w:t>
      </w:r>
      <w:r>
        <w:rPr>
          <w:spacing w:val="-3"/>
        </w:rPr>
        <w:t xml:space="preserve"> </w:t>
      </w:r>
      <w:r>
        <w:t>(Uncorrelated</w:t>
      </w:r>
      <w:r>
        <w:rPr>
          <w:spacing w:val="-2"/>
        </w:rPr>
        <w:t xml:space="preserve"> </w:t>
      </w:r>
      <w:r>
        <w:t>nested query).</w:t>
      </w:r>
    </w:p>
    <w:p w:rsidR="00B6436B" w:rsidRDefault="006F6752">
      <w:pPr>
        <w:pStyle w:val="ListParagraph"/>
        <w:numPr>
          <w:ilvl w:val="0"/>
          <w:numId w:val="19"/>
        </w:numPr>
        <w:tabs>
          <w:tab w:val="left" w:pos="1288"/>
          <w:tab w:val="left" w:pos="1289"/>
        </w:tabs>
        <w:spacing w:line="269" w:lineRule="exact"/>
        <w:ind w:left="1288" w:hanging="361"/>
      </w:pPr>
      <w:r>
        <w:t>It</w:t>
      </w:r>
      <w:r>
        <w:rPr>
          <w:spacing w:val="-1"/>
        </w:rPr>
        <w:t xml:space="preserve"> </w:t>
      </w:r>
      <w:r>
        <w:t>is</w:t>
      </w:r>
      <w:r>
        <w:rPr>
          <w:spacing w:val="-2"/>
        </w:rPr>
        <w:t xml:space="preserve"> </w:t>
      </w:r>
      <w:r>
        <w:t>much</w:t>
      </w:r>
      <w:r>
        <w:rPr>
          <w:spacing w:val="-1"/>
        </w:rPr>
        <w:t xml:space="preserve"> </w:t>
      </w:r>
      <w:r>
        <w:t>harder</w:t>
      </w:r>
      <w:r>
        <w:rPr>
          <w:spacing w:val="-4"/>
        </w:rPr>
        <w:t xml:space="preserve"> </w:t>
      </w:r>
      <w:r>
        <w:t>to</w:t>
      </w:r>
      <w:r>
        <w:rPr>
          <w:spacing w:val="-1"/>
        </w:rPr>
        <w:t xml:space="preserve"> </w:t>
      </w:r>
      <w:r>
        <w:t>optimize</w:t>
      </w:r>
      <w:r>
        <w:rPr>
          <w:spacing w:val="-2"/>
        </w:rPr>
        <w:t xml:space="preserve"> </w:t>
      </w:r>
      <w:r>
        <w:t>the</w:t>
      </w:r>
      <w:r>
        <w:rPr>
          <w:spacing w:val="-1"/>
        </w:rPr>
        <w:t xml:space="preserve"> </w:t>
      </w:r>
      <w:r>
        <w:t>more</w:t>
      </w:r>
      <w:r>
        <w:rPr>
          <w:spacing w:val="-4"/>
        </w:rPr>
        <w:t xml:space="preserve"> </w:t>
      </w:r>
      <w:r>
        <w:t>complex</w:t>
      </w:r>
      <w:r>
        <w:rPr>
          <w:spacing w:val="-1"/>
        </w:rPr>
        <w:t xml:space="preserve"> </w:t>
      </w:r>
      <w:r>
        <w:t>correlated</w:t>
      </w:r>
      <w:r>
        <w:rPr>
          <w:spacing w:val="-2"/>
        </w:rPr>
        <w:t xml:space="preserve"> </w:t>
      </w:r>
      <w:r>
        <w:t>nested</w:t>
      </w:r>
      <w:r>
        <w:rPr>
          <w:spacing w:val="-1"/>
        </w:rPr>
        <w:t xml:space="preserve"> </w:t>
      </w:r>
      <w:r>
        <w:t>queries.</w:t>
      </w:r>
    </w:p>
    <w:p w:rsidR="00B6436B" w:rsidRDefault="006F6752">
      <w:pPr>
        <w:pStyle w:val="Heading4"/>
        <w:spacing w:before="5"/>
      </w:pPr>
      <w:r>
        <w:t>External</w:t>
      </w:r>
      <w:r>
        <w:rPr>
          <w:spacing w:val="-4"/>
        </w:rPr>
        <w:t xml:space="preserve"> </w:t>
      </w:r>
      <w:r>
        <w:t>Sorting</w:t>
      </w:r>
    </w:p>
    <w:p w:rsidR="00B6436B" w:rsidRDefault="006F6752">
      <w:pPr>
        <w:pStyle w:val="BodyText"/>
        <w:ind w:left="568"/>
      </w:pPr>
      <w:r>
        <w:t>It</w:t>
      </w:r>
      <w:r>
        <w:rPr>
          <w:spacing w:val="32"/>
        </w:rPr>
        <w:t xml:space="preserve"> </w:t>
      </w:r>
      <w:r>
        <w:t>refers</w:t>
      </w:r>
      <w:r>
        <w:rPr>
          <w:spacing w:val="30"/>
        </w:rPr>
        <w:t xml:space="preserve"> </w:t>
      </w:r>
      <w:r>
        <w:t>to</w:t>
      </w:r>
      <w:r>
        <w:rPr>
          <w:spacing w:val="32"/>
        </w:rPr>
        <w:t xml:space="preserve"> </w:t>
      </w:r>
      <w:r>
        <w:t>sorting</w:t>
      </w:r>
      <w:r>
        <w:rPr>
          <w:spacing w:val="29"/>
        </w:rPr>
        <w:t xml:space="preserve"> </w:t>
      </w:r>
      <w:r>
        <w:t>algorithms</w:t>
      </w:r>
      <w:r>
        <w:rPr>
          <w:spacing w:val="32"/>
        </w:rPr>
        <w:t xml:space="preserve"> </w:t>
      </w:r>
      <w:r>
        <w:t>that</w:t>
      </w:r>
      <w:r>
        <w:rPr>
          <w:spacing w:val="33"/>
        </w:rPr>
        <w:t xml:space="preserve"> </w:t>
      </w:r>
      <w:r>
        <w:t>are</w:t>
      </w:r>
      <w:r>
        <w:rPr>
          <w:spacing w:val="33"/>
        </w:rPr>
        <w:t xml:space="preserve"> </w:t>
      </w:r>
      <w:r>
        <w:t>suitable</w:t>
      </w:r>
      <w:r>
        <w:rPr>
          <w:spacing w:val="29"/>
        </w:rPr>
        <w:t xml:space="preserve"> </w:t>
      </w:r>
      <w:r>
        <w:t>for</w:t>
      </w:r>
      <w:r>
        <w:rPr>
          <w:spacing w:val="30"/>
        </w:rPr>
        <w:t xml:space="preserve"> </w:t>
      </w:r>
      <w:r>
        <w:t>large</w:t>
      </w:r>
      <w:r>
        <w:rPr>
          <w:spacing w:val="33"/>
        </w:rPr>
        <w:t xml:space="preserve"> </w:t>
      </w:r>
      <w:r>
        <w:t>files</w:t>
      </w:r>
      <w:r>
        <w:rPr>
          <w:spacing w:val="33"/>
        </w:rPr>
        <w:t xml:space="preserve"> </w:t>
      </w:r>
      <w:r>
        <w:t>of</w:t>
      </w:r>
      <w:r>
        <w:rPr>
          <w:spacing w:val="32"/>
        </w:rPr>
        <w:t xml:space="preserve"> </w:t>
      </w:r>
      <w:r>
        <w:t>records</w:t>
      </w:r>
      <w:r>
        <w:rPr>
          <w:spacing w:val="32"/>
        </w:rPr>
        <w:t xml:space="preserve"> </w:t>
      </w:r>
      <w:r>
        <w:t>on</w:t>
      </w:r>
      <w:r>
        <w:rPr>
          <w:spacing w:val="32"/>
        </w:rPr>
        <w:t xml:space="preserve"> </w:t>
      </w:r>
      <w:r>
        <w:t>disk</w:t>
      </w:r>
      <w:r>
        <w:rPr>
          <w:spacing w:val="38"/>
        </w:rPr>
        <w:t xml:space="preserve"> </w:t>
      </w:r>
      <w:r>
        <w:t>that</w:t>
      </w:r>
      <w:r>
        <w:rPr>
          <w:spacing w:val="33"/>
        </w:rPr>
        <w:t xml:space="preserve"> </w:t>
      </w:r>
      <w:r>
        <w:t>do</w:t>
      </w:r>
      <w:r>
        <w:rPr>
          <w:spacing w:val="32"/>
        </w:rPr>
        <w:t xml:space="preserve"> </w:t>
      </w:r>
      <w:r>
        <w:t>not</w:t>
      </w:r>
      <w:r>
        <w:rPr>
          <w:spacing w:val="33"/>
        </w:rPr>
        <w:t xml:space="preserve"> </w:t>
      </w:r>
      <w:r>
        <w:t>fit</w:t>
      </w:r>
      <w:r>
        <w:rPr>
          <w:spacing w:val="32"/>
        </w:rPr>
        <w:t xml:space="preserve"> </w:t>
      </w:r>
      <w:r>
        <w:t>entirely</w:t>
      </w:r>
      <w:r>
        <w:rPr>
          <w:spacing w:val="30"/>
        </w:rPr>
        <w:t xml:space="preserve"> </w:t>
      </w:r>
      <w:r>
        <w:t>in</w:t>
      </w:r>
      <w:r>
        <w:rPr>
          <w:spacing w:val="32"/>
        </w:rPr>
        <w:t xml:space="preserve"> </w:t>
      </w:r>
      <w:r>
        <w:t>main</w:t>
      </w:r>
      <w:r>
        <w:rPr>
          <w:spacing w:val="-52"/>
        </w:rPr>
        <w:t xml:space="preserve"> </w:t>
      </w:r>
      <w:r>
        <w:t>memory,</w:t>
      </w:r>
      <w:r>
        <w:rPr>
          <w:spacing w:val="-1"/>
        </w:rPr>
        <w:t xml:space="preserve"> </w:t>
      </w:r>
      <w:r>
        <w:t>such as most</w:t>
      </w:r>
      <w:r>
        <w:rPr>
          <w:spacing w:val="1"/>
        </w:rPr>
        <w:t xml:space="preserve"> </w:t>
      </w:r>
      <w:r>
        <w:t>database</w:t>
      </w:r>
      <w:r>
        <w:rPr>
          <w:spacing w:val="-2"/>
        </w:rPr>
        <w:t xml:space="preserve"> </w:t>
      </w:r>
      <w:r>
        <w:t>files</w:t>
      </w:r>
      <w:proofErr w:type="gramStart"/>
      <w:r>
        <w:t>..</w:t>
      </w:r>
      <w:proofErr w:type="gramEnd"/>
    </w:p>
    <w:p w:rsidR="00B6436B" w:rsidRDefault="006F6752">
      <w:pPr>
        <w:pStyle w:val="ListParagraph"/>
        <w:numPr>
          <w:ilvl w:val="0"/>
          <w:numId w:val="19"/>
        </w:numPr>
        <w:tabs>
          <w:tab w:val="left" w:pos="1288"/>
          <w:tab w:val="left" w:pos="1289"/>
        </w:tabs>
        <w:spacing w:line="266" w:lineRule="exact"/>
        <w:ind w:left="1288" w:hanging="361"/>
      </w:pPr>
      <w:r>
        <w:t>ORDER</w:t>
      </w:r>
      <w:r>
        <w:rPr>
          <w:spacing w:val="-5"/>
        </w:rPr>
        <w:t xml:space="preserve"> </w:t>
      </w:r>
      <w:r>
        <w:t>BY.</w:t>
      </w:r>
    </w:p>
    <w:p w:rsidR="00B6436B" w:rsidRDefault="006F6752">
      <w:pPr>
        <w:pStyle w:val="ListParagraph"/>
        <w:numPr>
          <w:ilvl w:val="0"/>
          <w:numId w:val="19"/>
        </w:numPr>
        <w:tabs>
          <w:tab w:val="left" w:pos="1289"/>
        </w:tabs>
        <w:ind w:left="1288" w:right="535"/>
        <w:jc w:val="both"/>
      </w:pPr>
      <w:r>
        <w:t>Sort-merge algorithms for JOIN and other operations (UNION, INTERSECTION). Duplicate elimination</w:t>
      </w:r>
      <w:r>
        <w:rPr>
          <w:spacing w:val="1"/>
        </w:rPr>
        <w:t xml:space="preserve"> </w:t>
      </w:r>
      <w:hyperlink r:id="rId699">
        <w:r>
          <w:t>algorithms for the PROJECT operation (DISTINCT). Typical external sorting algorithm uses a sort-merge</w:t>
        </w:r>
        <w:r>
          <w:rPr>
            <w:spacing w:val="1"/>
          </w:rPr>
          <w:t xml:space="preserve"> </w:t>
        </w:r>
        <w:r>
          <w:t>strategy: Sort</w:t>
        </w:r>
        <w:r>
          <w:rPr>
            <w:spacing w:val="1"/>
          </w:rPr>
          <w:t xml:space="preserve"> </w:t>
        </w:r>
        <w:r>
          <w:t>phase:</w:t>
        </w:r>
        <w:r>
          <w:rPr>
            <w:spacing w:val="-3"/>
          </w:rPr>
          <w:t xml:space="preserve"> </w:t>
        </w:r>
        <w:r>
          <w:t>Create</w:t>
        </w:r>
        <w:r>
          <w:rPr>
            <w:spacing w:val="-2"/>
          </w:rPr>
          <w:t xml:space="preserve"> </w:t>
        </w:r>
        <w:r>
          <w:t>sort</w:t>
        </w:r>
        <w:r>
          <w:rPr>
            <w:spacing w:val="1"/>
          </w:rPr>
          <w:t xml:space="preserve"> </w:t>
        </w:r>
        <w:r>
          <w:t>small sub-files</w:t>
        </w:r>
        <w:r>
          <w:rPr>
            <w:spacing w:val="-2"/>
          </w:rPr>
          <w:t xml:space="preserve"> </w:t>
        </w:r>
        <w:r>
          <w:t>(sorted</w:t>
        </w:r>
        <w:r>
          <w:rPr>
            <w:spacing w:val="-2"/>
          </w:rPr>
          <w:t xml:space="preserve"> </w:t>
        </w:r>
        <w:r>
          <w:t>sub-files</w:t>
        </w:r>
        <w:r>
          <w:rPr>
            <w:spacing w:val="-3"/>
          </w:rPr>
          <w:t xml:space="preserve"> </w:t>
        </w:r>
        <w:r>
          <w:t>are</w:t>
        </w:r>
        <w:r>
          <w:rPr>
            <w:spacing w:val="-2"/>
          </w:rPr>
          <w:t xml:space="preserve"> </w:t>
        </w:r>
        <w:r>
          <w:t>called runs).</w:t>
        </w:r>
      </w:hyperlink>
    </w:p>
    <w:p w:rsidR="00B6436B" w:rsidRDefault="00462DE5">
      <w:pPr>
        <w:pStyle w:val="ListParagraph"/>
        <w:numPr>
          <w:ilvl w:val="0"/>
          <w:numId w:val="19"/>
        </w:numPr>
        <w:tabs>
          <w:tab w:val="left" w:pos="1289"/>
        </w:tabs>
        <w:ind w:left="1288" w:right="537"/>
        <w:jc w:val="both"/>
      </w:pPr>
      <w:hyperlink r:id="rId700">
        <w:r w:rsidR="006F6752">
          <w:t>Merge phase: Then merges the sorted runs. N-way merge uses N memory buffers to buffer input runs, and 1</w:t>
        </w:r>
        <w:r w:rsidR="006F6752">
          <w:rPr>
            <w:spacing w:val="1"/>
          </w:rPr>
          <w:t xml:space="preserve"> </w:t>
        </w:r>
        <w:r w:rsidR="006F6752">
          <w:t>block to buffer output. Select the 1st record (in the sort order) among input buffers, write it to the output</w:t>
        </w:r>
        <w:r w:rsidR="006F6752">
          <w:rPr>
            <w:spacing w:val="1"/>
          </w:rPr>
          <w:t xml:space="preserve"> </w:t>
        </w:r>
        <w:r w:rsidR="006F6752">
          <w:t>buffer and delete it from the input buffer. If output buffer full, write it to disk. If input buffer empty, read</w:t>
        </w:r>
        <w:r w:rsidR="006F6752">
          <w:rPr>
            <w:spacing w:val="1"/>
          </w:rPr>
          <w:t xml:space="preserve"> </w:t>
        </w:r>
        <w:r w:rsidR="006F6752">
          <w:t>next block</w:t>
        </w:r>
        <w:r w:rsidR="006F6752">
          <w:rPr>
            <w:spacing w:val="-2"/>
          </w:rPr>
          <w:t xml:space="preserve"> </w:t>
        </w:r>
        <w:r w:rsidR="006F6752">
          <w:t>from</w:t>
        </w:r>
        <w:r w:rsidR="006F6752">
          <w:rPr>
            <w:spacing w:val="-4"/>
          </w:rPr>
          <w:t xml:space="preserve"> </w:t>
        </w:r>
        <w:r w:rsidR="006F6752">
          <w:t>the corresponding</w:t>
        </w:r>
        <w:r w:rsidR="006F6752">
          <w:rPr>
            <w:spacing w:val="-3"/>
          </w:rPr>
          <w:t xml:space="preserve"> </w:t>
        </w:r>
        <w:r w:rsidR="006F6752">
          <w:t>run</w:t>
        </w:r>
        <w:proofErr w:type="gramStart"/>
        <w:r w:rsidR="006F6752">
          <w:t>..</w:t>
        </w:r>
        <w:proofErr w:type="gramEnd"/>
      </w:hyperlink>
    </w:p>
    <w:p w:rsidR="00B6436B" w:rsidRDefault="00462DE5">
      <w:pPr>
        <w:pStyle w:val="Heading4"/>
        <w:spacing w:before="3" w:line="240" w:lineRule="auto"/>
        <w:jc w:val="both"/>
      </w:pPr>
      <w:hyperlink r:id="rId701">
        <w:r w:rsidR="006F6752">
          <w:t>E.g.</w:t>
        </w:r>
        <w:r w:rsidR="006F6752">
          <w:rPr>
            <w:spacing w:val="-1"/>
          </w:rPr>
          <w:t xml:space="preserve"> </w:t>
        </w:r>
        <w:r w:rsidR="006F6752">
          <w:t>2-way Sort-Merge</w:t>
        </w:r>
      </w:hyperlink>
    </w:p>
    <w:p w:rsidR="00B6436B" w:rsidRDefault="00B6436B">
      <w:pPr>
        <w:pStyle w:val="BodyText"/>
        <w:rPr>
          <w:b/>
          <w:sz w:val="24"/>
        </w:rPr>
      </w:pPr>
    </w:p>
    <w:p w:rsidR="00B6436B" w:rsidRDefault="00B6436B">
      <w:pPr>
        <w:pStyle w:val="BodyText"/>
        <w:rPr>
          <w:b/>
          <w:sz w:val="24"/>
        </w:rPr>
      </w:pPr>
    </w:p>
    <w:p w:rsidR="00B6436B" w:rsidRDefault="00B6436B">
      <w:pPr>
        <w:pStyle w:val="BodyText"/>
        <w:rPr>
          <w:b/>
          <w:sz w:val="24"/>
        </w:rPr>
      </w:pPr>
    </w:p>
    <w:p w:rsidR="00B6436B" w:rsidRDefault="00B6436B">
      <w:pPr>
        <w:pStyle w:val="BodyText"/>
        <w:rPr>
          <w:b/>
          <w:sz w:val="24"/>
        </w:rPr>
      </w:pPr>
    </w:p>
    <w:p w:rsidR="00B6436B" w:rsidRDefault="00B6436B">
      <w:pPr>
        <w:pStyle w:val="BodyText"/>
        <w:rPr>
          <w:b/>
          <w:sz w:val="24"/>
        </w:rPr>
      </w:pPr>
    </w:p>
    <w:p w:rsidR="00B6436B" w:rsidRDefault="00B6436B">
      <w:pPr>
        <w:pStyle w:val="BodyText"/>
        <w:rPr>
          <w:b/>
          <w:sz w:val="24"/>
        </w:rPr>
      </w:pPr>
    </w:p>
    <w:p w:rsidR="00B6436B" w:rsidRDefault="00B6436B">
      <w:pPr>
        <w:pStyle w:val="BodyText"/>
        <w:rPr>
          <w:b/>
          <w:sz w:val="24"/>
        </w:rPr>
      </w:pPr>
    </w:p>
    <w:p w:rsidR="00B6436B" w:rsidRDefault="00B6436B">
      <w:pPr>
        <w:pStyle w:val="BodyText"/>
        <w:spacing w:before="9"/>
        <w:rPr>
          <w:b/>
          <w:sz w:val="19"/>
        </w:rPr>
      </w:pPr>
    </w:p>
    <w:p w:rsidR="00B6436B" w:rsidRDefault="006F6752">
      <w:pPr>
        <w:spacing w:line="249" w:lineRule="exact"/>
        <w:ind w:left="435" w:right="4985"/>
        <w:jc w:val="center"/>
        <w:rPr>
          <w:b/>
        </w:rPr>
      </w:pPr>
      <w:r>
        <w:rPr>
          <w:b/>
        </w:rPr>
        <w:t>Basic</w:t>
      </w:r>
      <w:r>
        <w:rPr>
          <w:b/>
          <w:spacing w:val="-2"/>
        </w:rPr>
        <w:t xml:space="preserve"> </w:t>
      </w:r>
      <w:r>
        <w:rPr>
          <w:b/>
        </w:rPr>
        <w:t>Algorithms</w:t>
      </w:r>
      <w:r>
        <w:rPr>
          <w:b/>
          <w:spacing w:val="-4"/>
        </w:rPr>
        <w:t xml:space="preserve"> </w:t>
      </w:r>
      <w:r>
        <w:rPr>
          <w:b/>
        </w:rPr>
        <w:t>for</w:t>
      </w:r>
      <w:r>
        <w:rPr>
          <w:b/>
          <w:spacing w:val="-2"/>
        </w:rPr>
        <w:t xml:space="preserve"> </w:t>
      </w:r>
      <w:r>
        <w:rPr>
          <w:b/>
        </w:rPr>
        <w:t>Executing</w:t>
      </w:r>
      <w:r>
        <w:rPr>
          <w:b/>
          <w:spacing w:val="-2"/>
        </w:rPr>
        <w:t xml:space="preserve"> </w:t>
      </w:r>
      <w:r>
        <w:rPr>
          <w:b/>
        </w:rPr>
        <w:t>Relational</w:t>
      </w:r>
      <w:r>
        <w:rPr>
          <w:b/>
          <w:spacing w:val="-4"/>
        </w:rPr>
        <w:t xml:space="preserve"> </w:t>
      </w:r>
      <w:r>
        <w:rPr>
          <w:b/>
        </w:rPr>
        <w:t>Query</w:t>
      </w:r>
      <w:r>
        <w:rPr>
          <w:b/>
          <w:spacing w:val="-4"/>
        </w:rPr>
        <w:t xml:space="preserve"> </w:t>
      </w:r>
      <w:r>
        <w:rPr>
          <w:b/>
        </w:rPr>
        <w:t>Operations</w:t>
      </w:r>
    </w:p>
    <w:p w:rsidR="00B6436B" w:rsidRDefault="006F6752">
      <w:pPr>
        <w:pStyle w:val="ListParagraph"/>
        <w:numPr>
          <w:ilvl w:val="1"/>
          <w:numId w:val="4"/>
        </w:numPr>
        <w:tabs>
          <w:tab w:val="left" w:pos="744"/>
          <w:tab w:val="left" w:pos="1289"/>
        </w:tabs>
        <w:spacing w:line="266" w:lineRule="exact"/>
        <w:ind w:hanging="905"/>
      </w:pPr>
      <w:r>
        <w:t>An</w:t>
      </w:r>
      <w:r>
        <w:rPr>
          <w:spacing w:val="3"/>
        </w:rPr>
        <w:t xml:space="preserve"> </w:t>
      </w:r>
      <w:r>
        <w:t>RDBMS</w:t>
      </w:r>
      <w:r>
        <w:rPr>
          <w:spacing w:val="59"/>
        </w:rPr>
        <w:t xml:space="preserve"> </w:t>
      </w:r>
      <w:r>
        <w:t>must</w:t>
      </w:r>
      <w:r>
        <w:rPr>
          <w:spacing w:val="59"/>
        </w:rPr>
        <w:t xml:space="preserve"> </w:t>
      </w:r>
      <w:r>
        <w:t>include</w:t>
      </w:r>
      <w:r>
        <w:rPr>
          <w:spacing w:val="58"/>
        </w:rPr>
        <w:t xml:space="preserve"> </w:t>
      </w:r>
      <w:r>
        <w:t>one</w:t>
      </w:r>
      <w:r>
        <w:rPr>
          <w:spacing w:val="57"/>
        </w:rPr>
        <w:t xml:space="preserve"> </w:t>
      </w:r>
      <w:r>
        <w:t>or</w:t>
      </w:r>
      <w:r>
        <w:rPr>
          <w:spacing w:val="58"/>
        </w:rPr>
        <w:t xml:space="preserve"> </w:t>
      </w:r>
      <w:r>
        <w:t>more</w:t>
      </w:r>
      <w:r>
        <w:rPr>
          <w:spacing w:val="58"/>
        </w:rPr>
        <w:t xml:space="preserve"> </w:t>
      </w:r>
      <w:r>
        <w:t>alternative</w:t>
      </w:r>
      <w:r>
        <w:rPr>
          <w:spacing w:val="57"/>
        </w:rPr>
        <w:t xml:space="preserve"> </w:t>
      </w:r>
      <w:r>
        <w:t>algorithms</w:t>
      </w:r>
      <w:r>
        <w:rPr>
          <w:spacing w:val="58"/>
        </w:rPr>
        <w:t xml:space="preserve"> </w:t>
      </w:r>
      <w:r>
        <w:t>that</w:t>
      </w:r>
      <w:r>
        <w:rPr>
          <w:spacing w:val="59"/>
        </w:rPr>
        <w:t xml:space="preserve"> </w:t>
      </w:r>
      <w:r>
        <w:t>implement</w:t>
      </w:r>
      <w:r>
        <w:rPr>
          <w:spacing w:val="58"/>
        </w:rPr>
        <w:t xml:space="preserve"> </w:t>
      </w:r>
      <w:r>
        <w:t>each</w:t>
      </w:r>
      <w:r>
        <w:rPr>
          <w:spacing w:val="58"/>
        </w:rPr>
        <w:t xml:space="preserve"> </w:t>
      </w:r>
      <w:r>
        <w:t>relational</w:t>
      </w:r>
      <w:r>
        <w:rPr>
          <w:spacing w:val="59"/>
        </w:rPr>
        <w:t xml:space="preserve"> </w:t>
      </w:r>
      <w:r>
        <w:t>algebra</w:t>
      </w:r>
    </w:p>
    <w:p w:rsidR="00B6436B" w:rsidRDefault="006F6752">
      <w:pPr>
        <w:pStyle w:val="BodyText"/>
        <w:spacing w:before="1"/>
        <w:ind w:left="551" w:right="159"/>
        <w:jc w:val="center"/>
      </w:pPr>
      <w:proofErr w:type="gramStart"/>
      <w:r>
        <w:t>operation</w:t>
      </w:r>
      <w:proofErr w:type="gramEnd"/>
      <w:r>
        <w:rPr>
          <w:spacing w:val="-2"/>
        </w:rPr>
        <w:t xml:space="preserve"> </w:t>
      </w:r>
      <w:r>
        <w:t>(SELECT,</w:t>
      </w:r>
      <w:r>
        <w:rPr>
          <w:spacing w:val="-5"/>
        </w:rPr>
        <w:t xml:space="preserve"> </w:t>
      </w:r>
      <w:r>
        <w:t>JOIN,…)</w:t>
      </w:r>
      <w:r>
        <w:rPr>
          <w:spacing w:val="-1"/>
        </w:rPr>
        <w:t xml:space="preserve"> </w:t>
      </w:r>
      <w:r>
        <w:t>and,</w:t>
      </w:r>
      <w:r>
        <w:rPr>
          <w:spacing w:val="-2"/>
        </w:rPr>
        <w:t xml:space="preserve"> </w:t>
      </w:r>
      <w:r>
        <w:t>in</w:t>
      </w:r>
      <w:r>
        <w:rPr>
          <w:spacing w:val="-2"/>
        </w:rPr>
        <w:t xml:space="preserve"> </w:t>
      </w:r>
      <w:r>
        <w:t>many</w:t>
      </w:r>
      <w:r>
        <w:rPr>
          <w:spacing w:val="-3"/>
        </w:rPr>
        <w:t xml:space="preserve"> </w:t>
      </w:r>
      <w:r>
        <w:t>cases,</w:t>
      </w:r>
      <w:r>
        <w:rPr>
          <w:spacing w:val="-2"/>
        </w:rPr>
        <w:t xml:space="preserve"> </w:t>
      </w:r>
      <w:r>
        <w:t>that</w:t>
      </w:r>
      <w:r>
        <w:rPr>
          <w:spacing w:val="-3"/>
        </w:rPr>
        <w:t xml:space="preserve"> </w:t>
      </w:r>
      <w:r>
        <w:t>implement</w:t>
      </w:r>
      <w:r>
        <w:rPr>
          <w:spacing w:val="-1"/>
        </w:rPr>
        <w:t xml:space="preserve"> </w:t>
      </w:r>
      <w:r>
        <w:t>each</w:t>
      </w:r>
      <w:r>
        <w:rPr>
          <w:spacing w:val="-3"/>
        </w:rPr>
        <w:t xml:space="preserve"> </w:t>
      </w:r>
      <w:r>
        <w:t>combination</w:t>
      </w:r>
      <w:r>
        <w:rPr>
          <w:spacing w:val="-2"/>
        </w:rPr>
        <w:t xml:space="preserve"> </w:t>
      </w:r>
      <w:r>
        <w:t>of</w:t>
      </w:r>
      <w:r>
        <w:rPr>
          <w:spacing w:val="-4"/>
        </w:rPr>
        <w:t xml:space="preserve"> </w:t>
      </w:r>
      <w:r>
        <w:t>these</w:t>
      </w:r>
      <w:r>
        <w:rPr>
          <w:spacing w:val="-1"/>
        </w:rPr>
        <w:t xml:space="preserve"> </w:t>
      </w:r>
      <w:r>
        <w:t>operations.</w:t>
      </w:r>
    </w:p>
    <w:p w:rsidR="00B6436B" w:rsidRDefault="006F6752">
      <w:pPr>
        <w:pStyle w:val="ListParagraph"/>
        <w:numPr>
          <w:ilvl w:val="1"/>
          <w:numId w:val="4"/>
        </w:numPr>
        <w:tabs>
          <w:tab w:val="left" w:pos="1288"/>
          <w:tab w:val="left" w:pos="1289"/>
        </w:tabs>
        <w:spacing w:line="269" w:lineRule="exact"/>
        <w:ind w:hanging="361"/>
      </w:pPr>
      <w:r>
        <w:t>Each</w:t>
      </w:r>
      <w:r>
        <w:rPr>
          <w:spacing w:val="-1"/>
        </w:rPr>
        <w:t xml:space="preserve"> </w:t>
      </w:r>
      <w:r>
        <w:t>algorithm</w:t>
      </w:r>
      <w:r>
        <w:rPr>
          <w:spacing w:val="-3"/>
        </w:rPr>
        <w:t xml:space="preserve"> </w:t>
      </w:r>
      <w:r>
        <w:t>may</w:t>
      </w:r>
      <w:r>
        <w:rPr>
          <w:spacing w:val="-3"/>
        </w:rPr>
        <w:t xml:space="preserve"> </w:t>
      </w:r>
      <w:r>
        <w:t>apply</w:t>
      </w:r>
      <w:r>
        <w:rPr>
          <w:spacing w:val="-2"/>
        </w:rPr>
        <w:t xml:space="preserve"> </w:t>
      </w:r>
      <w:r>
        <w:t>only</w:t>
      </w:r>
      <w:r>
        <w:rPr>
          <w:spacing w:val="-4"/>
        </w:rPr>
        <w:t xml:space="preserve"> </w:t>
      </w:r>
      <w:r>
        <w:t>to</w:t>
      </w:r>
      <w:r>
        <w:rPr>
          <w:spacing w:val="-1"/>
        </w:rPr>
        <w:t xml:space="preserve"> </w:t>
      </w:r>
      <w:r>
        <w:t>particular</w:t>
      </w:r>
      <w:r>
        <w:rPr>
          <w:spacing w:val="-1"/>
        </w:rPr>
        <w:t xml:space="preserve"> </w:t>
      </w:r>
      <w:r>
        <w:t>storage</w:t>
      </w:r>
      <w:r>
        <w:rPr>
          <w:spacing w:val="-1"/>
        </w:rPr>
        <w:t xml:space="preserve"> </w:t>
      </w:r>
      <w:r>
        <w:t>structures</w:t>
      </w:r>
      <w:r>
        <w:rPr>
          <w:spacing w:val="-1"/>
        </w:rPr>
        <w:t xml:space="preserve"> </w:t>
      </w:r>
      <w:r>
        <w:t>and</w:t>
      </w:r>
      <w:r>
        <w:rPr>
          <w:spacing w:val="-4"/>
        </w:rPr>
        <w:t xml:space="preserve"> </w:t>
      </w:r>
      <w:r>
        <w:t>access</w:t>
      </w:r>
      <w:r>
        <w:rPr>
          <w:spacing w:val="-3"/>
        </w:rPr>
        <w:t xml:space="preserve"> </w:t>
      </w:r>
      <w:r>
        <w:t>paths</w:t>
      </w:r>
      <w:r>
        <w:rPr>
          <w:spacing w:val="-3"/>
        </w:rPr>
        <w:t xml:space="preserve"> </w:t>
      </w:r>
      <w:r>
        <w:t>(such</w:t>
      </w:r>
      <w:r>
        <w:rPr>
          <w:spacing w:val="-1"/>
        </w:rPr>
        <w:t xml:space="preserve"> </w:t>
      </w:r>
      <w:r>
        <w:t>index</w:t>
      </w:r>
      <w:proofErr w:type="gramStart"/>
      <w:r>
        <w:t>,…</w:t>
      </w:r>
      <w:proofErr w:type="gramEnd"/>
      <w:r>
        <w:t>).</w:t>
      </w:r>
    </w:p>
    <w:p w:rsidR="00B6436B" w:rsidRDefault="006F6752">
      <w:pPr>
        <w:pStyle w:val="ListParagraph"/>
        <w:numPr>
          <w:ilvl w:val="1"/>
          <w:numId w:val="4"/>
        </w:numPr>
        <w:tabs>
          <w:tab w:val="left" w:pos="1288"/>
          <w:tab w:val="left" w:pos="1289"/>
        </w:tabs>
        <w:ind w:right="540"/>
      </w:pPr>
      <w:r>
        <w:t>Only</w:t>
      </w:r>
      <w:r>
        <w:rPr>
          <w:spacing w:val="54"/>
        </w:rPr>
        <w:t xml:space="preserve"> </w:t>
      </w:r>
      <w:r>
        <w:t>execution</w:t>
      </w:r>
      <w:r>
        <w:rPr>
          <w:spacing w:val="2"/>
        </w:rPr>
        <w:t xml:space="preserve"> </w:t>
      </w:r>
      <w:r>
        <w:t>strategies</w:t>
      </w:r>
      <w:r>
        <w:rPr>
          <w:spacing w:val="54"/>
        </w:rPr>
        <w:t xml:space="preserve"> </w:t>
      </w:r>
      <w:r>
        <w:t>that</w:t>
      </w:r>
      <w:r>
        <w:rPr>
          <w:spacing w:val="3"/>
        </w:rPr>
        <w:t xml:space="preserve"> </w:t>
      </w:r>
      <w:r>
        <w:t>can</w:t>
      </w:r>
      <w:r>
        <w:rPr>
          <w:spacing w:val="3"/>
        </w:rPr>
        <w:t xml:space="preserve"> </w:t>
      </w:r>
      <w:r>
        <w:t>be</w:t>
      </w:r>
      <w:r>
        <w:rPr>
          <w:spacing w:val="3"/>
        </w:rPr>
        <w:t xml:space="preserve"> </w:t>
      </w:r>
      <w:r>
        <w:t>implemented</w:t>
      </w:r>
      <w:r>
        <w:rPr>
          <w:spacing w:val="54"/>
        </w:rPr>
        <w:t xml:space="preserve"> </w:t>
      </w:r>
      <w:r>
        <w:t>by</w:t>
      </w:r>
      <w:r>
        <w:rPr>
          <w:spacing w:val="54"/>
        </w:rPr>
        <w:t xml:space="preserve"> </w:t>
      </w:r>
      <w:r>
        <w:t>the</w:t>
      </w:r>
      <w:r>
        <w:rPr>
          <w:spacing w:val="3"/>
        </w:rPr>
        <w:t xml:space="preserve"> </w:t>
      </w:r>
      <w:r>
        <w:t>RDBMS</w:t>
      </w:r>
      <w:r>
        <w:rPr>
          <w:spacing w:val="2"/>
        </w:rPr>
        <w:t xml:space="preserve"> </w:t>
      </w:r>
      <w:r>
        <w:t>algorithms</w:t>
      </w:r>
      <w:r>
        <w:rPr>
          <w:spacing w:val="2"/>
        </w:rPr>
        <w:t xml:space="preserve"> </w:t>
      </w:r>
      <w:r>
        <w:t>and</w:t>
      </w:r>
      <w:r>
        <w:rPr>
          <w:spacing w:val="3"/>
        </w:rPr>
        <w:t xml:space="preserve"> </w:t>
      </w:r>
      <w:r>
        <w:t>that</w:t>
      </w:r>
      <w:r>
        <w:rPr>
          <w:spacing w:val="3"/>
        </w:rPr>
        <w:t xml:space="preserve"> </w:t>
      </w:r>
      <w:proofErr w:type="gramStart"/>
      <w:r>
        <w:t>apply  to</w:t>
      </w:r>
      <w:proofErr w:type="gramEnd"/>
      <w:r>
        <w:rPr>
          <w:spacing w:val="2"/>
        </w:rPr>
        <w:t xml:space="preserve"> </w:t>
      </w:r>
      <w:r>
        <w:t>the</w:t>
      </w:r>
      <w:r>
        <w:rPr>
          <w:spacing w:val="-52"/>
        </w:rPr>
        <w:t xml:space="preserve"> </w:t>
      </w:r>
      <w:r>
        <w:t>particular</w:t>
      </w:r>
      <w:r>
        <w:rPr>
          <w:spacing w:val="-1"/>
        </w:rPr>
        <w:t xml:space="preserve"> </w:t>
      </w:r>
      <w:r>
        <w:t>query</w:t>
      </w:r>
      <w:r>
        <w:rPr>
          <w:spacing w:val="-3"/>
        </w:rPr>
        <w:t xml:space="preserve"> </w:t>
      </w:r>
      <w:r>
        <w:t>and</w:t>
      </w:r>
      <w:r>
        <w:rPr>
          <w:spacing w:val="-1"/>
        </w:rPr>
        <w:t xml:space="preserve"> </w:t>
      </w:r>
      <w:r>
        <w:t>particular</w:t>
      </w:r>
      <w:r>
        <w:rPr>
          <w:spacing w:val="-2"/>
        </w:rPr>
        <w:t xml:space="preserve"> </w:t>
      </w:r>
      <w:r>
        <w:t>database</w:t>
      </w:r>
      <w:r>
        <w:rPr>
          <w:spacing w:val="-1"/>
        </w:rPr>
        <w:t xml:space="preserve"> </w:t>
      </w:r>
      <w:r>
        <w:t>design can</w:t>
      </w:r>
      <w:r>
        <w:rPr>
          <w:spacing w:val="-4"/>
        </w:rPr>
        <w:t xml:space="preserve"> </w:t>
      </w:r>
      <w:r>
        <w:t>be considered</w:t>
      </w:r>
      <w:r>
        <w:rPr>
          <w:spacing w:val="-1"/>
        </w:rPr>
        <w:t xml:space="preserve"> </w:t>
      </w:r>
      <w:r>
        <w:t>by</w:t>
      </w:r>
      <w:r>
        <w:rPr>
          <w:spacing w:val="-3"/>
        </w:rPr>
        <w:t xml:space="preserve"> </w:t>
      </w:r>
      <w:r>
        <w:t>the</w:t>
      </w:r>
      <w:r>
        <w:rPr>
          <w:spacing w:val="3"/>
        </w:rPr>
        <w:t xml:space="preserve"> </w:t>
      </w:r>
      <w:r>
        <w:t>query</w:t>
      </w:r>
      <w:r>
        <w:rPr>
          <w:spacing w:val="-3"/>
        </w:rPr>
        <w:t xml:space="preserve"> </w:t>
      </w:r>
      <w:r>
        <w:t>optimization</w:t>
      </w:r>
      <w:r>
        <w:rPr>
          <w:spacing w:val="-1"/>
        </w:rPr>
        <w:t xml:space="preserve"> </w:t>
      </w:r>
      <w:r>
        <w:t>module.</w:t>
      </w:r>
    </w:p>
    <w:p w:rsidR="00B6436B" w:rsidRDefault="006F6752">
      <w:pPr>
        <w:pStyle w:val="Heading4"/>
        <w:spacing w:before="4"/>
      </w:pPr>
      <w:r>
        <w:t>Algorithms</w:t>
      </w:r>
      <w:r>
        <w:rPr>
          <w:spacing w:val="-4"/>
        </w:rPr>
        <w:t xml:space="preserve"> </w:t>
      </w:r>
      <w:r>
        <w:t>for</w:t>
      </w:r>
      <w:r>
        <w:rPr>
          <w:spacing w:val="-4"/>
        </w:rPr>
        <w:t xml:space="preserve"> </w:t>
      </w:r>
      <w:r>
        <w:t>implementing</w:t>
      </w:r>
      <w:r>
        <w:rPr>
          <w:spacing w:val="-2"/>
        </w:rPr>
        <w:t xml:space="preserve"> </w:t>
      </w:r>
      <w:r>
        <w:t>SELECT</w:t>
      </w:r>
      <w:r>
        <w:rPr>
          <w:spacing w:val="-3"/>
        </w:rPr>
        <w:t xml:space="preserve"> </w:t>
      </w:r>
      <w:r>
        <w:t>operation</w:t>
      </w:r>
    </w:p>
    <w:p w:rsidR="00B6436B" w:rsidRDefault="006F6752">
      <w:pPr>
        <w:pStyle w:val="ListParagraph"/>
        <w:numPr>
          <w:ilvl w:val="1"/>
          <w:numId w:val="4"/>
        </w:numPr>
        <w:tabs>
          <w:tab w:val="left" w:pos="1288"/>
          <w:tab w:val="left" w:pos="1289"/>
        </w:tabs>
        <w:ind w:right="543"/>
      </w:pPr>
      <w:r>
        <w:t>These</w:t>
      </w:r>
      <w:r>
        <w:rPr>
          <w:spacing w:val="26"/>
        </w:rPr>
        <w:t xml:space="preserve"> </w:t>
      </w:r>
      <w:r>
        <w:t>algorithms</w:t>
      </w:r>
      <w:r>
        <w:rPr>
          <w:spacing w:val="28"/>
        </w:rPr>
        <w:t xml:space="preserve"> </w:t>
      </w:r>
      <w:r>
        <w:t>depend</w:t>
      </w:r>
      <w:r>
        <w:rPr>
          <w:spacing w:val="23"/>
        </w:rPr>
        <w:t xml:space="preserve"> </w:t>
      </w:r>
      <w:r>
        <w:t>on</w:t>
      </w:r>
      <w:r>
        <w:rPr>
          <w:spacing w:val="27"/>
        </w:rPr>
        <w:t xml:space="preserve"> </w:t>
      </w:r>
      <w:r>
        <w:t>the</w:t>
      </w:r>
      <w:r>
        <w:rPr>
          <w:spacing w:val="25"/>
        </w:rPr>
        <w:t xml:space="preserve"> </w:t>
      </w:r>
      <w:r>
        <w:t>file</w:t>
      </w:r>
      <w:r>
        <w:rPr>
          <w:spacing w:val="25"/>
        </w:rPr>
        <w:t xml:space="preserve"> </w:t>
      </w:r>
      <w:r>
        <w:t>having</w:t>
      </w:r>
      <w:r>
        <w:rPr>
          <w:spacing w:val="25"/>
        </w:rPr>
        <w:t xml:space="preserve"> </w:t>
      </w:r>
      <w:r>
        <w:t>specific</w:t>
      </w:r>
      <w:r>
        <w:rPr>
          <w:spacing w:val="26"/>
        </w:rPr>
        <w:t xml:space="preserve"> </w:t>
      </w:r>
      <w:r>
        <w:t>access</w:t>
      </w:r>
      <w:r>
        <w:rPr>
          <w:spacing w:val="25"/>
        </w:rPr>
        <w:t xml:space="preserve"> </w:t>
      </w:r>
      <w:r>
        <w:t>paths</w:t>
      </w:r>
      <w:r>
        <w:rPr>
          <w:spacing w:val="25"/>
        </w:rPr>
        <w:t xml:space="preserve"> </w:t>
      </w:r>
      <w:r>
        <w:t>and</w:t>
      </w:r>
      <w:r>
        <w:rPr>
          <w:spacing w:val="25"/>
        </w:rPr>
        <w:t xml:space="preserve"> </w:t>
      </w:r>
      <w:r>
        <w:t>may</w:t>
      </w:r>
      <w:r>
        <w:rPr>
          <w:spacing w:val="25"/>
        </w:rPr>
        <w:t xml:space="preserve"> </w:t>
      </w:r>
      <w:r>
        <w:t>apply</w:t>
      </w:r>
      <w:r>
        <w:rPr>
          <w:spacing w:val="25"/>
        </w:rPr>
        <w:t xml:space="preserve"> </w:t>
      </w:r>
      <w:r>
        <w:t>only</w:t>
      </w:r>
      <w:r>
        <w:rPr>
          <w:spacing w:val="25"/>
        </w:rPr>
        <w:t xml:space="preserve"> </w:t>
      </w:r>
      <w:r>
        <w:t>to</w:t>
      </w:r>
      <w:r>
        <w:rPr>
          <w:spacing w:val="25"/>
        </w:rPr>
        <w:t xml:space="preserve"> </w:t>
      </w:r>
      <w:r>
        <w:t>certain</w:t>
      </w:r>
      <w:r>
        <w:rPr>
          <w:spacing w:val="26"/>
        </w:rPr>
        <w:t xml:space="preserve"> </w:t>
      </w:r>
      <w:r>
        <w:t>types</w:t>
      </w:r>
      <w:r>
        <w:rPr>
          <w:spacing w:val="28"/>
        </w:rPr>
        <w:t xml:space="preserve"> </w:t>
      </w:r>
      <w:r>
        <w:t>of</w:t>
      </w:r>
      <w:r>
        <w:rPr>
          <w:spacing w:val="-52"/>
        </w:rPr>
        <w:t xml:space="preserve"> </w:t>
      </w:r>
      <w:r>
        <w:t>selection</w:t>
      </w:r>
      <w:r>
        <w:rPr>
          <w:spacing w:val="-4"/>
        </w:rPr>
        <w:t xml:space="preserve"> </w:t>
      </w:r>
      <w:r>
        <w:t>conditions.</w:t>
      </w:r>
    </w:p>
    <w:p w:rsidR="00B6436B" w:rsidRDefault="006F6752">
      <w:pPr>
        <w:pStyle w:val="ListParagraph"/>
        <w:numPr>
          <w:ilvl w:val="1"/>
          <w:numId w:val="4"/>
        </w:numPr>
        <w:tabs>
          <w:tab w:val="left" w:pos="1288"/>
          <w:tab w:val="left" w:pos="1289"/>
        </w:tabs>
        <w:spacing w:line="268" w:lineRule="exact"/>
        <w:ind w:hanging="361"/>
      </w:pPr>
      <w:r>
        <w:t>We</w:t>
      </w:r>
      <w:r>
        <w:rPr>
          <w:spacing w:val="-2"/>
        </w:rPr>
        <w:t xml:space="preserve"> </w:t>
      </w:r>
      <w:r>
        <w:t>will</w:t>
      </w:r>
      <w:r>
        <w:rPr>
          <w:spacing w:val="-1"/>
        </w:rPr>
        <w:t xml:space="preserve"> </w:t>
      </w:r>
      <w:r>
        <w:t>use</w:t>
      </w:r>
      <w:r>
        <w:rPr>
          <w:spacing w:val="-4"/>
        </w:rPr>
        <w:t xml:space="preserve"> </w:t>
      </w:r>
      <w:r>
        <w:t>the</w:t>
      </w:r>
      <w:r>
        <w:rPr>
          <w:spacing w:val="-4"/>
        </w:rPr>
        <w:t xml:space="preserve"> </w:t>
      </w:r>
      <w:r>
        <w:t>following</w:t>
      </w:r>
      <w:r>
        <w:rPr>
          <w:spacing w:val="-5"/>
        </w:rPr>
        <w:t xml:space="preserve"> </w:t>
      </w:r>
      <w:r>
        <w:t>examples</w:t>
      </w:r>
      <w:r>
        <w:rPr>
          <w:spacing w:val="-1"/>
        </w:rPr>
        <w:t xml:space="preserve"> </w:t>
      </w:r>
      <w:r>
        <w:t>of</w:t>
      </w:r>
      <w:r>
        <w:rPr>
          <w:spacing w:val="-2"/>
        </w:rPr>
        <w:t xml:space="preserve"> </w:t>
      </w:r>
      <w:r>
        <w:t>SELECT operations:</w:t>
      </w:r>
    </w:p>
    <w:p w:rsidR="00B6436B" w:rsidRDefault="006F6752">
      <w:pPr>
        <w:pStyle w:val="BodyText"/>
        <w:tabs>
          <w:tab w:val="left" w:pos="1828"/>
        </w:tabs>
        <w:spacing w:line="253" w:lineRule="exact"/>
        <w:ind w:left="1468"/>
      </w:pPr>
      <w:r>
        <w:t>–</w:t>
      </w:r>
      <w:r>
        <w:tab/>
        <w:t>(OP1)</w:t>
      </w:r>
      <w:proofErr w:type="gramStart"/>
      <w:r>
        <w:t>:</w:t>
      </w:r>
      <w:proofErr w:type="spellStart"/>
      <w:r>
        <w:t>σSSN</w:t>
      </w:r>
      <w:proofErr w:type="spellEnd"/>
      <w:proofErr w:type="gramEnd"/>
      <w:r>
        <w:t>=‘123456789’</w:t>
      </w:r>
      <w:r>
        <w:rPr>
          <w:spacing w:val="-8"/>
        </w:rPr>
        <w:t xml:space="preserve"> </w:t>
      </w:r>
      <w:r>
        <w:t>(EMPLOYEE)</w:t>
      </w:r>
    </w:p>
    <w:p w:rsidR="00B6436B" w:rsidRDefault="006F6752">
      <w:pPr>
        <w:pStyle w:val="ListParagraph"/>
        <w:numPr>
          <w:ilvl w:val="2"/>
          <w:numId w:val="4"/>
        </w:numPr>
        <w:tabs>
          <w:tab w:val="left" w:pos="1828"/>
          <w:tab w:val="left" w:pos="1829"/>
        </w:tabs>
        <w:spacing w:line="253" w:lineRule="exact"/>
        <w:ind w:hanging="361"/>
      </w:pPr>
      <w:r>
        <w:rPr>
          <w:noProof/>
          <w:lang w:val="en-IN" w:eastAsia="en-IN"/>
        </w:rPr>
        <w:drawing>
          <wp:anchor distT="0" distB="0" distL="0" distR="0" simplePos="0" relativeHeight="15873024" behindDoc="0" locked="0" layoutInCell="1" allowOverlap="1">
            <wp:simplePos x="0" y="0"/>
            <wp:positionH relativeFrom="page">
              <wp:posOffset>5461000</wp:posOffset>
            </wp:positionH>
            <wp:positionV relativeFrom="paragraph">
              <wp:posOffset>648907</wp:posOffset>
            </wp:positionV>
            <wp:extent cx="2171700" cy="444500"/>
            <wp:effectExtent l="0" t="0" r="0" b="0"/>
            <wp:wrapNone/>
            <wp:docPr id="8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png"/>
                    <pic:cNvPicPr/>
                  </pic:nvPicPr>
                  <pic:blipFill>
                    <a:blip r:embed="rId459" cstate="print"/>
                    <a:stretch>
                      <a:fillRect/>
                    </a:stretch>
                  </pic:blipFill>
                  <pic:spPr>
                    <a:xfrm>
                      <a:off x="0" y="0"/>
                      <a:ext cx="2171700" cy="444500"/>
                    </a:xfrm>
                    <a:prstGeom prst="rect">
                      <a:avLst/>
                    </a:prstGeom>
                  </pic:spPr>
                </pic:pic>
              </a:graphicData>
            </a:graphic>
          </wp:anchor>
        </w:drawing>
      </w:r>
      <w:r>
        <w:t>(OP2):σ</w:t>
      </w:r>
      <w:r>
        <w:rPr>
          <w:spacing w:val="-3"/>
        </w:rPr>
        <w:t xml:space="preserve"> </w:t>
      </w:r>
      <w:r>
        <w:t>DNUMBER</w:t>
      </w:r>
      <w:r>
        <w:rPr>
          <w:spacing w:val="-4"/>
        </w:rPr>
        <w:t xml:space="preserve"> </w:t>
      </w:r>
      <w:r>
        <w:t>&gt;</w:t>
      </w:r>
      <w:r>
        <w:rPr>
          <w:spacing w:val="-2"/>
        </w:rPr>
        <w:t xml:space="preserve"> </w:t>
      </w:r>
      <w:r>
        <w:t>5</w:t>
      </w:r>
      <w:r>
        <w:rPr>
          <w:spacing w:val="-5"/>
        </w:rPr>
        <w:t xml:space="preserve"> </w:t>
      </w:r>
      <w:r>
        <w:t>(DEPARTMENT)</w:t>
      </w:r>
    </w:p>
    <w:p w:rsidR="00B6436B" w:rsidRDefault="00462DE5">
      <w:pPr>
        <w:pStyle w:val="BodyText"/>
        <w:spacing w:before="3"/>
        <w:rPr>
          <w:sz w:val="29"/>
        </w:rPr>
      </w:pPr>
      <w:r w:rsidRPr="00462DE5">
        <w:pict>
          <v:shape id="_x0000_s1040" style="position:absolute;margin-left:70.6pt;margin-top:18.8pt;width:470.95pt;height:4.45pt;z-index:-15585280;mso-wrap-distance-left:0;mso-wrap-distance-right:0;mso-position-horizontal-relative:page" coordorigin="1412,376" coordsize="9419,89" o:spt="100" adj="0,,0" path="m10831,450r-9419,l1412,465r9419,l10831,450xm10831,376r-9419,l1412,436r9419,l10831,376xe" fillcolor="#612322" stroked="f">
            <v:stroke joinstyle="round"/>
            <v:formulas/>
            <v:path arrowok="t" o:connecttype="segments"/>
            <w10:wrap type="topAndBottom" anchorx="page"/>
          </v:shape>
        </w:pict>
      </w:r>
    </w:p>
    <w:p w:rsidR="00B6436B" w:rsidRDefault="006F6752">
      <w:pPr>
        <w:tabs>
          <w:tab w:val="left" w:pos="9416"/>
        </w:tabs>
        <w:spacing w:line="285" w:lineRule="exact"/>
        <w:ind w:left="820"/>
        <w:rPr>
          <w:rFonts w:ascii="Palatino Linotype" w:hAnsi="Palatino Linotype"/>
          <w:i/>
          <w:sz w:val="24"/>
        </w:rPr>
      </w:pPr>
      <w:r>
        <w:rPr>
          <w:rFonts w:ascii="Palatino Linotype" w:hAnsi="Palatino Linotype"/>
          <w:i/>
          <w:sz w:val="24"/>
        </w:rPr>
        <w:t>St.</w:t>
      </w:r>
      <w:r>
        <w:rPr>
          <w:rFonts w:ascii="Palatino Linotype" w:hAnsi="Palatino Linotype"/>
          <w:i/>
          <w:spacing w:val="-2"/>
          <w:sz w:val="24"/>
        </w:rPr>
        <w:t xml:space="preserve"> </w:t>
      </w:r>
      <w:r>
        <w:rPr>
          <w:rFonts w:ascii="Palatino Linotype" w:hAnsi="Palatino Linotype"/>
          <w:i/>
          <w:sz w:val="24"/>
        </w:rPr>
        <w:t>Joseph’s</w:t>
      </w:r>
      <w:r>
        <w:rPr>
          <w:rFonts w:ascii="Palatino Linotype" w:hAnsi="Palatino Linotype"/>
          <w:i/>
          <w:spacing w:val="-3"/>
          <w:sz w:val="24"/>
        </w:rPr>
        <w:t xml:space="preserve"> </w:t>
      </w:r>
      <w:r>
        <w:rPr>
          <w:rFonts w:ascii="Palatino Linotype" w:hAnsi="Palatino Linotype"/>
          <w:i/>
          <w:sz w:val="24"/>
        </w:rPr>
        <w:t>College</w:t>
      </w:r>
      <w:r>
        <w:rPr>
          <w:rFonts w:ascii="Palatino Linotype" w:hAnsi="Palatino Linotype"/>
          <w:i/>
          <w:spacing w:val="-3"/>
          <w:sz w:val="24"/>
        </w:rPr>
        <w:t xml:space="preserve"> </w:t>
      </w:r>
      <w:r>
        <w:rPr>
          <w:rFonts w:ascii="Palatino Linotype" w:hAnsi="Palatino Linotype"/>
          <w:i/>
          <w:sz w:val="24"/>
        </w:rPr>
        <w:t>of</w:t>
      </w:r>
      <w:r>
        <w:rPr>
          <w:rFonts w:ascii="Palatino Linotype" w:hAnsi="Palatino Linotype"/>
          <w:i/>
          <w:spacing w:val="-2"/>
          <w:sz w:val="24"/>
        </w:rPr>
        <w:t xml:space="preserve"> </w:t>
      </w:r>
      <w:r>
        <w:rPr>
          <w:rFonts w:ascii="Palatino Linotype" w:hAnsi="Palatino Linotype"/>
          <w:i/>
          <w:sz w:val="24"/>
        </w:rPr>
        <w:t>Engineering/St.</w:t>
      </w:r>
      <w:r>
        <w:rPr>
          <w:rFonts w:ascii="Palatino Linotype" w:hAnsi="Palatino Linotype"/>
          <w:i/>
          <w:spacing w:val="-2"/>
          <w:sz w:val="24"/>
        </w:rPr>
        <w:t xml:space="preserve"> </w:t>
      </w:r>
      <w:r>
        <w:rPr>
          <w:rFonts w:ascii="Palatino Linotype" w:hAnsi="Palatino Linotype"/>
          <w:i/>
          <w:sz w:val="24"/>
        </w:rPr>
        <w:t>Joseph’s</w:t>
      </w:r>
      <w:r>
        <w:rPr>
          <w:rFonts w:ascii="Palatino Linotype" w:hAnsi="Palatino Linotype"/>
          <w:i/>
          <w:spacing w:val="-3"/>
          <w:sz w:val="24"/>
        </w:rPr>
        <w:t xml:space="preserve"> </w:t>
      </w:r>
      <w:r>
        <w:rPr>
          <w:rFonts w:ascii="Palatino Linotype" w:hAnsi="Palatino Linotype"/>
          <w:i/>
          <w:sz w:val="24"/>
        </w:rPr>
        <w:t>Institute</w:t>
      </w:r>
      <w:r>
        <w:rPr>
          <w:rFonts w:ascii="Palatino Linotype" w:hAnsi="Palatino Linotype"/>
          <w:i/>
          <w:spacing w:val="-3"/>
          <w:sz w:val="24"/>
        </w:rPr>
        <w:t xml:space="preserve"> </w:t>
      </w:r>
      <w:r>
        <w:rPr>
          <w:rFonts w:ascii="Palatino Linotype" w:hAnsi="Palatino Linotype"/>
          <w:i/>
          <w:sz w:val="24"/>
        </w:rPr>
        <w:t>of</w:t>
      </w:r>
      <w:r>
        <w:rPr>
          <w:rFonts w:ascii="Palatino Linotype" w:hAnsi="Palatino Linotype"/>
          <w:i/>
          <w:spacing w:val="-2"/>
          <w:sz w:val="24"/>
        </w:rPr>
        <w:t xml:space="preserve"> </w:t>
      </w:r>
      <w:r>
        <w:rPr>
          <w:rFonts w:ascii="Palatino Linotype" w:hAnsi="Palatino Linotype"/>
          <w:i/>
          <w:sz w:val="24"/>
        </w:rPr>
        <w:t>Technology</w:t>
      </w:r>
      <w:r>
        <w:rPr>
          <w:rFonts w:ascii="Palatino Linotype" w:hAnsi="Palatino Linotype"/>
          <w:i/>
          <w:sz w:val="24"/>
        </w:rPr>
        <w:tab/>
        <w:t>Page</w:t>
      </w:r>
      <w:r>
        <w:rPr>
          <w:rFonts w:ascii="Palatino Linotype" w:hAnsi="Palatino Linotype"/>
          <w:i/>
          <w:spacing w:val="-1"/>
          <w:sz w:val="24"/>
        </w:rPr>
        <w:t xml:space="preserve"> </w:t>
      </w:r>
      <w:r>
        <w:rPr>
          <w:rFonts w:ascii="Palatino Linotype" w:hAnsi="Palatino Linotype"/>
          <w:i/>
          <w:sz w:val="24"/>
        </w:rPr>
        <w:t>18</w:t>
      </w:r>
    </w:p>
    <w:p w:rsidR="00B6436B" w:rsidRDefault="00B6436B">
      <w:pPr>
        <w:spacing w:line="285" w:lineRule="exact"/>
        <w:rPr>
          <w:rFonts w:ascii="Palatino Linotype" w:hAnsi="Palatino Linotype"/>
          <w:sz w:val="24"/>
        </w:rPr>
        <w:sectPr w:rsidR="00B6436B">
          <w:headerReference w:type="default" r:id="rId702"/>
          <w:footerReference w:type="default" r:id="rId703"/>
          <w:pgSz w:w="12240" w:h="15840"/>
          <w:pgMar w:top="1020" w:right="200" w:bottom="280" w:left="620" w:header="74" w:footer="88" w:gutter="0"/>
          <w:cols w:space="720"/>
        </w:sectPr>
      </w:pPr>
    </w:p>
    <w:p w:rsidR="00B6436B" w:rsidRDefault="00462DE5">
      <w:pPr>
        <w:pStyle w:val="BodyText"/>
        <w:spacing w:before="10"/>
        <w:rPr>
          <w:rFonts w:ascii="Palatino Linotype"/>
          <w:i/>
          <w:sz w:val="14"/>
        </w:rPr>
      </w:pPr>
      <w:r w:rsidRPr="00462DE5">
        <w:lastRenderedPageBreak/>
        <w:pict>
          <v:shape id="_x0000_s1039" style="position:absolute;margin-left:52.2pt;margin-top:63pt;width:530.3pt;height:9in;z-index:-19656192;mso-position-horizontal-relative:page;mso-position-vertical-relative:page" coordorigin="1044,1260" coordsize="10606,12960" o:spt="100" adj="0,,0" path="m11621,1318r-43,l11578,1332r,2l11578,14148r-10462,l1116,1334r,-2l11578,1332r,-14l1116,1318r-14,l1102,1332r,2l1102,14148r,43l1116,14191r10462,l11621,14191r,-43l11621,1334r,-2l11621,1318xm11650,1260r-15,l11635,1303r,31l11635,14148r,58l11578,14206r-10462,l1087,14206r,-58l1087,1334r,-31l1116,1303r10462,l11635,1303r,-43l11578,1260r-10462,l1087,1260r-43,l1044,1303r,31l1044,14148r,58l1044,14220r43,l1116,14220r10462,l11635,14220r15,l11650,14206r,-58l11650,1334r,-31l11650,1260xe" fillcolor="black" stroked="f">
            <v:stroke joinstyle="round"/>
            <v:formulas/>
            <v:path arrowok="t" o:connecttype="segments"/>
            <w10:wrap anchorx="page" anchory="page"/>
          </v:shape>
        </w:pict>
      </w:r>
      <w:r w:rsidRPr="00462DE5">
        <w:pict>
          <v:shape id="_x0000_s1038" type="#_x0000_t136" style="position:absolute;margin-left:-39.45pt;margin-top:373.6pt;width:612.1pt;height:83.5pt;rotation:308;z-index:-19655680;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p>
    <w:p w:rsidR="00B6436B" w:rsidRDefault="006F6752">
      <w:pPr>
        <w:pStyle w:val="ListParagraph"/>
        <w:numPr>
          <w:ilvl w:val="0"/>
          <w:numId w:val="3"/>
        </w:numPr>
        <w:tabs>
          <w:tab w:val="left" w:pos="1828"/>
          <w:tab w:val="left" w:pos="1829"/>
        </w:tabs>
        <w:spacing w:before="92"/>
        <w:ind w:hanging="361"/>
      </w:pPr>
      <w:r>
        <w:t>(OP3):</w:t>
      </w:r>
      <w:proofErr w:type="spellStart"/>
      <w:r>
        <w:t>σDNO</w:t>
      </w:r>
      <w:proofErr w:type="spellEnd"/>
      <w:r>
        <w:t>=5</w:t>
      </w:r>
      <w:r>
        <w:rPr>
          <w:spacing w:val="-7"/>
        </w:rPr>
        <w:t xml:space="preserve"> </w:t>
      </w:r>
      <w:r>
        <w:t>(EMPLOYEE)</w:t>
      </w:r>
    </w:p>
    <w:p w:rsidR="00B6436B" w:rsidRDefault="006F6752">
      <w:pPr>
        <w:pStyle w:val="ListParagraph"/>
        <w:numPr>
          <w:ilvl w:val="0"/>
          <w:numId w:val="3"/>
        </w:numPr>
        <w:tabs>
          <w:tab w:val="left" w:pos="1828"/>
          <w:tab w:val="left" w:pos="1829"/>
        </w:tabs>
        <w:spacing w:before="2" w:line="252" w:lineRule="exact"/>
        <w:ind w:hanging="361"/>
      </w:pPr>
      <w:r>
        <w:t>(OP4):σ</w:t>
      </w:r>
      <w:r>
        <w:rPr>
          <w:spacing w:val="-2"/>
        </w:rPr>
        <w:t xml:space="preserve"> </w:t>
      </w:r>
      <w:r>
        <w:t>DNO=5</w:t>
      </w:r>
      <w:r>
        <w:rPr>
          <w:spacing w:val="-2"/>
        </w:rPr>
        <w:t xml:space="preserve"> </w:t>
      </w:r>
      <w:r>
        <w:t>AND</w:t>
      </w:r>
      <w:r>
        <w:rPr>
          <w:spacing w:val="-2"/>
        </w:rPr>
        <w:t xml:space="preserve"> </w:t>
      </w:r>
      <w:r>
        <w:t>SALARY&gt;30000</w:t>
      </w:r>
      <w:r>
        <w:rPr>
          <w:spacing w:val="-1"/>
        </w:rPr>
        <w:t xml:space="preserve"> </w:t>
      </w:r>
      <w:r>
        <w:t>AND</w:t>
      </w:r>
      <w:r>
        <w:rPr>
          <w:spacing w:val="-3"/>
        </w:rPr>
        <w:t xml:space="preserve"> </w:t>
      </w:r>
      <w:r>
        <w:t>SEX</w:t>
      </w:r>
      <w:r>
        <w:rPr>
          <w:spacing w:val="-1"/>
        </w:rPr>
        <w:t xml:space="preserve"> </w:t>
      </w:r>
      <w:r>
        <w:t>=</w:t>
      </w:r>
      <w:r>
        <w:rPr>
          <w:spacing w:val="-3"/>
        </w:rPr>
        <w:t xml:space="preserve"> </w:t>
      </w:r>
      <w:r>
        <w:t>‘F’</w:t>
      </w:r>
      <w:r>
        <w:rPr>
          <w:spacing w:val="-3"/>
        </w:rPr>
        <w:t xml:space="preserve"> </w:t>
      </w:r>
      <w:r>
        <w:t>(EMPLOYEE)</w:t>
      </w:r>
    </w:p>
    <w:p w:rsidR="00B6436B" w:rsidRDefault="006F6752">
      <w:pPr>
        <w:pStyle w:val="BodyText"/>
        <w:tabs>
          <w:tab w:val="left" w:pos="1828"/>
        </w:tabs>
        <w:spacing w:line="251" w:lineRule="exact"/>
        <w:ind w:left="1468"/>
      </w:pPr>
      <w:r>
        <w:t>–</w:t>
      </w:r>
      <w:r>
        <w:tab/>
        <w:t>(OP5)</w:t>
      </w:r>
      <w:proofErr w:type="gramStart"/>
      <w:r>
        <w:t>:</w:t>
      </w:r>
      <w:proofErr w:type="spellStart"/>
      <w:r>
        <w:t>σESSN</w:t>
      </w:r>
      <w:proofErr w:type="spellEnd"/>
      <w:proofErr w:type="gramEnd"/>
      <w:r>
        <w:t>=‘123456789’</w:t>
      </w:r>
      <w:r>
        <w:rPr>
          <w:spacing w:val="-5"/>
        </w:rPr>
        <w:t xml:space="preserve"> </w:t>
      </w:r>
      <w:r>
        <w:t>AND</w:t>
      </w:r>
      <w:r>
        <w:rPr>
          <w:spacing w:val="-5"/>
        </w:rPr>
        <w:t xml:space="preserve"> </w:t>
      </w:r>
      <w:r>
        <w:t>PNO=10</w:t>
      </w:r>
      <w:r>
        <w:rPr>
          <w:spacing w:val="-5"/>
        </w:rPr>
        <w:t xml:space="preserve"> </w:t>
      </w:r>
      <w:r>
        <w:t>(WORKS_ON)</w:t>
      </w:r>
    </w:p>
    <w:p w:rsidR="00B6436B" w:rsidRDefault="006F6752">
      <w:pPr>
        <w:pStyle w:val="ListParagraph"/>
        <w:numPr>
          <w:ilvl w:val="1"/>
          <w:numId w:val="4"/>
        </w:numPr>
        <w:tabs>
          <w:tab w:val="left" w:pos="1288"/>
          <w:tab w:val="left" w:pos="1289"/>
        </w:tabs>
        <w:spacing w:line="268" w:lineRule="exact"/>
        <w:ind w:hanging="361"/>
      </w:pPr>
      <w:r>
        <w:t>Many</w:t>
      </w:r>
      <w:r>
        <w:rPr>
          <w:spacing w:val="-4"/>
        </w:rPr>
        <w:t xml:space="preserve"> </w:t>
      </w:r>
      <w:r>
        <w:t>search</w:t>
      </w:r>
      <w:r>
        <w:rPr>
          <w:spacing w:val="-2"/>
        </w:rPr>
        <w:t xml:space="preserve"> </w:t>
      </w:r>
      <w:r>
        <w:t>methods</w:t>
      </w:r>
      <w:r>
        <w:rPr>
          <w:spacing w:val="-1"/>
        </w:rPr>
        <w:t xml:space="preserve"> </w:t>
      </w:r>
      <w:r>
        <w:t>can</w:t>
      </w:r>
      <w:r>
        <w:rPr>
          <w:spacing w:val="-3"/>
        </w:rPr>
        <w:t xml:space="preserve"> </w:t>
      </w:r>
      <w:r>
        <w:t>be</w:t>
      </w:r>
      <w:r>
        <w:rPr>
          <w:spacing w:val="-1"/>
        </w:rPr>
        <w:t xml:space="preserve"> </w:t>
      </w:r>
      <w:r>
        <w:t>used</w:t>
      </w:r>
      <w:r>
        <w:rPr>
          <w:spacing w:val="-3"/>
        </w:rPr>
        <w:t xml:space="preserve"> </w:t>
      </w:r>
      <w:r>
        <w:t>for</w:t>
      </w:r>
      <w:r>
        <w:rPr>
          <w:spacing w:val="-1"/>
        </w:rPr>
        <w:t xml:space="preserve"> </w:t>
      </w:r>
      <w:r>
        <w:t>simple</w:t>
      </w:r>
      <w:r>
        <w:rPr>
          <w:spacing w:val="-3"/>
        </w:rPr>
        <w:t xml:space="preserve"> </w:t>
      </w:r>
      <w:r>
        <w:t>selection:</w:t>
      </w:r>
      <w:r>
        <w:rPr>
          <w:spacing w:val="-3"/>
        </w:rPr>
        <w:t xml:space="preserve"> </w:t>
      </w:r>
      <w:r>
        <w:t>S1</w:t>
      </w:r>
      <w:r>
        <w:rPr>
          <w:spacing w:val="-1"/>
        </w:rPr>
        <w:t xml:space="preserve"> </w:t>
      </w:r>
      <w:r>
        <w:t>through</w:t>
      </w:r>
      <w:r>
        <w:rPr>
          <w:spacing w:val="-1"/>
        </w:rPr>
        <w:t xml:space="preserve"> </w:t>
      </w:r>
      <w:r>
        <w:t>S6</w:t>
      </w:r>
    </w:p>
    <w:p w:rsidR="00B6436B" w:rsidRDefault="006F6752">
      <w:pPr>
        <w:pStyle w:val="Heading4"/>
        <w:numPr>
          <w:ilvl w:val="1"/>
          <w:numId w:val="4"/>
        </w:numPr>
        <w:tabs>
          <w:tab w:val="left" w:pos="1288"/>
          <w:tab w:val="left" w:pos="1289"/>
        </w:tabs>
        <w:spacing w:before="4" w:line="267" w:lineRule="exact"/>
        <w:ind w:hanging="361"/>
      </w:pPr>
      <w:r>
        <w:t>S1:</w:t>
      </w:r>
      <w:r>
        <w:rPr>
          <w:spacing w:val="-2"/>
        </w:rPr>
        <w:t xml:space="preserve"> </w:t>
      </w:r>
      <w:r>
        <w:t>Linear</w:t>
      </w:r>
      <w:r>
        <w:rPr>
          <w:spacing w:val="-2"/>
        </w:rPr>
        <w:t xml:space="preserve"> </w:t>
      </w:r>
      <w:r>
        <w:t>Search</w:t>
      </w:r>
      <w:r>
        <w:rPr>
          <w:spacing w:val="-5"/>
        </w:rPr>
        <w:t xml:space="preserve"> </w:t>
      </w:r>
      <w:r>
        <w:t>(brute</w:t>
      </w:r>
      <w:r>
        <w:rPr>
          <w:spacing w:val="-4"/>
        </w:rPr>
        <w:t xml:space="preserve"> </w:t>
      </w:r>
      <w:r>
        <w:t>force)</w:t>
      </w:r>
      <w:r>
        <w:rPr>
          <w:spacing w:val="1"/>
        </w:rPr>
        <w:t xml:space="preserve"> </w:t>
      </w:r>
      <w:r>
        <w:t>–full</w:t>
      </w:r>
      <w:r>
        <w:rPr>
          <w:spacing w:val="-1"/>
        </w:rPr>
        <w:t xml:space="preserve"> </w:t>
      </w:r>
      <w:r>
        <w:t>scan</w:t>
      </w:r>
      <w:r>
        <w:rPr>
          <w:spacing w:val="-2"/>
        </w:rPr>
        <w:t xml:space="preserve"> </w:t>
      </w:r>
      <w:r>
        <w:t>in</w:t>
      </w:r>
      <w:r>
        <w:rPr>
          <w:spacing w:val="-5"/>
        </w:rPr>
        <w:t xml:space="preserve"> </w:t>
      </w:r>
      <w:r>
        <w:t>Oracle’s</w:t>
      </w:r>
      <w:r>
        <w:rPr>
          <w:spacing w:val="-2"/>
        </w:rPr>
        <w:t xml:space="preserve"> </w:t>
      </w:r>
      <w:r>
        <w:t>terminology-</w:t>
      </w:r>
    </w:p>
    <w:p w:rsidR="00B6436B" w:rsidRDefault="006F6752">
      <w:pPr>
        <w:pStyle w:val="ListParagraph"/>
        <w:numPr>
          <w:ilvl w:val="2"/>
          <w:numId w:val="4"/>
        </w:numPr>
        <w:tabs>
          <w:tab w:val="left" w:pos="1828"/>
          <w:tab w:val="left" w:pos="1829"/>
        </w:tabs>
        <w:spacing w:line="242" w:lineRule="auto"/>
        <w:ind w:right="543"/>
      </w:pPr>
      <w:r>
        <w:t>Retrieves</w:t>
      </w:r>
      <w:r>
        <w:rPr>
          <w:spacing w:val="12"/>
        </w:rPr>
        <w:t xml:space="preserve"> </w:t>
      </w:r>
      <w:r>
        <w:t>every</w:t>
      </w:r>
      <w:r>
        <w:rPr>
          <w:spacing w:val="10"/>
        </w:rPr>
        <w:t xml:space="preserve"> </w:t>
      </w:r>
      <w:r>
        <w:t>record</w:t>
      </w:r>
      <w:r>
        <w:rPr>
          <w:spacing w:val="9"/>
        </w:rPr>
        <w:t xml:space="preserve"> </w:t>
      </w:r>
      <w:r>
        <w:t>in</w:t>
      </w:r>
      <w:r>
        <w:rPr>
          <w:spacing w:val="9"/>
        </w:rPr>
        <w:t xml:space="preserve"> </w:t>
      </w:r>
      <w:r>
        <w:t>the</w:t>
      </w:r>
      <w:r>
        <w:rPr>
          <w:spacing w:val="12"/>
        </w:rPr>
        <w:t xml:space="preserve"> </w:t>
      </w:r>
      <w:r>
        <w:t>file,</w:t>
      </w:r>
      <w:r>
        <w:rPr>
          <w:spacing w:val="12"/>
        </w:rPr>
        <w:t xml:space="preserve"> </w:t>
      </w:r>
      <w:r>
        <w:t>and</w:t>
      </w:r>
      <w:r>
        <w:rPr>
          <w:spacing w:val="12"/>
        </w:rPr>
        <w:t xml:space="preserve"> </w:t>
      </w:r>
      <w:r>
        <w:t>test</w:t>
      </w:r>
      <w:r>
        <w:rPr>
          <w:spacing w:val="13"/>
        </w:rPr>
        <w:t xml:space="preserve"> </w:t>
      </w:r>
      <w:r>
        <w:t>whether</w:t>
      </w:r>
      <w:r>
        <w:rPr>
          <w:spacing w:val="10"/>
        </w:rPr>
        <w:t xml:space="preserve"> </w:t>
      </w:r>
      <w:r>
        <w:t>its</w:t>
      </w:r>
      <w:r>
        <w:rPr>
          <w:spacing w:val="10"/>
        </w:rPr>
        <w:t xml:space="preserve"> </w:t>
      </w:r>
      <w:r>
        <w:t>attribute</w:t>
      </w:r>
      <w:r>
        <w:rPr>
          <w:spacing w:val="12"/>
        </w:rPr>
        <w:t xml:space="preserve"> </w:t>
      </w:r>
      <w:r>
        <w:t>values</w:t>
      </w:r>
      <w:r>
        <w:rPr>
          <w:spacing w:val="10"/>
        </w:rPr>
        <w:t xml:space="preserve"> </w:t>
      </w:r>
      <w:r>
        <w:t>satisfy</w:t>
      </w:r>
      <w:r>
        <w:rPr>
          <w:spacing w:val="9"/>
        </w:rPr>
        <w:t xml:space="preserve"> </w:t>
      </w:r>
      <w:r>
        <w:t>the</w:t>
      </w:r>
      <w:r>
        <w:rPr>
          <w:spacing w:val="10"/>
        </w:rPr>
        <w:t xml:space="preserve"> </w:t>
      </w:r>
      <w:r>
        <w:t>selection</w:t>
      </w:r>
      <w:r>
        <w:rPr>
          <w:spacing w:val="9"/>
        </w:rPr>
        <w:t xml:space="preserve"> </w:t>
      </w:r>
      <w:r>
        <w:t>condition:</w:t>
      </w:r>
      <w:r>
        <w:rPr>
          <w:spacing w:val="-52"/>
        </w:rPr>
        <w:t xml:space="preserve"> </w:t>
      </w:r>
      <w:r>
        <w:t>an</w:t>
      </w:r>
      <w:r>
        <w:rPr>
          <w:spacing w:val="-1"/>
        </w:rPr>
        <w:t xml:space="preserve"> </w:t>
      </w:r>
      <w:r>
        <w:t>expensive approach.</w:t>
      </w:r>
    </w:p>
    <w:p w:rsidR="00B6436B" w:rsidRDefault="006F6752">
      <w:pPr>
        <w:pStyle w:val="ListParagraph"/>
        <w:numPr>
          <w:ilvl w:val="2"/>
          <w:numId w:val="4"/>
        </w:numPr>
        <w:tabs>
          <w:tab w:val="left" w:pos="1828"/>
          <w:tab w:val="left" w:pos="1829"/>
        </w:tabs>
        <w:spacing w:line="248" w:lineRule="exact"/>
        <w:ind w:hanging="361"/>
      </w:pPr>
      <w:r>
        <w:t>Cost:</w:t>
      </w:r>
      <w:r>
        <w:rPr>
          <w:spacing w:val="-2"/>
        </w:rPr>
        <w:t xml:space="preserve"> </w:t>
      </w:r>
      <w:r>
        <w:t>b/2</w:t>
      </w:r>
      <w:r>
        <w:rPr>
          <w:spacing w:val="-3"/>
        </w:rPr>
        <w:t xml:space="preserve"> </w:t>
      </w:r>
      <w:r>
        <w:t>if</w:t>
      </w:r>
      <w:r>
        <w:rPr>
          <w:spacing w:val="-2"/>
        </w:rPr>
        <w:t xml:space="preserve"> </w:t>
      </w:r>
      <w:r>
        <w:t>key</w:t>
      </w:r>
      <w:r>
        <w:rPr>
          <w:spacing w:val="-2"/>
        </w:rPr>
        <w:t xml:space="preserve"> </w:t>
      </w:r>
      <w:r>
        <w:t>and b if no</w:t>
      </w:r>
      <w:r>
        <w:rPr>
          <w:spacing w:val="-3"/>
        </w:rPr>
        <w:t xml:space="preserve"> </w:t>
      </w:r>
      <w:r>
        <w:t>key</w:t>
      </w:r>
    </w:p>
    <w:p w:rsidR="00B6436B" w:rsidRDefault="006F6752">
      <w:pPr>
        <w:pStyle w:val="Heading4"/>
        <w:numPr>
          <w:ilvl w:val="1"/>
          <w:numId w:val="4"/>
        </w:numPr>
        <w:tabs>
          <w:tab w:val="left" w:pos="1288"/>
          <w:tab w:val="left" w:pos="1289"/>
        </w:tabs>
        <w:spacing w:before="3" w:line="267" w:lineRule="exact"/>
        <w:ind w:hanging="361"/>
      </w:pPr>
      <w:r>
        <w:t>S2:</w:t>
      </w:r>
      <w:r>
        <w:rPr>
          <w:spacing w:val="-3"/>
        </w:rPr>
        <w:t xml:space="preserve"> </w:t>
      </w:r>
      <w:r>
        <w:t>Binary</w:t>
      </w:r>
      <w:r>
        <w:rPr>
          <w:spacing w:val="-1"/>
        </w:rPr>
        <w:t xml:space="preserve"> </w:t>
      </w:r>
      <w:r>
        <w:t>Search</w:t>
      </w:r>
    </w:p>
    <w:p w:rsidR="00B6436B" w:rsidRDefault="006F6752">
      <w:pPr>
        <w:pStyle w:val="ListParagraph"/>
        <w:numPr>
          <w:ilvl w:val="2"/>
          <w:numId w:val="4"/>
        </w:numPr>
        <w:tabs>
          <w:tab w:val="left" w:pos="1828"/>
          <w:tab w:val="left" w:pos="1829"/>
        </w:tabs>
        <w:ind w:right="540"/>
      </w:pPr>
      <w:r>
        <w:t>If</w:t>
      </w:r>
      <w:r>
        <w:rPr>
          <w:spacing w:val="38"/>
        </w:rPr>
        <w:t xml:space="preserve"> </w:t>
      </w:r>
      <w:r>
        <w:t>the</w:t>
      </w:r>
      <w:r>
        <w:rPr>
          <w:spacing w:val="37"/>
        </w:rPr>
        <w:t xml:space="preserve"> </w:t>
      </w:r>
      <w:r>
        <w:t>selection</w:t>
      </w:r>
      <w:r>
        <w:rPr>
          <w:spacing w:val="37"/>
        </w:rPr>
        <w:t xml:space="preserve"> </w:t>
      </w:r>
      <w:r>
        <w:t>condition</w:t>
      </w:r>
      <w:r>
        <w:rPr>
          <w:spacing w:val="34"/>
        </w:rPr>
        <w:t xml:space="preserve"> </w:t>
      </w:r>
      <w:r>
        <w:t>involves</w:t>
      </w:r>
      <w:r>
        <w:rPr>
          <w:spacing w:val="38"/>
        </w:rPr>
        <w:t xml:space="preserve"> </w:t>
      </w:r>
      <w:r>
        <w:t>an</w:t>
      </w:r>
      <w:r>
        <w:rPr>
          <w:spacing w:val="37"/>
        </w:rPr>
        <w:t xml:space="preserve"> </w:t>
      </w:r>
      <w:r>
        <w:t>equality</w:t>
      </w:r>
      <w:r>
        <w:rPr>
          <w:spacing w:val="34"/>
        </w:rPr>
        <w:t xml:space="preserve"> </w:t>
      </w:r>
      <w:r>
        <w:t>comparison</w:t>
      </w:r>
      <w:r>
        <w:rPr>
          <w:spacing w:val="37"/>
        </w:rPr>
        <w:t xml:space="preserve"> </w:t>
      </w:r>
      <w:r>
        <w:t>on</w:t>
      </w:r>
      <w:r>
        <w:rPr>
          <w:spacing w:val="37"/>
        </w:rPr>
        <w:t xml:space="preserve"> </w:t>
      </w:r>
      <w:r>
        <w:t>a</w:t>
      </w:r>
      <w:r>
        <w:rPr>
          <w:spacing w:val="37"/>
        </w:rPr>
        <w:t xml:space="preserve"> </w:t>
      </w:r>
      <w:r>
        <w:t>key</w:t>
      </w:r>
      <w:r>
        <w:rPr>
          <w:spacing w:val="35"/>
        </w:rPr>
        <w:t xml:space="preserve"> </w:t>
      </w:r>
      <w:r>
        <w:t>attribute</w:t>
      </w:r>
      <w:r>
        <w:rPr>
          <w:spacing w:val="35"/>
        </w:rPr>
        <w:t xml:space="preserve"> </w:t>
      </w:r>
      <w:r>
        <w:t>on</w:t>
      </w:r>
      <w:r>
        <w:rPr>
          <w:spacing w:val="37"/>
        </w:rPr>
        <w:t xml:space="preserve"> </w:t>
      </w:r>
      <w:r>
        <w:t>which</w:t>
      </w:r>
      <w:r>
        <w:rPr>
          <w:spacing w:val="35"/>
        </w:rPr>
        <w:t xml:space="preserve"> </w:t>
      </w:r>
      <w:r>
        <w:t>the</w:t>
      </w:r>
      <w:r>
        <w:rPr>
          <w:spacing w:val="37"/>
        </w:rPr>
        <w:t xml:space="preserve"> </w:t>
      </w:r>
      <w:r>
        <w:t>file</w:t>
      </w:r>
      <w:r>
        <w:rPr>
          <w:spacing w:val="35"/>
        </w:rPr>
        <w:t xml:space="preserve"> </w:t>
      </w:r>
      <w:r>
        <w:t>is</w:t>
      </w:r>
      <w:r>
        <w:rPr>
          <w:spacing w:val="-52"/>
        </w:rPr>
        <w:t xml:space="preserve"> </w:t>
      </w:r>
      <w:r>
        <w:t>ordered.</w:t>
      </w:r>
    </w:p>
    <w:p w:rsidR="00B6436B" w:rsidRDefault="006F6752">
      <w:pPr>
        <w:pStyle w:val="ListParagraph"/>
        <w:numPr>
          <w:ilvl w:val="2"/>
          <w:numId w:val="4"/>
        </w:numPr>
        <w:tabs>
          <w:tab w:val="left" w:pos="1828"/>
          <w:tab w:val="left" w:pos="1829"/>
        </w:tabs>
        <w:spacing w:line="251" w:lineRule="exact"/>
        <w:ind w:hanging="361"/>
      </w:pPr>
      <w:proofErr w:type="spellStart"/>
      <w:proofErr w:type="gramStart"/>
      <w:r>
        <w:t>σSSN</w:t>
      </w:r>
      <w:proofErr w:type="spellEnd"/>
      <w:proofErr w:type="gramEnd"/>
      <w:r>
        <w:t>=‘1234567’</w:t>
      </w:r>
      <w:r>
        <w:rPr>
          <w:spacing w:val="-3"/>
        </w:rPr>
        <w:t xml:space="preserve"> </w:t>
      </w:r>
      <w:r>
        <w:t>(EMPLOYEE),</w:t>
      </w:r>
      <w:r>
        <w:rPr>
          <w:spacing w:val="-2"/>
        </w:rPr>
        <w:t xml:space="preserve"> </w:t>
      </w:r>
      <w:r>
        <w:t>SSN</w:t>
      </w:r>
      <w:r>
        <w:rPr>
          <w:spacing w:val="-3"/>
        </w:rPr>
        <w:t xml:space="preserve"> </w:t>
      </w:r>
      <w:r>
        <w:t>is</w:t>
      </w:r>
      <w:r>
        <w:rPr>
          <w:spacing w:val="-4"/>
        </w:rPr>
        <w:t xml:space="preserve"> </w:t>
      </w:r>
      <w:r>
        <w:t>the</w:t>
      </w:r>
      <w:r>
        <w:rPr>
          <w:spacing w:val="-4"/>
        </w:rPr>
        <w:t xml:space="preserve"> </w:t>
      </w:r>
      <w:r>
        <w:t>ordering</w:t>
      </w:r>
      <w:r>
        <w:rPr>
          <w:spacing w:val="-5"/>
        </w:rPr>
        <w:t xml:space="preserve"> </w:t>
      </w:r>
      <w:r>
        <w:t>attribute.</w:t>
      </w:r>
    </w:p>
    <w:p w:rsidR="00B6436B" w:rsidRDefault="006F6752">
      <w:pPr>
        <w:pStyle w:val="ListParagraph"/>
        <w:numPr>
          <w:ilvl w:val="2"/>
          <w:numId w:val="4"/>
        </w:numPr>
        <w:tabs>
          <w:tab w:val="left" w:pos="1828"/>
          <w:tab w:val="left" w:pos="1829"/>
        </w:tabs>
        <w:ind w:hanging="361"/>
      </w:pPr>
      <w:r>
        <w:t>Cost:</w:t>
      </w:r>
      <w:r>
        <w:rPr>
          <w:spacing w:val="-4"/>
        </w:rPr>
        <w:t xml:space="preserve"> </w:t>
      </w:r>
      <w:r>
        <w:t>log2b</w:t>
      </w:r>
      <w:r>
        <w:rPr>
          <w:spacing w:val="-1"/>
        </w:rPr>
        <w:t xml:space="preserve"> </w:t>
      </w:r>
      <w:r>
        <w:t>if</w:t>
      </w:r>
      <w:r>
        <w:rPr>
          <w:spacing w:val="-1"/>
        </w:rPr>
        <w:t xml:space="preserve"> </w:t>
      </w:r>
      <w:r>
        <w:t>key.</w:t>
      </w:r>
    </w:p>
    <w:p w:rsidR="00B6436B" w:rsidRDefault="006F6752">
      <w:pPr>
        <w:pStyle w:val="Heading4"/>
        <w:numPr>
          <w:ilvl w:val="1"/>
          <w:numId w:val="4"/>
        </w:numPr>
        <w:tabs>
          <w:tab w:val="left" w:pos="1288"/>
          <w:tab w:val="left" w:pos="1289"/>
        </w:tabs>
        <w:spacing w:before="2" w:line="267" w:lineRule="exact"/>
        <w:ind w:hanging="361"/>
      </w:pPr>
      <w:r>
        <w:t>S3:</w:t>
      </w:r>
      <w:r>
        <w:rPr>
          <w:spacing w:val="-2"/>
        </w:rPr>
        <w:t xml:space="preserve"> </w:t>
      </w:r>
      <w:r>
        <w:t>Using</w:t>
      </w:r>
      <w:r>
        <w:rPr>
          <w:spacing w:val="-2"/>
        </w:rPr>
        <w:t xml:space="preserve"> </w:t>
      </w:r>
      <w:r>
        <w:t>a</w:t>
      </w:r>
      <w:r>
        <w:rPr>
          <w:spacing w:val="-5"/>
        </w:rPr>
        <w:t xml:space="preserve"> </w:t>
      </w:r>
      <w:r>
        <w:t>Primary</w:t>
      </w:r>
      <w:r>
        <w:rPr>
          <w:spacing w:val="-1"/>
        </w:rPr>
        <w:t xml:space="preserve"> </w:t>
      </w:r>
      <w:r>
        <w:t>Index</w:t>
      </w:r>
      <w:r>
        <w:rPr>
          <w:spacing w:val="-5"/>
        </w:rPr>
        <w:t xml:space="preserve"> </w:t>
      </w:r>
      <w:r>
        <w:t>(hash</w:t>
      </w:r>
      <w:r>
        <w:rPr>
          <w:spacing w:val="-2"/>
        </w:rPr>
        <w:t xml:space="preserve"> </w:t>
      </w:r>
      <w:r>
        <w:t>key)</w:t>
      </w:r>
    </w:p>
    <w:p w:rsidR="00B6436B" w:rsidRDefault="006F6752">
      <w:pPr>
        <w:pStyle w:val="ListParagraph"/>
        <w:numPr>
          <w:ilvl w:val="2"/>
          <w:numId w:val="4"/>
        </w:numPr>
        <w:tabs>
          <w:tab w:val="left" w:pos="1828"/>
          <w:tab w:val="left" w:pos="1829"/>
        </w:tabs>
        <w:spacing w:line="251" w:lineRule="exact"/>
        <w:ind w:hanging="361"/>
      </w:pPr>
      <w:r>
        <w:t>An</w:t>
      </w:r>
      <w:r>
        <w:rPr>
          <w:spacing w:val="-1"/>
        </w:rPr>
        <w:t xml:space="preserve"> </w:t>
      </w:r>
      <w:r>
        <w:t>equality</w:t>
      </w:r>
      <w:r>
        <w:rPr>
          <w:spacing w:val="-4"/>
        </w:rPr>
        <w:t xml:space="preserve"> </w:t>
      </w:r>
      <w:r>
        <w:t>comparison</w:t>
      </w:r>
      <w:r>
        <w:rPr>
          <w:spacing w:val="-1"/>
        </w:rPr>
        <w:t xml:space="preserve"> </w:t>
      </w:r>
      <w:r>
        <w:t>on</w:t>
      </w:r>
      <w:r>
        <w:rPr>
          <w:spacing w:val="-4"/>
        </w:rPr>
        <w:t xml:space="preserve"> </w:t>
      </w:r>
      <w:r>
        <w:t>a</w:t>
      </w:r>
      <w:r>
        <w:rPr>
          <w:spacing w:val="-1"/>
        </w:rPr>
        <w:t xml:space="preserve"> </w:t>
      </w:r>
      <w:r>
        <w:t>key</w:t>
      </w:r>
      <w:r>
        <w:rPr>
          <w:spacing w:val="-3"/>
        </w:rPr>
        <w:t xml:space="preserve"> </w:t>
      </w:r>
      <w:r>
        <w:t>attribute</w:t>
      </w:r>
      <w:r>
        <w:rPr>
          <w:spacing w:val="-1"/>
        </w:rPr>
        <w:t xml:space="preserve"> </w:t>
      </w:r>
      <w:r>
        <w:t>with</w:t>
      </w:r>
      <w:r>
        <w:rPr>
          <w:spacing w:val="-1"/>
        </w:rPr>
        <w:t xml:space="preserve"> </w:t>
      </w:r>
      <w:r>
        <w:t>a primary</w:t>
      </w:r>
      <w:r>
        <w:rPr>
          <w:spacing w:val="-4"/>
        </w:rPr>
        <w:t xml:space="preserve"> </w:t>
      </w:r>
      <w:r>
        <w:t>index</w:t>
      </w:r>
      <w:r>
        <w:rPr>
          <w:spacing w:val="-3"/>
        </w:rPr>
        <w:t xml:space="preserve"> </w:t>
      </w:r>
      <w:r>
        <w:t>(or</w:t>
      </w:r>
      <w:r>
        <w:rPr>
          <w:spacing w:val="-1"/>
        </w:rPr>
        <w:t xml:space="preserve"> </w:t>
      </w:r>
      <w:r>
        <w:t>hash</w:t>
      </w:r>
      <w:r>
        <w:rPr>
          <w:spacing w:val="-1"/>
        </w:rPr>
        <w:t xml:space="preserve"> </w:t>
      </w:r>
      <w:r>
        <w:t>key).</w:t>
      </w:r>
    </w:p>
    <w:p w:rsidR="00B6436B" w:rsidRDefault="006F6752">
      <w:pPr>
        <w:pStyle w:val="ListParagraph"/>
        <w:numPr>
          <w:ilvl w:val="2"/>
          <w:numId w:val="4"/>
        </w:numPr>
        <w:tabs>
          <w:tab w:val="left" w:pos="1828"/>
          <w:tab w:val="left" w:pos="1829"/>
        </w:tabs>
        <w:spacing w:before="1" w:line="252" w:lineRule="exact"/>
        <w:ind w:hanging="361"/>
      </w:pPr>
      <w:r>
        <w:t>This</w:t>
      </w:r>
      <w:r>
        <w:rPr>
          <w:spacing w:val="-2"/>
        </w:rPr>
        <w:t xml:space="preserve"> </w:t>
      </w:r>
      <w:r>
        <w:t>condition</w:t>
      </w:r>
      <w:r>
        <w:rPr>
          <w:spacing w:val="-2"/>
        </w:rPr>
        <w:t xml:space="preserve"> </w:t>
      </w:r>
      <w:r>
        <w:t>retrieves</w:t>
      </w:r>
      <w:r>
        <w:rPr>
          <w:spacing w:val="-2"/>
        </w:rPr>
        <w:t xml:space="preserve"> </w:t>
      </w:r>
      <w:r>
        <w:t>a</w:t>
      </w:r>
      <w:r>
        <w:rPr>
          <w:spacing w:val="-2"/>
        </w:rPr>
        <w:t xml:space="preserve"> </w:t>
      </w:r>
      <w:r>
        <w:t>single</w:t>
      </w:r>
      <w:r>
        <w:rPr>
          <w:spacing w:val="-1"/>
        </w:rPr>
        <w:t xml:space="preserve"> </w:t>
      </w:r>
      <w:r>
        <w:t>record</w:t>
      </w:r>
      <w:r>
        <w:rPr>
          <w:spacing w:val="-5"/>
        </w:rPr>
        <w:t xml:space="preserve"> </w:t>
      </w:r>
      <w:r>
        <w:t>(at</w:t>
      </w:r>
      <w:r>
        <w:rPr>
          <w:spacing w:val="-1"/>
        </w:rPr>
        <w:t xml:space="preserve"> </w:t>
      </w:r>
      <w:r>
        <w:t>most).</w:t>
      </w:r>
    </w:p>
    <w:p w:rsidR="00B6436B" w:rsidRDefault="006F6752">
      <w:pPr>
        <w:pStyle w:val="ListParagraph"/>
        <w:numPr>
          <w:ilvl w:val="2"/>
          <w:numId w:val="4"/>
        </w:numPr>
        <w:tabs>
          <w:tab w:val="left" w:pos="1828"/>
          <w:tab w:val="left" w:pos="1829"/>
        </w:tabs>
        <w:spacing w:line="252" w:lineRule="exact"/>
        <w:ind w:hanging="361"/>
      </w:pPr>
      <w:proofErr w:type="gramStart"/>
      <w:r>
        <w:t>Cost :primary</w:t>
      </w:r>
      <w:proofErr w:type="gramEnd"/>
      <w:r>
        <w:rPr>
          <w:spacing w:val="-4"/>
        </w:rPr>
        <w:t xml:space="preserve"> </w:t>
      </w:r>
      <w:r>
        <w:t>index</w:t>
      </w:r>
      <w:r>
        <w:rPr>
          <w:spacing w:val="-1"/>
        </w:rPr>
        <w:t xml:space="preserve"> </w:t>
      </w:r>
      <w:r>
        <w:t>:</w:t>
      </w:r>
      <w:r>
        <w:rPr>
          <w:spacing w:val="-3"/>
        </w:rPr>
        <w:t xml:space="preserve"> </w:t>
      </w:r>
      <w:r>
        <w:t>bind/2</w:t>
      </w:r>
      <w:r>
        <w:rPr>
          <w:spacing w:val="-1"/>
        </w:rPr>
        <w:t xml:space="preserve"> </w:t>
      </w:r>
      <w:r>
        <w:t>+</w:t>
      </w:r>
      <w:r>
        <w:rPr>
          <w:spacing w:val="-1"/>
        </w:rPr>
        <w:t xml:space="preserve"> </w:t>
      </w:r>
      <w:r>
        <w:t>1(hash</w:t>
      </w:r>
      <w:r>
        <w:rPr>
          <w:spacing w:val="-1"/>
        </w:rPr>
        <w:t xml:space="preserve"> </w:t>
      </w:r>
      <w:r>
        <w:t>key:</w:t>
      </w:r>
      <w:r>
        <w:rPr>
          <w:spacing w:val="1"/>
        </w:rPr>
        <w:t xml:space="preserve"> </w:t>
      </w:r>
      <w:r>
        <w:t>1bucket</w:t>
      </w:r>
      <w:r>
        <w:rPr>
          <w:spacing w:val="-3"/>
        </w:rPr>
        <w:t xml:space="preserve"> </w:t>
      </w:r>
      <w:r>
        <w:t>if</w:t>
      </w:r>
      <w:r>
        <w:rPr>
          <w:spacing w:val="-5"/>
        </w:rPr>
        <w:t xml:space="preserve"> </w:t>
      </w:r>
      <w:r>
        <w:t>no</w:t>
      </w:r>
      <w:r>
        <w:rPr>
          <w:spacing w:val="-1"/>
        </w:rPr>
        <w:t xml:space="preserve"> </w:t>
      </w:r>
      <w:r>
        <w:t>collision).</w:t>
      </w:r>
    </w:p>
    <w:p w:rsidR="00B6436B" w:rsidRDefault="006F6752">
      <w:pPr>
        <w:pStyle w:val="Heading4"/>
        <w:numPr>
          <w:ilvl w:val="1"/>
          <w:numId w:val="4"/>
        </w:numPr>
        <w:tabs>
          <w:tab w:val="left" w:pos="1288"/>
          <w:tab w:val="left" w:pos="1289"/>
        </w:tabs>
        <w:spacing w:before="3" w:line="267" w:lineRule="exact"/>
        <w:ind w:hanging="361"/>
      </w:pPr>
      <w:r>
        <w:t>S4:</w:t>
      </w:r>
      <w:r>
        <w:rPr>
          <w:spacing w:val="-2"/>
        </w:rPr>
        <w:t xml:space="preserve"> </w:t>
      </w:r>
      <w:r>
        <w:t>Using</w:t>
      </w:r>
      <w:r>
        <w:rPr>
          <w:spacing w:val="-2"/>
        </w:rPr>
        <w:t xml:space="preserve"> </w:t>
      </w:r>
      <w:r>
        <w:t>a</w:t>
      </w:r>
      <w:r>
        <w:rPr>
          <w:spacing w:val="-2"/>
        </w:rPr>
        <w:t xml:space="preserve"> </w:t>
      </w:r>
      <w:r>
        <w:t>primary</w:t>
      </w:r>
      <w:r>
        <w:rPr>
          <w:spacing w:val="-3"/>
        </w:rPr>
        <w:t xml:space="preserve"> </w:t>
      </w:r>
      <w:r>
        <w:t>index</w:t>
      </w:r>
      <w:r>
        <w:rPr>
          <w:spacing w:val="-5"/>
        </w:rPr>
        <w:t xml:space="preserve"> </w:t>
      </w:r>
      <w:r>
        <w:t>to</w:t>
      </w:r>
      <w:r>
        <w:rPr>
          <w:spacing w:val="-2"/>
        </w:rPr>
        <w:t xml:space="preserve"> </w:t>
      </w:r>
      <w:r>
        <w:t>retrieve</w:t>
      </w:r>
      <w:r>
        <w:rPr>
          <w:spacing w:val="-1"/>
        </w:rPr>
        <w:t xml:space="preserve"> </w:t>
      </w:r>
      <w:r>
        <w:t>multiple</w:t>
      </w:r>
      <w:r>
        <w:rPr>
          <w:spacing w:val="-2"/>
        </w:rPr>
        <w:t xml:space="preserve"> </w:t>
      </w:r>
      <w:r>
        <w:t>records</w:t>
      </w:r>
    </w:p>
    <w:p w:rsidR="00B6436B" w:rsidRDefault="006F6752">
      <w:pPr>
        <w:pStyle w:val="ListParagraph"/>
        <w:numPr>
          <w:ilvl w:val="2"/>
          <w:numId w:val="4"/>
        </w:numPr>
        <w:tabs>
          <w:tab w:val="left" w:pos="1828"/>
          <w:tab w:val="left" w:pos="1829"/>
        </w:tabs>
        <w:spacing w:line="251" w:lineRule="exact"/>
        <w:ind w:hanging="361"/>
      </w:pPr>
      <w:r>
        <w:t>Comparison</w:t>
      </w:r>
      <w:r>
        <w:rPr>
          <w:spacing w:val="-1"/>
        </w:rPr>
        <w:t xml:space="preserve"> </w:t>
      </w:r>
      <w:r>
        <w:t>condition</w:t>
      </w:r>
      <w:r>
        <w:rPr>
          <w:spacing w:val="-1"/>
        </w:rPr>
        <w:t xml:space="preserve"> </w:t>
      </w:r>
      <w:r>
        <w:t>is &gt;,</w:t>
      </w:r>
      <w:r>
        <w:rPr>
          <w:spacing w:val="-4"/>
        </w:rPr>
        <w:t xml:space="preserve"> </w:t>
      </w:r>
      <w:r>
        <w:t>&gt;=, &lt;,</w:t>
      </w:r>
      <w:r>
        <w:rPr>
          <w:spacing w:val="-1"/>
        </w:rPr>
        <w:t xml:space="preserve"> </w:t>
      </w:r>
      <w:r>
        <w:t>or</w:t>
      </w:r>
      <w:r>
        <w:rPr>
          <w:spacing w:val="-1"/>
        </w:rPr>
        <w:t xml:space="preserve"> </w:t>
      </w:r>
      <w:r>
        <w:t>&lt;= on</w:t>
      </w:r>
      <w:r>
        <w:rPr>
          <w:spacing w:val="-1"/>
        </w:rPr>
        <w:t xml:space="preserve"> </w:t>
      </w:r>
      <w:r>
        <w:t>a key</w:t>
      </w:r>
      <w:r>
        <w:rPr>
          <w:spacing w:val="-3"/>
        </w:rPr>
        <w:t xml:space="preserve"> </w:t>
      </w:r>
      <w:r>
        <w:t>field</w:t>
      </w:r>
      <w:r>
        <w:rPr>
          <w:spacing w:val="-4"/>
        </w:rPr>
        <w:t xml:space="preserve"> </w:t>
      </w:r>
      <w:r>
        <w:t>with a</w:t>
      </w:r>
      <w:r>
        <w:rPr>
          <w:spacing w:val="-3"/>
        </w:rPr>
        <w:t xml:space="preserve"> </w:t>
      </w:r>
      <w:r>
        <w:t>primary</w:t>
      </w:r>
      <w:r>
        <w:rPr>
          <w:spacing w:val="-3"/>
        </w:rPr>
        <w:t xml:space="preserve"> </w:t>
      </w:r>
      <w:r>
        <w:t>index</w:t>
      </w:r>
    </w:p>
    <w:p w:rsidR="00B6436B" w:rsidRDefault="006F6752">
      <w:pPr>
        <w:pStyle w:val="ListParagraph"/>
        <w:numPr>
          <w:ilvl w:val="2"/>
          <w:numId w:val="4"/>
        </w:numPr>
        <w:tabs>
          <w:tab w:val="left" w:pos="1828"/>
          <w:tab w:val="left" w:pos="1829"/>
        </w:tabs>
        <w:spacing w:before="1" w:line="252" w:lineRule="exact"/>
        <w:ind w:hanging="361"/>
      </w:pPr>
      <w:proofErr w:type="spellStart"/>
      <w:r>
        <w:t>σDNUMBER</w:t>
      </w:r>
      <w:proofErr w:type="spellEnd"/>
      <w:r>
        <w:rPr>
          <w:spacing w:val="-5"/>
        </w:rPr>
        <w:t xml:space="preserve"> </w:t>
      </w:r>
      <w:r>
        <w:t>&gt;5(DEPARTMENT)</w:t>
      </w:r>
    </w:p>
    <w:p w:rsidR="00B6436B" w:rsidRDefault="006F6752">
      <w:pPr>
        <w:pStyle w:val="ListParagraph"/>
        <w:numPr>
          <w:ilvl w:val="2"/>
          <w:numId w:val="4"/>
        </w:numPr>
        <w:tabs>
          <w:tab w:val="left" w:pos="1828"/>
          <w:tab w:val="left" w:pos="1829"/>
        </w:tabs>
        <w:ind w:right="540"/>
      </w:pPr>
      <w:r>
        <w:t>Use</w:t>
      </w:r>
      <w:r>
        <w:rPr>
          <w:spacing w:val="1"/>
        </w:rPr>
        <w:t xml:space="preserve"> </w:t>
      </w:r>
      <w:r>
        <w:t>the</w:t>
      </w:r>
      <w:r>
        <w:rPr>
          <w:spacing w:val="1"/>
        </w:rPr>
        <w:t xml:space="preserve"> </w:t>
      </w:r>
      <w:r>
        <w:t>index</w:t>
      </w:r>
      <w:r>
        <w:rPr>
          <w:spacing w:val="1"/>
        </w:rPr>
        <w:t xml:space="preserve"> </w:t>
      </w:r>
      <w:r>
        <w:t>to</w:t>
      </w:r>
      <w:r>
        <w:rPr>
          <w:spacing w:val="1"/>
        </w:rPr>
        <w:t xml:space="preserve"> </w:t>
      </w:r>
      <w:r>
        <w:t>find the</w:t>
      </w:r>
      <w:r>
        <w:rPr>
          <w:spacing w:val="1"/>
        </w:rPr>
        <w:t xml:space="preserve"> </w:t>
      </w:r>
      <w:r>
        <w:t>record</w:t>
      </w:r>
      <w:r>
        <w:rPr>
          <w:spacing w:val="1"/>
        </w:rPr>
        <w:t xml:space="preserve"> </w:t>
      </w:r>
      <w:r>
        <w:t>satisfying</w:t>
      </w:r>
      <w:r>
        <w:rPr>
          <w:spacing w:val="-2"/>
        </w:rPr>
        <w:t xml:space="preserve"> </w:t>
      </w:r>
      <w:r>
        <w:t>the corresponding</w:t>
      </w:r>
      <w:r>
        <w:rPr>
          <w:spacing w:val="-2"/>
        </w:rPr>
        <w:t xml:space="preserve"> </w:t>
      </w:r>
      <w:r>
        <w:t>equality</w:t>
      </w:r>
      <w:r>
        <w:rPr>
          <w:spacing w:val="-2"/>
        </w:rPr>
        <w:t xml:space="preserve"> </w:t>
      </w:r>
      <w:r>
        <w:t>condition</w:t>
      </w:r>
      <w:r>
        <w:rPr>
          <w:spacing w:val="1"/>
        </w:rPr>
        <w:t xml:space="preserve"> </w:t>
      </w:r>
      <w:r>
        <w:t>(DNUMBER=5),</w:t>
      </w:r>
      <w:r>
        <w:rPr>
          <w:spacing w:val="1"/>
        </w:rPr>
        <w:t xml:space="preserve"> </w:t>
      </w:r>
      <w:r>
        <w:t>then</w:t>
      </w:r>
      <w:r>
        <w:rPr>
          <w:spacing w:val="-52"/>
        </w:rPr>
        <w:t xml:space="preserve"> </w:t>
      </w:r>
      <w:r>
        <w:t>retrieve</w:t>
      </w:r>
      <w:r>
        <w:rPr>
          <w:spacing w:val="-1"/>
        </w:rPr>
        <w:t xml:space="preserve"> </w:t>
      </w:r>
      <w:r>
        <w:t>all</w:t>
      </w:r>
      <w:r>
        <w:rPr>
          <w:spacing w:val="1"/>
        </w:rPr>
        <w:t xml:space="preserve"> </w:t>
      </w:r>
      <w:r>
        <w:t>subsequent</w:t>
      </w:r>
      <w:r>
        <w:rPr>
          <w:spacing w:val="-2"/>
        </w:rPr>
        <w:t xml:space="preserve"> </w:t>
      </w:r>
      <w:r>
        <w:t>records</w:t>
      </w:r>
      <w:r>
        <w:rPr>
          <w:spacing w:val="-2"/>
        </w:rPr>
        <w:t xml:space="preserve"> </w:t>
      </w:r>
      <w:r>
        <w:t>in</w:t>
      </w:r>
      <w:r>
        <w:rPr>
          <w:spacing w:val="-1"/>
        </w:rPr>
        <w:t xml:space="preserve"> </w:t>
      </w:r>
      <w:r>
        <w:t>the (ordered) file.</w:t>
      </w:r>
    </w:p>
    <w:p w:rsidR="00B6436B" w:rsidRDefault="00462DE5">
      <w:pPr>
        <w:pStyle w:val="ListParagraph"/>
        <w:numPr>
          <w:ilvl w:val="2"/>
          <w:numId w:val="4"/>
        </w:numPr>
        <w:tabs>
          <w:tab w:val="left" w:pos="1828"/>
          <w:tab w:val="left" w:pos="1829"/>
        </w:tabs>
        <w:ind w:hanging="361"/>
      </w:pPr>
      <w:hyperlink r:id="rId704">
        <w:r w:rsidR="006F6752">
          <w:t>For</w:t>
        </w:r>
        <w:r w:rsidR="006F6752">
          <w:rPr>
            <w:spacing w:val="-2"/>
          </w:rPr>
          <w:t xml:space="preserve"> </w:t>
        </w:r>
        <w:r w:rsidR="006F6752">
          <w:t>the</w:t>
        </w:r>
        <w:r w:rsidR="006F6752">
          <w:rPr>
            <w:spacing w:val="-2"/>
          </w:rPr>
          <w:t xml:space="preserve"> </w:t>
        </w:r>
        <w:r w:rsidR="006F6752">
          <w:t>condition</w:t>
        </w:r>
        <w:r w:rsidR="006F6752">
          <w:rPr>
            <w:spacing w:val="-1"/>
          </w:rPr>
          <w:t xml:space="preserve"> </w:t>
        </w:r>
        <w:r w:rsidR="006F6752">
          <w:t>(DNUMBER</w:t>
        </w:r>
        <w:r w:rsidR="006F6752">
          <w:rPr>
            <w:spacing w:val="-4"/>
          </w:rPr>
          <w:t xml:space="preserve"> </w:t>
        </w:r>
        <w:r w:rsidR="006F6752">
          <w:t>&lt;5),</w:t>
        </w:r>
        <w:r w:rsidR="006F6752">
          <w:rPr>
            <w:spacing w:val="-1"/>
          </w:rPr>
          <w:t xml:space="preserve"> </w:t>
        </w:r>
        <w:r w:rsidR="006F6752">
          <w:t>retrieve</w:t>
        </w:r>
        <w:r w:rsidR="006F6752">
          <w:rPr>
            <w:spacing w:val="-2"/>
          </w:rPr>
          <w:t xml:space="preserve"> </w:t>
        </w:r>
        <w:r w:rsidR="006F6752">
          <w:t>all</w:t>
        </w:r>
        <w:r w:rsidR="006F6752">
          <w:rPr>
            <w:spacing w:val="-4"/>
          </w:rPr>
          <w:t xml:space="preserve"> </w:t>
        </w:r>
        <w:r w:rsidR="006F6752">
          <w:t>the</w:t>
        </w:r>
        <w:r w:rsidR="006F6752">
          <w:rPr>
            <w:spacing w:val="-1"/>
          </w:rPr>
          <w:t xml:space="preserve"> </w:t>
        </w:r>
        <w:r w:rsidR="006F6752">
          <w:t>preceding</w:t>
        </w:r>
        <w:r w:rsidR="006F6752">
          <w:rPr>
            <w:spacing w:val="-5"/>
          </w:rPr>
          <w:t xml:space="preserve"> </w:t>
        </w:r>
        <w:r w:rsidR="006F6752">
          <w:t>records.</w:t>
        </w:r>
      </w:hyperlink>
    </w:p>
    <w:p w:rsidR="00B6436B" w:rsidRDefault="00462DE5">
      <w:pPr>
        <w:pStyle w:val="ListParagraph"/>
        <w:numPr>
          <w:ilvl w:val="2"/>
          <w:numId w:val="4"/>
        </w:numPr>
        <w:tabs>
          <w:tab w:val="left" w:pos="1828"/>
          <w:tab w:val="left" w:pos="1829"/>
        </w:tabs>
        <w:spacing w:before="2" w:line="252" w:lineRule="exact"/>
        <w:ind w:hanging="361"/>
      </w:pPr>
      <w:hyperlink r:id="rId705">
        <w:r w:rsidR="006F6752">
          <w:t>Method</w:t>
        </w:r>
        <w:r w:rsidR="006F6752">
          <w:rPr>
            <w:spacing w:val="-2"/>
          </w:rPr>
          <w:t xml:space="preserve"> </w:t>
        </w:r>
        <w:r w:rsidR="006F6752">
          <w:t>used</w:t>
        </w:r>
        <w:r w:rsidR="006F6752">
          <w:rPr>
            <w:spacing w:val="-1"/>
          </w:rPr>
          <w:t xml:space="preserve"> </w:t>
        </w:r>
        <w:r w:rsidR="006F6752">
          <w:t>for</w:t>
        </w:r>
        <w:r w:rsidR="006F6752">
          <w:rPr>
            <w:spacing w:val="-3"/>
          </w:rPr>
          <w:t xml:space="preserve"> </w:t>
        </w:r>
        <w:r w:rsidR="006F6752">
          <w:t>range</w:t>
        </w:r>
        <w:r w:rsidR="006F6752">
          <w:rPr>
            <w:spacing w:val="-1"/>
          </w:rPr>
          <w:t xml:space="preserve"> </w:t>
        </w:r>
        <w:r w:rsidR="006F6752">
          <w:t>queries</w:t>
        </w:r>
        <w:r w:rsidR="006F6752">
          <w:rPr>
            <w:spacing w:val="-4"/>
          </w:rPr>
          <w:t xml:space="preserve"> </w:t>
        </w:r>
        <w:r w:rsidR="006F6752">
          <w:t>too(i.e.</w:t>
        </w:r>
        <w:r w:rsidR="006F6752">
          <w:rPr>
            <w:spacing w:val="-1"/>
          </w:rPr>
          <w:t xml:space="preserve"> </w:t>
        </w:r>
        <w:r w:rsidR="006F6752">
          <w:t>queries</w:t>
        </w:r>
        <w:r w:rsidR="006F6752">
          <w:rPr>
            <w:spacing w:val="-3"/>
          </w:rPr>
          <w:t xml:space="preserve"> </w:t>
        </w:r>
        <w:r w:rsidR="006F6752">
          <w:t>to</w:t>
        </w:r>
        <w:r w:rsidR="006F6752">
          <w:rPr>
            <w:spacing w:val="-1"/>
          </w:rPr>
          <w:t xml:space="preserve"> </w:t>
        </w:r>
        <w:r w:rsidR="006F6752">
          <w:t>retrieve</w:t>
        </w:r>
        <w:r w:rsidR="006F6752">
          <w:rPr>
            <w:spacing w:val="-1"/>
          </w:rPr>
          <w:t xml:space="preserve"> </w:t>
        </w:r>
        <w:r w:rsidR="006F6752">
          <w:t>records</w:t>
        </w:r>
        <w:r w:rsidR="006F6752">
          <w:rPr>
            <w:spacing w:val="-2"/>
          </w:rPr>
          <w:t xml:space="preserve"> </w:t>
        </w:r>
        <w:r w:rsidR="006F6752">
          <w:t>in</w:t>
        </w:r>
        <w:r w:rsidR="006F6752">
          <w:rPr>
            <w:spacing w:val="-1"/>
          </w:rPr>
          <w:t xml:space="preserve"> </w:t>
        </w:r>
        <w:r w:rsidR="006F6752">
          <w:t>certain</w:t>
        </w:r>
        <w:r w:rsidR="006F6752">
          <w:rPr>
            <w:spacing w:val="-4"/>
          </w:rPr>
          <w:t xml:space="preserve"> </w:t>
        </w:r>
        <w:r w:rsidR="006F6752">
          <w:t>range)</w:t>
        </w:r>
      </w:hyperlink>
    </w:p>
    <w:p w:rsidR="00B6436B" w:rsidRDefault="00462DE5">
      <w:pPr>
        <w:pStyle w:val="ListParagraph"/>
        <w:numPr>
          <w:ilvl w:val="2"/>
          <w:numId w:val="4"/>
        </w:numPr>
        <w:tabs>
          <w:tab w:val="left" w:pos="1828"/>
          <w:tab w:val="left" w:pos="1829"/>
        </w:tabs>
        <w:spacing w:line="252" w:lineRule="exact"/>
        <w:ind w:hanging="361"/>
      </w:pPr>
      <w:hyperlink r:id="rId706">
        <w:r w:rsidR="006F6752">
          <w:t>Cost:</w:t>
        </w:r>
        <w:r w:rsidR="006F6752">
          <w:rPr>
            <w:spacing w:val="-3"/>
          </w:rPr>
          <w:t xml:space="preserve"> </w:t>
        </w:r>
        <w:r w:rsidR="006F6752">
          <w:t>bind/2</w:t>
        </w:r>
        <w:r w:rsidR="006F6752">
          <w:rPr>
            <w:spacing w:val="-3"/>
          </w:rPr>
          <w:t xml:space="preserve"> </w:t>
        </w:r>
        <w:proofErr w:type="gramStart"/>
        <w:r w:rsidR="006F6752">
          <w:t>+ ?.</w:t>
        </w:r>
        <w:proofErr w:type="gramEnd"/>
        <w:r w:rsidR="006F6752">
          <w:rPr>
            <w:spacing w:val="-2"/>
          </w:rPr>
          <w:t xml:space="preserve"> </w:t>
        </w:r>
        <w:r w:rsidR="006F6752">
          <w:t>‘?’</w:t>
        </w:r>
        <w:r w:rsidR="006F6752">
          <w:rPr>
            <w:spacing w:val="-3"/>
          </w:rPr>
          <w:t xml:space="preserve"> </w:t>
        </w:r>
        <w:r w:rsidR="006F6752">
          <w:t>could</w:t>
        </w:r>
        <w:r w:rsidR="006F6752">
          <w:rPr>
            <w:spacing w:val="-3"/>
          </w:rPr>
          <w:t xml:space="preserve"> </w:t>
        </w:r>
        <w:r w:rsidR="006F6752">
          <w:t>be known if</w:t>
        </w:r>
        <w:r w:rsidR="006F6752">
          <w:rPr>
            <w:spacing w:val="-3"/>
          </w:rPr>
          <w:t xml:space="preserve"> </w:t>
        </w:r>
        <w:r w:rsidR="006F6752">
          <w:t>the number</w:t>
        </w:r>
        <w:r w:rsidR="006F6752">
          <w:rPr>
            <w:spacing w:val="1"/>
          </w:rPr>
          <w:t xml:space="preserve"> </w:t>
        </w:r>
        <w:r w:rsidR="006F6752">
          <w:t>of</w:t>
        </w:r>
        <w:r w:rsidR="006F6752">
          <w:rPr>
            <w:spacing w:val="-2"/>
          </w:rPr>
          <w:t xml:space="preserve"> </w:t>
        </w:r>
        <w:r w:rsidR="006F6752">
          <w:t>duplicates</w:t>
        </w:r>
        <w:r w:rsidR="006F6752">
          <w:rPr>
            <w:spacing w:val="-1"/>
          </w:rPr>
          <w:t xml:space="preserve"> </w:t>
        </w:r>
        <w:r w:rsidR="006F6752">
          <w:t>known.</w:t>
        </w:r>
      </w:hyperlink>
    </w:p>
    <w:p w:rsidR="00B6436B" w:rsidRDefault="00462DE5">
      <w:pPr>
        <w:pStyle w:val="Heading4"/>
        <w:numPr>
          <w:ilvl w:val="1"/>
          <w:numId w:val="4"/>
        </w:numPr>
        <w:tabs>
          <w:tab w:val="left" w:pos="1288"/>
          <w:tab w:val="left" w:pos="1289"/>
        </w:tabs>
        <w:spacing w:before="2" w:line="267" w:lineRule="exact"/>
        <w:ind w:hanging="361"/>
      </w:pPr>
      <w:hyperlink r:id="rId707">
        <w:r w:rsidR="006F6752">
          <w:t>S5:</w:t>
        </w:r>
        <w:r w:rsidR="006F6752">
          <w:rPr>
            <w:spacing w:val="-2"/>
          </w:rPr>
          <w:t xml:space="preserve"> </w:t>
        </w:r>
        <w:r w:rsidR="006F6752">
          <w:t>Using</w:t>
        </w:r>
        <w:r w:rsidR="006F6752">
          <w:rPr>
            <w:spacing w:val="-2"/>
          </w:rPr>
          <w:t xml:space="preserve"> </w:t>
        </w:r>
        <w:r w:rsidR="006F6752">
          <w:t>a</w:t>
        </w:r>
        <w:r w:rsidR="006F6752">
          <w:rPr>
            <w:spacing w:val="-2"/>
          </w:rPr>
          <w:t xml:space="preserve"> </w:t>
        </w:r>
        <w:r w:rsidR="006F6752">
          <w:t>clustering</w:t>
        </w:r>
        <w:r w:rsidR="006F6752">
          <w:rPr>
            <w:spacing w:val="-2"/>
          </w:rPr>
          <w:t xml:space="preserve"> </w:t>
        </w:r>
        <w:r w:rsidR="006F6752">
          <w:t>index</w:t>
        </w:r>
        <w:r w:rsidR="006F6752">
          <w:rPr>
            <w:spacing w:val="-3"/>
          </w:rPr>
          <w:t xml:space="preserve"> </w:t>
        </w:r>
        <w:r w:rsidR="006F6752">
          <w:t>to</w:t>
        </w:r>
        <w:r w:rsidR="006F6752">
          <w:rPr>
            <w:spacing w:val="-2"/>
          </w:rPr>
          <w:t xml:space="preserve"> </w:t>
        </w:r>
        <w:r w:rsidR="006F6752">
          <w:t>retrieve</w:t>
        </w:r>
        <w:r w:rsidR="006F6752">
          <w:rPr>
            <w:spacing w:val="-4"/>
          </w:rPr>
          <w:t xml:space="preserve"> </w:t>
        </w:r>
        <w:r w:rsidR="006F6752">
          <w:t>multiple</w:t>
        </w:r>
        <w:r w:rsidR="006F6752">
          <w:rPr>
            <w:spacing w:val="-4"/>
          </w:rPr>
          <w:t xml:space="preserve"> </w:t>
        </w:r>
        <w:r w:rsidR="006F6752">
          <w:t>records</w:t>
        </w:r>
      </w:hyperlink>
    </w:p>
    <w:p w:rsidR="00B6436B" w:rsidRDefault="00462DE5">
      <w:pPr>
        <w:pStyle w:val="ListParagraph"/>
        <w:numPr>
          <w:ilvl w:val="2"/>
          <w:numId w:val="4"/>
        </w:numPr>
        <w:tabs>
          <w:tab w:val="left" w:pos="1828"/>
          <w:tab w:val="left" w:pos="1829"/>
        </w:tabs>
        <w:spacing w:line="242" w:lineRule="auto"/>
        <w:ind w:right="2495"/>
      </w:pPr>
      <w:hyperlink r:id="rId708">
        <w:r w:rsidR="006F6752">
          <w:t>If the selection condition involves an equality comparison on a non-key attribute</w:t>
        </w:r>
        <w:r w:rsidR="006F6752">
          <w:rPr>
            <w:spacing w:val="-52"/>
          </w:rPr>
          <w:t xml:space="preserve"> </w:t>
        </w:r>
        <w:r w:rsidR="006F6752">
          <w:t>with</w:t>
        </w:r>
        <w:r w:rsidR="006F6752">
          <w:rPr>
            <w:spacing w:val="-1"/>
          </w:rPr>
          <w:t xml:space="preserve"> </w:t>
        </w:r>
        <w:r w:rsidR="006F6752">
          <w:t>a</w:t>
        </w:r>
        <w:r w:rsidR="006F6752">
          <w:rPr>
            <w:spacing w:val="-2"/>
          </w:rPr>
          <w:t xml:space="preserve"> </w:t>
        </w:r>
        <w:r w:rsidR="006F6752">
          <w:t>clustering</w:t>
        </w:r>
        <w:r w:rsidR="006F6752">
          <w:rPr>
            <w:spacing w:val="-3"/>
          </w:rPr>
          <w:t xml:space="preserve"> </w:t>
        </w:r>
        <w:r w:rsidR="006F6752">
          <w:t>index.</w:t>
        </w:r>
      </w:hyperlink>
    </w:p>
    <w:p w:rsidR="00B6436B" w:rsidRDefault="00462DE5">
      <w:pPr>
        <w:pStyle w:val="ListParagraph"/>
        <w:numPr>
          <w:ilvl w:val="2"/>
          <w:numId w:val="4"/>
        </w:numPr>
        <w:tabs>
          <w:tab w:val="left" w:pos="1828"/>
          <w:tab w:val="left" w:pos="1829"/>
        </w:tabs>
        <w:spacing w:line="248" w:lineRule="exact"/>
        <w:ind w:hanging="361"/>
      </w:pPr>
      <w:hyperlink r:id="rId709">
        <w:proofErr w:type="spellStart"/>
        <w:r w:rsidR="006F6752">
          <w:t>σDNO</w:t>
        </w:r>
        <w:proofErr w:type="spellEnd"/>
        <w:r w:rsidR="006F6752">
          <w:t>=5(EMPLOYEE)</w:t>
        </w:r>
      </w:hyperlink>
    </w:p>
    <w:p w:rsidR="00B6436B" w:rsidRDefault="00462DE5">
      <w:pPr>
        <w:pStyle w:val="ListParagraph"/>
        <w:numPr>
          <w:ilvl w:val="2"/>
          <w:numId w:val="4"/>
        </w:numPr>
        <w:tabs>
          <w:tab w:val="left" w:pos="1883"/>
          <w:tab w:val="left" w:pos="1884"/>
        </w:tabs>
        <w:spacing w:line="252" w:lineRule="exact"/>
        <w:ind w:left="1883" w:hanging="416"/>
      </w:pPr>
      <w:hyperlink r:id="rId710">
        <w:r w:rsidR="006F6752">
          <w:t>Use</w:t>
        </w:r>
        <w:r w:rsidR="006F6752">
          <w:rPr>
            <w:spacing w:val="-2"/>
          </w:rPr>
          <w:t xml:space="preserve"> </w:t>
        </w:r>
        <w:r w:rsidR="006F6752">
          <w:t>the</w:t>
        </w:r>
        <w:r w:rsidR="006F6752">
          <w:rPr>
            <w:spacing w:val="-2"/>
          </w:rPr>
          <w:t xml:space="preserve"> </w:t>
        </w:r>
        <w:r w:rsidR="006F6752">
          <w:t>index</w:t>
        </w:r>
        <w:r w:rsidR="006F6752">
          <w:rPr>
            <w:spacing w:val="-4"/>
          </w:rPr>
          <w:t xml:space="preserve"> </w:t>
        </w:r>
        <w:r w:rsidR="006F6752">
          <w:t>to</w:t>
        </w:r>
        <w:r w:rsidR="006F6752">
          <w:rPr>
            <w:spacing w:val="-1"/>
          </w:rPr>
          <w:t xml:space="preserve"> </w:t>
        </w:r>
        <w:r w:rsidR="006F6752">
          <w:t>retrieve</w:t>
        </w:r>
        <w:r w:rsidR="006F6752">
          <w:rPr>
            <w:spacing w:val="-2"/>
          </w:rPr>
          <w:t xml:space="preserve"> </w:t>
        </w:r>
        <w:r w:rsidR="006F6752">
          <w:t>all</w:t>
        </w:r>
        <w:r w:rsidR="006F6752">
          <w:rPr>
            <w:spacing w:val="-1"/>
          </w:rPr>
          <w:t xml:space="preserve"> </w:t>
        </w:r>
        <w:r w:rsidR="006F6752">
          <w:t>the</w:t>
        </w:r>
        <w:r w:rsidR="006F6752">
          <w:rPr>
            <w:spacing w:val="-2"/>
          </w:rPr>
          <w:t xml:space="preserve"> </w:t>
        </w:r>
        <w:r w:rsidR="006F6752">
          <w:t>records</w:t>
        </w:r>
        <w:r w:rsidR="006F6752">
          <w:rPr>
            <w:spacing w:val="-1"/>
          </w:rPr>
          <w:t xml:space="preserve"> </w:t>
        </w:r>
        <w:r w:rsidR="006F6752">
          <w:t>satisfying</w:t>
        </w:r>
        <w:r w:rsidR="006F6752">
          <w:rPr>
            <w:spacing w:val="-5"/>
          </w:rPr>
          <w:t xml:space="preserve"> </w:t>
        </w:r>
        <w:r w:rsidR="006F6752">
          <w:t>the</w:t>
        </w:r>
        <w:r w:rsidR="006F6752">
          <w:rPr>
            <w:spacing w:val="-4"/>
          </w:rPr>
          <w:t xml:space="preserve"> </w:t>
        </w:r>
        <w:r w:rsidR="006F6752">
          <w:t>condition.</w:t>
        </w:r>
      </w:hyperlink>
    </w:p>
    <w:p w:rsidR="00B6436B" w:rsidRDefault="00462DE5">
      <w:pPr>
        <w:pStyle w:val="ListParagraph"/>
        <w:numPr>
          <w:ilvl w:val="2"/>
          <w:numId w:val="4"/>
        </w:numPr>
        <w:tabs>
          <w:tab w:val="left" w:pos="1883"/>
          <w:tab w:val="left" w:pos="1884"/>
        </w:tabs>
        <w:spacing w:line="252" w:lineRule="exact"/>
        <w:ind w:left="1883" w:hanging="416"/>
      </w:pPr>
      <w:hyperlink r:id="rId711">
        <w:r w:rsidR="006F6752">
          <w:t>Cost:</w:t>
        </w:r>
        <w:r w:rsidR="006F6752">
          <w:rPr>
            <w:spacing w:val="-4"/>
          </w:rPr>
          <w:t xml:space="preserve"> </w:t>
        </w:r>
        <w:r w:rsidR="006F6752">
          <w:t>log2bind</w:t>
        </w:r>
        <w:r w:rsidR="006F6752">
          <w:rPr>
            <w:spacing w:val="-1"/>
          </w:rPr>
          <w:t xml:space="preserve"> </w:t>
        </w:r>
        <w:proofErr w:type="gramStart"/>
        <w:r w:rsidR="006F6752">
          <w:t>+</w:t>
        </w:r>
        <w:r w:rsidR="006F6752">
          <w:rPr>
            <w:spacing w:val="-1"/>
          </w:rPr>
          <w:t xml:space="preserve"> </w:t>
        </w:r>
        <w:r w:rsidR="006F6752">
          <w:t>?.</w:t>
        </w:r>
        <w:proofErr w:type="gramEnd"/>
        <w:r w:rsidR="006F6752">
          <w:rPr>
            <w:spacing w:val="-3"/>
          </w:rPr>
          <w:t xml:space="preserve"> </w:t>
        </w:r>
        <w:r w:rsidR="006F6752">
          <w:t>‘?’</w:t>
        </w:r>
        <w:r w:rsidR="006F6752">
          <w:rPr>
            <w:spacing w:val="-1"/>
          </w:rPr>
          <w:t xml:space="preserve"> </w:t>
        </w:r>
        <w:r w:rsidR="006F6752">
          <w:t>could</w:t>
        </w:r>
        <w:r w:rsidR="006F6752">
          <w:rPr>
            <w:spacing w:val="-1"/>
          </w:rPr>
          <w:t xml:space="preserve"> </w:t>
        </w:r>
        <w:r w:rsidR="006F6752">
          <w:t>be</w:t>
        </w:r>
        <w:r w:rsidR="006F6752">
          <w:rPr>
            <w:spacing w:val="-1"/>
          </w:rPr>
          <w:t xml:space="preserve"> </w:t>
        </w:r>
        <w:r w:rsidR="006F6752">
          <w:t>known</w:t>
        </w:r>
        <w:r w:rsidR="006F6752">
          <w:rPr>
            <w:spacing w:val="-1"/>
          </w:rPr>
          <w:t xml:space="preserve"> </w:t>
        </w:r>
        <w:r w:rsidR="006F6752">
          <w:t>if</w:t>
        </w:r>
        <w:r w:rsidR="006F6752">
          <w:rPr>
            <w:spacing w:val="-1"/>
          </w:rPr>
          <w:t xml:space="preserve"> </w:t>
        </w:r>
        <w:r w:rsidR="006F6752">
          <w:t>the</w:t>
        </w:r>
        <w:r w:rsidR="006F6752">
          <w:rPr>
            <w:spacing w:val="-1"/>
          </w:rPr>
          <w:t xml:space="preserve"> </w:t>
        </w:r>
        <w:r w:rsidR="006F6752">
          <w:t>number</w:t>
        </w:r>
        <w:r w:rsidR="006F6752">
          <w:rPr>
            <w:spacing w:val="-3"/>
          </w:rPr>
          <w:t xml:space="preserve"> </w:t>
        </w:r>
        <w:r w:rsidR="006F6752">
          <w:t>of</w:t>
        </w:r>
        <w:r w:rsidR="006F6752">
          <w:rPr>
            <w:spacing w:val="-2"/>
          </w:rPr>
          <w:t xml:space="preserve"> </w:t>
        </w:r>
        <w:r w:rsidR="006F6752">
          <w:t>duplicates</w:t>
        </w:r>
        <w:r w:rsidR="006F6752">
          <w:rPr>
            <w:spacing w:val="-1"/>
          </w:rPr>
          <w:t xml:space="preserve"> </w:t>
        </w:r>
        <w:r w:rsidR="006F6752">
          <w:t>known.</w:t>
        </w:r>
      </w:hyperlink>
    </w:p>
    <w:p w:rsidR="00B6436B" w:rsidRDefault="00462DE5">
      <w:pPr>
        <w:pStyle w:val="Heading4"/>
        <w:numPr>
          <w:ilvl w:val="1"/>
          <w:numId w:val="4"/>
        </w:numPr>
        <w:tabs>
          <w:tab w:val="left" w:pos="1288"/>
          <w:tab w:val="left" w:pos="1289"/>
        </w:tabs>
        <w:spacing w:before="2" w:line="267" w:lineRule="exact"/>
        <w:ind w:hanging="361"/>
      </w:pPr>
      <w:hyperlink r:id="rId712">
        <w:r w:rsidR="006F6752">
          <w:t>S6:</w:t>
        </w:r>
        <w:r w:rsidR="006F6752">
          <w:rPr>
            <w:spacing w:val="-2"/>
          </w:rPr>
          <w:t xml:space="preserve"> </w:t>
        </w:r>
        <w:r w:rsidR="006F6752">
          <w:t>Using</w:t>
        </w:r>
        <w:r w:rsidR="006F6752">
          <w:rPr>
            <w:spacing w:val="-2"/>
          </w:rPr>
          <w:t xml:space="preserve"> </w:t>
        </w:r>
        <w:r w:rsidR="006F6752">
          <w:t>a</w:t>
        </w:r>
        <w:r w:rsidR="006F6752">
          <w:rPr>
            <w:spacing w:val="-1"/>
          </w:rPr>
          <w:t xml:space="preserve"> </w:t>
        </w:r>
        <w:r w:rsidR="006F6752">
          <w:t>secondary</w:t>
        </w:r>
        <w:r w:rsidR="006F6752">
          <w:rPr>
            <w:spacing w:val="-2"/>
          </w:rPr>
          <w:t xml:space="preserve"> </w:t>
        </w:r>
        <w:r w:rsidR="006F6752">
          <w:t>(B+-tree)</w:t>
        </w:r>
        <w:r w:rsidR="006F6752">
          <w:rPr>
            <w:spacing w:val="-3"/>
          </w:rPr>
          <w:t xml:space="preserve"> </w:t>
        </w:r>
        <w:r w:rsidR="006F6752">
          <w:t>index</w:t>
        </w:r>
        <w:r w:rsidR="006F6752">
          <w:rPr>
            <w:spacing w:val="-4"/>
          </w:rPr>
          <w:t xml:space="preserve"> </w:t>
        </w:r>
        <w:r w:rsidR="006F6752">
          <w:t>on</w:t>
        </w:r>
        <w:r w:rsidR="006F6752">
          <w:rPr>
            <w:spacing w:val="-1"/>
          </w:rPr>
          <w:t xml:space="preserve"> </w:t>
        </w:r>
        <w:r w:rsidR="006F6752">
          <w:t>an</w:t>
        </w:r>
        <w:r w:rsidR="006F6752">
          <w:rPr>
            <w:spacing w:val="-3"/>
          </w:rPr>
          <w:t xml:space="preserve"> </w:t>
        </w:r>
        <w:r w:rsidR="006F6752">
          <w:t>equality</w:t>
        </w:r>
        <w:r w:rsidR="006F6752">
          <w:rPr>
            <w:spacing w:val="-1"/>
          </w:rPr>
          <w:t xml:space="preserve"> </w:t>
        </w:r>
        <w:r w:rsidR="006F6752">
          <w:t>comparison</w:t>
        </w:r>
      </w:hyperlink>
    </w:p>
    <w:p w:rsidR="00B6436B" w:rsidRDefault="00462DE5">
      <w:pPr>
        <w:pStyle w:val="ListParagraph"/>
        <w:numPr>
          <w:ilvl w:val="2"/>
          <w:numId w:val="4"/>
        </w:numPr>
        <w:tabs>
          <w:tab w:val="left" w:pos="1828"/>
          <w:tab w:val="left" w:pos="1829"/>
        </w:tabs>
        <w:spacing w:line="242" w:lineRule="auto"/>
        <w:ind w:right="543"/>
      </w:pPr>
      <w:hyperlink r:id="rId713">
        <w:r w:rsidR="006F6752">
          <w:t>The</w:t>
        </w:r>
        <w:r w:rsidR="006F6752">
          <w:rPr>
            <w:spacing w:val="4"/>
          </w:rPr>
          <w:t xml:space="preserve"> </w:t>
        </w:r>
        <w:r w:rsidR="006F6752">
          <w:t>method</w:t>
        </w:r>
        <w:r w:rsidR="006F6752">
          <w:rPr>
            <w:spacing w:val="3"/>
          </w:rPr>
          <w:t xml:space="preserve"> </w:t>
        </w:r>
        <w:r w:rsidR="006F6752">
          <w:t>can</w:t>
        </w:r>
        <w:r w:rsidR="006F6752">
          <w:rPr>
            <w:spacing w:val="5"/>
          </w:rPr>
          <w:t xml:space="preserve"> </w:t>
        </w:r>
        <w:r w:rsidR="006F6752">
          <w:t>be</w:t>
        </w:r>
        <w:r w:rsidR="006F6752">
          <w:rPr>
            <w:spacing w:val="4"/>
          </w:rPr>
          <w:t xml:space="preserve"> </w:t>
        </w:r>
        <w:r w:rsidR="006F6752">
          <w:t>used</w:t>
        </w:r>
        <w:r w:rsidR="006F6752">
          <w:rPr>
            <w:spacing w:val="5"/>
          </w:rPr>
          <w:t xml:space="preserve"> </w:t>
        </w:r>
        <w:r w:rsidR="006F6752">
          <w:t>to</w:t>
        </w:r>
        <w:r w:rsidR="006F6752">
          <w:rPr>
            <w:spacing w:val="1"/>
          </w:rPr>
          <w:t xml:space="preserve"> </w:t>
        </w:r>
        <w:r w:rsidR="006F6752">
          <w:t>retrieve</w:t>
        </w:r>
        <w:r w:rsidR="006F6752">
          <w:rPr>
            <w:spacing w:val="5"/>
          </w:rPr>
          <w:t xml:space="preserve"> </w:t>
        </w:r>
        <w:r w:rsidR="006F6752">
          <w:t>a</w:t>
        </w:r>
        <w:r w:rsidR="006F6752">
          <w:rPr>
            <w:spacing w:val="4"/>
          </w:rPr>
          <w:t xml:space="preserve"> </w:t>
        </w:r>
        <w:r w:rsidR="006F6752">
          <w:t>single</w:t>
        </w:r>
        <w:r w:rsidR="006F6752">
          <w:rPr>
            <w:spacing w:val="4"/>
          </w:rPr>
          <w:t xml:space="preserve"> </w:t>
        </w:r>
        <w:r w:rsidR="006F6752">
          <w:t>record</w:t>
        </w:r>
        <w:r w:rsidR="006F6752">
          <w:rPr>
            <w:spacing w:val="4"/>
          </w:rPr>
          <w:t xml:space="preserve"> </w:t>
        </w:r>
        <w:r w:rsidR="006F6752">
          <w:t>if</w:t>
        </w:r>
        <w:r w:rsidR="006F6752">
          <w:rPr>
            <w:spacing w:val="2"/>
          </w:rPr>
          <w:t xml:space="preserve"> </w:t>
        </w:r>
        <w:r w:rsidR="006F6752">
          <w:t>the</w:t>
        </w:r>
        <w:r w:rsidR="006F6752">
          <w:rPr>
            <w:spacing w:val="5"/>
          </w:rPr>
          <w:t xml:space="preserve"> </w:t>
        </w:r>
        <w:r w:rsidR="006F6752">
          <w:t>indexing</w:t>
        </w:r>
        <w:r w:rsidR="006F6752">
          <w:rPr>
            <w:spacing w:val="1"/>
          </w:rPr>
          <w:t xml:space="preserve"> </w:t>
        </w:r>
        <w:r w:rsidR="006F6752">
          <w:t>field</w:t>
        </w:r>
        <w:r w:rsidR="006F6752">
          <w:rPr>
            <w:spacing w:val="2"/>
          </w:rPr>
          <w:t xml:space="preserve"> </w:t>
        </w:r>
        <w:r w:rsidR="006F6752">
          <w:t>is</w:t>
        </w:r>
        <w:r w:rsidR="006F6752">
          <w:rPr>
            <w:spacing w:val="4"/>
          </w:rPr>
          <w:t xml:space="preserve"> </w:t>
        </w:r>
        <w:r w:rsidR="006F6752">
          <w:t>a</w:t>
        </w:r>
        <w:r w:rsidR="006F6752">
          <w:rPr>
            <w:spacing w:val="5"/>
          </w:rPr>
          <w:t xml:space="preserve"> </w:t>
        </w:r>
        <w:r w:rsidR="006F6752">
          <w:t>key</w:t>
        </w:r>
        <w:r w:rsidR="006F6752">
          <w:rPr>
            <w:spacing w:val="1"/>
          </w:rPr>
          <w:t xml:space="preserve"> </w:t>
        </w:r>
        <w:r w:rsidR="006F6752">
          <w:t>or</w:t>
        </w:r>
        <w:r w:rsidR="006F6752">
          <w:rPr>
            <w:spacing w:val="4"/>
          </w:rPr>
          <w:t xml:space="preserve"> </w:t>
        </w:r>
        <w:r w:rsidR="006F6752">
          <w:t>to</w:t>
        </w:r>
        <w:r w:rsidR="006F6752">
          <w:rPr>
            <w:spacing w:val="4"/>
          </w:rPr>
          <w:t xml:space="preserve"> </w:t>
        </w:r>
        <w:r w:rsidR="006F6752">
          <w:t>retrieve</w:t>
        </w:r>
        <w:r w:rsidR="006F6752">
          <w:rPr>
            <w:spacing w:val="4"/>
          </w:rPr>
          <w:t xml:space="preserve"> </w:t>
        </w:r>
        <w:r w:rsidR="006F6752">
          <w:t>multiple</w:t>
        </w:r>
        <w:r w:rsidR="006F6752">
          <w:rPr>
            <w:spacing w:val="-52"/>
          </w:rPr>
          <w:t xml:space="preserve"> </w:t>
        </w:r>
        <w:r w:rsidR="006F6752">
          <w:t>records</w:t>
        </w:r>
        <w:r w:rsidR="006F6752">
          <w:rPr>
            <w:spacing w:val="-3"/>
          </w:rPr>
          <w:t xml:space="preserve"> </w:t>
        </w:r>
        <w:r w:rsidR="006F6752">
          <w:t>if</w:t>
        </w:r>
        <w:r w:rsidR="006F6752">
          <w:rPr>
            <w:spacing w:val="-1"/>
          </w:rPr>
          <w:t xml:space="preserve"> </w:t>
        </w:r>
        <w:r w:rsidR="006F6752">
          <w:t>the</w:t>
        </w:r>
        <w:r w:rsidR="006F6752">
          <w:rPr>
            <w:spacing w:val="-2"/>
          </w:rPr>
          <w:t xml:space="preserve"> </w:t>
        </w:r>
        <w:r w:rsidR="006F6752">
          <w:t>indexing</w:t>
        </w:r>
        <w:r w:rsidR="006F6752">
          <w:rPr>
            <w:spacing w:val="-3"/>
          </w:rPr>
          <w:t xml:space="preserve"> </w:t>
        </w:r>
        <w:r w:rsidR="006F6752">
          <w:t>field</w:t>
        </w:r>
        <w:r w:rsidR="006F6752">
          <w:rPr>
            <w:spacing w:val="-3"/>
          </w:rPr>
          <w:t xml:space="preserve"> </w:t>
        </w:r>
        <w:r w:rsidR="006F6752">
          <w:t>is not</w:t>
        </w:r>
        <w:r w:rsidR="006F6752">
          <w:rPr>
            <w:spacing w:val="1"/>
          </w:rPr>
          <w:t xml:space="preserve"> </w:t>
        </w:r>
        <w:r w:rsidR="006F6752">
          <w:t>a key.</w:t>
        </w:r>
      </w:hyperlink>
    </w:p>
    <w:p w:rsidR="00B6436B" w:rsidRDefault="00462DE5">
      <w:pPr>
        <w:pStyle w:val="ListParagraph"/>
        <w:numPr>
          <w:ilvl w:val="2"/>
          <w:numId w:val="4"/>
        </w:numPr>
        <w:tabs>
          <w:tab w:val="left" w:pos="1828"/>
          <w:tab w:val="left" w:pos="1829"/>
        </w:tabs>
        <w:spacing w:line="248" w:lineRule="exact"/>
        <w:ind w:hanging="361"/>
      </w:pPr>
      <w:hyperlink r:id="rId714">
        <w:r w:rsidR="006F6752">
          <w:t>This</w:t>
        </w:r>
        <w:r w:rsidR="006F6752">
          <w:rPr>
            <w:spacing w:val="-1"/>
          </w:rPr>
          <w:t xml:space="preserve"> </w:t>
        </w:r>
        <w:r w:rsidR="006F6752">
          <w:t>can</w:t>
        </w:r>
        <w:r w:rsidR="006F6752">
          <w:rPr>
            <w:spacing w:val="-1"/>
          </w:rPr>
          <w:t xml:space="preserve"> </w:t>
        </w:r>
        <w:r w:rsidR="006F6752">
          <w:t>also</w:t>
        </w:r>
        <w:r w:rsidR="006F6752">
          <w:rPr>
            <w:spacing w:val="-3"/>
          </w:rPr>
          <w:t xml:space="preserve"> </w:t>
        </w:r>
        <w:r w:rsidR="006F6752">
          <w:t>be</w:t>
        </w:r>
        <w:r w:rsidR="006F6752">
          <w:rPr>
            <w:spacing w:val="-1"/>
          </w:rPr>
          <w:t xml:space="preserve"> </w:t>
        </w:r>
        <w:r w:rsidR="006F6752">
          <w:t>used</w:t>
        </w:r>
        <w:r w:rsidR="006F6752">
          <w:rPr>
            <w:spacing w:val="-1"/>
          </w:rPr>
          <w:t xml:space="preserve"> </w:t>
        </w:r>
        <w:r w:rsidR="006F6752">
          <w:t>for</w:t>
        </w:r>
        <w:r w:rsidR="006F6752">
          <w:rPr>
            <w:spacing w:val="-1"/>
          </w:rPr>
          <w:t xml:space="preserve"> </w:t>
        </w:r>
        <w:r w:rsidR="006F6752">
          <w:t>comparisons</w:t>
        </w:r>
        <w:r w:rsidR="006F6752">
          <w:rPr>
            <w:spacing w:val="-3"/>
          </w:rPr>
          <w:t xml:space="preserve"> </w:t>
        </w:r>
        <w:r w:rsidR="006F6752">
          <w:t>involving</w:t>
        </w:r>
        <w:r w:rsidR="006F6752">
          <w:rPr>
            <w:spacing w:val="-4"/>
          </w:rPr>
          <w:t xml:space="preserve"> </w:t>
        </w:r>
        <w:r w:rsidR="006F6752">
          <w:t>&gt;,</w:t>
        </w:r>
        <w:r w:rsidR="006F6752">
          <w:rPr>
            <w:spacing w:val="-1"/>
          </w:rPr>
          <w:t xml:space="preserve"> </w:t>
        </w:r>
        <w:r w:rsidR="006F6752">
          <w:t>&gt;=,</w:t>
        </w:r>
        <w:r w:rsidR="006F6752">
          <w:rPr>
            <w:spacing w:val="-4"/>
          </w:rPr>
          <w:t xml:space="preserve"> </w:t>
        </w:r>
        <w:r w:rsidR="006F6752">
          <w:t>&lt;,</w:t>
        </w:r>
        <w:r w:rsidR="006F6752">
          <w:rPr>
            <w:spacing w:val="-1"/>
          </w:rPr>
          <w:t xml:space="preserve"> </w:t>
        </w:r>
        <w:r w:rsidR="006F6752">
          <w:t>or &lt;=.</w:t>
        </w:r>
      </w:hyperlink>
    </w:p>
    <w:p w:rsidR="00B6436B" w:rsidRDefault="00462DE5">
      <w:pPr>
        <w:pStyle w:val="ListParagraph"/>
        <w:numPr>
          <w:ilvl w:val="2"/>
          <w:numId w:val="4"/>
        </w:numPr>
        <w:tabs>
          <w:tab w:val="left" w:pos="1828"/>
          <w:tab w:val="left" w:pos="1829"/>
        </w:tabs>
        <w:spacing w:line="252" w:lineRule="exact"/>
        <w:ind w:hanging="361"/>
      </w:pPr>
      <w:hyperlink r:id="rId715">
        <w:r w:rsidR="006F6752">
          <w:t>Method</w:t>
        </w:r>
        <w:r w:rsidR="006F6752">
          <w:rPr>
            <w:spacing w:val="-1"/>
          </w:rPr>
          <w:t xml:space="preserve"> </w:t>
        </w:r>
        <w:r w:rsidR="006F6752">
          <w:t>used</w:t>
        </w:r>
        <w:r w:rsidR="006F6752">
          <w:rPr>
            <w:spacing w:val="-1"/>
          </w:rPr>
          <w:t xml:space="preserve"> </w:t>
        </w:r>
        <w:r w:rsidR="006F6752">
          <w:t>for</w:t>
        </w:r>
        <w:r w:rsidR="006F6752">
          <w:rPr>
            <w:spacing w:val="-2"/>
          </w:rPr>
          <w:t xml:space="preserve"> </w:t>
        </w:r>
        <w:r w:rsidR="006F6752">
          <w:t>range</w:t>
        </w:r>
        <w:r w:rsidR="006F6752">
          <w:rPr>
            <w:spacing w:val="-1"/>
          </w:rPr>
          <w:t xml:space="preserve"> </w:t>
        </w:r>
        <w:r w:rsidR="006F6752">
          <w:t>queries</w:t>
        </w:r>
        <w:r w:rsidR="006F6752">
          <w:rPr>
            <w:spacing w:val="-2"/>
          </w:rPr>
          <w:t xml:space="preserve"> </w:t>
        </w:r>
        <w:r w:rsidR="006F6752">
          <w:t>too.</w:t>
        </w:r>
      </w:hyperlink>
    </w:p>
    <w:p w:rsidR="00B6436B" w:rsidRDefault="00462DE5">
      <w:pPr>
        <w:pStyle w:val="ListParagraph"/>
        <w:numPr>
          <w:ilvl w:val="2"/>
          <w:numId w:val="4"/>
        </w:numPr>
        <w:tabs>
          <w:tab w:val="left" w:pos="1828"/>
          <w:tab w:val="left" w:pos="1829"/>
        </w:tabs>
        <w:spacing w:line="252" w:lineRule="exact"/>
        <w:ind w:hanging="361"/>
      </w:pPr>
      <w:hyperlink r:id="rId716">
        <w:r w:rsidR="006F6752">
          <w:t>Cost</w:t>
        </w:r>
        <w:r w:rsidR="006F6752">
          <w:rPr>
            <w:spacing w:val="-1"/>
          </w:rPr>
          <w:t xml:space="preserve"> </w:t>
        </w:r>
        <w:r w:rsidR="006F6752">
          <w:t>to</w:t>
        </w:r>
        <w:r w:rsidR="006F6752">
          <w:rPr>
            <w:spacing w:val="-2"/>
          </w:rPr>
          <w:t xml:space="preserve"> </w:t>
        </w:r>
        <w:r w:rsidR="006F6752">
          <w:t>retrieve:</w:t>
        </w:r>
        <w:r w:rsidR="006F6752">
          <w:rPr>
            <w:spacing w:val="-3"/>
          </w:rPr>
          <w:t xml:space="preserve"> </w:t>
        </w:r>
        <w:r w:rsidR="006F6752">
          <w:t>a</w:t>
        </w:r>
        <w:r w:rsidR="006F6752">
          <w:rPr>
            <w:spacing w:val="-2"/>
          </w:rPr>
          <w:t xml:space="preserve"> </w:t>
        </w:r>
        <w:r w:rsidR="006F6752">
          <w:t>key=</w:t>
        </w:r>
        <w:r w:rsidR="006F6752">
          <w:rPr>
            <w:spacing w:val="-1"/>
          </w:rPr>
          <w:t xml:space="preserve"> </w:t>
        </w:r>
        <w:r w:rsidR="006F6752">
          <w:t>height</w:t>
        </w:r>
        <w:r w:rsidR="006F6752">
          <w:rPr>
            <w:spacing w:val="-1"/>
          </w:rPr>
          <w:t xml:space="preserve"> </w:t>
        </w:r>
        <w:r w:rsidR="006F6752">
          <w:t>+</w:t>
        </w:r>
        <w:r w:rsidR="006F6752">
          <w:rPr>
            <w:spacing w:val="-1"/>
          </w:rPr>
          <w:t xml:space="preserve"> </w:t>
        </w:r>
        <w:r w:rsidR="006F6752">
          <w:t>1;</w:t>
        </w:r>
        <w:r w:rsidR="006F6752">
          <w:rPr>
            <w:spacing w:val="-1"/>
          </w:rPr>
          <w:t xml:space="preserve"> </w:t>
        </w:r>
        <w:r w:rsidR="006F6752">
          <w:t>a</w:t>
        </w:r>
        <w:r w:rsidR="006F6752">
          <w:rPr>
            <w:spacing w:val="-3"/>
          </w:rPr>
          <w:t xml:space="preserve"> </w:t>
        </w:r>
        <w:r w:rsidR="006F6752">
          <w:t>non</w:t>
        </w:r>
        <w:r w:rsidR="006F6752">
          <w:rPr>
            <w:spacing w:val="-2"/>
          </w:rPr>
          <w:t xml:space="preserve"> </w:t>
        </w:r>
        <w:r w:rsidR="006F6752">
          <w:t>key=</w:t>
        </w:r>
        <w:r w:rsidR="006F6752">
          <w:rPr>
            <w:spacing w:val="-1"/>
          </w:rPr>
          <w:t xml:space="preserve"> </w:t>
        </w:r>
        <w:r w:rsidR="006F6752">
          <w:t>height+1(extra-level</w:t>
        </w:r>
        <w:proofErr w:type="gramStart"/>
        <w:r w:rsidR="006F6752">
          <w:t>)+</w:t>
        </w:r>
        <w:proofErr w:type="gramEnd"/>
        <w:r w:rsidR="006F6752">
          <w:t>?,</w:t>
        </w:r>
        <w:r w:rsidR="006F6752">
          <w:rPr>
            <w:spacing w:val="-2"/>
          </w:rPr>
          <w:t xml:space="preserve"> </w:t>
        </w:r>
        <w:r w:rsidR="006F6752">
          <w:t>comparison=(height-1)+?+?</w:t>
        </w:r>
      </w:hyperlink>
    </w:p>
    <w:p w:rsidR="00B6436B" w:rsidRDefault="006F6752">
      <w:pPr>
        <w:pStyle w:val="ListParagraph"/>
        <w:numPr>
          <w:ilvl w:val="1"/>
          <w:numId w:val="4"/>
        </w:numPr>
        <w:tabs>
          <w:tab w:val="left" w:pos="1288"/>
          <w:tab w:val="left" w:pos="1289"/>
        </w:tabs>
        <w:ind w:right="536"/>
      </w:pPr>
      <w:r>
        <w:t>Many search methods can be used for complex selection which involve a Conjunctive Condition: S7 through</w:t>
      </w:r>
      <w:r>
        <w:rPr>
          <w:spacing w:val="-52"/>
        </w:rPr>
        <w:t xml:space="preserve"> </w:t>
      </w:r>
      <w:r>
        <w:t>as S9.</w:t>
      </w:r>
    </w:p>
    <w:p w:rsidR="00B6436B" w:rsidRDefault="006F6752">
      <w:pPr>
        <w:pStyle w:val="ListParagraph"/>
        <w:numPr>
          <w:ilvl w:val="2"/>
          <w:numId w:val="4"/>
        </w:numPr>
        <w:tabs>
          <w:tab w:val="left" w:pos="1828"/>
          <w:tab w:val="left" w:pos="1829"/>
        </w:tabs>
        <w:spacing w:before="1" w:line="252" w:lineRule="exact"/>
        <w:ind w:hanging="361"/>
      </w:pPr>
      <w:r>
        <w:t>Conjunctive</w:t>
      </w:r>
      <w:r>
        <w:rPr>
          <w:spacing w:val="-3"/>
        </w:rPr>
        <w:t xml:space="preserve"> </w:t>
      </w:r>
      <w:r>
        <w:t>condition:</w:t>
      </w:r>
      <w:r>
        <w:rPr>
          <w:spacing w:val="-4"/>
        </w:rPr>
        <w:t xml:space="preserve"> </w:t>
      </w:r>
      <w:r>
        <w:t>several</w:t>
      </w:r>
      <w:r>
        <w:rPr>
          <w:spacing w:val="-1"/>
        </w:rPr>
        <w:t xml:space="preserve"> </w:t>
      </w:r>
      <w:r>
        <w:t>simple</w:t>
      </w:r>
      <w:r>
        <w:rPr>
          <w:spacing w:val="-3"/>
        </w:rPr>
        <w:t xml:space="preserve"> </w:t>
      </w:r>
      <w:r>
        <w:t>conditions</w:t>
      </w:r>
      <w:r>
        <w:rPr>
          <w:spacing w:val="-4"/>
        </w:rPr>
        <w:t xml:space="preserve"> </w:t>
      </w:r>
      <w:r>
        <w:t>connected</w:t>
      </w:r>
      <w:r>
        <w:rPr>
          <w:spacing w:val="-2"/>
        </w:rPr>
        <w:t xml:space="preserve"> </w:t>
      </w:r>
      <w:r>
        <w:t>with</w:t>
      </w:r>
      <w:r>
        <w:rPr>
          <w:spacing w:val="-2"/>
        </w:rPr>
        <w:t xml:space="preserve"> </w:t>
      </w:r>
      <w:r>
        <w:t>the</w:t>
      </w:r>
      <w:r>
        <w:rPr>
          <w:spacing w:val="-3"/>
        </w:rPr>
        <w:t xml:space="preserve"> </w:t>
      </w:r>
      <w:r>
        <w:t>AND</w:t>
      </w:r>
      <w:r>
        <w:rPr>
          <w:spacing w:val="-3"/>
        </w:rPr>
        <w:t xml:space="preserve"> </w:t>
      </w:r>
      <w:r>
        <w:t>logical</w:t>
      </w:r>
      <w:r>
        <w:rPr>
          <w:spacing w:val="-4"/>
        </w:rPr>
        <w:t xml:space="preserve"> </w:t>
      </w:r>
      <w:r>
        <w:t>connective.</w:t>
      </w:r>
    </w:p>
    <w:p w:rsidR="00B6436B" w:rsidRDefault="006F6752">
      <w:pPr>
        <w:pStyle w:val="ListParagraph"/>
        <w:numPr>
          <w:ilvl w:val="2"/>
          <w:numId w:val="4"/>
        </w:numPr>
        <w:tabs>
          <w:tab w:val="left" w:pos="1828"/>
          <w:tab w:val="left" w:pos="1829"/>
        </w:tabs>
        <w:spacing w:line="252" w:lineRule="exact"/>
        <w:ind w:hanging="361"/>
      </w:pPr>
      <w:r>
        <w:t>(OP4):</w:t>
      </w:r>
      <w:r>
        <w:rPr>
          <w:spacing w:val="-3"/>
        </w:rPr>
        <w:t xml:space="preserve"> </w:t>
      </w:r>
      <w:r>
        <w:t>s</w:t>
      </w:r>
      <w:r>
        <w:rPr>
          <w:spacing w:val="-1"/>
        </w:rPr>
        <w:t xml:space="preserve"> </w:t>
      </w:r>
      <w:r>
        <w:t>DNO=5</w:t>
      </w:r>
      <w:r>
        <w:rPr>
          <w:spacing w:val="-1"/>
        </w:rPr>
        <w:t xml:space="preserve"> </w:t>
      </w:r>
      <w:r>
        <w:t>AND</w:t>
      </w:r>
      <w:r>
        <w:rPr>
          <w:spacing w:val="-2"/>
        </w:rPr>
        <w:t xml:space="preserve"> </w:t>
      </w:r>
      <w:r>
        <w:t>SALARY&gt;30000</w:t>
      </w:r>
      <w:r>
        <w:rPr>
          <w:spacing w:val="-1"/>
        </w:rPr>
        <w:t xml:space="preserve"> </w:t>
      </w:r>
      <w:r>
        <w:t>AND</w:t>
      </w:r>
      <w:r>
        <w:rPr>
          <w:spacing w:val="-2"/>
        </w:rPr>
        <w:t xml:space="preserve"> </w:t>
      </w:r>
      <w:r>
        <w:t>SEX</w:t>
      </w:r>
      <w:r>
        <w:rPr>
          <w:spacing w:val="-1"/>
        </w:rPr>
        <w:t xml:space="preserve"> </w:t>
      </w:r>
      <w:r>
        <w:t>=</w:t>
      </w:r>
      <w:r>
        <w:rPr>
          <w:spacing w:val="-3"/>
        </w:rPr>
        <w:t xml:space="preserve"> </w:t>
      </w:r>
      <w:r>
        <w:t>‘F’</w:t>
      </w:r>
      <w:r>
        <w:rPr>
          <w:spacing w:val="-3"/>
        </w:rPr>
        <w:t xml:space="preserve"> </w:t>
      </w:r>
      <w:r>
        <w:t>(EMPLOYEE).</w:t>
      </w:r>
    </w:p>
    <w:p w:rsidR="00B6436B" w:rsidRDefault="006F6752">
      <w:pPr>
        <w:pStyle w:val="Heading4"/>
        <w:numPr>
          <w:ilvl w:val="1"/>
          <w:numId w:val="4"/>
        </w:numPr>
        <w:tabs>
          <w:tab w:val="left" w:pos="1288"/>
          <w:tab w:val="left" w:pos="1289"/>
        </w:tabs>
        <w:spacing w:before="5" w:line="267" w:lineRule="exact"/>
        <w:ind w:hanging="361"/>
      </w:pPr>
      <w:r>
        <w:t>S7</w:t>
      </w:r>
      <w:proofErr w:type="gramStart"/>
      <w:r>
        <w:t>:Conjunctive</w:t>
      </w:r>
      <w:proofErr w:type="gramEnd"/>
      <w:r>
        <w:rPr>
          <w:spacing w:val="-3"/>
        </w:rPr>
        <w:t xml:space="preserve"> </w:t>
      </w:r>
      <w:r>
        <w:t>selection</w:t>
      </w:r>
      <w:r>
        <w:rPr>
          <w:spacing w:val="-5"/>
        </w:rPr>
        <w:t xml:space="preserve"> </w:t>
      </w:r>
      <w:r>
        <w:t>using</w:t>
      </w:r>
      <w:r>
        <w:rPr>
          <w:spacing w:val="-3"/>
        </w:rPr>
        <w:t xml:space="preserve"> </w:t>
      </w:r>
      <w:r>
        <w:t>an</w:t>
      </w:r>
      <w:r>
        <w:rPr>
          <w:spacing w:val="-5"/>
        </w:rPr>
        <w:t xml:space="preserve"> </w:t>
      </w:r>
      <w:r>
        <w:t>individual</w:t>
      </w:r>
      <w:r>
        <w:rPr>
          <w:spacing w:val="-5"/>
        </w:rPr>
        <w:t xml:space="preserve"> </w:t>
      </w:r>
      <w:r>
        <w:t>index.</w:t>
      </w:r>
    </w:p>
    <w:p w:rsidR="00B6436B" w:rsidRDefault="006F6752">
      <w:pPr>
        <w:pStyle w:val="ListParagraph"/>
        <w:numPr>
          <w:ilvl w:val="2"/>
          <w:numId w:val="4"/>
        </w:numPr>
        <w:tabs>
          <w:tab w:val="left" w:pos="1828"/>
          <w:tab w:val="left" w:pos="1829"/>
        </w:tabs>
        <w:ind w:right="541"/>
      </w:pPr>
      <w:r>
        <w:t>If</w:t>
      </w:r>
      <w:r>
        <w:rPr>
          <w:spacing w:val="8"/>
        </w:rPr>
        <w:t xml:space="preserve"> </w:t>
      </w:r>
      <w:r>
        <w:t>an</w:t>
      </w:r>
      <w:r>
        <w:rPr>
          <w:spacing w:val="8"/>
        </w:rPr>
        <w:t xml:space="preserve"> </w:t>
      </w:r>
      <w:r>
        <w:t>attribute</w:t>
      </w:r>
      <w:r>
        <w:rPr>
          <w:spacing w:val="7"/>
        </w:rPr>
        <w:t xml:space="preserve"> </w:t>
      </w:r>
      <w:r>
        <w:t>involved</w:t>
      </w:r>
      <w:r>
        <w:rPr>
          <w:spacing w:val="6"/>
        </w:rPr>
        <w:t xml:space="preserve"> </w:t>
      </w:r>
      <w:r>
        <w:t>in</w:t>
      </w:r>
      <w:r>
        <w:rPr>
          <w:spacing w:val="5"/>
        </w:rPr>
        <w:t xml:space="preserve"> </w:t>
      </w:r>
      <w:r>
        <w:t>any</w:t>
      </w:r>
      <w:r>
        <w:rPr>
          <w:spacing w:val="6"/>
        </w:rPr>
        <w:t xml:space="preserve"> </w:t>
      </w:r>
      <w:r>
        <w:t>single</w:t>
      </w:r>
      <w:r>
        <w:rPr>
          <w:spacing w:val="7"/>
        </w:rPr>
        <w:t xml:space="preserve"> </w:t>
      </w:r>
      <w:r>
        <w:t>simple</w:t>
      </w:r>
      <w:r>
        <w:rPr>
          <w:spacing w:val="8"/>
        </w:rPr>
        <w:t xml:space="preserve"> </w:t>
      </w:r>
      <w:r>
        <w:t>condition</w:t>
      </w:r>
      <w:r>
        <w:rPr>
          <w:spacing w:val="3"/>
        </w:rPr>
        <w:t xml:space="preserve"> </w:t>
      </w:r>
      <w:r>
        <w:t>in</w:t>
      </w:r>
      <w:r>
        <w:rPr>
          <w:spacing w:val="7"/>
        </w:rPr>
        <w:t xml:space="preserve"> </w:t>
      </w:r>
      <w:r>
        <w:t>the</w:t>
      </w:r>
      <w:r>
        <w:rPr>
          <w:spacing w:val="6"/>
        </w:rPr>
        <w:t xml:space="preserve"> </w:t>
      </w:r>
      <w:r>
        <w:t>conjunctive</w:t>
      </w:r>
      <w:r>
        <w:rPr>
          <w:spacing w:val="7"/>
        </w:rPr>
        <w:t xml:space="preserve"> </w:t>
      </w:r>
      <w:r>
        <w:t>condition</w:t>
      </w:r>
      <w:r>
        <w:rPr>
          <w:spacing w:val="8"/>
        </w:rPr>
        <w:t xml:space="preserve"> </w:t>
      </w:r>
      <w:r>
        <w:t>has</w:t>
      </w:r>
      <w:r>
        <w:rPr>
          <w:spacing w:val="5"/>
        </w:rPr>
        <w:t xml:space="preserve"> </w:t>
      </w:r>
      <w:r>
        <w:t>an</w:t>
      </w:r>
      <w:r>
        <w:rPr>
          <w:spacing w:val="6"/>
        </w:rPr>
        <w:t xml:space="preserve"> </w:t>
      </w:r>
      <w:r>
        <w:t>access</w:t>
      </w:r>
      <w:r>
        <w:rPr>
          <w:spacing w:val="7"/>
        </w:rPr>
        <w:t xml:space="preserve"> </w:t>
      </w:r>
      <w:r>
        <w:t>path</w:t>
      </w:r>
      <w:r>
        <w:rPr>
          <w:spacing w:val="-52"/>
        </w:rPr>
        <w:t xml:space="preserve"> </w:t>
      </w:r>
      <w:r>
        <w:t>that permits</w:t>
      </w:r>
      <w:r>
        <w:rPr>
          <w:spacing w:val="-1"/>
        </w:rPr>
        <w:t xml:space="preserve"> </w:t>
      </w:r>
      <w:r>
        <w:t>the use</w:t>
      </w:r>
      <w:r>
        <w:rPr>
          <w:spacing w:val="-1"/>
        </w:rPr>
        <w:t xml:space="preserve"> </w:t>
      </w:r>
      <w:r>
        <w:t>of</w:t>
      </w:r>
      <w:r>
        <w:rPr>
          <w:spacing w:val="-2"/>
        </w:rPr>
        <w:t xml:space="preserve"> </w:t>
      </w:r>
      <w:r>
        <w:t>one</w:t>
      </w:r>
      <w:r>
        <w:rPr>
          <w:spacing w:val="-3"/>
        </w:rPr>
        <w:t xml:space="preserve"> </w:t>
      </w:r>
      <w:r>
        <w:t>of the</w:t>
      </w:r>
      <w:r>
        <w:rPr>
          <w:spacing w:val="-1"/>
        </w:rPr>
        <w:t xml:space="preserve"> </w:t>
      </w:r>
      <w:r>
        <w:t>Methods S2</w:t>
      </w:r>
      <w:r>
        <w:rPr>
          <w:spacing w:val="-4"/>
        </w:rPr>
        <w:t xml:space="preserve"> </w:t>
      </w:r>
      <w:r>
        <w:t>to S6,</w:t>
      </w:r>
      <w:r>
        <w:rPr>
          <w:spacing w:val="-4"/>
        </w:rPr>
        <w:t xml:space="preserve"> </w:t>
      </w:r>
      <w:r>
        <w:t>use that condition to</w:t>
      </w:r>
      <w:r>
        <w:rPr>
          <w:spacing w:val="-4"/>
        </w:rPr>
        <w:t xml:space="preserve"> </w:t>
      </w:r>
      <w:r>
        <w:t>retrieve the</w:t>
      </w:r>
      <w:r>
        <w:rPr>
          <w:spacing w:val="-1"/>
        </w:rPr>
        <w:t xml:space="preserve"> </w:t>
      </w:r>
      <w:r>
        <w:t>records.</w:t>
      </w:r>
    </w:p>
    <w:p w:rsidR="00B6436B" w:rsidRDefault="006F6752">
      <w:pPr>
        <w:pStyle w:val="ListParagraph"/>
        <w:numPr>
          <w:ilvl w:val="2"/>
          <w:numId w:val="4"/>
        </w:numPr>
        <w:tabs>
          <w:tab w:val="left" w:pos="1828"/>
          <w:tab w:val="left" w:pos="1829"/>
        </w:tabs>
        <w:ind w:right="539"/>
      </w:pPr>
      <w:r>
        <w:t>Then</w:t>
      </w:r>
      <w:r>
        <w:rPr>
          <w:spacing w:val="3"/>
        </w:rPr>
        <w:t xml:space="preserve"> </w:t>
      </w:r>
      <w:r>
        <w:t>check</w:t>
      </w:r>
      <w:r>
        <w:rPr>
          <w:spacing w:val="1"/>
        </w:rPr>
        <w:t xml:space="preserve"> </w:t>
      </w:r>
      <w:r>
        <w:t>whether</w:t>
      </w:r>
      <w:r>
        <w:rPr>
          <w:spacing w:val="4"/>
        </w:rPr>
        <w:t xml:space="preserve"> </w:t>
      </w:r>
      <w:r>
        <w:t>each</w:t>
      </w:r>
      <w:r>
        <w:rPr>
          <w:spacing w:val="4"/>
        </w:rPr>
        <w:t xml:space="preserve"> </w:t>
      </w:r>
      <w:r>
        <w:t>retrieved</w:t>
      </w:r>
      <w:r>
        <w:rPr>
          <w:spacing w:val="4"/>
        </w:rPr>
        <w:t xml:space="preserve"> </w:t>
      </w:r>
      <w:r>
        <w:t>record</w:t>
      </w:r>
      <w:r>
        <w:rPr>
          <w:spacing w:val="3"/>
        </w:rPr>
        <w:t xml:space="preserve"> </w:t>
      </w:r>
      <w:r>
        <w:t>satisfies</w:t>
      </w:r>
      <w:r>
        <w:rPr>
          <w:spacing w:val="4"/>
        </w:rPr>
        <w:t xml:space="preserve"> </w:t>
      </w:r>
      <w:r>
        <w:t>the</w:t>
      </w:r>
      <w:r>
        <w:rPr>
          <w:spacing w:val="2"/>
        </w:rPr>
        <w:t xml:space="preserve"> </w:t>
      </w:r>
      <w:r>
        <w:t>remaining</w:t>
      </w:r>
      <w:r>
        <w:rPr>
          <w:spacing w:val="1"/>
        </w:rPr>
        <w:t xml:space="preserve"> </w:t>
      </w:r>
      <w:r>
        <w:t>simple</w:t>
      </w:r>
      <w:r>
        <w:rPr>
          <w:spacing w:val="4"/>
        </w:rPr>
        <w:t xml:space="preserve"> </w:t>
      </w:r>
      <w:r>
        <w:t>conditions</w:t>
      </w:r>
      <w:r>
        <w:rPr>
          <w:spacing w:val="5"/>
        </w:rPr>
        <w:t xml:space="preserve"> </w:t>
      </w:r>
      <w:r>
        <w:t>in</w:t>
      </w:r>
      <w:r>
        <w:rPr>
          <w:spacing w:val="3"/>
        </w:rPr>
        <w:t xml:space="preserve"> </w:t>
      </w:r>
      <w:r>
        <w:t>the</w:t>
      </w:r>
      <w:r>
        <w:rPr>
          <w:spacing w:val="4"/>
        </w:rPr>
        <w:t xml:space="preserve"> </w:t>
      </w:r>
      <w:r>
        <w:t>conjunctive</w:t>
      </w:r>
      <w:r>
        <w:rPr>
          <w:spacing w:val="-52"/>
        </w:rPr>
        <w:t xml:space="preserve"> </w:t>
      </w:r>
      <w:r>
        <w:t>condition</w:t>
      </w:r>
    </w:p>
    <w:p w:rsidR="00B6436B" w:rsidRDefault="006F6752">
      <w:pPr>
        <w:pStyle w:val="Heading4"/>
        <w:numPr>
          <w:ilvl w:val="1"/>
          <w:numId w:val="4"/>
        </w:numPr>
        <w:tabs>
          <w:tab w:val="left" w:pos="1288"/>
          <w:tab w:val="left" w:pos="1289"/>
        </w:tabs>
        <w:spacing w:line="267" w:lineRule="exact"/>
        <w:ind w:hanging="361"/>
      </w:pPr>
      <w:r>
        <w:t>S8</w:t>
      </w:r>
      <w:proofErr w:type="gramStart"/>
      <w:r>
        <w:t>:Conjunctive</w:t>
      </w:r>
      <w:proofErr w:type="gramEnd"/>
      <w:r>
        <w:rPr>
          <w:spacing w:val="-2"/>
        </w:rPr>
        <w:t xml:space="preserve"> </w:t>
      </w:r>
      <w:r>
        <w:t>selection</w:t>
      </w:r>
      <w:r>
        <w:rPr>
          <w:spacing w:val="-5"/>
        </w:rPr>
        <w:t xml:space="preserve"> </w:t>
      </w:r>
      <w:r>
        <w:t>using</w:t>
      </w:r>
      <w:r>
        <w:rPr>
          <w:spacing w:val="-2"/>
        </w:rPr>
        <w:t xml:space="preserve"> </w:t>
      </w:r>
      <w:r>
        <w:t>a</w:t>
      </w:r>
      <w:r>
        <w:rPr>
          <w:spacing w:val="-5"/>
        </w:rPr>
        <w:t xml:space="preserve"> </w:t>
      </w:r>
      <w:r>
        <w:t>composite</w:t>
      </w:r>
      <w:r>
        <w:rPr>
          <w:spacing w:val="-4"/>
        </w:rPr>
        <w:t xml:space="preserve"> </w:t>
      </w:r>
      <w:r>
        <w:t>index:</w:t>
      </w:r>
    </w:p>
    <w:p w:rsidR="00B6436B" w:rsidRDefault="006F6752">
      <w:pPr>
        <w:pStyle w:val="ListParagraph"/>
        <w:numPr>
          <w:ilvl w:val="2"/>
          <w:numId w:val="4"/>
        </w:numPr>
        <w:tabs>
          <w:tab w:val="left" w:pos="1828"/>
          <w:tab w:val="left" w:pos="1829"/>
        </w:tabs>
        <w:spacing w:line="242" w:lineRule="auto"/>
        <w:ind w:right="541"/>
      </w:pPr>
      <w:r>
        <w:t>If</w:t>
      </w:r>
      <w:r>
        <w:rPr>
          <w:spacing w:val="48"/>
        </w:rPr>
        <w:t xml:space="preserve"> </w:t>
      </w:r>
      <w:r>
        <w:t>two</w:t>
      </w:r>
      <w:r>
        <w:rPr>
          <w:spacing w:val="48"/>
        </w:rPr>
        <w:t xml:space="preserve"> </w:t>
      </w:r>
      <w:r>
        <w:t>or</w:t>
      </w:r>
      <w:r>
        <w:rPr>
          <w:spacing w:val="50"/>
        </w:rPr>
        <w:t xml:space="preserve"> </w:t>
      </w:r>
      <w:r>
        <w:t>more</w:t>
      </w:r>
      <w:r>
        <w:rPr>
          <w:spacing w:val="48"/>
        </w:rPr>
        <w:t xml:space="preserve"> </w:t>
      </w:r>
      <w:r>
        <w:t>attributes</w:t>
      </w:r>
      <w:r>
        <w:rPr>
          <w:spacing w:val="45"/>
        </w:rPr>
        <w:t xml:space="preserve"> </w:t>
      </w:r>
      <w:r>
        <w:t>are</w:t>
      </w:r>
      <w:r>
        <w:rPr>
          <w:spacing w:val="46"/>
        </w:rPr>
        <w:t xml:space="preserve"> </w:t>
      </w:r>
      <w:r>
        <w:t>involved</w:t>
      </w:r>
      <w:r>
        <w:rPr>
          <w:spacing w:val="49"/>
        </w:rPr>
        <w:t xml:space="preserve"> </w:t>
      </w:r>
      <w:r>
        <w:t>in</w:t>
      </w:r>
      <w:r>
        <w:rPr>
          <w:spacing w:val="45"/>
        </w:rPr>
        <w:t xml:space="preserve"> </w:t>
      </w:r>
      <w:r>
        <w:t>equality</w:t>
      </w:r>
      <w:r>
        <w:rPr>
          <w:spacing w:val="46"/>
        </w:rPr>
        <w:t xml:space="preserve"> </w:t>
      </w:r>
      <w:r>
        <w:t>conditions</w:t>
      </w:r>
      <w:r>
        <w:rPr>
          <w:spacing w:val="48"/>
        </w:rPr>
        <w:t xml:space="preserve"> </w:t>
      </w:r>
      <w:r>
        <w:t>in</w:t>
      </w:r>
      <w:r>
        <w:rPr>
          <w:spacing w:val="48"/>
        </w:rPr>
        <w:t xml:space="preserve"> </w:t>
      </w:r>
      <w:r>
        <w:t>the</w:t>
      </w:r>
      <w:r>
        <w:rPr>
          <w:spacing w:val="49"/>
        </w:rPr>
        <w:t xml:space="preserve"> </w:t>
      </w:r>
      <w:r>
        <w:t>conjunctive</w:t>
      </w:r>
      <w:r>
        <w:rPr>
          <w:spacing w:val="48"/>
        </w:rPr>
        <w:t xml:space="preserve"> </w:t>
      </w:r>
      <w:r>
        <w:t>condition</w:t>
      </w:r>
      <w:r>
        <w:rPr>
          <w:spacing w:val="46"/>
        </w:rPr>
        <w:t xml:space="preserve"> </w:t>
      </w:r>
      <w:r>
        <w:t>and</w:t>
      </w:r>
      <w:r>
        <w:rPr>
          <w:spacing w:val="46"/>
        </w:rPr>
        <w:t xml:space="preserve"> </w:t>
      </w:r>
      <w:r>
        <w:t>a</w:t>
      </w:r>
      <w:r>
        <w:rPr>
          <w:spacing w:val="-52"/>
        </w:rPr>
        <w:t xml:space="preserve"> </w:t>
      </w:r>
      <w:r>
        <w:t>composite</w:t>
      </w:r>
      <w:r>
        <w:rPr>
          <w:spacing w:val="-3"/>
        </w:rPr>
        <w:t xml:space="preserve"> </w:t>
      </w:r>
      <w:r>
        <w:t>index (or</w:t>
      </w:r>
      <w:r>
        <w:rPr>
          <w:spacing w:val="2"/>
        </w:rPr>
        <w:t xml:space="preserve"> </w:t>
      </w:r>
      <w:r>
        <w:t>hash</w:t>
      </w:r>
      <w:r>
        <w:rPr>
          <w:spacing w:val="-1"/>
        </w:rPr>
        <w:t xml:space="preserve"> </w:t>
      </w:r>
      <w:r>
        <w:t>structure) exists on</w:t>
      </w:r>
      <w:r>
        <w:rPr>
          <w:spacing w:val="-1"/>
        </w:rPr>
        <w:t xml:space="preserve"> </w:t>
      </w:r>
      <w:r>
        <w:t>the combined fields.</w:t>
      </w:r>
    </w:p>
    <w:p w:rsidR="00B6436B" w:rsidRDefault="006F6752">
      <w:pPr>
        <w:pStyle w:val="ListParagraph"/>
        <w:numPr>
          <w:ilvl w:val="2"/>
          <w:numId w:val="4"/>
        </w:numPr>
        <w:tabs>
          <w:tab w:val="left" w:pos="1828"/>
          <w:tab w:val="left" w:pos="1829"/>
        </w:tabs>
        <w:spacing w:line="249" w:lineRule="exact"/>
        <w:ind w:hanging="361"/>
      </w:pPr>
      <w:r>
        <w:t>Example:</w:t>
      </w:r>
      <w:r>
        <w:rPr>
          <w:spacing w:val="13"/>
        </w:rPr>
        <w:t xml:space="preserve"> </w:t>
      </w:r>
      <w:r>
        <w:t>If</w:t>
      </w:r>
      <w:r>
        <w:rPr>
          <w:spacing w:val="14"/>
        </w:rPr>
        <w:t xml:space="preserve"> </w:t>
      </w:r>
      <w:r>
        <w:t>an</w:t>
      </w:r>
      <w:r>
        <w:rPr>
          <w:spacing w:val="13"/>
        </w:rPr>
        <w:t xml:space="preserve"> </w:t>
      </w:r>
      <w:r>
        <w:t>index</w:t>
      </w:r>
      <w:r>
        <w:rPr>
          <w:spacing w:val="12"/>
        </w:rPr>
        <w:t xml:space="preserve"> </w:t>
      </w:r>
      <w:r>
        <w:t>has</w:t>
      </w:r>
      <w:r>
        <w:rPr>
          <w:spacing w:val="11"/>
        </w:rPr>
        <w:t xml:space="preserve"> </w:t>
      </w:r>
      <w:r>
        <w:t>been</w:t>
      </w:r>
      <w:r>
        <w:rPr>
          <w:spacing w:val="13"/>
        </w:rPr>
        <w:t xml:space="preserve"> </w:t>
      </w:r>
      <w:r>
        <w:t>created</w:t>
      </w:r>
      <w:r>
        <w:rPr>
          <w:spacing w:val="12"/>
        </w:rPr>
        <w:t xml:space="preserve"> </w:t>
      </w:r>
      <w:r>
        <w:t>on</w:t>
      </w:r>
      <w:r>
        <w:rPr>
          <w:spacing w:val="13"/>
        </w:rPr>
        <w:t xml:space="preserve"> </w:t>
      </w:r>
      <w:r>
        <w:t>the</w:t>
      </w:r>
      <w:r>
        <w:rPr>
          <w:spacing w:val="13"/>
        </w:rPr>
        <w:t xml:space="preserve"> </w:t>
      </w:r>
      <w:r>
        <w:t>composite</w:t>
      </w:r>
      <w:r>
        <w:rPr>
          <w:spacing w:val="13"/>
        </w:rPr>
        <w:t xml:space="preserve"> </w:t>
      </w:r>
      <w:r>
        <w:t>key</w:t>
      </w:r>
      <w:r>
        <w:rPr>
          <w:spacing w:val="10"/>
        </w:rPr>
        <w:t xml:space="preserve"> </w:t>
      </w:r>
      <w:r>
        <w:t>(ESSN,</w:t>
      </w:r>
      <w:r>
        <w:rPr>
          <w:spacing w:val="13"/>
        </w:rPr>
        <w:t xml:space="preserve"> </w:t>
      </w:r>
      <w:r>
        <w:t>PNO)</w:t>
      </w:r>
      <w:r>
        <w:rPr>
          <w:spacing w:val="13"/>
        </w:rPr>
        <w:t xml:space="preserve"> </w:t>
      </w:r>
      <w:r>
        <w:t>of</w:t>
      </w:r>
      <w:r>
        <w:rPr>
          <w:spacing w:val="13"/>
        </w:rPr>
        <w:t xml:space="preserve"> </w:t>
      </w:r>
      <w:r>
        <w:t>the</w:t>
      </w:r>
      <w:r>
        <w:rPr>
          <w:spacing w:val="11"/>
        </w:rPr>
        <w:t xml:space="preserve"> </w:t>
      </w:r>
      <w:r>
        <w:t>WORKS_ON</w:t>
      </w:r>
      <w:r>
        <w:rPr>
          <w:spacing w:val="12"/>
        </w:rPr>
        <w:t xml:space="preserve"> </w:t>
      </w:r>
      <w:r>
        <w:t>file,</w:t>
      </w:r>
    </w:p>
    <w:p w:rsidR="00B6436B" w:rsidRDefault="00B6436B">
      <w:pPr>
        <w:spacing w:line="249" w:lineRule="exact"/>
        <w:sectPr w:rsidR="00B6436B">
          <w:headerReference w:type="default" r:id="rId717"/>
          <w:footerReference w:type="default" r:id="rId718"/>
          <w:pgSz w:w="12240" w:h="15840"/>
          <w:pgMar w:top="1020" w:right="200" w:bottom="1300" w:left="620" w:header="74" w:footer="1112" w:gutter="0"/>
          <w:pgNumType w:start="19"/>
          <w:cols w:space="720"/>
        </w:sectPr>
      </w:pPr>
    </w:p>
    <w:p w:rsidR="00B6436B" w:rsidRDefault="00462DE5">
      <w:pPr>
        <w:pStyle w:val="BodyText"/>
        <w:spacing w:before="4"/>
        <w:rPr>
          <w:sz w:val="17"/>
        </w:rPr>
      </w:pPr>
      <w:r w:rsidRPr="00462DE5">
        <w:lastRenderedPageBreak/>
        <w:pict>
          <v:shape id="_x0000_s1037" style="position:absolute;margin-left:52.2pt;margin-top:63pt;width:530.3pt;height:647.2pt;z-index:-19654656;mso-position-horizontal-relative:page;mso-position-vertical-relative:page" coordorigin="1044,1260" coordsize="10606,12944" o:spt="100" adj="0,,0" path="m11621,1318r-43,l11578,1332r,2l11578,14131r-10462,l1116,1334r,-2l11578,1332r,-14l1116,1318r-14,l1102,1332r,2l1102,14131r,43l1116,14174r10462,l11621,14174r,-43l11621,1334r,-2l11621,1318xm11650,1260r-15,l11635,1303r,31l11635,14131r,58l11578,14189r-10462,l1087,14189r,-58l1087,1334r,-31l1116,1303r10462,l11635,1303r,-43l11578,1260r-10462,l1087,1260r-43,l1044,1303r,31l1044,14131r,58l1044,14203r43,l1116,14203r10462,l11635,14203r15,l11650,14189r,-58l11650,1334r,-31l11650,1260xe" fillcolor="black" stroked="f">
            <v:stroke joinstyle="round"/>
            <v:formulas/>
            <v:path arrowok="t" o:connecttype="segments"/>
            <w10:wrap anchorx="page" anchory="page"/>
          </v:shape>
        </w:pict>
      </w:r>
    </w:p>
    <w:p w:rsidR="00B6436B" w:rsidRDefault="006F6752">
      <w:pPr>
        <w:pStyle w:val="BodyText"/>
        <w:spacing w:before="91"/>
        <w:ind w:left="1828"/>
      </w:pPr>
      <w:proofErr w:type="gramStart"/>
      <w:r>
        <w:t>we</w:t>
      </w:r>
      <w:proofErr w:type="gramEnd"/>
      <w:r>
        <w:rPr>
          <w:spacing w:val="-2"/>
        </w:rPr>
        <w:t xml:space="preserve"> </w:t>
      </w:r>
      <w:r>
        <w:t>can</w:t>
      </w:r>
      <w:r>
        <w:rPr>
          <w:spacing w:val="-1"/>
        </w:rPr>
        <w:t xml:space="preserve"> </w:t>
      </w:r>
      <w:r>
        <w:t>use</w:t>
      </w:r>
      <w:r>
        <w:rPr>
          <w:spacing w:val="-1"/>
        </w:rPr>
        <w:t xml:space="preserve"> </w:t>
      </w:r>
      <w:r>
        <w:t>the</w:t>
      </w:r>
      <w:r>
        <w:rPr>
          <w:spacing w:val="-3"/>
        </w:rPr>
        <w:t xml:space="preserve"> </w:t>
      </w:r>
      <w:r>
        <w:t>index</w:t>
      </w:r>
      <w:r>
        <w:rPr>
          <w:spacing w:val="-3"/>
        </w:rPr>
        <w:t xml:space="preserve"> </w:t>
      </w:r>
      <w:r>
        <w:t>directly.</w:t>
      </w:r>
    </w:p>
    <w:p w:rsidR="00B6436B" w:rsidRDefault="006F6752">
      <w:pPr>
        <w:tabs>
          <w:tab w:val="left" w:pos="1828"/>
        </w:tabs>
        <w:spacing w:before="3" w:line="260" w:lineRule="exact"/>
        <w:ind w:left="1468"/>
      </w:pPr>
      <w:r>
        <w:rPr>
          <w:position w:val="3"/>
        </w:rPr>
        <w:t>–</w:t>
      </w:r>
      <w:r>
        <w:rPr>
          <w:position w:val="3"/>
        </w:rPr>
        <w:tab/>
        <w:t>(OP5)</w:t>
      </w:r>
      <w:proofErr w:type="gramStart"/>
      <w:r>
        <w:rPr>
          <w:position w:val="3"/>
        </w:rPr>
        <w:t>:σ</w:t>
      </w:r>
      <w:r>
        <w:rPr>
          <w:b/>
          <w:sz w:val="14"/>
        </w:rPr>
        <w:t>ESSN</w:t>
      </w:r>
      <w:proofErr w:type="gramEnd"/>
      <w:r>
        <w:rPr>
          <w:b/>
          <w:sz w:val="14"/>
        </w:rPr>
        <w:t>=‘123456789’</w:t>
      </w:r>
      <w:r>
        <w:rPr>
          <w:b/>
          <w:spacing w:val="-4"/>
          <w:sz w:val="14"/>
        </w:rPr>
        <w:t xml:space="preserve"> </w:t>
      </w:r>
      <w:r>
        <w:rPr>
          <w:b/>
          <w:sz w:val="14"/>
        </w:rPr>
        <w:t>AND</w:t>
      </w:r>
      <w:r>
        <w:rPr>
          <w:b/>
          <w:spacing w:val="-3"/>
          <w:sz w:val="14"/>
        </w:rPr>
        <w:t xml:space="preserve"> </w:t>
      </w:r>
      <w:r>
        <w:rPr>
          <w:b/>
          <w:sz w:val="14"/>
        </w:rPr>
        <w:t>PNO=10</w:t>
      </w:r>
      <w:r>
        <w:rPr>
          <w:b/>
          <w:spacing w:val="16"/>
          <w:sz w:val="14"/>
        </w:rPr>
        <w:t xml:space="preserve"> </w:t>
      </w:r>
      <w:r>
        <w:rPr>
          <w:position w:val="3"/>
        </w:rPr>
        <w:t>(WORKS_ON).</w:t>
      </w:r>
    </w:p>
    <w:p w:rsidR="00B6436B" w:rsidRDefault="006F6752">
      <w:pPr>
        <w:pStyle w:val="Heading4"/>
        <w:numPr>
          <w:ilvl w:val="1"/>
          <w:numId w:val="4"/>
        </w:numPr>
        <w:tabs>
          <w:tab w:val="left" w:pos="1289"/>
        </w:tabs>
        <w:spacing w:line="262" w:lineRule="exact"/>
        <w:ind w:hanging="361"/>
        <w:jc w:val="both"/>
      </w:pPr>
      <w:r>
        <w:t>S9:</w:t>
      </w:r>
      <w:r>
        <w:rPr>
          <w:spacing w:val="-3"/>
        </w:rPr>
        <w:t xml:space="preserve"> </w:t>
      </w:r>
      <w:r>
        <w:t>Conjunctive</w:t>
      </w:r>
      <w:r>
        <w:rPr>
          <w:spacing w:val="-2"/>
        </w:rPr>
        <w:t xml:space="preserve"> </w:t>
      </w:r>
      <w:r>
        <w:t>selection</w:t>
      </w:r>
      <w:r>
        <w:rPr>
          <w:spacing w:val="-6"/>
        </w:rPr>
        <w:t xml:space="preserve"> </w:t>
      </w:r>
      <w:r>
        <w:t>by</w:t>
      </w:r>
      <w:r>
        <w:rPr>
          <w:spacing w:val="-1"/>
        </w:rPr>
        <w:t xml:space="preserve"> </w:t>
      </w:r>
      <w:r>
        <w:t>intersection</w:t>
      </w:r>
      <w:r>
        <w:rPr>
          <w:spacing w:val="-3"/>
        </w:rPr>
        <w:t xml:space="preserve"> </w:t>
      </w:r>
      <w:r>
        <w:t>of</w:t>
      </w:r>
      <w:r>
        <w:rPr>
          <w:spacing w:val="-2"/>
        </w:rPr>
        <w:t xml:space="preserve"> </w:t>
      </w:r>
      <w:r>
        <w:t>record</w:t>
      </w:r>
      <w:r>
        <w:rPr>
          <w:spacing w:val="-5"/>
        </w:rPr>
        <w:t xml:space="preserve"> </w:t>
      </w:r>
      <w:r>
        <w:t>pointers</w:t>
      </w:r>
    </w:p>
    <w:p w:rsidR="00B6436B" w:rsidRDefault="00462DE5">
      <w:pPr>
        <w:pStyle w:val="ListParagraph"/>
        <w:numPr>
          <w:ilvl w:val="2"/>
          <w:numId w:val="4"/>
        </w:numPr>
        <w:tabs>
          <w:tab w:val="left" w:pos="1829"/>
        </w:tabs>
        <w:ind w:right="540"/>
        <w:jc w:val="both"/>
      </w:pPr>
      <w:r w:rsidRPr="00462DE5">
        <w:pict>
          <v:shape id="_x0000_s1036" type="#_x0000_t136" style="position:absolute;left:0;text-align:left;margin-left:-39.45pt;margin-top:268.4pt;width:612.1pt;height:83.5pt;rotation:308;z-index:-19654144;mso-position-horizontal-relative:page" fillcolor="blue" stroked="f">
            <v:fill opacity="5911f"/>
            <o:extrusion v:ext="view" autorotationcenter="t"/>
            <v:textpath style="font-family:&quot;Times New Roman&quot;;font-size:83pt;v-text-kern:t;mso-text-shadow:auto" string="www.Notesfree.in"/>
            <w10:wrap anchorx="page"/>
          </v:shape>
        </w:pict>
      </w:r>
      <w:r w:rsidR="006F6752">
        <w:t>If the secondary indexes are available on more than one of the fields involved in simple conditions in</w:t>
      </w:r>
      <w:r w:rsidR="006F6752">
        <w:rPr>
          <w:spacing w:val="1"/>
        </w:rPr>
        <w:t xml:space="preserve"> </w:t>
      </w:r>
      <w:r w:rsidR="006F6752">
        <w:t>the conjunctive condition, and if the indexes include record pointers (rather than block pointers), then</w:t>
      </w:r>
      <w:r w:rsidR="006F6752">
        <w:rPr>
          <w:spacing w:val="1"/>
        </w:rPr>
        <w:t xml:space="preserve"> </w:t>
      </w:r>
      <w:r w:rsidR="006F6752">
        <w:t>each</w:t>
      </w:r>
      <w:r w:rsidR="006F6752">
        <w:rPr>
          <w:spacing w:val="-3"/>
        </w:rPr>
        <w:t xml:space="preserve"> </w:t>
      </w:r>
      <w:r w:rsidR="006F6752">
        <w:t>index</w:t>
      </w:r>
      <w:r w:rsidR="006F6752">
        <w:rPr>
          <w:spacing w:val="-1"/>
        </w:rPr>
        <w:t xml:space="preserve"> </w:t>
      </w:r>
      <w:r w:rsidR="006F6752">
        <w:t>can</w:t>
      </w:r>
      <w:r w:rsidR="006F6752">
        <w:rPr>
          <w:spacing w:val="-4"/>
        </w:rPr>
        <w:t xml:space="preserve"> </w:t>
      </w:r>
      <w:r w:rsidR="006F6752">
        <w:t>be used</w:t>
      </w:r>
      <w:r w:rsidR="006F6752">
        <w:rPr>
          <w:spacing w:val="-3"/>
        </w:rPr>
        <w:t xml:space="preserve"> </w:t>
      </w:r>
      <w:r w:rsidR="006F6752">
        <w:t>to</w:t>
      </w:r>
      <w:r w:rsidR="006F6752">
        <w:rPr>
          <w:spacing w:val="-1"/>
        </w:rPr>
        <w:t xml:space="preserve"> </w:t>
      </w:r>
      <w:r w:rsidR="006F6752">
        <w:t>retrieve the</w:t>
      </w:r>
      <w:r w:rsidR="006F6752">
        <w:rPr>
          <w:spacing w:val="-1"/>
        </w:rPr>
        <w:t xml:space="preserve"> </w:t>
      </w:r>
      <w:r w:rsidR="006F6752">
        <w:t>set of</w:t>
      </w:r>
      <w:r w:rsidR="006F6752">
        <w:rPr>
          <w:spacing w:val="-1"/>
        </w:rPr>
        <w:t xml:space="preserve"> </w:t>
      </w:r>
      <w:r w:rsidR="006F6752">
        <w:t>record pointers</w:t>
      </w:r>
      <w:r w:rsidR="006F6752">
        <w:rPr>
          <w:spacing w:val="-1"/>
        </w:rPr>
        <w:t xml:space="preserve"> </w:t>
      </w:r>
      <w:r w:rsidR="006F6752">
        <w:t>that</w:t>
      </w:r>
      <w:r w:rsidR="006F6752">
        <w:rPr>
          <w:spacing w:val="-3"/>
        </w:rPr>
        <w:t xml:space="preserve"> </w:t>
      </w:r>
      <w:r w:rsidR="006F6752">
        <w:t>satisfy</w:t>
      </w:r>
      <w:r w:rsidR="006F6752">
        <w:rPr>
          <w:spacing w:val="-3"/>
        </w:rPr>
        <w:t xml:space="preserve"> </w:t>
      </w:r>
      <w:r w:rsidR="006F6752">
        <w:t>the</w:t>
      </w:r>
      <w:r w:rsidR="006F6752">
        <w:rPr>
          <w:spacing w:val="-3"/>
        </w:rPr>
        <w:t xml:space="preserve"> </w:t>
      </w:r>
      <w:r w:rsidR="006F6752">
        <w:t>individual condition.</w:t>
      </w:r>
    </w:p>
    <w:p w:rsidR="00B6436B" w:rsidRDefault="006F6752">
      <w:pPr>
        <w:pStyle w:val="ListParagraph"/>
        <w:numPr>
          <w:ilvl w:val="2"/>
          <w:numId w:val="4"/>
        </w:numPr>
        <w:tabs>
          <w:tab w:val="left" w:pos="1829"/>
        </w:tabs>
        <w:ind w:right="543"/>
        <w:jc w:val="both"/>
      </w:pPr>
      <w:r>
        <w:t>The intersection of these sets of record pointers gives the record pointers that satisfy the conjunctive</w:t>
      </w:r>
      <w:r>
        <w:rPr>
          <w:spacing w:val="1"/>
        </w:rPr>
        <w:t xml:space="preserve"> </w:t>
      </w:r>
      <w:r>
        <w:t>condition.</w:t>
      </w:r>
    </w:p>
    <w:p w:rsidR="00B6436B" w:rsidRDefault="006F6752">
      <w:pPr>
        <w:pStyle w:val="ListParagraph"/>
        <w:numPr>
          <w:ilvl w:val="2"/>
          <w:numId w:val="4"/>
        </w:numPr>
        <w:tabs>
          <w:tab w:val="left" w:pos="1829"/>
        </w:tabs>
        <w:ind w:right="536"/>
        <w:jc w:val="both"/>
      </w:pPr>
      <w:r>
        <w:t>If only some of the conditions have secondary indexes, each retrieval record is further tested to</w:t>
      </w:r>
      <w:r>
        <w:rPr>
          <w:spacing w:val="1"/>
        </w:rPr>
        <w:t xml:space="preserve"> </w:t>
      </w:r>
      <w:r>
        <w:t>determine</w:t>
      </w:r>
      <w:r>
        <w:rPr>
          <w:spacing w:val="-1"/>
        </w:rPr>
        <w:t xml:space="preserve"> </w:t>
      </w:r>
      <w:r>
        <w:t>whether</w:t>
      </w:r>
      <w:r>
        <w:rPr>
          <w:spacing w:val="-2"/>
        </w:rPr>
        <w:t xml:space="preserve"> </w:t>
      </w:r>
      <w:r>
        <w:t>it</w:t>
      </w:r>
      <w:r>
        <w:rPr>
          <w:spacing w:val="-2"/>
        </w:rPr>
        <w:t xml:space="preserve"> </w:t>
      </w:r>
      <w:r>
        <w:t>satisfies the</w:t>
      </w:r>
      <w:r>
        <w:rPr>
          <w:spacing w:val="-1"/>
        </w:rPr>
        <w:t xml:space="preserve"> </w:t>
      </w:r>
      <w:r>
        <w:t>remaining</w:t>
      </w:r>
      <w:r>
        <w:rPr>
          <w:spacing w:val="-3"/>
        </w:rPr>
        <w:t xml:space="preserve"> </w:t>
      </w:r>
      <w:r>
        <w:t>conditions.</w:t>
      </w:r>
    </w:p>
    <w:p w:rsidR="00B6436B" w:rsidRDefault="00B6436B">
      <w:pPr>
        <w:pStyle w:val="BodyText"/>
        <w:spacing w:before="2"/>
      </w:pPr>
    </w:p>
    <w:p w:rsidR="00B6436B" w:rsidRDefault="006F6752">
      <w:pPr>
        <w:pStyle w:val="Heading4"/>
        <w:spacing w:line="240" w:lineRule="auto"/>
      </w:pPr>
      <w:r>
        <w:t>Algorithms</w:t>
      </w:r>
      <w:r>
        <w:rPr>
          <w:spacing w:val="-5"/>
        </w:rPr>
        <w:t xml:space="preserve"> </w:t>
      </w:r>
      <w:r>
        <w:t>for</w:t>
      </w:r>
      <w:r>
        <w:rPr>
          <w:spacing w:val="-5"/>
        </w:rPr>
        <w:t xml:space="preserve"> </w:t>
      </w:r>
      <w:r>
        <w:t>implementing</w:t>
      </w:r>
      <w:r>
        <w:rPr>
          <w:spacing w:val="-3"/>
        </w:rPr>
        <w:t xml:space="preserve"> </w:t>
      </w:r>
      <w:r>
        <w:t>JOIN</w:t>
      </w:r>
      <w:r>
        <w:rPr>
          <w:spacing w:val="-6"/>
        </w:rPr>
        <w:t xml:space="preserve"> </w:t>
      </w:r>
      <w:r>
        <w:t>Operation</w:t>
      </w:r>
    </w:p>
    <w:p w:rsidR="00B6436B" w:rsidRDefault="006F6752">
      <w:pPr>
        <w:pStyle w:val="ListParagraph"/>
        <w:numPr>
          <w:ilvl w:val="1"/>
          <w:numId w:val="4"/>
        </w:numPr>
        <w:tabs>
          <w:tab w:val="left" w:pos="1288"/>
          <w:tab w:val="left" w:pos="1289"/>
        </w:tabs>
        <w:spacing w:line="268" w:lineRule="exact"/>
        <w:ind w:hanging="361"/>
        <w:rPr>
          <w:b/>
        </w:rPr>
      </w:pPr>
      <w:r>
        <w:rPr>
          <w:b/>
        </w:rPr>
        <w:t>Join:</w:t>
      </w:r>
      <w:r>
        <w:rPr>
          <w:b/>
          <w:spacing w:val="-4"/>
        </w:rPr>
        <w:t xml:space="preserve"> </w:t>
      </w:r>
      <w:r>
        <w:rPr>
          <w:b/>
        </w:rPr>
        <w:t>time-consuming</w:t>
      </w:r>
      <w:r>
        <w:rPr>
          <w:b/>
          <w:spacing w:val="-2"/>
        </w:rPr>
        <w:t xml:space="preserve"> </w:t>
      </w:r>
      <w:r>
        <w:rPr>
          <w:b/>
        </w:rPr>
        <w:t>operation.</w:t>
      </w:r>
      <w:r>
        <w:rPr>
          <w:b/>
          <w:spacing w:val="-2"/>
        </w:rPr>
        <w:t xml:space="preserve"> </w:t>
      </w:r>
      <w:r>
        <w:rPr>
          <w:b/>
        </w:rPr>
        <w:t>We</w:t>
      </w:r>
      <w:r>
        <w:rPr>
          <w:b/>
          <w:spacing w:val="-7"/>
        </w:rPr>
        <w:t xml:space="preserve"> </w:t>
      </w:r>
      <w:r>
        <w:rPr>
          <w:b/>
        </w:rPr>
        <w:t>will</w:t>
      </w:r>
      <w:r>
        <w:rPr>
          <w:b/>
          <w:spacing w:val="-1"/>
        </w:rPr>
        <w:t xml:space="preserve"> </w:t>
      </w:r>
      <w:r>
        <w:rPr>
          <w:b/>
        </w:rPr>
        <w:t>consider</w:t>
      </w:r>
      <w:r>
        <w:rPr>
          <w:b/>
          <w:spacing w:val="-2"/>
        </w:rPr>
        <w:t xml:space="preserve"> </w:t>
      </w:r>
      <w:r>
        <w:rPr>
          <w:b/>
        </w:rPr>
        <w:t>only</w:t>
      </w:r>
      <w:r>
        <w:rPr>
          <w:b/>
          <w:spacing w:val="-2"/>
        </w:rPr>
        <w:t xml:space="preserve"> </w:t>
      </w:r>
      <w:r>
        <w:rPr>
          <w:b/>
        </w:rPr>
        <w:t>natural</w:t>
      </w:r>
      <w:r>
        <w:rPr>
          <w:b/>
          <w:spacing w:val="-3"/>
        </w:rPr>
        <w:t xml:space="preserve"> </w:t>
      </w:r>
      <w:r>
        <w:rPr>
          <w:b/>
        </w:rPr>
        <w:t>join</w:t>
      </w:r>
      <w:r>
        <w:rPr>
          <w:b/>
          <w:spacing w:val="-2"/>
        </w:rPr>
        <w:t xml:space="preserve"> </w:t>
      </w:r>
      <w:r>
        <w:rPr>
          <w:b/>
        </w:rPr>
        <w:t>operation</w:t>
      </w:r>
    </w:p>
    <w:p w:rsidR="00B6436B" w:rsidRDefault="006F6752">
      <w:pPr>
        <w:pStyle w:val="ListParagraph"/>
        <w:numPr>
          <w:ilvl w:val="2"/>
          <w:numId w:val="4"/>
        </w:numPr>
        <w:tabs>
          <w:tab w:val="left" w:pos="1828"/>
          <w:tab w:val="left" w:pos="1829"/>
        </w:tabs>
        <w:spacing w:line="251" w:lineRule="exact"/>
        <w:ind w:hanging="361"/>
      </w:pPr>
      <w:r>
        <w:t>Two-way</w:t>
      </w:r>
      <w:r>
        <w:rPr>
          <w:spacing w:val="-3"/>
        </w:rPr>
        <w:t xml:space="preserve"> </w:t>
      </w:r>
      <w:r>
        <w:t>join:</w:t>
      </w:r>
      <w:r>
        <w:rPr>
          <w:spacing w:val="-3"/>
        </w:rPr>
        <w:t xml:space="preserve"> </w:t>
      </w:r>
      <w:r>
        <w:t>join</w:t>
      </w:r>
      <w:r>
        <w:rPr>
          <w:spacing w:val="-1"/>
        </w:rPr>
        <w:t xml:space="preserve"> </w:t>
      </w:r>
      <w:r>
        <w:t>on two</w:t>
      </w:r>
      <w:r>
        <w:rPr>
          <w:spacing w:val="-4"/>
        </w:rPr>
        <w:t xml:space="preserve"> </w:t>
      </w:r>
      <w:r>
        <w:t>files.</w:t>
      </w:r>
    </w:p>
    <w:p w:rsidR="00B6436B" w:rsidRDefault="006F6752">
      <w:pPr>
        <w:pStyle w:val="ListParagraph"/>
        <w:numPr>
          <w:ilvl w:val="2"/>
          <w:numId w:val="4"/>
        </w:numPr>
        <w:tabs>
          <w:tab w:val="left" w:pos="1828"/>
          <w:tab w:val="left" w:pos="1829"/>
        </w:tabs>
        <w:spacing w:line="252" w:lineRule="exact"/>
        <w:ind w:hanging="361"/>
      </w:pPr>
      <w:proofErr w:type="spellStart"/>
      <w:r>
        <w:t>Multiway</w:t>
      </w:r>
      <w:proofErr w:type="spellEnd"/>
      <w:r>
        <w:rPr>
          <w:spacing w:val="-6"/>
        </w:rPr>
        <w:t xml:space="preserve"> </w:t>
      </w:r>
      <w:r>
        <w:t>join:</w:t>
      </w:r>
      <w:r>
        <w:rPr>
          <w:spacing w:val="-1"/>
        </w:rPr>
        <w:t xml:space="preserve"> </w:t>
      </w:r>
      <w:r>
        <w:t>involving</w:t>
      </w:r>
      <w:r>
        <w:rPr>
          <w:spacing w:val="-4"/>
        </w:rPr>
        <w:t xml:space="preserve"> </w:t>
      </w:r>
      <w:r>
        <w:t>more</w:t>
      </w:r>
      <w:r>
        <w:rPr>
          <w:spacing w:val="-3"/>
        </w:rPr>
        <w:t xml:space="preserve"> </w:t>
      </w:r>
      <w:r>
        <w:t>than</w:t>
      </w:r>
      <w:r>
        <w:rPr>
          <w:spacing w:val="-3"/>
        </w:rPr>
        <w:t xml:space="preserve"> </w:t>
      </w:r>
      <w:r>
        <w:t>two</w:t>
      </w:r>
      <w:r>
        <w:rPr>
          <w:spacing w:val="-1"/>
        </w:rPr>
        <w:t xml:space="preserve"> </w:t>
      </w:r>
      <w:r>
        <w:t>files.</w:t>
      </w:r>
    </w:p>
    <w:p w:rsidR="00B6436B" w:rsidRDefault="006F6752">
      <w:pPr>
        <w:pStyle w:val="Heading4"/>
        <w:numPr>
          <w:ilvl w:val="1"/>
          <w:numId w:val="4"/>
        </w:numPr>
        <w:tabs>
          <w:tab w:val="left" w:pos="1288"/>
          <w:tab w:val="left" w:pos="1289"/>
        </w:tabs>
        <w:spacing w:before="5" w:line="267" w:lineRule="exact"/>
        <w:ind w:hanging="361"/>
      </w:pPr>
      <w:r>
        <w:t>The</w:t>
      </w:r>
      <w:r>
        <w:rPr>
          <w:spacing w:val="-5"/>
        </w:rPr>
        <w:t xml:space="preserve"> </w:t>
      </w:r>
      <w:r>
        <w:t>following</w:t>
      </w:r>
      <w:r>
        <w:rPr>
          <w:spacing w:val="-1"/>
        </w:rPr>
        <w:t xml:space="preserve"> </w:t>
      </w:r>
      <w:r>
        <w:t>examples</w:t>
      </w:r>
      <w:r>
        <w:rPr>
          <w:spacing w:val="-1"/>
        </w:rPr>
        <w:t xml:space="preserve"> </w:t>
      </w:r>
      <w:r>
        <w:t>of</w:t>
      </w:r>
      <w:r>
        <w:rPr>
          <w:spacing w:val="-3"/>
        </w:rPr>
        <w:t xml:space="preserve"> </w:t>
      </w:r>
      <w:r>
        <w:t>two-way</w:t>
      </w:r>
      <w:r>
        <w:rPr>
          <w:spacing w:val="-2"/>
        </w:rPr>
        <w:t xml:space="preserve"> </w:t>
      </w:r>
      <w:r>
        <w:t>JOIN</w:t>
      </w:r>
      <w:r>
        <w:rPr>
          <w:spacing w:val="-1"/>
        </w:rPr>
        <w:t xml:space="preserve"> </w:t>
      </w:r>
      <w:r>
        <w:t>operation</w:t>
      </w:r>
      <w:r>
        <w:rPr>
          <w:spacing w:val="-4"/>
        </w:rPr>
        <w:t xml:space="preserve"> </w:t>
      </w:r>
      <w:r>
        <w:t>(RΘ A=BS)</w:t>
      </w:r>
      <w:r>
        <w:rPr>
          <w:spacing w:val="-3"/>
        </w:rPr>
        <w:t xml:space="preserve"> </w:t>
      </w:r>
      <w:r>
        <w:t>will</w:t>
      </w:r>
      <w:r>
        <w:rPr>
          <w:spacing w:val="-4"/>
        </w:rPr>
        <w:t xml:space="preserve"> </w:t>
      </w:r>
      <w:r>
        <w:t>be</w:t>
      </w:r>
      <w:r>
        <w:rPr>
          <w:spacing w:val="-1"/>
        </w:rPr>
        <w:t xml:space="preserve"> </w:t>
      </w:r>
      <w:r>
        <w:t>used:</w:t>
      </w:r>
    </w:p>
    <w:p w:rsidR="00B6436B" w:rsidRDefault="006F6752">
      <w:pPr>
        <w:pStyle w:val="ListParagraph"/>
        <w:numPr>
          <w:ilvl w:val="2"/>
          <w:numId w:val="4"/>
        </w:numPr>
        <w:tabs>
          <w:tab w:val="left" w:pos="1828"/>
          <w:tab w:val="left" w:pos="1829"/>
        </w:tabs>
        <w:spacing w:line="250" w:lineRule="exact"/>
        <w:ind w:hanging="361"/>
      </w:pPr>
      <w:r>
        <w:t>OP6:</w:t>
      </w:r>
      <w:r>
        <w:rPr>
          <w:spacing w:val="-3"/>
        </w:rPr>
        <w:t xml:space="preserve"> </w:t>
      </w:r>
      <w:r>
        <w:t>EMPLOYEE</w:t>
      </w:r>
      <w:r>
        <w:rPr>
          <w:spacing w:val="-3"/>
        </w:rPr>
        <w:t xml:space="preserve"> </w:t>
      </w:r>
      <w:r>
        <w:t>Θ</w:t>
      </w:r>
      <w:r>
        <w:rPr>
          <w:spacing w:val="-4"/>
        </w:rPr>
        <w:t xml:space="preserve"> </w:t>
      </w:r>
      <w:r>
        <w:t>DNO=DNUMBER</w:t>
      </w:r>
      <w:r>
        <w:rPr>
          <w:spacing w:val="-3"/>
        </w:rPr>
        <w:t xml:space="preserve"> </w:t>
      </w:r>
      <w:r>
        <w:t>DEPARTMENT</w:t>
      </w:r>
    </w:p>
    <w:p w:rsidR="00B6436B" w:rsidRDefault="006F6752">
      <w:pPr>
        <w:pStyle w:val="ListParagraph"/>
        <w:numPr>
          <w:ilvl w:val="2"/>
          <w:numId w:val="4"/>
        </w:numPr>
        <w:tabs>
          <w:tab w:val="left" w:pos="1828"/>
          <w:tab w:val="left" w:pos="1829"/>
        </w:tabs>
        <w:spacing w:line="252" w:lineRule="exact"/>
        <w:ind w:hanging="361"/>
      </w:pPr>
      <w:r>
        <w:t>OP7:</w:t>
      </w:r>
      <w:r>
        <w:rPr>
          <w:spacing w:val="-2"/>
        </w:rPr>
        <w:t xml:space="preserve"> </w:t>
      </w:r>
      <w:r>
        <w:t>DEPARTMENT</w:t>
      </w:r>
      <w:r>
        <w:rPr>
          <w:spacing w:val="-1"/>
        </w:rPr>
        <w:t xml:space="preserve"> </w:t>
      </w:r>
      <w:r>
        <w:t>Θ</w:t>
      </w:r>
      <w:r>
        <w:rPr>
          <w:spacing w:val="-6"/>
        </w:rPr>
        <w:t xml:space="preserve"> </w:t>
      </w:r>
      <w:r>
        <w:t>MGRSSN=SSN</w:t>
      </w:r>
      <w:r>
        <w:rPr>
          <w:spacing w:val="-4"/>
        </w:rPr>
        <w:t xml:space="preserve"> </w:t>
      </w:r>
      <w:r>
        <w:t>EMPLOYEE</w:t>
      </w:r>
    </w:p>
    <w:p w:rsidR="00B6436B" w:rsidRDefault="006F6752">
      <w:pPr>
        <w:pStyle w:val="Heading4"/>
        <w:numPr>
          <w:ilvl w:val="1"/>
          <w:numId w:val="4"/>
        </w:numPr>
        <w:tabs>
          <w:tab w:val="left" w:pos="1289"/>
        </w:tabs>
        <w:spacing w:before="3" w:line="267" w:lineRule="exact"/>
        <w:ind w:hanging="361"/>
        <w:jc w:val="both"/>
      </w:pPr>
      <w:r>
        <w:t>J1:</w:t>
      </w:r>
      <w:r>
        <w:rPr>
          <w:spacing w:val="-1"/>
        </w:rPr>
        <w:t xml:space="preserve"> </w:t>
      </w:r>
      <w:r>
        <w:t>Nested-loop</w:t>
      </w:r>
      <w:r>
        <w:rPr>
          <w:spacing w:val="-4"/>
        </w:rPr>
        <w:t xml:space="preserve"> </w:t>
      </w:r>
      <w:r>
        <w:t>join (brute</w:t>
      </w:r>
      <w:r>
        <w:rPr>
          <w:spacing w:val="-3"/>
        </w:rPr>
        <w:t xml:space="preserve"> </w:t>
      </w:r>
      <w:r>
        <w:t>force)</w:t>
      </w:r>
    </w:p>
    <w:p w:rsidR="00B6436B" w:rsidRDefault="006F6752">
      <w:pPr>
        <w:pStyle w:val="ListParagraph"/>
        <w:numPr>
          <w:ilvl w:val="2"/>
          <w:numId w:val="4"/>
        </w:numPr>
        <w:tabs>
          <w:tab w:val="left" w:pos="1829"/>
        </w:tabs>
        <w:spacing w:line="242" w:lineRule="auto"/>
        <w:ind w:right="540"/>
        <w:jc w:val="both"/>
      </w:pPr>
      <w:r>
        <w:t>For</w:t>
      </w:r>
      <w:r>
        <w:rPr>
          <w:spacing w:val="18"/>
        </w:rPr>
        <w:t xml:space="preserve"> </w:t>
      </w:r>
      <w:r>
        <w:t>each</w:t>
      </w:r>
      <w:r>
        <w:rPr>
          <w:spacing w:val="18"/>
        </w:rPr>
        <w:t xml:space="preserve"> </w:t>
      </w:r>
      <w:r>
        <w:t>record</w:t>
      </w:r>
      <w:r>
        <w:rPr>
          <w:spacing w:val="19"/>
        </w:rPr>
        <w:t xml:space="preserve"> </w:t>
      </w:r>
      <w:r>
        <w:t>t</w:t>
      </w:r>
      <w:r>
        <w:rPr>
          <w:spacing w:val="16"/>
        </w:rPr>
        <w:t xml:space="preserve"> </w:t>
      </w:r>
      <w:r>
        <w:t>in</w:t>
      </w:r>
      <w:r>
        <w:rPr>
          <w:spacing w:val="19"/>
        </w:rPr>
        <w:t xml:space="preserve"> </w:t>
      </w:r>
      <w:r>
        <w:t>R</w:t>
      </w:r>
      <w:r>
        <w:rPr>
          <w:spacing w:val="17"/>
        </w:rPr>
        <w:t xml:space="preserve"> </w:t>
      </w:r>
      <w:r>
        <w:t>(outer</w:t>
      </w:r>
      <w:r>
        <w:rPr>
          <w:spacing w:val="19"/>
        </w:rPr>
        <w:t xml:space="preserve"> </w:t>
      </w:r>
      <w:r>
        <w:t>loop),</w:t>
      </w:r>
      <w:r>
        <w:rPr>
          <w:spacing w:val="16"/>
        </w:rPr>
        <w:t xml:space="preserve"> </w:t>
      </w:r>
      <w:r>
        <w:t>retrieve</w:t>
      </w:r>
      <w:r>
        <w:rPr>
          <w:spacing w:val="18"/>
        </w:rPr>
        <w:t xml:space="preserve"> </w:t>
      </w:r>
      <w:r>
        <w:t>every</w:t>
      </w:r>
      <w:r>
        <w:rPr>
          <w:spacing w:val="16"/>
        </w:rPr>
        <w:t xml:space="preserve"> </w:t>
      </w:r>
      <w:r>
        <w:t>record</w:t>
      </w:r>
      <w:r>
        <w:rPr>
          <w:spacing w:val="18"/>
        </w:rPr>
        <w:t xml:space="preserve"> </w:t>
      </w:r>
      <w:r>
        <w:t>s</w:t>
      </w:r>
      <w:r>
        <w:rPr>
          <w:spacing w:val="17"/>
        </w:rPr>
        <w:t xml:space="preserve"> </w:t>
      </w:r>
      <w:r>
        <w:t>from</w:t>
      </w:r>
      <w:r>
        <w:rPr>
          <w:spacing w:val="14"/>
        </w:rPr>
        <w:t xml:space="preserve"> </w:t>
      </w:r>
      <w:r>
        <w:t>S</w:t>
      </w:r>
      <w:r>
        <w:rPr>
          <w:spacing w:val="17"/>
        </w:rPr>
        <w:t xml:space="preserve"> </w:t>
      </w:r>
      <w:r>
        <w:t>(inner</w:t>
      </w:r>
      <w:r>
        <w:rPr>
          <w:spacing w:val="17"/>
        </w:rPr>
        <w:t xml:space="preserve"> </w:t>
      </w:r>
      <w:r>
        <w:t>loop)</w:t>
      </w:r>
      <w:r>
        <w:rPr>
          <w:spacing w:val="16"/>
        </w:rPr>
        <w:t xml:space="preserve"> </w:t>
      </w:r>
      <w:r>
        <w:t>and</w:t>
      </w:r>
      <w:r>
        <w:rPr>
          <w:spacing w:val="19"/>
        </w:rPr>
        <w:t xml:space="preserve"> </w:t>
      </w:r>
      <w:r>
        <w:t>test</w:t>
      </w:r>
      <w:r>
        <w:rPr>
          <w:spacing w:val="19"/>
        </w:rPr>
        <w:t xml:space="preserve"> </w:t>
      </w:r>
      <w:r>
        <w:t>whether</w:t>
      </w:r>
      <w:r>
        <w:rPr>
          <w:spacing w:val="17"/>
        </w:rPr>
        <w:t xml:space="preserve"> </w:t>
      </w:r>
      <w:r>
        <w:t>the</w:t>
      </w:r>
      <w:r>
        <w:rPr>
          <w:spacing w:val="-53"/>
        </w:rPr>
        <w:t xml:space="preserve"> </w:t>
      </w:r>
      <w:r>
        <w:t>two</w:t>
      </w:r>
      <w:r>
        <w:rPr>
          <w:spacing w:val="-1"/>
        </w:rPr>
        <w:t xml:space="preserve"> </w:t>
      </w:r>
      <w:r>
        <w:t>records satisfy</w:t>
      </w:r>
      <w:r>
        <w:rPr>
          <w:spacing w:val="-3"/>
        </w:rPr>
        <w:t xml:space="preserve"> </w:t>
      </w:r>
      <w:r>
        <w:t>the</w:t>
      </w:r>
      <w:r>
        <w:rPr>
          <w:spacing w:val="-2"/>
        </w:rPr>
        <w:t xml:space="preserve"> </w:t>
      </w:r>
      <w:r>
        <w:t>join</w:t>
      </w:r>
      <w:r>
        <w:rPr>
          <w:spacing w:val="-3"/>
        </w:rPr>
        <w:t xml:space="preserve"> </w:t>
      </w:r>
      <w:r>
        <w:t xml:space="preserve">condition </w:t>
      </w:r>
      <w:proofErr w:type="gramStart"/>
      <w:r>
        <w:t>t[</w:t>
      </w:r>
      <w:proofErr w:type="gramEnd"/>
      <w:r>
        <w:t>A] =</w:t>
      </w:r>
      <w:r>
        <w:rPr>
          <w:spacing w:val="-2"/>
        </w:rPr>
        <w:t xml:space="preserve"> </w:t>
      </w:r>
      <w:r>
        <w:t>s[B].</w:t>
      </w:r>
    </w:p>
    <w:p w:rsidR="00B6436B" w:rsidRDefault="006F6752">
      <w:pPr>
        <w:pStyle w:val="Heading4"/>
        <w:numPr>
          <w:ilvl w:val="1"/>
          <w:numId w:val="4"/>
        </w:numPr>
        <w:tabs>
          <w:tab w:val="left" w:pos="1289"/>
        </w:tabs>
        <w:spacing w:line="266" w:lineRule="exact"/>
        <w:ind w:hanging="361"/>
        <w:jc w:val="both"/>
      </w:pPr>
      <w:r>
        <w:t>J2:</w:t>
      </w:r>
      <w:r>
        <w:rPr>
          <w:spacing w:val="-2"/>
        </w:rPr>
        <w:t xml:space="preserve"> </w:t>
      </w:r>
      <w:r>
        <w:t>Single-loop</w:t>
      </w:r>
      <w:r>
        <w:rPr>
          <w:spacing w:val="-2"/>
        </w:rPr>
        <w:t xml:space="preserve"> </w:t>
      </w:r>
      <w:r>
        <w:t>join</w:t>
      </w:r>
      <w:r>
        <w:rPr>
          <w:spacing w:val="-5"/>
        </w:rPr>
        <w:t xml:space="preserve"> </w:t>
      </w:r>
      <w:r>
        <w:t>(using</w:t>
      </w:r>
      <w:r>
        <w:rPr>
          <w:spacing w:val="-5"/>
        </w:rPr>
        <w:t xml:space="preserve"> </w:t>
      </w:r>
      <w:r>
        <w:t>an</w:t>
      </w:r>
      <w:r>
        <w:rPr>
          <w:spacing w:val="-1"/>
        </w:rPr>
        <w:t xml:space="preserve"> </w:t>
      </w:r>
      <w:r>
        <w:t>access</w:t>
      </w:r>
      <w:r>
        <w:rPr>
          <w:spacing w:val="-1"/>
        </w:rPr>
        <w:t xml:space="preserve"> </w:t>
      </w:r>
      <w:r>
        <w:t>structure</w:t>
      </w:r>
      <w:r>
        <w:rPr>
          <w:spacing w:val="-2"/>
        </w:rPr>
        <w:t xml:space="preserve"> </w:t>
      </w:r>
      <w:r>
        <w:t>to</w:t>
      </w:r>
      <w:r>
        <w:rPr>
          <w:spacing w:val="-5"/>
        </w:rPr>
        <w:t xml:space="preserve"> </w:t>
      </w:r>
      <w:r>
        <w:t>retrieve</w:t>
      </w:r>
      <w:r>
        <w:rPr>
          <w:spacing w:val="-2"/>
        </w:rPr>
        <w:t xml:space="preserve"> </w:t>
      </w:r>
      <w:r>
        <w:t>the</w:t>
      </w:r>
      <w:r>
        <w:rPr>
          <w:spacing w:val="-1"/>
        </w:rPr>
        <w:t xml:space="preserve"> </w:t>
      </w:r>
      <w:r>
        <w:t>matching</w:t>
      </w:r>
      <w:r>
        <w:rPr>
          <w:spacing w:val="-2"/>
        </w:rPr>
        <w:t xml:space="preserve"> </w:t>
      </w:r>
      <w:r>
        <w:t>records)</w:t>
      </w:r>
    </w:p>
    <w:p w:rsidR="00B6436B" w:rsidRDefault="00462DE5">
      <w:pPr>
        <w:pStyle w:val="ListParagraph"/>
        <w:numPr>
          <w:ilvl w:val="2"/>
          <w:numId w:val="4"/>
        </w:numPr>
        <w:tabs>
          <w:tab w:val="left" w:pos="1829"/>
        </w:tabs>
        <w:ind w:right="537"/>
        <w:jc w:val="both"/>
      </w:pPr>
      <w:hyperlink r:id="rId719">
        <w:r w:rsidR="006F6752">
          <w:t>If an index (or hash key) exists for one of the two join attributes (</w:t>
        </w:r>
        <w:proofErr w:type="spellStart"/>
        <w:r w:rsidR="006F6752">
          <w:t>e.g</w:t>
        </w:r>
        <w:proofErr w:type="spellEnd"/>
        <w:r w:rsidR="006F6752">
          <w:t xml:space="preserve"> B of S), retrieve each record t in</w:t>
        </w:r>
        <w:r w:rsidR="006F6752">
          <w:rPr>
            <w:spacing w:val="1"/>
          </w:rPr>
          <w:t xml:space="preserve"> </w:t>
        </w:r>
        <w:r w:rsidR="006F6752">
          <w:t>R, one</w:t>
        </w:r>
        <w:r w:rsidR="006F6752">
          <w:rPr>
            <w:spacing w:val="1"/>
          </w:rPr>
          <w:t xml:space="preserve"> </w:t>
        </w:r>
        <w:r w:rsidR="006F6752">
          <w:t>at</w:t>
        </w:r>
        <w:r w:rsidR="006F6752">
          <w:rPr>
            <w:spacing w:val="1"/>
          </w:rPr>
          <w:t xml:space="preserve"> </w:t>
        </w:r>
        <w:r w:rsidR="006F6752">
          <w:t>a time</w:t>
        </w:r>
        <w:r w:rsidR="006F6752">
          <w:rPr>
            <w:spacing w:val="1"/>
          </w:rPr>
          <w:t xml:space="preserve"> </w:t>
        </w:r>
        <w:r w:rsidR="006F6752">
          <w:t>(single loop), and then</w:t>
        </w:r>
        <w:r w:rsidR="006F6752">
          <w:rPr>
            <w:spacing w:val="1"/>
          </w:rPr>
          <w:t xml:space="preserve"> </w:t>
        </w:r>
        <w:r w:rsidR="006F6752">
          <w:t>use the access structure</w:t>
        </w:r>
        <w:r w:rsidR="006F6752">
          <w:rPr>
            <w:spacing w:val="1"/>
          </w:rPr>
          <w:t xml:space="preserve"> </w:t>
        </w:r>
        <w:r w:rsidR="006F6752">
          <w:t>to retrieve directly all</w:t>
        </w:r>
        <w:r w:rsidR="006F6752">
          <w:rPr>
            <w:spacing w:val="55"/>
          </w:rPr>
          <w:t xml:space="preserve"> </w:t>
        </w:r>
        <w:r w:rsidR="006F6752">
          <w:t>matching</w:t>
        </w:r>
        <w:r w:rsidR="006F6752">
          <w:rPr>
            <w:spacing w:val="1"/>
          </w:rPr>
          <w:t xml:space="preserve"> </w:t>
        </w:r>
        <w:r w:rsidR="006F6752">
          <w:t>records</w:t>
        </w:r>
        <w:r w:rsidR="006F6752">
          <w:rPr>
            <w:spacing w:val="-3"/>
          </w:rPr>
          <w:t xml:space="preserve"> </w:t>
        </w:r>
        <w:r w:rsidR="006F6752">
          <w:t>s from</w:t>
        </w:r>
        <w:r w:rsidR="006F6752">
          <w:rPr>
            <w:spacing w:val="-4"/>
          </w:rPr>
          <w:t xml:space="preserve"> </w:t>
        </w:r>
        <w:r w:rsidR="006F6752">
          <w:t>S that</w:t>
        </w:r>
        <w:r w:rsidR="006F6752">
          <w:rPr>
            <w:spacing w:val="-2"/>
          </w:rPr>
          <w:t xml:space="preserve"> </w:t>
        </w:r>
        <w:r w:rsidR="006F6752">
          <w:t>satisfy</w:t>
        </w:r>
        <w:r w:rsidR="006F6752">
          <w:rPr>
            <w:spacing w:val="-3"/>
          </w:rPr>
          <w:t xml:space="preserve"> </w:t>
        </w:r>
        <w:r w:rsidR="006F6752">
          <w:t>s[B] = t[A]</w:t>
        </w:r>
      </w:hyperlink>
    </w:p>
    <w:p w:rsidR="00B6436B" w:rsidRDefault="00462DE5">
      <w:pPr>
        <w:pStyle w:val="Heading4"/>
        <w:numPr>
          <w:ilvl w:val="1"/>
          <w:numId w:val="4"/>
        </w:numPr>
        <w:tabs>
          <w:tab w:val="left" w:pos="1289"/>
        </w:tabs>
        <w:spacing w:line="267" w:lineRule="exact"/>
        <w:ind w:hanging="361"/>
        <w:jc w:val="both"/>
      </w:pPr>
      <w:hyperlink r:id="rId720">
        <w:r w:rsidR="006F6752">
          <w:t>J3:</w:t>
        </w:r>
        <w:r w:rsidR="006F6752">
          <w:rPr>
            <w:spacing w:val="-2"/>
          </w:rPr>
          <w:t xml:space="preserve"> </w:t>
        </w:r>
        <w:r w:rsidR="006F6752">
          <w:t>Sort-merge</w:t>
        </w:r>
        <w:r w:rsidR="006F6752">
          <w:rPr>
            <w:spacing w:val="-3"/>
          </w:rPr>
          <w:t xml:space="preserve"> </w:t>
        </w:r>
        <w:proofErr w:type="gramStart"/>
        <w:r w:rsidR="006F6752">
          <w:t>join</w:t>
        </w:r>
        <w:proofErr w:type="gramEnd"/>
        <w:r w:rsidR="006F6752">
          <w:t>:</w:t>
        </w:r>
      </w:hyperlink>
    </w:p>
    <w:p w:rsidR="00B6436B" w:rsidRDefault="00462DE5">
      <w:pPr>
        <w:pStyle w:val="ListParagraph"/>
        <w:numPr>
          <w:ilvl w:val="2"/>
          <w:numId w:val="4"/>
        </w:numPr>
        <w:tabs>
          <w:tab w:val="left" w:pos="1828"/>
          <w:tab w:val="left" w:pos="1829"/>
        </w:tabs>
        <w:spacing w:line="242" w:lineRule="auto"/>
        <w:ind w:right="539"/>
      </w:pPr>
      <w:hyperlink r:id="rId721">
        <w:r w:rsidR="006F6752">
          <w:t>If</w:t>
        </w:r>
        <w:r w:rsidR="006F6752">
          <w:rPr>
            <w:spacing w:val="33"/>
          </w:rPr>
          <w:t xml:space="preserve"> </w:t>
        </w:r>
        <w:r w:rsidR="006F6752">
          <w:t>the</w:t>
        </w:r>
        <w:r w:rsidR="006F6752">
          <w:rPr>
            <w:spacing w:val="33"/>
          </w:rPr>
          <w:t xml:space="preserve"> </w:t>
        </w:r>
        <w:r w:rsidR="006F6752">
          <w:t>records</w:t>
        </w:r>
        <w:r w:rsidR="006F6752">
          <w:rPr>
            <w:spacing w:val="33"/>
          </w:rPr>
          <w:t xml:space="preserve"> </w:t>
        </w:r>
        <w:r w:rsidR="006F6752">
          <w:t>of</w:t>
        </w:r>
        <w:r w:rsidR="006F6752">
          <w:rPr>
            <w:spacing w:val="34"/>
          </w:rPr>
          <w:t xml:space="preserve"> </w:t>
        </w:r>
        <w:r w:rsidR="006F6752">
          <w:t>R</w:t>
        </w:r>
        <w:r w:rsidR="006F6752">
          <w:rPr>
            <w:spacing w:val="31"/>
          </w:rPr>
          <w:t xml:space="preserve"> </w:t>
        </w:r>
        <w:r w:rsidR="006F6752">
          <w:t>and</w:t>
        </w:r>
        <w:r w:rsidR="006F6752">
          <w:rPr>
            <w:spacing w:val="34"/>
          </w:rPr>
          <w:t xml:space="preserve"> </w:t>
        </w:r>
        <w:r w:rsidR="006F6752">
          <w:t>S</w:t>
        </w:r>
        <w:r w:rsidR="006F6752">
          <w:rPr>
            <w:spacing w:val="33"/>
          </w:rPr>
          <w:t xml:space="preserve"> </w:t>
        </w:r>
        <w:r w:rsidR="006F6752">
          <w:t>are</w:t>
        </w:r>
        <w:r w:rsidR="006F6752">
          <w:rPr>
            <w:spacing w:val="37"/>
          </w:rPr>
          <w:t xml:space="preserve"> </w:t>
        </w:r>
        <w:r w:rsidR="006F6752">
          <w:t>physically</w:t>
        </w:r>
        <w:r w:rsidR="006F6752">
          <w:rPr>
            <w:spacing w:val="31"/>
          </w:rPr>
          <w:t xml:space="preserve"> </w:t>
        </w:r>
        <w:r w:rsidR="006F6752">
          <w:t>sorted</w:t>
        </w:r>
        <w:r w:rsidR="006F6752">
          <w:rPr>
            <w:spacing w:val="33"/>
          </w:rPr>
          <w:t xml:space="preserve"> </w:t>
        </w:r>
        <w:r w:rsidR="006F6752">
          <w:t>(ordered)</w:t>
        </w:r>
        <w:r w:rsidR="006F6752">
          <w:rPr>
            <w:spacing w:val="34"/>
          </w:rPr>
          <w:t xml:space="preserve"> </w:t>
        </w:r>
        <w:r w:rsidR="006F6752">
          <w:t>by</w:t>
        </w:r>
        <w:r w:rsidR="006F6752">
          <w:rPr>
            <w:spacing w:val="33"/>
          </w:rPr>
          <w:t xml:space="preserve"> </w:t>
        </w:r>
        <w:r w:rsidR="006F6752">
          <w:t>value</w:t>
        </w:r>
        <w:r w:rsidR="006F6752">
          <w:rPr>
            <w:spacing w:val="33"/>
          </w:rPr>
          <w:t xml:space="preserve"> </w:t>
        </w:r>
        <w:r w:rsidR="006F6752">
          <w:t>of</w:t>
        </w:r>
        <w:r w:rsidR="006F6752">
          <w:rPr>
            <w:spacing w:val="33"/>
          </w:rPr>
          <w:t xml:space="preserve"> </w:t>
        </w:r>
        <w:r w:rsidR="006F6752">
          <w:t>the</w:t>
        </w:r>
        <w:r w:rsidR="006F6752">
          <w:rPr>
            <w:spacing w:val="31"/>
          </w:rPr>
          <w:t xml:space="preserve"> </w:t>
        </w:r>
        <w:r w:rsidR="006F6752">
          <w:t>join</w:t>
        </w:r>
        <w:r w:rsidR="006F6752">
          <w:rPr>
            <w:spacing w:val="31"/>
          </w:rPr>
          <w:t xml:space="preserve"> </w:t>
        </w:r>
        <w:r w:rsidR="006F6752">
          <w:t>attributes</w:t>
        </w:r>
        <w:r w:rsidR="006F6752">
          <w:rPr>
            <w:spacing w:val="34"/>
          </w:rPr>
          <w:t xml:space="preserve"> </w:t>
        </w:r>
        <w:r w:rsidR="006F6752">
          <w:t>A</w:t>
        </w:r>
        <w:r w:rsidR="006F6752">
          <w:rPr>
            <w:spacing w:val="32"/>
          </w:rPr>
          <w:t xml:space="preserve"> </w:t>
        </w:r>
        <w:r w:rsidR="006F6752">
          <w:t>and</w:t>
        </w:r>
        <w:r w:rsidR="006F6752">
          <w:rPr>
            <w:spacing w:val="33"/>
          </w:rPr>
          <w:t xml:space="preserve"> </w:t>
        </w:r>
        <w:r w:rsidR="006F6752">
          <w:t>B,</w:t>
        </w:r>
        <w:r w:rsidR="006F6752">
          <w:rPr>
            <w:spacing w:val="-52"/>
          </w:rPr>
          <w:t xml:space="preserve"> </w:t>
        </w:r>
        <w:r w:rsidR="006F6752">
          <w:t>respectively,</w:t>
        </w:r>
        <w:r w:rsidR="006F6752">
          <w:rPr>
            <w:spacing w:val="-1"/>
          </w:rPr>
          <w:t xml:space="preserve"> </w:t>
        </w:r>
        <w:r w:rsidR="006F6752">
          <w:t>we can</w:t>
        </w:r>
        <w:r w:rsidR="006F6752">
          <w:rPr>
            <w:spacing w:val="-2"/>
          </w:rPr>
          <w:t xml:space="preserve"> </w:t>
        </w:r>
        <w:r w:rsidR="006F6752">
          <w:t>implement the</w:t>
        </w:r>
        <w:r w:rsidR="006F6752">
          <w:rPr>
            <w:spacing w:val="-2"/>
          </w:rPr>
          <w:t xml:space="preserve"> </w:t>
        </w:r>
        <w:r w:rsidR="006F6752">
          <w:t>join</w:t>
        </w:r>
        <w:r w:rsidR="006F6752">
          <w:rPr>
            <w:spacing w:val="-3"/>
          </w:rPr>
          <w:t xml:space="preserve"> </w:t>
        </w:r>
        <w:r w:rsidR="006F6752">
          <w:t>in</w:t>
        </w:r>
        <w:r w:rsidR="006F6752">
          <w:rPr>
            <w:spacing w:val="-3"/>
          </w:rPr>
          <w:t xml:space="preserve"> </w:t>
        </w:r>
        <w:r w:rsidR="006F6752">
          <w:t>the</w:t>
        </w:r>
        <w:r w:rsidR="006F6752">
          <w:rPr>
            <w:spacing w:val="-1"/>
          </w:rPr>
          <w:t xml:space="preserve"> </w:t>
        </w:r>
        <w:r w:rsidR="006F6752">
          <w:t>most</w:t>
        </w:r>
        <w:r w:rsidR="006F6752">
          <w:rPr>
            <w:spacing w:val="1"/>
          </w:rPr>
          <w:t xml:space="preserve"> </w:t>
        </w:r>
        <w:r w:rsidR="006F6752">
          <w:t>efficient</w:t>
        </w:r>
        <w:r w:rsidR="006F6752">
          <w:rPr>
            <w:spacing w:val="1"/>
          </w:rPr>
          <w:t xml:space="preserve"> </w:t>
        </w:r>
        <w:r w:rsidR="006F6752">
          <w:t>way.</w:t>
        </w:r>
      </w:hyperlink>
    </w:p>
    <w:p w:rsidR="00B6436B" w:rsidRDefault="00462DE5">
      <w:pPr>
        <w:pStyle w:val="ListParagraph"/>
        <w:numPr>
          <w:ilvl w:val="2"/>
          <w:numId w:val="4"/>
        </w:numPr>
        <w:tabs>
          <w:tab w:val="left" w:pos="1828"/>
          <w:tab w:val="left" w:pos="1829"/>
        </w:tabs>
        <w:spacing w:line="242" w:lineRule="auto"/>
        <w:ind w:right="542"/>
      </w:pPr>
      <w:hyperlink r:id="rId722">
        <w:r w:rsidR="006F6752">
          <w:t>Both</w:t>
        </w:r>
        <w:r w:rsidR="006F6752">
          <w:rPr>
            <w:spacing w:val="12"/>
          </w:rPr>
          <w:t xml:space="preserve"> </w:t>
        </w:r>
        <w:r w:rsidR="006F6752">
          <w:t>files</w:t>
        </w:r>
        <w:r w:rsidR="006F6752">
          <w:rPr>
            <w:spacing w:val="10"/>
          </w:rPr>
          <w:t xml:space="preserve"> </w:t>
        </w:r>
        <w:r w:rsidR="006F6752">
          <w:t>are</w:t>
        </w:r>
        <w:r w:rsidR="006F6752">
          <w:rPr>
            <w:spacing w:val="11"/>
          </w:rPr>
          <w:t xml:space="preserve"> </w:t>
        </w:r>
        <w:r w:rsidR="006F6752">
          <w:t>scanned</w:t>
        </w:r>
        <w:r w:rsidR="006F6752">
          <w:rPr>
            <w:spacing w:val="11"/>
          </w:rPr>
          <w:t xml:space="preserve"> </w:t>
        </w:r>
        <w:r w:rsidR="006F6752">
          <w:t>concurrently</w:t>
        </w:r>
        <w:r w:rsidR="006F6752">
          <w:rPr>
            <w:spacing w:val="9"/>
          </w:rPr>
          <w:t xml:space="preserve"> </w:t>
        </w:r>
        <w:r w:rsidR="006F6752">
          <w:t>in</w:t>
        </w:r>
        <w:r w:rsidR="006F6752">
          <w:rPr>
            <w:spacing w:val="13"/>
          </w:rPr>
          <w:t xml:space="preserve"> </w:t>
        </w:r>
        <w:r w:rsidR="006F6752">
          <w:t>order</w:t>
        </w:r>
        <w:r w:rsidR="006F6752">
          <w:rPr>
            <w:spacing w:val="13"/>
          </w:rPr>
          <w:t xml:space="preserve"> </w:t>
        </w:r>
        <w:r w:rsidR="006F6752">
          <w:t>of</w:t>
        </w:r>
        <w:r w:rsidR="006F6752">
          <w:rPr>
            <w:spacing w:val="13"/>
          </w:rPr>
          <w:t xml:space="preserve"> </w:t>
        </w:r>
        <w:r w:rsidR="006F6752">
          <w:t>the</w:t>
        </w:r>
        <w:r w:rsidR="006F6752">
          <w:rPr>
            <w:spacing w:val="11"/>
          </w:rPr>
          <w:t xml:space="preserve"> </w:t>
        </w:r>
        <w:r w:rsidR="006F6752">
          <w:t>join</w:t>
        </w:r>
        <w:r w:rsidR="006F6752">
          <w:rPr>
            <w:spacing w:val="12"/>
          </w:rPr>
          <w:t xml:space="preserve"> </w:t>
        </w:r>
        <w:r w:rsidR="006F6752">
          <w:t>attributes,</w:t>
        </w:r>
        <w:r w:rsidR="006F6752">
          <w:rPr>
            <w:spacing w:val="13"/>
          </w:rPr>
          <w:t xml:space="preserve"> </w:t>
        </w:r>
        <w:r w:rsidR="006F6752">
          <w:t>matching</w:t>
        </w:r>
        <w:r w:rsidR="006F6752">
          <w:rPr>
            <w:spacing w:val="9"/>
          </w:rPr>
          <w:t xml:space="preserve"> </w:t>
        </w:r>
        <w:r w:rsidR="006F6752">
          <w:t>the</w:t>
        </w:r>
        <w:r w:rsidR="006F6752">
          <w:rPr>
            <w:spacing w:val="11"/>
          </w:rPr>
          <w:t xml:space="preserve"> </w:t>
        </w:r>
        <w:r w:rsidR="006F6752">
          <w:t>records</w:t>
        </w:r>
        <w:r w:rsidR="006F6752">
          <w:rPr>
            <w:spacing w:val="10"/>
          </w:rPr>
          <w:t xml:space="preserve"> </w:t>
        </w:r>
        <w:r w:rsidR="006F6752">
          <w:t>that</w:t>
        </w:r>
        <w:r w:rsidR="006F6752">
          <w:rPr>
            <w:spacing w:val="14"/>
          </w:rPr>
          <w:t xml:space="preserve"> </w:t>
        </w:r>
        <w:r w:rsidR="006F6752">
          <w:t>have</w:t>
        </w:r>
        <w:r w:rsidR="006F6752">
          <w:rPr>
            <w:spacing w:val="12"/>
          </w:rPr>
          <w:t xml:space="preserve"> </w:t>
        </w:r>
        <w:r w:rsidR="006F6752">
          <w:t>the</w:t>
        </w:r>
        <w:r w:rsidR="006F6752">
          <w:rPr>
            <w:spacing w:val="-52"/>
          </w:rPr>
          <w:t xml:space="preserve"> </w:t>
        </w:r>
        <w:r w:rsidR="006F6752">
          <w:t>same</w:t>
        </w:r>
        <w:r w:rsidR="006F6752">
          <w:rPr>
            <w:spacing w:val="-1"/>
          </w:rPr>
          <w:t xml:space="preserve"> </w:t>
        </w:r>
        <w:r w:rsidR="006F6752">
          <w:t>values for</w:t>
        </w:r>
        <w:r w:rsidR="006F6752">
          <w:rPr>
            <w:spacing w:val="2"/>
          </w:rPr>
          <w:t xml:space="preserve"> </w:t>
        </w:r>
        <w:r w:rsidR="006F6752">
          <w:t>A</w:t>
        </w:r>
        <w:r w:rsidR="006F6752">
          <w:rPr>
            <w:spacing w:val="-1"/>
          </w:rPr>
          <w:t xml:space="preserve"> </w:t>
        </w:r>
        <w:r w:rsidR="006F6752">
          <w:t>and B.</w:t>
        </w:r>
      </w:hyperlink>
    </w:p>
    <w:p w:rsidR="00B6436B" w:rsidRDefault="00462DE5">
      <w:pPr>
        <w:pStyle w:val="ListParagraph"/>
        <w:numPr>
          <w:ilvl w:val="2"/>
          <w:numId w:val="4"/>
        </w:numPr>
        <w:tabs>
          <w:tab w:val="left" w:pos="1828"/>
          <w:tab w:val="left" w:pos="1829"/>
        </w:tabs>
        <w:spacing w:line="248" w:lineRule="exact"/>
        <w:ind w:hanging="361"/>
      </w:pPr>
      <w:hyperlink r:id="rId723">
        <w:r w:rsidR="006F6752">
          <w:t>If</w:t>
        </w:r>
        <w:r w:rsidR="006F6752">
          <w:rPr>
            <w:spacing w:val="-1"/>
          </w:rPr>
          <w:t xml:space="preserve"> </w:t>
        </w:r>
        <w:r w:rsidR="006F6752">
          <w:t>the</w:t>
        </w:r>
        <w:r w:rsidR="006F6752">
          <w:rPr>
            <w:spacing w:val="-1"/>
          </w:rPr>
          <w:t xml:space="preserve"> </w:t>
        </w:r>
        <w:r w:rsidR="006F6752">
          <w:t>files</w:t>
        </w:r>
        <w:r w:rsidR="006F6752">
          <w:rPr>
            <w:spacing w:val="-3"/>
          </w:rPr>
          <w:t xml:space="preserve"> </w:t>
        </w:r>
        <w:r w:rsidR="006F6752">
          <w:t>are</w:t>
        </w:r>
        <w:r w:rsidR="006F6752">
          <w:rPr>
            <w:spacing w:val="-3"/>
          </w:rPr>
          <w:t xml:space="preserve"> </w:t>
        </w:r>
        <w:r w:rsidR="006F6752">
          <w:t>not</w:t>
        </w:r>
        <w:r w:rsidR="006F6752">
          <w:rPr>
            <w:spacing w:val="-3"/>
          </w:rPr>
          <w:t xml:space="preserve"> </w:t>
        </w:r>
        <w:r w:rsidR="006F6752">
          <w:t>sorted,</w:t>
        </w:r>
        <w:r w:rsidR="006F6752">
          <w:rPr>
            <w:spacing w:val="-1"/>
          </w:rPr>
          <w:t xml:space="preserve"> </w:t>
        </w:r>
        <w:r w:rsidR="006F6752">
          <w:t>they</w:t>
        </w:r>
        <w:r w:rsidR="006F6752">
          <w:rPr>
            <w:spacing w:val="-1"/>
          </w:rPr>
          <w:t xml:space="preserve"> </w:t>
        </w:r>
        <w:r w:rsidR="006F6752">
          <w:t>may</w:t>
        </w:r>
        <w:r w:rsidR="006F6752">
          <w:rPr>
            <w:spacing w:val="-3"/>
          </w:rPr>
          <w:t xml:space="preserve"> </w:t>
        </w:r>
        <w:r w:rsidR="006F6752">
          <w:t>be</w:t>
        </w:r>
        <w:r w:rsidR="006F6752">
          <w:rPr>
            <w:spacing w:val="-1"/>
          </w:rPr>
          <w:t xml:space="preserve"> </w:t>
        </w:r>
        <w:r w:rsidR="006F6752">
          <w:t>sorted</w:t>
        </w:r>
        <w:r w:rsidR="006F6752">
          <w:rPr>
            <w:spacing w:val="-2"/>
          </w:rPr>
          <w:t xml:space="preserve"> </w:t>
        </w:r>
        <w:r w:rsidR="006F6752">
          <w:t>first by</w:t>
        </w:r>
        <w:r w:rsidR="006F6752">
          <w:rPr>
            <w:spacing w:val="-4"/>
          </w:rPr>
          <w:t xml:space="preserve"> </w:t>
        </w:r>
        <w:r w:rsidR="006F6752">
          <w:t>using</w:t>
        </w:r>
        <w:r w:rsidR="006F6752">
          <w:rPr>
            <w:spacing w:val="-4"/>
          </w:rPr>
          <w:t xml:space="preserve"> </w:t>
        </w:r>
        <w:r w:rsidR="006F6752">
          <w:t>external sorting.</w:t>
        </w:r>
      </w:hyperlink>
    </w:p>
    <w:p w:rsidR="00B6436B" w:rsidRDefault="00462DE5">
      <w:pPr>
        <w:pStyle w:val="ListParagraph"/>
        <w:numPr>
          <w:ilvl w:val="2"/>
          <w:numId w:val="4"/>
        </w:numPr>
        <w:tabs>
          <w:tab w:val="left" w:pos="1828"/>
          <w:tab w:val="left" w:pos="1829"/>
        </w:tabs>
        <w:ind w:right="540"/>
      </w:pPr>
      <w:hyperlink r:id="rId724">
        <w:r w:rsidR="006F6752">
          <w:t>Pairs</w:t>
        </w:r>
        <w:r w:rsidR="006F6752">
          <w:rPr>
            <w:spacing w:val="9"/>
          </w:rPr>
          <w:t xml:space="preserve"> </w:t>
        </w:r>
        <w:r w:rsidR="006F6752">
          <w:t>of</w:t>
        </w:r>
        <w:r w:rsidR="006F6752">
          <w:rPr>
            <w:spacing w:val="6"/>
          </w:rPr>
          <w:t xml:space="preserve"> </w:t>
        </w:r>
        <w:r w:rsidR="006F6752">
          <w:t>file</w:t>
        </w:r>
        <w:r w:rsidR="006F6752">
          <w:rPr>
            <w:spacing w:val="7"/>
          </w:rPr>
          <w:t xml:space="preserve"> </w:t>
        </w:r>
        <w:r w:rsidR="006F6752">
          <w:t>blocks</w:t>
        </w:r>
        <w:r w:rsidR="006F6752">
          <w:rPr>
            <w:spacing w:val="9"/>
          </w:rPr>
          <w:t xml:space="preserve"> </w:t>
        </w:r>
        <w:r w:rsidR="006F6752">
          <w:t>are</w:t>
        </w:r>
        <w:r w:rsidR="006F6752">
          <w:rPr>
            <w:spacing w:val="6"/>
          </w:rPr>
          <w:t xml:space="preserve"> </w:t>
        </w:r>
        <w:r w:rsidR="006F6752">
          <w:t>copied</w:t>
        </w:r>
        <w:r w:rsidR="006F6752">
          <w:rPr>
            <w:spacing w:val="7"/>
          </w:rPr>
          <w:t xml:space="preserve"> </w:t>
        </w:r>
        <w:r w:rsidR="006F6752">
          <w:t>into</w:t>
        </w:r>
        <w:r w:rsidR="006F6752">
          <w:rPr>
            <w:spacing w:val="6"/>
          </w:rPr>
          <w:t xml:space="preserve"> </w:t>
        </w:r>
        <w:r w:rsidR="006F6752">
          <w:t>memory</w:t>
        </w:r>
        <w:r w:rsidR="006F6752">
          <w:rPr>
            <w:spacing w:val="6"/>
          </w:rPr>
          <w:t xml:space="preserve"> </w:t>
        </w:r>
        <w:r w:rsidR="006F6752">
          <w:t>buffers</w:t>
        </w:r>
        <w:r w:rsidR="006F6752">
          <w:rPr>
            <w:spacing w:val="10"/>
          </w:rPr>
          <w:t xml:space="preserve"> </w:t>
        </w:r>
        <w:r w:rsidR="006F6752">
          <w:t>in</w:t>
        </w:r>
        <w:r w:rsidR="006F6752">
          <w:rPr>
            <w:spacing w:val="6"/>
          </w:rPr>
          <w:t xml:space="preserve"> </w:t>
        </w:r>
        <w:r w:rsidR="006F6752">
          <w:t>order</w:t>
        </w:r>
        <w:r w:rsidR="006F6752">
          <w:rPr>
            <w:spacing w:val="9"/>
          </w:rPr>
          <w:t xml:space="preserve"> </w:t>
        </w:r>
        <w:r w:rsidR="006F6752">
          <w:t>and</w:t>
        </w:r>
        <w:r w:rsidR="006F6752">
          <w:rPr>
            <w:spacing w:val="7"/>
          </w:rPr>
          <w:t xml:space="preserve"> </w:t>
        </w:r>
        <w:r w:rsidR="006F6752">
          <w:t>records</w:t>
        </w:r>
        <w:r w:rsidR="006F6752">
          <w:rPr>
            <w:spacing w:val="9"/>
          </w:rPr>
          <w:t xml:space="preserve"> </w:t>
        </w:r>
        <w:r w:rsidR="006F6752">
          <w:t>of</w:t>
        </w:r>
        <w:r w:rsidR="006F6752">
          <w:rPr>
            <w:spacing w:val="6"/>
          </w:rPr>
          <w:t xml:space="preserve"> </w:t>
        </w:r>
        <w:r w:rsidR="006F6752">
          <w:t>each</w:t>
        </w:r>
        <w:r w:rsidR="006F6752">
          <w:rPr>
            <w:spacing w:val="7"/>
          </w:rPr>
          <w:t xml:space="preserve"> </w:t>
        </w:r>
        <w:r w:rsidR="006F6752">
          <w:t>file</w:t>
        </w:r>
        <w:r w:rsidR="006F6752">
          <w:rPr>
            <w:spacing w:val="8"/>
          </w:rPr>
          <w:t xml:space="preserve"> </w:t>
        </w:r>
        <w:r w:rsidR="006F6752">
          <w:t>are</w:t>
        </w:r>
        <w:r w:rsidR="006F6752">
          <w:rPr>
            <w:spacing w:val="8"/>
          </w:rPr>
          <w:t xml:space="preserve"> </w:t>
        </w:r>
        <w:r w:rsidR="006F6752">
          <w:t>scanned</w:t>
        </w:r>
        <w:r w:rsidR="006F6752">
          <w:rPr>
            <w:spacing w:val="9"/>
          </w:rPr>
          <w:t xml:space="preserve"> </w:t>
        </w:r>
        <w:r w:rsidR="006F6752">
          <w:t>only</w:t>
        </w:r>
        <w:r w:rsidR="006F6752">
          <w:rPr>
            <w:spacing w:val="-52"/>
          </w:rPr>
          <w:t xml:space="preserve"> </w:t>
        </w:r>
        <w:r w:rsidR="006F6752">
          <w:t>once</w:t>
        </w:r>
        <w:r w:rsidR="006F6752">
          <w:rPr>
            <w:spacing w:val="-1"/>
          </w:rPr>
          <w:t xml:space="preserve"> </w:t>
        </w:r>
        <w:r w:rsidR="006F6752">
          <w:t>each</w:t>
        </w:r>
        <w:r w:rsidR="006F6752">
          <w:rPr>
            <w:spacing w:val="-3"/>
          </w:rPr>
          <w:t xml:space="preserve"> </w:t>
        </w:r>
        <w:r w:rsidR="006F6752">
          <w:t>for matching</w:t>
        </w:r>
        <w:r w:rsidR="006F6752">
          <w:rPr>
            <w:spacing w:val="-3"/>
          </w:rPr>
          <w:t xml:space="preserve"> </w:t>
        </w:r>
        <w:r w:rsidR="006F6752">
          <w:t>with the other</w:t>
        </w:r>
        <w:r w:rsidR="006F6752">
          <w:rPr>
            <w:spacing w:val="-2"/>
          </w:rPr>
          <w:t xml:space="preserve"> </w:t>
        </w:r>
        <w:r w:rsidR="006F6752">
          <w:t>file</w:t>
        </w:r>
        <w:r w:rsidR="006F6752">
          <w:rPr>
            <w:spacing w:val="-2"/>
          </w:rPr>
          <w:t xml:space="preserve"> </w:t>
        </w:r>
        <w:r w:rsidR="006F6752">
          <w:t>if A</w:t>
        </w:r>
        <w:r w:rsidR="006F6752">
          <w:rPr>
            <w:spacing w:val="-1"/>
          </w:rPr>
          <w:t xml:space="preserve"> </w:t>
        </w:r>
        <w:r w:rsidR="006F6752">
          <w:t>&amp;</w:t>
        </w:r>
        <w:r w:rsidR="006F6752">
          <w:rPr>
            <w:spacing w:val="-2"/>
          </w:rPr>
          <w:t xml:space="preserve"> </w:t>
        </w:r>
        <w:r w:rsidR="006F6752">
          <w:t>B</w:t>
        </w:r>
        <w:r w:rsidR="006F6752">
          <w:rPr>
            <w:spacing w:val="-1"/>
          </w:rPr>
          <w:t xml:space="preserve"> </w:t>
        </w:r>
        <w:r w:rsidR="006F6752">
          <w:t>are</w:t>
        </w:r>
        <w:r w:rsidR="006F6752">
          <w:rPr>
            <w:spacing w:val="-2"/>
          </w:rPr>
          <w:t xml:space="preserve"> </w:t>
        </w:r>
        <w:proofErr w:type="gramStart"/>
        <w:r w:rsidR="006F6752">
          <w:t>key</w:t>
        </w:r>
        <w:proofErr w:type="gramEnd"/>
        <w:r w:rsidR="006F6752">
          <w:rPr>
            <w:spacing w:val="-2"/>
          </w:rPr>
          <w:t xml:space="preserve"> </w:t>
        </w:r>
        <w:r w:rsidR="006F6752">
          <w:t>attributes.</w:t>
        </w:r>
      </w:hyperlink>
    </w:p>
    <w:p w:rsidR="00B6436B" w:rsidRDefault="00462DE5">
      <w:pPr>
        <w:pStyle w:val="ListParagraph"/>
        <w:numPr>
          <w:ilvl w:val="2"/>
          <w:numId w:val="4"/>
        </w:numPr>
        <w:tabs>
          <w:tab w:val="left" w:pos="1828"/>
          <w:tab w:val="left" w:pos="1829"/>
        </w:tabs>
        <w:ind w:hanging="361"/>
      </w:pPr>
      <w:hyperlink r:id="rId725">
        <w:r w:rsidR="006F6752">
          <w:t>The</w:t>
        </w:r>
        <w:r w:rsidR="006F6752">
          <w:rPr>
            <w:spacing w:val="-3"/>
          </w:rPr>
          <w:t xml:space="preserve"> </w:t>
        </w:r>
        <w:r w:rsidR="006F6752">
          <w:t>method</w:t>
        </w:r>
        <w:r w:rsidR="006F6752">
          <w:rPr>
            <w:spacing w:val="-1"/>
          </w:rPr>
          <w:t xml:space="preserve"> </w:t>
        </w:r>
        <w:r w:rsidR="006F6752">
          <w:t>is</w:t>
        </w:r>
        <w:r w:rsidR="006F6752">
          <w:rPr>
            <w:spacing w:val="-1"/>
          </w:rPr>
          <w:t xml:space="preserve"> </w:t>
        </w:r>
        <w:r w:rsidR="006F6752">
          <w:t>slightly</w:t>
        </w:r>
        <w:r w:rsidR="006F6752">
          <w:rPr>
            <w:spacing w:val="-4"/>
          </w:rPr>
          <w:t xml:space="preserve"> </w:t>
        </w:r>
        <w:r w:rsidR="006F6752">
          <w:t>modified</w:t>
        </w:r>
        <w:r w:rsidR="006F6752">
          <w:rPr>
            <w:spacing w:val="-2"/>
          </w:rPr>
          <w:t xml:space="preserve"> </w:t>
        </w:r>
        <w:r w:rsidR="006F6752">
          <w:t>in</w:t>
        </w:r>
        <w:r w:rsidR="006F6752">
          <w:rPr>
            <w:spacing w:val="-1"/>
          </w:rPr>
          <w:t xml:space="preserve"> </w:t>
        </w:r>
        <w:r w:rsidR="006F6752">
          <w:t>case</w:t>
        </w:r>
        <w:r w:rsidR="006F6752">
          <w:rPr>
            <w:spacing w:val="-1"/>
          </w:rPr>
          <w:t xml:space="preserve"> </w:t>
        </w:r>
        <w:r w:rsidR="006F6752">
          <w:t>where</w:t>
        </w:r>
        <w:r w:rsidR="006F6752">
          <w:rPr>
            <w:spacing w:val="-1"/>
          </w:rPr>
          <w:t xml:space="preserve"> </w:t>
        </w:r>
        <w:proofErr w:type="gramStart"/>
        <w:r w:rsidR="006F6752">
          <w:t>A</w:t>
        </w:r>
        <w:r w:rsidR="006F6752">
          <w:rPr>
            <w:spacing w:val="-3"/>
          </w:rPr>
          <w:t xml:space="preserve"> </w:t>
        </w:r>
        <w:r w:rsidR="006F6752">
          <w:t>and</w:t>
        </w:r>
        <w:proofErr w:type="gramEnd"/>
        <w:r w:rsidR="006F6752">
          <w:rPr>
            <w:spacing w:val="-1"/>
          </w:rPr>
          <w:t xml:space="preserve"> </w:t>
        </w:r>
        <w:r w:rsidR="006F6752">
          <w:t>B</w:t>
        </w:r>
        <w:r w:rsidR="006F6752">
          <w:rPr>
            <w:spacing w:val="-4"/>
          </w:rPr>
          <w:t xml:space="preserve"> </w:t>
        </w:r>
        <w:r w:rsidR="006F6752">
          <w:t>are</w:t>
        </w:r>
        <w:r w:rsidR="006F6752">
          <w:rPr>
            <w:spacing w:val="-1"/>
          </w:rPr>
          <w:t xml:space="preserve"> </w:t>
        </w:r>
        <w:r w:rsidR="006F6752">
          <w:t>not key</w:t>
        </w:r>
        <w:r w:rsidR="006F6752">
          <w:rPr>
            <w:spacing w:val="-2"/>
          </w:rPr>
          <w:t xml:space="preserve"> </w:t>
        </w:r>
        <w:r w:rsidR="006F6752">
          <w:t>attributes.</w:t>
        </w:r>
      </w:hyperlink>
    </w:p>
    <w:p w:rsidR="00B6436B" w:rsidRDefault="00462DE5">
      <w:pPr>
        <w:pStyle w:val="Heading4"/>
        <w:numPr>
          <w:ilvl w:val="1"/>
          <w:numId w:val="4"/>
        </w:numPr>
        <w:tabs>
          <w:tab w:val="left" w:pos="1288"/>
          <w:tab w:val="left" w:pos="1289"/>
        </w:tabs>
        <w:spacing w:line="267" w:lineRule="exact"/>
        <w:ind w:hanging="361"/>
      </w:pPr>
      <w:hyperlink r:id="rId726">
        <w:r w:rsidR="006F6752">
          <w:t>J4:</w:t>
        </w:r>
        <w:r w:rsidR="006F6752">
          <w:rPr>
            <w:spacing w:val="-3"/>
          </w:rPr>
          <w:t xml:space="preserve"> </w:t>
        </w:r>
        <w:r w:rsidR="006F6752">
          <w:t>Hash-join</w:t>
        </w:r>
      </w:hyperlink>
    </w:p>
    <w:p w:rsidR="00B6436B" w:rsidRDefault="00462DE5">
      <w:pPr>
        <w:pStyle w:val="ListParagraph"/>
        <w:numPr>
          <w:ilvl w:val="2"/>
          <w:numId w:val="4"/>
        </w:numPr>
        <w:tabs>
          <w:tab w:val="left" w:pos="1828"/>
          <w:tab w:val="left" w:pos="1829"/>
        </w:tabs>
        <w:ind w:right="542"/>
      </w:pPr>
      <w:hyperlink r:id="rId727">
        <w:r w:rsidR="006F6752">
          <w:t>The</w:t>
        </w:r>
        <w:r w:rsidR="006F6752">
          <w:rPr>
            <w:spacing w:val="5"/>
          </w:rPr>
          <w:t xml:space="preserve"> </w:t>
        </w:r>
        <w:r w:rsidR="006F6752">
          <w:t>records</w:t>
        </w:r>
        <w:r w:rsidR="006F6752">
          <w:rPr>
            <w:spacing w:val="5"/>
          </w:rPr>
          <w:t xml:space="preserve"> </w:t>
        </w:r>
        <w:r w:rsidR="006F6752">
          <w:t>of</w:t>
        </w:r>
        <w:r w:rsidR="006F6752">
          <w:rPr>
            <w:spacing w:val="5"/>
          </w:rPr>
          <w:t xml:space="preserve"> </w:t>
        </w:r>
        <w:r w:rsidR="006F6752">
          <w:t>files</w:t>
        </w:r>
        <w:r w:rsidR="006F6752">
          <w:rPr>
            <w:spacing w:val="5"/>
          </w:rPr>
          <w:t xml:space="preserve"> </w:t>
        </w:r>
        <w:r w:rsidR="006F6752">
          <w:t>R</w:t>
        </w:r>
        <w:r w:rsidR="006F6752">
          <w:rPr>
            <w:spacing w:val="3"/>
          </w:rPr>
          <w:t xml:space="preserve"> </w:t>
        </w:r>
        <w:r w:rsidR="006F6752">
          <w:t>and</w:t>
        </w:r>
        <w:r w:rsidR="006F6752">
          <w:rPr>
            <w:spacing w:val="5"/>
          </w:rPr>
          <w:t xml:space="preserve"> </w:t>
        </w:r>
        <w:r w:rsidR="006F6752">
          <w:t>S</w:t>
        </w:r>
        <w:r w:rsidR="006F6752">
          <w:rPr>
            <w:spacing w:val="4"/>
          </w:rPr>
          <w:t xml:space="preserve"> </w:t>
        </w:r>
        <w:r w:rsidR="006F6752">
          <w:t>are</w:t>
        </w:r>
        <w:r w:rsidR="006F6752">
          <w:rPr>
            <w:spacing w:val="5"/>
          </w:rPr>
          <w:t xml:space="preserve"> </w:t>
        </w:r>
        <w:r w:rsidR="006F6752">
          <w:t>both</w:t>
        </w:r>
        <w:r w:rsidR="006F6752">
          <w:rPr>
            <w:spacing w:val="4"/>
          </w:rPr>
          <w:t xml:space="preserve"> </w:t>
        </w:r>
        <w:r w:rsidR="006F6752">
          <w:t>hashed</w:t>
        </w:r>
        <w:r w:rsidR="006F6752">
          <w:rPr>
            <w:spacing w:val="4"/>
          </w:rPr>
          <w:t xml:space="preserve"> </w:t>
        </w:r>
        <w:r w:rsidR="006F6752">
          <w:t>to</w:t>
        </w:r>
        <w:r w:rsidR="006F6752">
          <w:rPr>
            <w:spacing w:val="2"/>
          </w:rPr>
          <w:t xml:space="preserve"> </w:t>
        </w:r>
        <w:r w:rsidR="006F6752">
          <w:t>the</w:t>
        </w:r>
        <w:r w:rsidR="006F6752">
          <w:rPr>
            <w:spacing w:val="5"/>
          </w:rPr>
          <w:t xml:space="preserve"> </w:t>
        </w:r>
        <w:r w:rsidR="006F6752">
          <w:t>same</w:t>
        </w:r>
        <w:r w:rsidR="006F6752">
          <w:rPr>
            <w:spacing w:val="5"/>
          </w:rPr>
          <w:t xml:space="preserve"> </w:t>
        </w:r>
        <w:r w:rsidR="006F6752">
          <w:t>hash</w:t>
        </w:r>
        <w:r w:rsidR="006F6752">
          <w:rPr>
            <w:spacing w:val="4"/>
          </w:rPr>
          <w:t xml:space="preserve"> </w:t>
        </w:r>
        <w:r w:rsidR="006F6752">
          <w:t>file</w:t>
        </w:r>
        <w:r w:rsidR="006F6752">
          <w:rPr>
            <w:spacing w:val="5"/>
          </w:rPr>
          <w:t xml:space="preserve"> </w:t>
        </w:r>
        <w:r w:rsidR="006F6752">
          <w:t>using</w:t>
        </w:r>
        <w:r w:rsidR="006F6752">
          <w:rPr>
            <w:spacing w:val="2"/>
          </w:rPr>
          <w:t xml:space="preserve"> </w:t>
        </w:r>
        <w:r w:rsidR="006F6752">
          <w:t>the</w:t>
        </w:r>
        <w:r w:rsidR="006F6752">
          <w:rPr>
            <w:spacing w:val="5"/>
          </w:rPr>
          <w:t xml:space="preserve"> </w:t>
        </w:r>
        <w:r w:rsidR="006F6752">
          <w:t>same</w:t>
        </w:r>
        <w:r w:rsidR="006F6752">
          <w:rPr>
            <w:spacing w:val="5"/>
          </w:rPr>
          <w:t xml:space="preserve"> </w:t>
        </w:r>
        <w:r w:rsidR="006F6752">
          <w:t>hashing</w:t>
        </w:r>
        <w:r w:rsidR="006F6752">
          <w:rPr>
            <w:spacing w:val="2"/>
          </w:rPr>
          <w:t xml:space="preserve"> </w:t>
        </w:r>
        <w:r w:rsidR="006F6752">
          <w:t>function</w:t>
        </w:r>
        <w:r w:rsidR="006F6752">
          <w:rPr>
            <w:spacing w:val="4"/>
          </w:rPr>
          <w:t xml:space="preserve"> </w:t>
        </w:r>
        <w:r w:rsidR="006F6752">
          <w:t>on</w:t>
        </w:r>
        <w:r w:rsidR="006F6752">
          <w:rPr>
            <w:spacing w:val="-52"/>
          </w:rPr>
          <w:t xml:space="preserve"> </w:t>
        </w:r>
        <w:r w:rsidR="006F6752">
          <w:t>the</w:t>
        </w:r>
        <w:r w:rsidR="006F6752">
          <w:rPr>
            <w:spacing w:val="-3"/>
          </w:rPr>
          <w:t xml:space="preserve"> </w:t>
        </w:r>
        <w:r w:rsidR="006F6752">
          <w:t>join</w:t>
        </w:r>
        <w:r w:rsidR="006F6752">
          <w:rPr>
            <w:spacing w:val="-3"/>
          </w:rPr>
          <w:t xml:space="preserve"> </w:t>
        </w:r>
        <w:r w:rsidR="006F6752">
          <w:t>attributes A</w:t>
        </w:r>
        <w:r w:rsidR="006F6752">
          <w:rPr>
            <w:spacing w:val="-4"/>
          </w:rPr>
          <w:t xml:space="preserve"> </w:t>
        </w:r>
        <w:r w:rsidR="006F6752">
          <w:t>of R</w:t>
        </w:r>
        <w:r w:rsidR="006F6752">
          <w:rPr>
            <w:spacing w:val="-1"/>
          </w:rPr>
          <w:t xml:space="preserve"> </w:t>
        </w:r>
        <w:r w:rsidR="006F6752">
          <w:t>and B</w:t>
        </w:r>
        <w:r w:rsidR="006F6752">
          <w:rPr>
            <w:spacing w:val="-1"/>
          </w:rPr>
          <w:t xml:space="preserve"> </w:t>
        </w:r>
        <w:r w:rsidR="006F6752">
          <w:t>of S</w:t>
        </w:r>
        <w:r w:rsidR="006F6752">
          <w:rPr>
            <w:spacing w:val="-1"/>
          </w:rPr>
          <w:t xml:space="preserve"> </w:t>
        </w:r>
        <w:r w:rsidR="006F6752">
          <w:t>as hash keys.</w:t>
        </w:r>
      </w:hyperlink>
    </w:p>
    <w:p w:rsidR="00B6436B" w:rsidRDefault="006F6752">
      <w:pPr>
        <w:pStyle w:val="Heading4"/>
        <w:numPr>
          <w:ilvl w:val="1"/>
          <w:numId w:val="4"/>
        </w:numPr>
        <w:tabs>
          <w:tab w:val="left" w:pos="1288"/>
          <w:tab w:val="left" w:pos="1289"/>
        </w:tabs>
        <w:spacing w:line="267" w:lineRule="exact"/>
        <w:ind w:hanging="361"/>
      </w:pPr>
      <w:r>
        <w:t>Partitioning</w:t>
      </w:r>
      <w:r>
        <w:rPr>
          <w:spacing w:val="-3"/>
        </w:rPr>
        <w:t xml:space="preserve"> </w:t>
      </w:r>
      <w:r>
        <w:t>Phase</w:t>
      </w:r>
    </w:p>
    <w:p w:rsidR="00B6436B" w:rsidRDefault="006F6752">
      <w:pPr>
        <w:pStyle w:val="ListParagraph"/>
        <w:numPr>
          <w:ilvl w:val="2"/>
          <w:numId w:val="4"/>
        </w:numPr>
        <w:tabs>
          <w:tab w:val="left" w:pos="1828"/>
          <w:tab w:val="left" w:pos="1829"/>
        </w:tabs>
        <w:spacing w:line="242" w:lineRule="auto"/>
        <w:ind w:right="543"/>
      </w:pPr>
      <w:r>
        <w:t>First,</w:t>
      </w:r>
      <w:r>
        <w:rPr>
          <w:spacing w:val="31"/>
        </w:rPr>
        <w:t xml:space="preserve"> </w:t>
      </w:r>
      <w:r>
        <w:t>a</w:t>
      </w:r>
      <w:r>
        <w:rPr>
          <w:spacing w:val="30"/>
        </w:rPr>
        <w:t xml:space="preserve"> </w:t>
      </w:r>
      <w:r>
        <w:t>single</w:t>
      </w:r>
      <w:r>
        <w:rPr>
          <w:spacing w:val="33"/>
        </w:rPr>
        <w:t xml:space="preserve"> </w:t>
      </w:r>
      <w:r>
        <w:t>pass</w:t>
      </w:r>
      <w:r>
        <w:rPr>
          <w:spacing w:val="29"/>
        </w:rPr>
        <w:t xml:space="preserve"> </w:t>
      </w:r>
      <w:r>
        <w:t>through</w:t>
      </w:r>
      <w:r>
        <w:rPr>
          <w:spacing w:val="32"/>
        </w:rPr>
        <w:t xml:space="preserve"> </w:t>
      </w:r>
      <w:r>
        <w:t>the</w:t>
      </w:r>
      <w:r>
        <w:rPr>
          <w:spacing w:val="30"/>
        </w:rPr>
        <w:t xml:space="preserve"> </w:t>
      </w:r>
      <w:r>
        <w:t>file</w:t>
      </w:r>
      <w:r>
        <w:rPr>
          <w:spacing w:val="29"/>
        </w:rPr>
        <w:t xml:space="preserve"> </w:t>
      </w:r>
      <w:r>
        <w:t>with</w:t>
      </w:r>
      <w:r>
        <w:rPr>
          <w:spacing w:val="32"/>
        </w:rPr>
        <w:t xml:space="preserve"> </w:t>
      </w:r>
      <w:r>
        <w:t>fewer</w:t>
      </w:r>
      <w:r>
        <w:rPr>
          <w:spacing w:val="30"/>
        </w:rPr>
        <w:t xml:space="preserve"> </w:t>
      </w:r>
      <w:r>
        <w:t>records</w:t>
      </w:r>
      <w:r>
        <w:rPr>
          <w:spacing w:val="30"/>
        </w:rPr>
        <w:t xml:space="preserve"> </w:t>
      </w:r>
      <w:r>
        <w:t>(say,</w:t>
      </w:r>
      <w:r>
        <w:rPr>
          <w:spacing w:val="31"/>
        </w:rPr>
        <w:t xml:space="preserve"> </w:t>
      </w:r>
      <w:r>
        <w:t>R)</w:t>
      </w:r>
      <w:r>
        <w:rPr>
          <w:spacing w:val="33"/>
        </w:rPr>
        <w:t xml:space="preserve"> </w:t>
      </w:r>
      <w:r>
        <w:t>hashes</w:t>
      </w:r>
      <w:r>
        <w:rPr>
          <w:spacing w:val="30"/>
        </w:rPr>
        <w:t xml:space="preserve"> </w:t>
      </w:r>
      <w:r>
        <w:t>its</w:t>
      </w:r>
      <w:r>
        <w:rPr>
          <w:spacing w:val="31"/>
        </w:rPr>
        <w:t xml:space="preserve"> </w:t>
      </w:r>
      <w:r>
        <w:t>records</w:t>
      </w:r>
      <w:r>
        <w:rPr>
          <w:spacing w:val="30"/>
        </w:rPr>
        <w:t xml:space="preserve"> </w:t>
      </w:r>
      <w:r>
        <w:t>to</w:t>
      </w:r>
      <w:r>
        <w:rPr>
          <w:spacing w:val="30"/>
        </w:rPr>
        <w:t xml:space="preserve"> </w:t>
      </w:r>
      <w:r>
        <w:t>the</w:t>
      </w:r>
      <w:r>
        <w:rPr>
          <w:spacing w:val="30"/>
        </w:rPr>
        <w:t xml:space="preserve"> </w:t>
      </w:r>
      <w:r>
        <w:t>hash</w:t>
      </w:r>
      <w:r>
        <w:rPr>
          <w:spacing w:val="29"/>
        </w:rPr>
        <w:t xml:space="preserve"> </w:t>
      </w:r>
      <w:r>
        <w:t>file</w:t>
      </w:r>
      <w:r>
        <w:rPr>
          <w:spacing w:val="-52"/>
        </w:rPr>
        <w:t xml:space="preserve"> </w:t>
      </w:r>
      <w:r>
        <w:t>buckets.</w:t>
      </w:r>
    </w:p>
    <w:p w:rsidR="00B6436B" w:rsidRDefault="006F6752">
      <w:pPr>
        <w:pStyle w:val="ListParagraph"/>
        <w:numPr>
          <w:ilvl w:val="2"/>
          <w:numId w:val="4"/>
        </w:numPr>
        <w:tabs>
          <w:tab w:val="left" w:pos="1828"/>
          <w:tab w:val="left" w:pos="1829"/>
        </w:tabs>
        <w:spacing w:line="248" w:lineRule="exact"/>
        <w:ind w:hanging="361"/>
      </w:pPr>
      <w:r>
        <w:t>Assumption:</w:t>
      </w:r>
      <w:r>
        <w:rPr>
          <w:spacing w:val="-4"/>
        </w:rPr>
        <w:t xml:space="preserve"> </w:t>
      </w:r>
      <w:r>
        <w:t>The</w:t>
      </w:r>
      <w:r>
        <w:rPr>
          <w:spacing w:val="-2"/>
        </w:rPr>
        <w:t xml:space="preserve"> </w:t>
      </w:r>
      <w:r>
        <w:t>smaller</w:t>
      </w:r>
      <w:r>
        <w:rPr>
          <w:spacing w:val="-4"/>
        </w:rPr>
        <w:t xml:space="preserve"> </w:t>
      </w:r>
      <w:r>
        <w:t>file</w:t>
      </w:r>
      <w:r>
        <w:rPr>
          <w:spacing w:val="-2"/>
        </w:rPr>
        <w:t xml:space="preserve"> </w:t>
      </w:r>
      <w:r>
        <w:t>fits</w:t>
      </w:r>
      <w:r>
        <w:rPr>
          <w:spacing w:val="-2"/>
        </w:rPr>
        <w:t xml:space="preserve"> </w:t>
      </w:r>
      <w:r>
        <w:t>entirely</w:t>
      </w:r>
      <w:r>
        <w:rPr>
          <w:spacing w:val="-4"/>
        </w:rPr>
        <w:t xml:space="preserve"> </w:t>
      </w:r>
      <w:r>
        <w:t>into</w:t>
      </w:r>
      <w:r>
        <w:rPr>
          <w:spacing w:val="-2"/>
        </w:rPr>
        <w:t xml:space="preserve"> </w:t>
      </w:r>
      <w:r>
        <w:t>memory</w:t>
      </w:r>
      <w:r>
        <w:rPr>
          <w:spacing w:val="-2"/>
        </w:rPr>
        <w:t xml:space="preserve"> </w:t>
      </w:r>
      <w:r>
        <w:t>buckets</w:t>
      </w:r>
      <w:r>
        <w:rPr>
          <w:spacing w:val="-2"/>
        </w:rPr>
        <w:t xml:space="preserve"> </w:t>
      </w:r>
      <w:r>
        <w:t>after</w:t>
      </w:r>
      <w:r>
        <w:rPr>
          <w:spacing w:val="-4"/>
        </w:rPr>
        <w:t xml:space="preserve"> </w:t>
      </w:r>
      <w:r>
        <w:t>the</w:t>
      </w:r>
      <w:r>
        <w:rPr>
          <w:spacing w:val="-4"/>
        </w:rPr>
        <w:t xml:space="preserve"> </w:t>
      </w:r>
      <w:r>
        <w:t>first</w:t>
      </w:r>
      <w:r>
        <w:rPr>
          <w:spacing w:val="-1"/>
        </w:rPr>
        <w:t xml:space="preserve"> </w:t>
      </w:r>
      <w:r>
        <w:t>phase.</w:t>
      </w:r>
    </w:p>
    <w:p w:rsidR="00B6436B" w:rsidRDefault="006F6752">
      <w:pPr>
        <w:pStyle w:val="ListParagraph"/>
        <w:numPr>
          <w:ilvl w:val="2"/>
          <w:numId w:val="4"/>
        </w:numPr>
        <w:tabs>
          <w:tab w:val="left" w:pos="1828"/>
          <w:tab w:val="left" w:pos="1829"/>
        </w:tabs>
        <w:ind w:right="538"/>
      </w:pPr>
      <w:r>
        <w:t>(If</w:t>
      </w:r>
      <w:r>
        <w:rPr>
          <w:spacing w:val="9"/>
        </w:rPr>
        <w:t xml:space="preserve"> </w:t>
      </w:r>
      <w:r>
        <w:t>the</w:t>
      </w:r>
      <w:r>
        <w:rPr>
          <w:spacing w:val="6"/>
        </w:rPr>
        <w:t xml:space="preserve"> </w:t>
      </w:r>
      <w:r>
        <w:t>above</w:t>
      </w:r>
      <w:r>
        <w:rPr>
          <w:spacing w:val="8"/>
        </w:rPr>
        <w:t xml:space="preserve"> </w:t>
      </w:r>
      <w:r>
        <w:t>assumption</w:t>
      </w:r>
      <w:r>
        <w:rPr>
          <w:spacing w:val="6"/>
        </w:rPr>
        <w:t xml:space="preserve"> </w:t>
      </w:r>
      <w:r>
        <w:t>is</w:t>
      </w:r>
      <w:r>
        <w:rPr>
          <w:spacing w:val="6"/>
        </w:rPr>
        <w:t xml:space="preserve"> </w:t>
      </w:r>
      <w:r>
        <w:t>not</w:t>
      </w:r>
      <w:r>
        <w:rPr>
          <w:spacing w:val="7"/>
        </w:rPr>
        <w:t xml:space="preserve"> </w:t>
      </w:r>
      <w:r>
        <w:t>satisfied,</w:t>
      </w:r>
      <w:r>
        <w:rPr>
          <w:spacing w:val="6"/>
        </w:rPr>
        <w:t xml:space="preserve"> </w:t>
      </w:r>
      <w:r>
        <w:t>the</w:t>
      </w:r>
      <w:r>
        <w:rPr>
          <w:spacing w:val="9"/>
        </w:rPr>
        <w:t xml:space="preserve"> </w:t>
      </w:r>
      <w:r>
        <w:t>method</w:t>
      </w:r>
      <w:r>
        <w:rPr>
          <w:spacing w:val="6"/>
        </w:rPr>
        <w:t xml:space="preserve"> </w:t>
      </w:r>
      <w:r>
        <w:t>is</w:t>
      </w:r>
      <w:r>
        <w:rPr>
          <w:spacing w:val="9"/>
        </w:rPr>
        <w:t xml:space="preserve"> </w:t>
      </w:r>
      <w:r>
        <w:t>a</w:t>
      </w:r>
      <w:r>
        <w:rPr>
          <w:spacing w:val="6"/>
        </w:rPr>
        <w:t xml:space="preserve"> </w:t>
      </w:r>
      <w:r>
        <w:t>more</w:t>
      </w:r>
      <w:r>
        <w:rPr>
          <w:spacing w:val="6"/>
        </w:rPr>
        <w:t xml:space="preserve"> </w:t>
      </w:r>
      <w:r>
        <w:t>complex</w:t>
      </w:r>
      <w:r>
        <w:rPr>
          <w:spacing w:val="6"/>
        </w:rPr>
        <w:t xml:space="preserve"> </w:t>
      </w:r>
      <w:r>
        <w:t>one</w:t>
      </w:r>
      <w:r>
        <w:rPr>
          <w:spacing w:val="6"/>
        </w:rPr>
        <w:t xml:space="preserve"> </w:t>
      </w:r>
      <w:r>
        <w:t>and</w:t>
      </w:r>
      <w:r>
        <w:rPr>
          <w:spacing w:val="7"/>
        </w:rPr>
        <w:t xml:space="preserve"> </w:t>
      </w:r>
      <w:proofErr w:type="gramStart"/>
      <w:r>
        <w:t>number</w:t>
      </w:r>
      <w:r>
        <w:rPr>
          <w:spacing w:val="7"/>
        </w:rPr>
        <w:t xml:space="preserve"> </w:t>
      </w:r>
      <w:r>
        <w:t>of</w:t>
      </w:r>
      <w:r>
        <w:rPr>
          <w:spacing w:val="6"/>
        </w:rPr>
        <w:t xml:space="preserve"> </w:t>
      </w:r>
      <w:r>
        <w:t>variations</w:t>
      </w:r>
      <w:r>
        <w:rPr>
          <w:spacing w:val="-52"/>
        </w:rPr>
        <w:t xml:space="preserve"> </w:t>
      </w:r>
      <w:r>
        <w:t>have</w:t>
      </w:r>
      <w:proofErr w:type="gramEnd"/>
      <w:r>
        <w:rPr>
          <w:spacing w:val="-1"/>
        </w:rPr>
        <w:t xml:space="preserve"> </w:t>
      </w:r>
      <w:r>
        <w:t>been proposed</w:t>
      </w:r>
      <w:r>
        <w:rPr>
          <w:spacing w:val="-4"/>
        </w:rPr>
        <w:t xml:space="preserve"> </w:t>
      </w:r>
      <w:r>
        <w:t>to improve</w:t>
      </w:r>
      <w:r>
        <w:rPr>
          <w:spacing w:val="-1"/>
        </w:rPr>
        <w:t xml:space="preserve"> </w:t>
      </w:r>
      <w:r>
        <w:t>efficiency:</w:t>
      </w:r>
      <w:r>
        <w:rPr>
          <w:spacing w:val="1"/>
        </w:rPr>
        <w:t xml:space="preserve"> </w:t>
      </w:r>
      <w:r>
        <w:t>partition</w:t>
      </w:r>
      <w:r>
        <w:rPr>
          <w:spacing w:val="-4"/>
        </w:rPr>
        <w:t xml:space="preserve"> </w:t>
      </w:r>
      <w:r>
        <w:t>has</w:t>
      </w:r>
      <w:r>
        <w:rPr>
          <w:spacing w:val="-2"/>
        </w:rPr>
        <w:t xml:space="preserve"> </w:t>
      </w:r>
      <w:r>
        <w:t>join</w:t>
      </w:r>
      <w:r>
        <w:rPr>
          <w:spacing w:val="-1"/>
        </w:rPr>
        <w:t xml:space="preserve"> </w:t>
      </w:r>
      <w:r>
        <w:t>and hybrid</w:t>
      </w:r>
      <w:r>
        <w:rPr>
          <w:spacing w:val="-1"/>
        </w:rPr>
        <w:t xml:space="preserve"> </w:t>
      </w:r>
      <w:r>
        <w:t>hash</w:t>
      </w:r>
      <w:r>
        <w:rPr>
          <w:spacing w:val="-3"/>
        </w:rPr>
        <w:t xml:space="preserve"> </w:t>
      </w:r>
      <w:r>
        <w:t>join.)</w:t>
      </w:r>
    </w:p>
    <w:p w:rsidR="00B6436B" w:rsidRDefault="006F6752">
      <w:pPr>
        <w:pStyle w:val="Heading4"/>
        <w:numPr>
          <w:ilvl w:val="1"/>
          <w:numId w:val="4"/>
        </w:numPr>
        <w:tabs>
          <w:tab w:val="left" w:pos="1288"/>
          <w:tab w:val="left" w:pos="1289"/>
        </w:tabs>
        <w:spacing w:line="267" w:lineRule="exact"/>
        <w:ind w:hanging="361"/>
      </w:pPr>
      <w:r>
        <w:t>Probing</w:t>
      </w:r>
      <w:r>
        <w:rPr>
          <w:spacing w:val="-5"/>
        </w:rPr>
        <w:t xml:space="preserve"> </w:t>
      </w:r>
      <w:r>
        <w:t>Phase</w:t>
      </w:r>
    </w:p>
    <w:p w:rsidR="00B6436B" w:rsidRDefault="006F6752">
      <w:pPr>
        <w:pStyle w:val="ListParagraph"/>
        <w:numPr>
          <w:ilvl w:val="2"/>
          <w:numId w:val="4"/>
        </w:numPr>
        <w:tabs>
          <w:tab w:val="left" w:pos="1828"/>
          <w:tab w:val="left" w:pos="1829"/>
        </w:tabs>
        <w:spacing w:line="242" w:lineRule="auto"/>
        <w:ind w:right="532"/>
      </w:pPr>
      <w:r>
        <w:t>A</w:t>
      </w:r>
      <w:r>
        <w:rPr>
          <w:spacing w:val="19"/>
        </w:rPr>
        <w:t xml:space="preserve"> </w:t>
      </w:r>
      <w:r>
        <w:t>single</w:t>
      </w:r>
      <w:r>
        <w:rPr>
          <w:spacing w:val="20"/>
        </w:rPr>
        <w:t xml:space="preserve"> </w:t>
      </w:r>
      <w:r>
        <w:t>pass</w:t>
      </w:r>
      <w:r>
        <w:rPr>
          <w:spacing w:val="19"/>
        </w:rPr>
        <w:t xml:space="preserve"> </w:t>
      </w:r>
      <w:r>
        <w:t>through</w:t>
      </w:r>
      <w:r>
        <w:rPr>
          <w:spacing w:val="20"/>
        </w:rPr>
        <w:t xml:space="preserve"> </w:t>
      </w:r>
      <w:r>
        <w:t>the</w:t>
      </w:r>
      <w:r>
        <w:rPr>
          <w:spacing w:val="18"/>
        </w:rPr>
        <w:t xml:space="preserve"> </w:t>
      </w:r>
      <w:r>
        <w:t>other</w:t>
      </w:r>
      <w:r>
        <w:rPr>
          <w:spacing w:val="21"/>
        </w:rPr>
        <w:t xml:space="preserve"> </w:t>
      </w:r>
      <w:r>
        <w:t>file</w:t>
      </w:r>
      <w:r>
        <w:rPr>
          <w:spacing w:val="20"/>
        </w:rPr>
        <w:t xml:space="preserve"> </w:t>
      </w:r>
      <w:r>
        <w:t>(S)</w:t>
      </w:r>
      <w:r>
        <w:rPr>
          <w:spacing w:val="21"/>
        </w:rPr>
        <w:t xml:space="preserve"> </w:t>
      </w:r>
      <w:r>
        <w:t>then</w:t>
      </w:r>
      <w:r>
        <w:rPr>
          <w:spacing w:val="20"/>
        </w:rPr>
        <w:t xml:space="preserve"> </w:t>
      </w:r>
      <w:r>
        <w:t>hashes</w:t>
      </w:r>
      <w:r>
        <w:rPr>
          <w:spacing w:val="18"/>
        </w:rPr>
        <w:t xml:space="preserve"> </w:t>
      </w:r>
      <w:r>
        <w:t>each</w:t>
      </w:r>
      <w:r>
        <w:rPr>
          <w:spacing w:val="20"/>
        </w:rPr>
        <w:t xml:space="preserve"> </w:t>
      </w:r>
      <w:r>
        <w:t>of</w:t>
      </w:r>
      <w:r>
        <w:rPr>
          <w:spacing w:val="21"/>
        </w:rPr>
        <w:t xml:space="preserve"> </w:t>
      </w:r>
      <w:r>
        <w:t>its</w:t>
      </w:r>
      <w:r>
        <w:rPr>
          <w:spacing w:val="18"/>
        </w:rPr>
        <w:t xml:space="preserve"> </w:t>
      </w:r>
      <w:r>
        <w:t>records</w:t>
      </w:r>
      <w:r>
        <w:rPr>
          <w:spacing w:val="20"/>
        </w:rPr>
        <w:t xml:space="preserve"> </w:t>
      </w:r>
      <w:r>
        <w:t>to</w:t>
      </w:r>
      <w:r>
        <w:rPr>
          <w:spacing w:val="18"/>
        </w:rPr>
        <w:t xml:space="preserve"> </w:t>
      </w:r>
      <w:r>
        <w:t>probe</w:t>
      </w:r>
      <w:r>
        <w:rPr>
          <w:spacing w:val="20"/>
        </w:rPr>
        <w:t xml:space="preserve"> </w:t>
      </w:r>
      <w:r>
        <w:t>appropriate</w:t>
      </w:r>
      <w:r>
        <w:rPr>
          <w:spacing w:val="20"/>
        </w:rPr>
        <w:t xml:space="preserve"> </w:t>
      </w:r>
      <w:r>
        <w:t>bucket,</w:t>
      </w:r>
      <w:r>
        <w:rPr>
          <w:spacing w:val="-52"/>
        </w:rPr>
        <w:t xml:space="preserve"> </w:t>
      </w:r>
      <w:r>
        <w:t>and</w:t>
      </w:r>
      <w:r>
        <w:rPr>
          <w:spacing w:val="-1"/>
        </w:rPr>
        <w:t xml:space="preserve"> </w:t>
      </w:r>
      <w:r>
        <w:t>that</w:t>
      </w:r>
      <w:r>
        <w:rPr>
          <w:spacing w:val="-2"/>
        </w:rPr>
        <w:t xml:space="preserve"> </w:t>
      </w:r>
      <w:r>
        <w:t>record</w:t>
      </w:r>
      <w:r>
        <w:rPr>
          <w:spacing w:val="-3"/>
        </w:rPr>
        <w:t xml:space="preserve"> </w:t>
      </w:r>
      <w:r>
        <w:t>is</w:t>
      </w:r>
      <w:r>
        <w:rPr>
          <w:spacing w:val="-2"/>
        </w:rPr>
        <w:t xml:space="preserve"> </w:t>
      </w:r>
      <w:r>
        <w:t>combined</w:t>
      </w:r>
      <w:r>
        <w:rPr>
          <w:spacing w:val="-2"/>
        </w:rPr>
        <w:t xml:space="preserve"> </w:t>
      </w:r>
      <w:r>
        <w:t>with all</w:t>
      </w:r>
      <w:r>
        <w:rPr>
          <w:spacing w:val="1"/>
        </w:rPr>
        <w:t xml:space="preserve"> </w:t>
      </w:r>
      <w:r>
        <w:t>matching</w:t>
      </w:r>
      <w:r>
        <w:rPr>
          <w:spacing w:val="-3"/>
        </w:rPr>
        <w:t xml:space="preserve"> </w:t>
      </w:r>
      <w:r>
        <w:t>records from</w:t>
      </w:r>
      <w:r>
        <w:rPr>
          <w:spacing w:val="-4"/>
        </w:rPr>
        <w:t xml:space="preserve"> </w:t>
      </w:r>
      <w:r>
        <w:t>R</w:t>
      </w:r>
      <w:r>
        <w:rPr>
          <w:spacing w:val="-1"/>
        </w:rPr>
        <w:t xml:space="preserve"> </w:t>
      </w:r>
      <w:r>
        <w:t>in that</w:t>
      </w:r>
      <w:r>
        <w:rPr>
          <w:spacing w:val="1"/>
        </w:rPr>
        <w:t xml:space="preserve"> </w:t>
      </w:r>
      <w:r>
        <w:t>bucket.</w:t>
      </w:r>
    </w:p>
    <w:p w:rsidR="00B6436B" w:rsidRDefault="006F6752">
      <w:pPr>
        <w:pStyle w:val="Heading4"/>
      </w:pPr>
      <w:r>
        <w:t>Heuristic-Based</w:t>
      </w:r>
      <w:r>
        <w:rPr>
          <w:spacing w:val="-3"/>
        </w:rPr>
        <w:t xml:space="preserve"> </w:t>
      </w:r>
      <w:r>
        <w:t>Query</w:t>
      </w:r>
      <w:r>
        <w:rPr>
          <w:spacing w:val="-6"/>
        </w:rPr>
        <w:t xml:space="preserve"> </w:t>
      </w:r>
      <w:r>
        <w:t>Optimization</w:t>
      </w:r>
    </w:p>
    <w:p w:rsidR="00B6436B" w:rsidRDefault="006F6752">
      <w:pPr>
        <w:pStyle w:val="ListParagraph"/>
        <w:numPr>
          <w:ilvl w:val="0"/>
          <w:numId w:val="2"/>
        </w:numPr>
        <w:tabs>
          <w:tab w:val="left" w:pos="1289"/>
        </w:tabs>
        <w:spacing w:line="251" w:lineRule="exact"/>
        <w:ind w:hanging="361"/>
      </w:pPr>
      <w:r>
        <w:t>Break</w:t>
      </w:r>
      <w:r>
        <w:rPr>
          <w:spacing w:val="-5"/>
        </w:rPr>
        <w:t xml:space="preserve"> </w:t>
      </w:r>
      <w:r>
        <w:t>up</w:t>
      </w:r>
      <w:r>
        <w:rPr>
          <w:spacing w:val="-2"/>
        </w:rPr>
        <w:t xml:space="preserve"> </w:t>
      </w:r>
      <w:r>
        <w:t>SELECT</w:t>
      </w:r>
      <w:r>
        <w:rPr>
          <w:spacing w:val="-1"/>
        </w:rPr>
        <w:t xml:space="preserve"> </w:t>
      </w:r>
      <w:r>
        <w:t>operations</w:t>
      </w:r>
      <w:r>
        <w:rPr>
          <w:spacing w:val="-2"/>
        </w:rPr>
        <w:t xml:space="preserve"> </w:t>
      </w:r>
      <w:r>
        <w:t>with</w:t>
      </w:r>
      <w:r>
        <w:rPr>
          <w:spacing w:val="-1"/>
        </w:rPr>
        <w:t xml:space="preserve"> </w:t>
      </w:r>
      <w:r>
        <w:t>conjunctive</w:t>
      </w:r>
      <w:r>
        <w:rPr>
          <w:spacing w:val="-2"/>
        </w:rPr>
        <w:t xml:space="preserve"> </w:t>
      </w:r>
      <w:r>
        <w:t>conditions</w:t>
      </w:r>
      <w:r>
        <w:rPr>
          <w:spacing w:val="-2"/>
        </w:rPr>
        <w:t xml:space="preserve"> </w:t>
      </w:r>
      <w:r>
        <w:t>into</w:t>
      </w:r>
      <w:r>
        <w:rPr>
          <w:spacing w:val="-4"/>
        </w:rPr>
        <w:t xml:space="preserve"> </w:t>
      </w:r>
      <w:r>
        <w:t>a</w:t>
      </w:r>
      <w:r>
        <w:rPr>
          <w:spacing w:val="-2"/>
        </w:rPr>
        <w:t xml:space="preserve"> </w:t>
      </w:r>
      <w:r>
        <w:t>cascade</w:t>
      </w:r>
      <w:r>
        <w:rPr>
          <w:spacing w:val="-1"/>
        </w:rPr>
        <w:t xml:space="preserve"> </w:t>
      </w:r>
      <w:r>
        <w:t>of</w:t>
      </w:r>
      <w:r>
        <w:rPr>
          <w:spacing w:val="-1"/>
        </w:rPr>
        <w:t xml:space="preserve"> </w:t>
      </w:r>
      <w:r>
        <w:t>SELECT operations</w:t>
      </w:r>
    </w:p>
    <w:p w:rsidR="00B6436B" w:rsidRDefault="006F6752">
      <w:pPr>
        <w:pStyle w:val="ListParagraph"/>
        <w:numPr>
          <w:ilvl w:val="0"/>
          <w:numId w:val="2"/>
        </w:numPr>
        <w:tabs>
          <w:tab w:val="left" w:pos="1289"/>
        </w:tabs>
        <w:ind w:right="537"/>
      </w:pPr>
      <w:r>
        <w:t>Using</w:t>
      </w:r>
      <w:r>
        <w:rPr>
          <w:spacing w:val="7"/>
        </w:rPr>
        <w:t xml:space="preserve"> </w:t>
      </w:r>
      <w:r>
        <w:t>the</w:t>
      </w:r>
      <w:r>
        <w:rPr>
          <w:spacing w:val="7"/>
        </w:rPr>
        <w:t xml:space="preserve"> </w:t>
      </w:r>
      <w:proofErr w:type="spellStart"/>
      <w:r>
        <w:t>commutativity</w:t>
      </w:r>
      <w:proofErr w:type="spellEnd"/>
      <w:r>
        <w:rPr>
          <w:spacing w:val="7"/>
        </w:rPr>
        <w:t xml:space="preserve"> </w:t>
      </w:r>
      <w:r>
        <w:t>of</w:t>
      </w:r>
      <w:r>
        <w:rPr>
          <w:spacing w:val="10"/>
        </w:rPr>
        <w:t xml:space="preserve"> </w:t>
      </w:r>
      <w:r>
        <w:t>SELECT</w:t>
      </w:r>
      <w:r>
        <w:rPr>
          <w:spacing w:val="11"/>
        </w:rPr>
        <w:t xml:space="preserve"> </w:t>
      </w:r>
      <w:r>
        <w:t>with</w:t>
      </w:r>
      <w:r>
        <w:rPr>
          <w:spacing w:val="10"/>
        </w:rPr>
        <w:t xml:space="preserve"> </w:t>
      </w:r>
      <w:r>
        <w:t>other</w:t>
      </w:r>
      <w:r>
        <w:rPr>
          <w:spacing w:val="10"/>
        </w:rPr>
        <w:t xml:space="preserve"> </w:t>
      </w:r>
      <w:r>
        <w:t>operations,</w:t>
      </w:r>
      <w:r>
        <w:rPr>
          <w:spacing w:val="10"/>
        </w:rPr>
        <w:t xml:space="preserve"> </w:t>
      </w:r>
      <w:r>
        <w:t>move</w:t>
      </w:r>
      <w:r>
        <w:rPr>
          <w:spacing w:val="10"/>
        </w:rPr>
        <w:t xml:space="preserve"> </w:t>
      </w:r>
      <w:r>
        <w:t>each</w:t>
      </w:r>
      <w:r>
        <w:rPr>
          <w:spacing w:val="10"/>
        </w:rPr>
        <w:t xml:space="preserve"> </w:t>
      </w:r>
      <w:r>
        <w:t>SELECT</w:t>
      </w:r>
      <w:r>
        <w:rPr>
          <w:spacing w:val="11"/>
        </w:rPr>
        <w:t xml:space="preserve"> </w:t>
      </w:r>
      <w:r>
        <w:t>operation</w:t>
      </w:r>
      <w:r>
        <w:rPr>
          <w:spacing w:val="7"/>
        </w:rPr>
        <w:t xml:space="preserve"> </w:t>
      </w:r>
      <w:r>
        <w:t>as</w:t>
      </w:r>
      <w:r>
        <w:rPr>
          <w:spacing w:val="9"/>
        </w:rPr>
        <w:t xml:space="preserve"> </w:t>
      </w:r>
      <w:r>
        <w:t>far</w:t>
      </w:r>
      <w:r>
        <w:rPr>
          <w:spacing w:val="10"/>
        </w:rPr>
        <w:t xml:space="preserve"> </w:t>
      </w:r>
      <w:r>
        <w:t>down</w:t>
      </w:r>
      <w:r>
        <w:rPr>
          <w:spacing w:val="7"/>
        </w:rPr>
        <w:t xml:space="preserve"> </w:t>
      </w:r>
      <w:r>
        <w:t>the</w:t>
      </w:r>
      <w:r>
        <w:rPr>
          <w:spacing w:val="-52"/>
        </w:rPr>
        <w:t xml:space="preserve"> </w:t>
      </w:r>
      <w:r>
        <w:t>query</w:t>
      </w:r>
      <w:r>
        <w:rPr>
          <w:spacing w:val="-4"/>
        </w:rPr>
        <w:t xml:space="preserve"> </w:t>
      </w:r>
      <w:r>
        <w:t>tree as is permitted</w:t>
      </w:r>
      <w:r>
        <w:rPr>
          <w:spacing w:val="-2"/>
        </w:rPr>
        <w:t xml:space="preserve"> </w:t>
      </w:r>
      <w:r>
        <w:t>by</w:t>
      </w:r>
      <w:r>
        <w:rPr>
          <w:spacing w:val="-3"/>
        </w:rPr>
        <w:t xml:space="preserve"> </w:t>
      </w:r>
      <w:r>
        <w:t>the</w:t>
      </w:r>
      <w:r>
        <w:rPr>
          <w:spacing w:val="-1"/>
        </w:rPr>
        <w:t xml:space="preserve"> </w:t>
      </w:r>
      <w:r>
        <w:t>attributes</w:t>
      </w:r>
      <w:r>
        <w:rPr>
          <w:spacing w:val="-2"/>
        </w:rPr>
        <w:t xml:space="preserve"> </w:t>
      </w:r>
      <w:r>
        <w:t>involved in</w:t>
      </w:r>
      <w:r>
        <w:rPr>
          <w:spacing w:val="-3"/>
        </w:rPr>
        <w:t xml:space="preserve"> </w:t>
      </w:r>
      <w:r>
        <w:t>the select</w:t>
      </w:r>
      <w:r>
        <w:rPr>
          <w:spacing w:val="-2"/>
        </w:rPr>
        <w:t xml:space="preserve"> </w:t>
      </w:r>
      <w:r>
        <w:t>condition</w:t>
      </w:r>
    </w:p>
    <w:p w:rsidR="00B6436B" w:rsidRDefault="00462DE5">
      <w:pPr>
        <w:pStyle w:val="BodyText"/>
        <w:spacing w:before="6"/>
        <w:rPr>
          <w:sz w:val="24"/>
        </w:rPr>
      </w:pPr>
      <w:r w:rsidRPr="00462DE5">
        <w:pict>
          <v:shape id="_x0000_s1035" style="position:absolute;margin-left:70.6pt;margin-top:16.1pt;width:470.95pt;height:4.45pt;z-index:-15582208;mso-wrap-distance-left:0;mso-wrap-distance-right:0;mso-position-horizontal-relative:page" coordorigin="1412,322" coordsize="9419,89" o:spt="100" adj="0,,0" path="m10831,396r-9419,l1412,411r9419,l10831,396xm10831,322r-9419,l1412,382r9419,l10831,322xe" fillcolor="#612322" stroked="f">
            <v:stroke joinstyle="round"/>
            <v:formulas/>
            <v:path arrowok="t" o:connecttype="segments"/>
            <w10:wrap type="topAndBottom" anchorx="page"/>
          </v:shape>
        </w:pict>
      </w:r>
    </w:p>
    <w:p w:rsidR="00B6436B" w:rsidRDefault="006F6752">
      <w:pPr>
        <w:pStyle w:val="Heading3"/>
        <w:tabs>
          <w:tab w:val="left" w:pos="9416"/>
        </w:tabs>
        <w:spacing w:line="285" w:lineRule="exact"/>
        <w:ind w:left="820"/>
      </w:pPr>
      <w:r>
        <w:t>St.</w:t>
      </w:r>
      <w:r>
        <w:rPr>
          <w:spacing w:val="-2"/>
        </w:rPr>
        <w:t xml:space="preserve"> </w:t>
      </w:r>
      <w:r>
        <w:t>Joseph’s</w:t>
      </w:r>
      <w:r>
        <w:rPr>
          <w:spacing w:val="-3"/>
        </w:rPr>
        <w:t xml:space="preserve"> </w:t>
      </w:r>
      <w:r>
        <w:t>College</w:t>
      </w:r>
      <w:r>
        <w:rPr>
          <w:spacing w:val="-3"/>
        </w:rPr>
        <w:t xml:space="preserve"> </w:t>
      </w:r>
      <w:r>
        <w:t>of</w:t>
      </w:r>
      <w:r>
        <w:rPr>
          <w:spacing w:val="-2"/>
        </w:rPr>
        <w:t xml:space="preserve"> </w:t>
      </w:r>
      <w:r>
        <w:t>Engineering/St.</w:t>
      </w:r>
      <w:r>
        <w:rPr>
          <w:spacing w:val="-2"/>
        </w:rPr>
        <w:t xml:space="preserve"> </w:t>
      </w:r>
      <w:r>
        <w:t>Joseph’s</w:t>
      </w:r>
      <w:r>
        <w:rPr>
          <w:spacing w:val="-3"/>
        </w:rPr>
        <w:t xml:space="preserve"> </w:t>
      </w:r>
      <w:r>
        <w:t>Institute</w:t>
      </w:r>
      <w:r>
        <w:rPr>
          <w:spacing w:val="-3"/>
        </w:rPr>
        <w:t xml:space="preserve"> </w:t>
      </w:r>
      <w:r>
        <w:t>of</w:t>
      </w:r>
      <w:r>
        <w:rPr>
          <w:spacing w:val="-2"/>
        </w:rPr>
        <w:t xml:space="preserve"> </w:t>
      </w:r>
      <w:r>
        <w:t>Technology</w:t>
      </w:r>
      <w:r>
        <w:tab/>
        <w:t>Page</w:t>
      </w:r>
      <w:r>
        <w:rPr>
          <w:spacing w:val="-1"/>
        </w:rPr>
        <w:t xml:space="preserve"> </w:t>
      </w:r>
      <w:r>
        <w:t>20</w:t>
      </w:r>
    </w:p>
    <w:p w:rsidR="00B6436B" w:rsidRDefault="00B6436B">
      <w:pPr>
        <w:spacing w:line="285" w:lineRule="exact"/>
        <w:sectPr w:rsidR="00B6436B">
          <w:headerReference w:type="default" r:id="rId728"/>
          <w:footerReference w:type="default" r:id="rId729"/>
          <w:pgSz w:w="12240" w:h="15840"/>
          <w:pgMar w:top="1020" w:right="200" w:bottom="280" w:left="620" w:header="74" w:footer="88" w:gutter="0"/>
          <w:cols w:space="720"/>
        </w:sectPr>
      </w:pPr>
    </w:p>
    <w:p w:rsidR="00B6436B" w:rsidRDefault="00462DE5">
      <w:pPr>
        <w:pStyle w:val="BodyText"/>
        <w:spacing w:before="10"/>
        <w:rPr>
          <w:rFonts w:ascii="Palatino Linotype"/>
          <w:i/>
          <w:sz w:val="14"/>
        </w:rPr>
      </w:pPr>
      <w:r w:rsidRPr="00462DE5">
        <w:lastRenderedPageBreak/>
        <w:pict>
          <v:group id="_x0000_s1032" style="position:absolute;margin-left:52.2pt;margin-top:63pt;width:530.3pt;height:649.1pt;z-index:-19653632;mso-position-horizontal-relative:page;mso-position-vertical-relative:page" coordorigin="1044,1260" coordsize="10606,12982">
            <v:shape id="_x0000_s1034" style="position:absolute;left:1044;top:1260;width:10606;height:12982" coordorigin="1044,1260" coordsize="10606,12982" o:spt="100" adj="0,,0" path="m11621,1318r-43,l11578,1332r,2l11578,14170r-10462,l1116,1334r,-2l11578,1332r,-14l1116,1318r-14,l1102,1332r,2l1102,14170r,43l1116,14213r10462,l11621,14213r,-43l11621,1334r,-2l11621,1318xm11650,1260r-15,l11635,1303r,31l11635,14170r,57l11578,14227r-10462,l1087,14227r,-57l1087,1334r,-31l1116,1303r10462,l11635,1303r,-43l11578,1260r-10462,l1087,1260r-43,l1044,1303r,31l1044,14170r,57l1044,14242r43,l1116,14242r10462,l11635,14242r15,l11650,14227r,-57l11650,1334r,-31l11650,1260xe" fillcolor="black" stroked="f">
              <v:stroke joinstyle="round"/>
              <v:formulas/>
              <v:path arrowok="t" o:connecttype="segments"/>
            </v:shape>
            <v:shape id="_x0000_s1033" type="#_x0000_t75" style="position:absolute;left:6688;top:4978;width:3964;height:4684">
              <v:imagedata r:id="rId730" o:title=""/>
            </v:shape>
            <w10:wrap anchorx="page" anchory="page"/>
          </v:group>
        </w:pict>
      </w:r>
      <w:r w:rsidRPr="00462DE5">
        <w:pict>
          <v:shape id="_x0000_s1031" type="#_x0000_t136" style="position:absolute;margin-left:-39.45pt;margin-top:373.6pt;width:612.1pt;height:83.5pt;rotation:308;z-index:-19653120;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p>
    <w:p w:rsidR="00B6436B" w:rsidRDefault="006F6752">
      <w:pPr>
        <w:pStyle w:val="ListParagraph"/>
        <w:numPr>
          <w:ilvl w:val="0"/>
          <w:numId w:val="2"/>
        </w:numPr>
        <w:tabs>
          <w:tab w:val="left" w:pos="1289"/>
        </w:tabs>
        <w:spacing w:before="92"/>
        <w:ind w:hanging="361"/>
        <w:jc w:val="both"/>
      </w:pPr>
      <w:r>
        <w:t>Using</w:t>
      </w:r>
      <w:r>
        <w:rPr>
          <w:spacing w:val="-5"/>
        </w:rPr>
        <w:t xml:space="preserve"> </w:t>
      </w:r>
      <w:proofErr w:type="spellStart"/>
      <w:r>
        <w:t>commutativity</w:t>
      </w:r>
      <w:proofErr w:type="spellEnd"/>
      <w:r>
        <w:rPr>
          <w:spacing w:val="-5"/>
        </w:rPr>
        <w:t xml:space="preserve"> </w:t>
      </w:r>
      <w:r>
        <w:t>and</w:t>
      </w:r>
      <w:r>
        <w:rPr>
          <w:spacing w:val="-2"/>
        </w:rPr>
        <w:t xml:space="preserve"> </w:t>
      </w:r>
      <w:proofErr w:type="spellStart"/>
      <w:r>
        <w:t>associativity</w:t>
      </w:r>
      <w:proofErr w:type="spellEnd"/>
      <w:r>
        <w:rPr>
          <w:spacing w:val="-5"/>
        </w:rPr>
        <w:t xml:space="preserve"> </w:t>
      </w:r>
      <w:r>
        <w:t>of</w:t>
      </w:r>
      <w:r>
        <w:rPr>
          <w:spacing w:val="-1"/>
        </w:rPr>
        <w:t xml:space="preserve"> </w:t>
      </w:r>
      <w:r>
        <w:t>binary</w:t>
      </w:r>
      <w:r>
        <w:rPr>
          <w:spacing w:val="-5"/>
        </w:rPr>
        <w:t xml:space="preserve"> </w:t>
      </w:r>
      <w:r>
        <w:t>operations,</w:t>
      </w:r>
      <w:r>
        <w:rPr>
          <w:spacing w:val="-2"/>
        </w:rPr>
        <w:t xml:space="preserve"> </w:t>
      </w:r>
      <w:r>
        <w:t>rearrange</w:t>
      </w:r>
      <w:r>
        <w:rPr>
          <w:spacing w:val="-2"/>
        </w:rPr>
        <w:t xml:space="preserve"> </w:t>
      </w:r>
      <w:r>
        <w:t>the</w:t>
      </w:r>
      <w:r>
        <w:rPr>
          <w:spacing w:val="-4"/>
        </w:rPr>
        <w:t xml:space="preserve"> </w:t>
      </w:r>
      <w:r>
        <w:t>leaf</w:t>
      </w:r>
      <w:r>
        <w:rPr>
          <w:spacing w:val="-2"/>
        </w:rPr>
        <w:t xml:space="preserve"> </w:t>
      </w:r>
      <w:r>
        <w:t>nodes</w:t>
      </w:r>
      <w:r>
        <w:rPr>
          <w:spacing w:val="-1"/>
        </w:rPr>
        <w:t xml:space="preserve"> </w:t>
      </w:r>
      <w:r>
        <w:t>of</w:t>
      </w:r>
      <w:r>
        <w:rPr>
          <w:spacing w:val="-2"/>
        </w:rPr>
        <w:t xml:space="preserve"> </w:t>
      </w:r>
      <w:r>
        <w:t>the</w:t>
      </w:r>
      <w:r>
        <w:rPr>
          <w:spacing w:val="-2"/>
        </w:rPr>
        <w:t xml:space="preserve"> </w:t>
      </w:r>
      <w:r>
        <w:t>tree</w:t>
      </w:r>
    </w:p>
    <w:p w:rsidR="00B6436B" w:rsidRDefault="006F6752">
      <w:pPr>
        <w:pStyle w:val="ListParagraph"/>
        <w:numPr>
          <w:ilvl w:val="0"/>
          <w:numId w:val="2"/>
        </w:numPr>
        <w:tabs>
          <w:tab w:val="left" w:pos="1289"/>
        </w:tabs>
        <w:spacing w:before="2"/>
        <w:ind w:right="541"/>
        <w:jc w:val="both"/>
      </w:pPr>
      <w:r>
        <w:t>Combine</w:t>
      </w:r>
      <w:r>
        <w:rPr>
          <w:spacing w:val="34"/>
        </w:rPr>
        <w:t xml:space="preserve"> </w:t>
      </w:r>
      <w:r>
        <w:t>a</w:t>
      </w:r>
      <w:r>
        <w:rPr>
          <w:spacing w:val="35"/>
        </w:rPr>
        <w:t xml:space="preserve"> </w:t>
      </w:r>
      <w:r>
        <w:t>CARTESIAN</w:t>
      </w:r>
      <w:r>
        <w:rPr>
          <w:spacing w:val="35"/>
        </w:rPr>
        <w:t xml:space="preserve"> </w:t>
      </w:r>
      <w:r>
        <w:t>PRODUCT</w:t>
      </w:r>
      <w:r>
        <w:rPr>
          <w:spacing w:val="36"/>
        </w:rPr>
        <w:t xml:space="preserve"> </w:t>
      </w:r>
      <w:r>
        <w:t>operation</w:t>
      </w:r>
      <w:r>
        <w:rPr>
          <w:spacing w:val="33"/>
        </w:rPr>
        <w:t xml:space="preserve"> </w:t>
      </w:r>
      <w:r>
        <w:t>with</w:t>
      </w:r>
      <w:r>
        <w:rPr>
          <w:spacing w:val="32"/>
        </w:rPr>
        <w:t xml:space="preserve"> </w:t>
      </w:r>
      <w:r>
        <w:t>a</w:t>
      </w:r>
      <w:r>
        <w:rPr>
          <w:spacing w:val="34"/>
        </w:rPr>
        <w:t xml:space="preserve"> </w:t>
      </w:r>
      <w:r>
        <w:t>subsequent</w:t>
      </w:r>
      <w:r>
        <w:rPr>
          <w:spacing w:val="36"/>
        </w:rPr>
        <w:t xml:space="preserve"> </w:t>
      </w:r>
      <w:r>
        <w:t>SELECT</w:t>
      </w:r>
      <w:r>
        <w:rPr>
          <w:spacing w:val="35"/>
        </w:rPr>
        <w:t xml:space="preserve"> </w:t>
      </w:r>
      <w:r>
        <w:t>operation</w:t>
      </w:r>
      <w:r>
        <w:rPr>
          <w:spacing w:val="34"/>
        </w:rPr>
        <w:t xml:space="preserve"> </w:t>
      </w:r>
      <w:r>
        <w:t>in</w:t>
      </w:r>
      <w:r>
        <w:rPr>
          <w:spacing w:val="34"/>
        </w:rPr>
        <w:t xml:space="preserve"> </w:t>
      </w:r>
      <w:r>
        <w:t>the</w:t>
      </w:r>
      <w:r>
        <w:rPr>
          <w:spacing w:val="34"/>
        </w:rPr>
        <w:t xml:space="preserve"> </w:t>
      </w:r>
      <w:r>
        <w:t>tree</w:t>
      </w:r>
      <w:r>
        <w:rPr>
          <w:spacing w:val="33"/>
        </w:rPr>
        <w:t xml:space="preserve"> </w:t>
      </w:r>
      <w:r>
        <w:t>into</w:t>
      </w:r>
      <w:r>
        <w:rPr>
          <w:spacing w:val="29"/>
        </w:rPr>
        <w:t xml:space="preserve"> </w:t>
      </w:r>
      <w:r>
        <w:t>a</w:t>
      </w:r>
      <w:r>
        <w:rPr>
          <w:spacing w:val="-52"/>
        </w:rPr>
        <w:t xml:space="preserve"> </w:t>
      </w:r>
      <w:r>
        <w:t>JOIN</w:t>
      </w:r>
      <w:r>
        <w:rPr>
          <w:spacing w:val="-2"/>
        </w:rPr>
        <w:t xml:space="preserve"> </w:t>
      </w:r>
      <w:r>
        <w:t>operation,</w:t>
      </w:r>
      <w:r>
        <w:rPr>
          <w:spacing w:val="-3"/>
        </w:rPr>
        <w:t xml:space="preserve"> </w:t>
      </w:r>
      <w:r>
        <w:t>if</w:t>
      </w:r>
      <w:r>
        <w:rPr>
          <w:spacing w:val="-2"/>
        </w:rPr>
        <w:t xml:space="preserve"> </w:t>
      </w:r>
      <w:r>
        <w:t>the condition represents</w:t>
      </w:r>
      <w:r>
        <w:rPr>
          <w:spacing w:val="-2"/>
        </w:rPr>
        <w:t xml:space="preserve"> </w:t>
      </w:r>
      <w:r>
        <w:t>a</w:t>
      </w:r>
      <w:r>
        <w:rPr>
          <w:spacing w:val="-2"/>
        </w:rPr>
        <w:t xml:space="preserve"> </w:t>
      </w:r>
      <w:r>
        <w:t>join</w:t>
      </w:r>
      <w:r>
        <w:rPr>
          <w:spacing w:val="-3"/>
        </w:rPr>
        <w:t xml:space="preserve"> </w:t>
      </w:r>
      <w:r>
        <w:t>condition</w:t>
      </w:r>
    </w:p>
    <w:p w:rsidR="00B6436B" w:rsidRDefault="006F6752">
      <w:pPr>
        <w:pStyle w:val="ListParagraph"/>
        <w:numPr>
          <w:ilvl w:val="0"/>
          <w:numId w:val="2"/>
        </w:numPr>
        <w:tabs>
          <w:tab w:val="left" w:pos="1289"/>
        </w:tabs>
        <w:ind w:right="542"/>
        <w:jc w:val="both"/>
      </w:pPr>
      <w:r>
        <w:t>Using the cascading of PROJECT and the commuting of PROJECT with other operations, break down and</w:t>
      </w:r>
      <w:r>
        <w:rPr>
          <w:spacing w:val="1"/>
        </w:rPr>
        <w:t xml:space="preserve"> </w:t>
      </w:r>
      <w:r>
        <w:t>move lists of projection attributes down the tree as far as possible by creating new PROJECT operations as</w:t>
      </w:r>
      <w:r>
        <w:rPr>
          <w:spacing w:val="1"/>
        </w:rPr>
        <w:t xml:space="preserve"> </w:t>
      </w:r>
      <w:r>
        <w:t>needed</w:t>
      </w:r>
    </w:p>
    <w:p w:rsidR="00B6436B" w:rsidRDefault="006F6752">
      <w:pPr>
        <w:pStyle w:val="ListParagraph"/>
        <w:numPr>
          <w:ilvl w:val="0"/>
          <w:numId w:val="2"/>
        </w:numPr>
        <w:tabs>
          <w:tab w:val="left" w:pos="1289"/>
        </w:tabs>
        <w:ind w:hanging="361"/>
        <w:jc w:val="both"/>
      </w:pPr>
      <w:r>
        <w:t>Identify</w:t>
      </w:r>
      <w:r>
        <w:rPr>
          <w:spacing w:val="-5"/>
        </w:rPr>
        <w:t xml:space="preserve"> </w:t>
      </w:r>
      <w:r>
        <w:t>sub-trees</w:t>
      </w:r>
      <w:r>
        <w:rPr>
          <w:spacing w:val="-4"/>
        </w:rPr>
        <w:t xml:space="preserve"> </w:t>
      </w:r>
      <w:r>
        <w:t>that represent</w:t>
      </w:r>
      <w:r>
        <w:rPr>
          <w:spacing w:val="-1"/>
        </w:rPr>
        <w:t xml:space="preserve"> </w:t>
      </w:r>
      <w:r>
        <w:t>groups</w:t>
      </w:r>
      <w:r>
        <w:rPr>
          <w:spacing w:val="-2"/>
        </w:rPr>
        <w:t xml:space="preserve"> </w:t>
      </w:r>
      <w:r>
        <w:t>of</w:t>
      </w:r>
      <w:r>
        <w:rPr>
          <w:spacing w:val="-1"/>
        </w:rPr>
        <w:t xml:space="preserve"> </w:t>
      </w:r>
      <w:r>
        <w:t>operations</w:t>
      </w:r>
      <w:r>
        <w:rPr>
          <w:spacing w:val="-2"/>
        </w:rPr>
        <w:t xml:space="preserve"> </w:t>
      </w:r>
      <w:r>
        <w:t>that</w:t>
      </w:r>
      <w:r>
        <w:rPr>
          <w:spacing w:val="-1"/>
        </w:rPr>
        <w:t xml:space="preserve"> </w:t>
      </w:r>
      <w:r>
        <w:t>can</w:t>
      </w:r>
      <w:r>
        <w:rPr>
          <w:spacing w:val="-1"/>
        </w:rPr>
        <w:t xml:space="preserve"> </w:t>
      </w:r>
      <w:r>
        <w:t>be</w:t>
      </w:r>
      <w:r>
        <w:rPr>
          <w:spacing w:val="-4"/>
        </w:rPr>
        <w:t xml:space="preserve"> </w:t>
      </w:r>
      <w:r>
        <w:t>executed</w:t>
      </w:r>
      <w:r>
        <w:rPr>
          <w:spacing w:val="-2"/>
        </w:rPr>
        <w:t xml:space="preserve"> </w:t>
      </w:r>
      <w:r>
        <w:t>by</w:t>
      </w:r>
      <w:r>
        <w:rPr>
          <w:spacing w:val="-4"/>
        </w:rPr>
        <w:t xml:space="preserve"> </w:t>
      </w:r>
      <w:r>
        <w:t>a</w:t>
      </w:r>
      <w:r>
        <w:rPr>
          <w:spacing w:val="-2"/>
        </w:rPr>
        <w:t xml:space="preserve"> </w:t>
      </w:r>
      <w:r>
        <w:t>single</w:t>
      </w:r>
      <w:r>
        <w:rPr>
          <w:spacing w:val="-1"/>
        </w:rPr>
        <w:t xml:space="preserve"> </w:t>
      </w:r>
      <w:r>
        <w:t>algorithm</w:t>
      </w:r>
    </w:p>
    <w:p w:rsidR="00B6436B" w:rsidRDefault="006F6752">
      <w:pPr>
        <w:pStyle w:val="Heading4"/>
        <w:spacing w:before="3"/>
      </w:pPr>
      <w:r>
        <w:t>Example</w:t>
      </w:r>
    </w:p>
    <w:p w:rsidR="00B6436B" w:rsidRDefault="006F6752">
      <w:pPr>
        <w:pStyle w:val="ListParagraph"/>
        <w:numPr>
          <w:ilvl w:val="1"/>
          <w:numId w:val="4"/>
        </w:numPr>
        <w:tabs>
          <w:tab w:val="left" w:pos="1288"/>
          <w:tab w:val="left" w:pos="1289"/>
        </w:tabs>
        <w:spacing w:line="266" w:lineRule="exact"/>
        <w:ind w:hanging="361"/>
      </w:pPr>
      <w:r>
        <w:t>Query</w:t>
      </w:r>
    </w:p>
    <w:p w:rsidR="00B6436B" w:rsidRDefault="006F6752">
      <w:pPr>
        <w:pStyle w:val="BodyText"/>
        <w:spacing w:line="252" w:lineRule="exact"/>
        <w:ind w:left="1288"/>
      </w:pPr>
      <w:r>
        <w:t>"Find</w:t>
      </w:r>
      <w:r>
        <w:rPr>
          <w:spacing w:val="-4"/>
        </w:rPr>
        <w:t xml:space="preserve"> </w:t>
      </w:r>
      <w:r>
        <w:t>the</w:t>
      </w:r>
      <w:r>
        <w:rPr>
          <w:spacing w:val="-2"/>
        </w:rPr>
        <w:t xml:space="preserve"> </w:t>
      </w:r>
      <w:r>
        <w:t>last</w:t>
      </w:r>
      <w:r>
        <w:rPr>
          <w:spacing w:val="-2"/>
        </w:rPr>
        <w:t xml:space="preserve"> </w:t>
      </w:r>
      <w:r>
        <w:t>names</w:t>
      </w:r>
      <w:r>
        <w:rPr>
          <w:spacing w:val="-2"/>
        </w:rPr>
        <w:t xml:space="preserve"> </w:t>
      </w:r>
      <w:r>
        <w:t>of</w:t>
      </w:r>
      <w:r>
        <w:rPr>
          <w:spacing w:val="-1"/>
        </w:rPr>
        <w:t xml:space="preserve"> </w:t>
      </w:r>
      <w:r>
        <w:t>employees</w:t>
      </w:r>
      <w:r>
        <w:rPr>
          <w:spacing w:val="-2"/>
        </w:rPr>
        <w:t xml:space="preserve"> </w:t>
      </w:r>
      <w:r>
        <w:t>born</w:t>
      </w:r>
      <w:r>
        <w:rPr>
          <w:spacing w:val="-2"/>
        </w:rPr>
        <w:t xml:space="preserve"> </w:t>
      </w:r>
      <w:r>
        <w:t>after 1957</w:t>
      </w:r>
      <w:r>
        <w:rPr>
          <w:spacing w:val="-2"/>
        </w:rPr>
        <w:t xml:space="preserve"> </w:t>
      </w:r>
      <w:r>
        <w:t>who</w:t>
      </w:r>
      <w:r>
        <w:rPr>
          <w:spacing w:val="-1"/>
        </w:rPr>
        <w:t xml:space="preserve"> </w:t>
      </w:r>
      <w:r>
        <w:t>work</w:t>
      </w:r>
      <w:r>
        <w:rPr>
          <w:spacing w:val="-5"/>
        </w:rPr>
        <w:t xml:space="preserve"> </w:t>
      </w:r>
      <w:r>
        <w:t>on</w:t>
      </w:r>
      <w:r>
        <w:rPr>
          <w:spacing w:val="-1"/>
        </w:rPr>
        <w:t xml:space="preserve"> </w:t>
      </w:r>
      <w:r>
        <w:t>a</w:t>
      </w:r>
      <w:r>
        <w:rPr>
          <w:spacing w:val="-2"/>
        </w:rPr>
        <w:t xml:space="preserve"> </w:t>
      </w:r>
      <w:r>
        <w:t>project</w:t>
      </w:r>
      <w:r>
        <w:rPr>
          <w:spacing w:val="-1"/>
        </w:rPr>
        <w:t xml:space="preserve"> </w:t>
      </w:r>
      <w:r>
        <w:t>named</w:t>
      </w:r>
      <w:r>
        <w:rPr>
          <w:spacing w:val="-1"/>
        </w:rPr>
        <w:t xml:space="preserve"> </w:t>
      </w:r>
      <w:r>
        <w:t>‘Aquarius’."</w:t>
      </w:r>
    </w:p>
    <w:p w:rsidR="00B6436B" w:rsidRDefault="006F6752">
      <w:pPr>
        <w:pStyle w:val="ListParagraph"/>
        <w:numPr>
          <w:ilvl w:val="1"/>
          <w:numId w:val="4"/>
        </w:numPr>
        <w:tabs>
          <w:tab w:val="left" w:pos="1288"/>
          <w:tab w:val="left" w:pos="1289"/>
        </w:tabs>
        <w:spacing w:before="1"/>
        <w:ind w:hanging="361"/>
      </w:pPr>
      <w:r>
        <w:t>SQL</w:t>
      </w:r>
    </w:p>
    <w:p w:rsidR="00B6436B" w:rsidRDefault="006F6752">
      <w:pPr>
        <w:spacing w:line="252" w:lineRule="exact"/>
        <w:ind w:left="568"/>
      </w:pPr>
      <w:r>
        <w:rPr>
          <w:b/>
        </w:rPr>
        <w:t>SELECT</w:t>
      </w:r>
      <w:r>
        <w:rPr>
          <w:b/>
          <w:spacing w:val="-4"/>
        </w:rPr>
        <w:t xml:space="preserve"> </w:t>
      </w:r>
      <w:r>
        <w:t>LNAME</w:t>
      </w:r>
    </w:p>
    <w:p w:rsidR="00B6436B" w:rsidRDefault="006F6752">
      <w:pPr>
        <w:pStyle w:val="BodyText"/>
        <w:spacing w:line="252" w:lineRule="exact"/>
        <w:ind w:left="568"/>
      </w:pPr>
      <w:r>
        <w:rPr>
          <w:b/>
        </w:rPr>
        <w:t>FROM</w:t>
      </w:r>
      <w:r>
        <w:rPr>
          <w:b/>
          <w:spacing w:val="-3"/>
        </w:rPr>
        <w:t xml:space="preserve"> </w:t>
      </w:r>
      <w:r>
        <w:t>EMPLOYEE,</w:t>
      </w:r>
      <w:r>
        <w:rPr>
          <w:spacing w:val="-4"/>
        </w:rPr>
        <w:t xml:space="preserve"> </w:t>
      </w:r>
      <w:r>
        <w:t>WORKS_ON,</w:t>
      </w:r>
      <w:r>
        <w:rPr>
          <w:spacing w:val="-4"/>
        </w:rPr>
        <w:t xml:space="preserve"> </w:t>
      </w:r>
      <w:r>
        <w:t>PROJECT</w:t>
      </w:r>
    </w:p>
    <w:p w:rsidR="00B6436B" w:rsidRDefault="006F6752">
      <w:pPr>
        <w:spacing w:before="2"/>
        <w:ind w:left="568"/>
      </w:pPr>
      <w:r>
        <w:rPr>
          <w:b/>
        </w:rPr>
        <w:t>WHERE</w:t>
      </w:r>
      <w:r>
        <w:rPr>
          <w:b/>
          <w:spacing w:val="-3"/>
        </w:rPr>
        <w:t xml:space="preserve"> </w:t>
      </w:r>
      <w:r>
        <w:t>PNAME=‘Aquarius’</w:t>
      </w:r>
      <w:r>
        <w:rPr>
          <w:spacing w:val="-4"/>
        </w:rPr>
        <w:t xml:space="preserve"> </w:t>
      </w:r>
      <w:r>
        <w:rPr>
          <w:b/>
        </w:rPr>
        <w:t>AND</w:t>
      </w:r>
      <w:r>
        <w:rPr>
          <w:b/>
          <w:spacing w:val="-3"/>
        </w:rPr>
        <w:t xml:space="preserve"> </w:t>
      </w:r>
      <w:r>
        <w:t>PNUMBER=PNO</w:t>
      </w:r>
      <w:r>
        <w:rPr>
          <w:spacing w:val="-4"/>
        </w:rPr>
        <w:t xml:space="preserve"> </w:t>
      </w:r>
      <w:r>
        <w:rPr>
          <w:b/>
        </w:rPr>
        <w:t>AND</w:t>
      </w:r>
      <w:r>
        <w:rPr>
          <w:b/>
          <w:spacing w:val="-4"/>
        </w:rPr>
        <w:t xml:space="preserve"> </w:t>
      </w:r>
      <w:r>
        <w:t>ESSN=SSN</w:t>
      </w:r>
      <w:r>
        <w:rPr>
          <w:spacing w:val="-5"/>
        </w:rPr>
        <w:t xml:space="preserve"> </w:t>
      </w:r>
      <w:r>
        <w:rPr>
          <w:b/>
        </w:rPr>
        <w:t>AND</w:t>
      </w:r>
      <w:r>
        <w:rPr>
          <w:b/>
          <w:spacing w:val="-2"/>
        </w:rPr>
        <w:t xml:space="preserve"> </w:t>
      </w:r>
      <w:r>
        <w:t>BDATE</w:t>
      </w:r>
      <w:proofErr w:type="gramStart"/>
      <w:r>
        <w:t>.‘</w:t>
      </w:r>
      <w:proofErr w:type="gramEnd"/>
      <w:r>
        <w:t>1957-12-31’;</w:t>
      </w: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B6436B">
      <w:pPr>
        <w:pStyle w:val="BodyText"/>
        <w:rPr>
          <w:sz w:val="24"/>
        </w:rPr>
      </w:pPr>
    </w:p>
    <w:p w:rsidR="00B6436B" w:rsidRDefault="00462DE5">
      <w:pPr>
        <w:pStyle w:val="Heading4"/>
        <w:spacing w:before="173"/>
      </w:pPr>
      <w:hyperlink r:id="rId731">
        <w:r w:rsidR="006F6752">
          <w:t>Cost</w:t>
        </w:r>
        <w:r w:rsidR="006F6752">
          <w:rPr>
            <w:spacing w:val="-1"/>
          </w:rPr>
          <w:t xml:space="preserve"> </w:t>
        </w:r>
        <w:r w:rsidR="006F6752">
          <w:t>Estimation</w:t>
        </w:r>
        <w:r w:rsidR="006F6752">
          <w:rPr>
            <w:spacing w:val="-5"/>
          </w:rPr>
          <w:t xml:space="preserve"> </w:t>
        </w:r>
        <w:r w:rsidR="006F6752">
          <w:t>in</w:t>
        </w:r>
        <w:r w:rsidR="006F6752">
          <w:rPr>
            <w:spacing w:val="-2"/>
          </w:rPr>
          <w:t xml:space="preserve"> </w:t>
        </w:r>
        <w:r w:rsidR="006F6752">
          <w:t>Query</w:t>
        </w:r>
        <w:r w:rsidR="006F6752">
          <w:rPr>
            <w:spacing w:val="-5"/>
          </w:rPr>
          <w:t xml:space="preserve"> </w:t>
        </w:r>
        <w:r w:rsidR="006F6752">
          <w:t>Optimization</w:t>
        </w:r>
      </w:hyperlink>
    </w:p>
    <w:p w:rsidR="00B6436B" w:rsidRDefault="00462DE5">
      <w:pPr>
        <w:pStyle w:val="BodyText"/>
        <w:ind w:left="568"/>
      </w:pPr>
      <w:hyperlink r:id="rId732">
        <w:r w:rsidR="006F6752">
          <w:t>The</w:t>
        </w:r>
        <w:r w:rsidR="006F6752">
          <w:rPr>
            <w:spacing w:val="33"/>
          </w:rPr>
          <w:t xml:space="preserve"> </w:t>
        </w:r>
        <w:r w:rsidR="006F6752">
          <w:t>main</w:t>
        </w:r>
        <w:r w:rsidR="006F6752">
          <w:rPr>
            <w:spacing w:val="33"/>
          </w:rPr>
          <w:t xml:space="preserve"> </w:t>
        </w:r>
        <w:r w:rsidR="006F6752">
          <w:t>aim</w:t>
        </w:r>
        <w:r w:rsidR="006F6752">
          <w:rPr>
            <w:spacing w:val="29"/>
          </w:rPr>
          <w:t xml:space="preserve"> </w:t>
        </w:r>
        <w:r w:rsidR="006F6752">
          <w:t>of</w:t>
        </w:r>
        <w:r w:rsidR="006F6752">
          <w:rPr>
            <w:spacing w:val="34"/>
          </w:rPr>
          <w:t xml:space="preserve"> </w:t>
        </w:r>
        <w:r w:rsidR="006F6752">
          <w:t>query</w:t>
        </w:r>
        <w:r w:rsidR="006F6752">
          <w:rPr>
            <w:spacing w:val="31"/>
          </w:rPr>
          <w:t xml:space="preserve"> </w:t>
        </w:r>
        <w:r w:rsidR="006F6752">
          <w:t>optimization</w:t>
        </w:r>
        <w:r w:rsidR="006F6752">
          <w:rPr>
            <w:spacing w:val="31"/>
          </w:rPr>
          <w:t xml:space="preserve"> </w:t>
        </w:r>
        <w:r w:rsidR="006F6752">
          <w:t>is</w:t>
        </w:r>
        <w:r w:rsidR="006F6752">
          <w:rPr>
            <w:spacing w:val="33"/>
          </w:rPr>
          <w:t xml:space="preserve"> </w:t>
        </w:r>
        <w:r w:rsidR="006F6752">
          <w:t>to</w:t>
        </w:r>
        <w:r w:rsidR="006F6752">
          <w:rPr>
            <w:spacing w:val="33"/>
          </w:rPr>
          <w:t xml:space="preserve"> </w:t>
        </w:r>
        <w:r w:rsidR="006F6752">
          <w:t>choose</w:t>
        </w:r>
        <w:r w:rsidR="006F6752">
          <w:rPr>
            <w:spacing w:val="34"/>
          </w:rPr>
          <w:t xml:space="preserve"> </w:t>
        </w:r>
        <w:r w:rsidR="006F6752">
          <w:t>the</w:t>
        </w:r>
        <w:r w:rsidR="006F6752">
          <w:rPr>
            <w:spacing w:val="33"/>
          </w:rPr>
          <w:t xml:space="preserve"> </w:t>
        </w:r>
        <w:r w:rsidR="006F6752">
          <w:t>most</w:t>
        </w:r>
        <w:r w:rsidR="006F6752">
          <w:rPr>
            <w:spacing w:val="34"/>
          </w:rPr>
          <w:t xml:space="preserve"> </w:t>
        </w:r>
        <w:r w:rsidR="006F6752">
          <w:t>efficient</w:t>
        </w:r>
        <w:r w:rsidR="006F6752">
          <w:rPr>
            <w:spacing w:val="34"/>
          </w:rPr>
          <w:t xml:space="preserve"> </w:t>
        </w:r>
        <w:r w:rsidR="006F6752">
          <w:t>way</w:t>
        </w:r>
        <w:r w:rsidR="006F6752">
          <w:rPr>
            <w:spacing w:val="31"/>
          </w:rPr>
          <w:t xml:space="preserve"> </w:t>
        </w:r>
        <w:r w:rsidR="006F6752">
          <w:t>of</w:t>
        </w:r>
        <w:r w:rsidR="006F6752">
          <w:rPr>
            <w:spacing w:val="34"/>
          </w:rPr>
          <w:t xml:space="preserve"> </w:t>
        </w:r>
        <w:r w:rsidR="006F6752">
          <w:t>implementing</w:t>
        </w:r>
        <w:r w:rsidR="006F6752">
          <w:rPr>
            <w:spacing w:val="31"/>
          </w:rPr>
          <w:t xml:space="preserve"> </w:t>
        </w:r>
        <w:r w:rsidR="006F6752">
          <w:t>the</w:t>
        </w:r>
        <w:r w:rsidR="006F6752">
          <w:rPr>
            <w:spacing w:val="33"/>
          </w:rPr>
          <w:t xml:space="preserve"> </w:t>
        </w:r>
        <w:r w:rsidR="006F6752">
          <w:t>relational</w:t>
        </w:r>
        <w:r w:rsidR="006F6752">
          <w:rPr>
            <w:spacing w:val="32"/>
          </w:rPr>
          <w:t xml:space="preserve"> </w:t>
        </w:r>
        <w:r w:rsidR="006F6752">
          <w:t>algebra</w:t>
        </w:r>
        <w:r w:rsidR="006F6752">
          <w:rPr>
            <w:spacing w:val="-52"/>
          </w:rPr>
          <w:t xml:space="preserve"> </w:t>
        </w:r>
        <w:r w:rsidR="006F6752">
          <w:t>operations</w:t>
        </w:r>
        <w:r w:rsidR="006F6752">
          <w:rPr>
            <w:spacing w:val="-3"/>
          </w:rPr>
          <w:t xml:space="preserve"> </w:t>
        </w:r>
        <w:r w:rsidR="006F6752">
          <w:t>at</w:t>
        </w:r>
        <w:r w:rsidR="006F6752">
          <w:rPr>
            <w:spacing w:val="-2"/>
          </w:rPr>
          <w:t xml:space="preserve"> </w:t>
        </w:r>
        <w:r w:rsidR="006F6752">
          <w:t>the</w:t>
        </w:r>
        <w:r w:rsidR="006F6752">
          <w:rPr>
            <w:spacing w:val="-2"/>
          </w:rPr>
          <w:t xml:space="preserve"> </w:t>
        </w:r>
        <w:r w:rsidR="006F6752">
          <w:t>lowest</w:t>
        </w:r>
        <w:r w:rsidR="006F6752">
          <w:rPr>
            <w:spacing w:val="1"/>
          </w:rPr>
          <w:t xml:space="preserve"> </w:t>
        </w:r>
        <w:r w:rsidR="006F6752">
          <w:t>possible cost.</w:t>
        </w:r>
      </w:hyperlink>
    </w:p>
    <w:p w:rsidR="00B6436B" w:rsidRDefault="00462DE5">
      <w:pPr>
        <w:pStyle w:val="ListParagraph"/>
        <w:numPr>
          <w:ilvl w:val="1"/>
          <w:numId w:val="4"/>
        </w:numPr>
        <w:tabs>
          <w:tab w:val="left" w:pos="1288"/>
          <w:tab w:val="left" w:pos="1289"/>
        </w:tabs>
        <w:ind w:right="544"/>
      </w:pPr>
      <w:hyperlink r:id="rId733">
        <w:r w:rsidR="006F6752">
          <w:t>The</w:t>
        </w:r>
        <w:r w:rsidR="006F6752">
          <w:rPr>
            <w:spacing w:val="29"/>
          </w:rPr>
          <w:t xml:space="preserve"> </w:t>
        </w:r>
        <w:r w:rsidR="006F6752">
          <w:t>query</w:t>
        </w:r>
        <w:r w:rsidR="006F6752">
          <w:rPr>
            <w:spacing w:val="27"/>
          </w:rPr>
          <w:t xml:space="preserve"> </w:t>
        </w:r>
        <w:r w:rsidR="006F6752">
          <w:t>optimizer</w:t>
        </w:r>
        <w:r w:rsidR="006F6752">
          <w:rPr>
            <w:spacing w:val="31"/>
          </w:rPr>
          <w:t xml:space="preserve"> </w:t>
        </w:r>
        <w:r w:rsidR="006F6752">
          <w:t>should</w:t>
        </w:r>
        <w:r w:rsidR="006F6752">
          <w:rPr>
            <w:spacing w:val="30"/>
          </w:rPr>
          <w:t xml:space="preserve"> </w:t>
        </w:r>
        <w:r w:rsidR="006F6752">
          <w:t>not</w:t>
        </w:r>
        <w:r w:rsidR="006F6752">
          <w:rPr>
            <w:spacing w:val="31"/>
          </w:rPr>
          <w:t xml:space="preserve"> </w:t>
        </w:r>
        <w:r w:rsidR="006F6752">
          <w:t>depend</w:t>
        </w:r>
        <w:r w:rsidR="006F6752">
          <w:rPr>
            <w:spacing w:val="29"/>
          </w:rPr>
          <w:t xml:space="preserve"> </w:t>
        </w:r>
        <w:r w:rsidR="006F6752">
          <w:t>solely</w:t>
        </w:r>
        <w:r w:rsidR="006F6752">
          <w:rPr>
            <w:spacing w:val="27"/>
          </w:rPr>
          <w:t xml:space="preserve"> </w:t>
        </w:r>
        <w:r w:rsidR="006F6752">
          <w:t>on</w:t>
        </w:r>
        <w:r w:rsidR="006F6752">
          <w:rPr>
            <w:spacing w:val="30"/>
          </w:rPr>
          <w:t xml:space="preserve"> </w:t>
        </w:r>
        <w:r w:rsidR="006F6752">
          <w:t>heuristic</w:t>
        </w:r>
        <w:r w:rsidR="006F6752">
          <w:rPr>
            <w:spacing w:val="30"/>
          </w:rPr>
          <w:t xml:space="preserve"> </w:t>
        </w:r>
        <w:r w:rsidR="006F6752">
          <w:t>rules,</w:t>
        </w:r>
        <w:r w:rsidR="006F6752">
          <w:rPr>
            <w:spacing w:val="30"/>
          </w:rPr>
          <w:t xml:space="preserve"> </w:t>
        </w:r>
        <w:r w:rsidR="006F6752">
          <w:t>but,</w:t>
        </w:r>
        <w:r w:rsidR="006F6752">
          <w:rPr>
            <w:spacing w:val="30"/>
          </w:rPr>
          <w:t xml:space="preserve"> </w:t>
        </w:r>
        <w:r w:rsidR="006F6752">
          <w:t>it</w:t>
        </w:r>
        <w:r w:rsidR="006F6752">
          <w:rPr>
            <w:spacing w:val="30"/>
          </w:rPr>
          <w:t xml:space="preserve"> </w:t>
        </w:r>
        <w:r w:rsidR="006F6752">
          <w:t>should</w:t>
        </w:r>
        <w:r w:rsidR="006F6752">
          <w:rPr>
            <w:spacing w:val="27"/>
          </w:rPr>
          <w:t xml:space="preserve"> </w:t>
        </w:r>
        <w:r w:rsidR="006F6752">
          <w:t>also</w:t>
        </w:r>
        <w:r w:rsidR="006F6752">
          <w:rPr>
            <w:spacing w:val="30"/>
          </w:rPr>
          <w:t xml:space="preserve"> </w:t>
        </w:r>
        <w:r w:rsidR="006F6752">
          <w:t>estimate</w:t>
        </w:r>
        <w:r w:rsidR="006F6752">
          <w:rPr>
            <w:spacing w:val="28"/>
          </w:rPr>
          <w:t xml:space="preserve"> </w:t>
        </w:r>
        <w:r w:rsidR="006F6752">
          <w:t>the</w:t>
        </w:r>
        <w:r w:rsidR="006F6752">
          <w:rPr>
            <w:spacing w:val="30"/>
          </w:rPr>
          <w:t xml:space="preserve"> </w:t>
        </w:r>
        <w:r w:rsidR="006F6752">
          <w:t>cost</w:t>
        </w:r>
        <w:r w:rsidR="006F6752">
          <w:rPr>
            <w:spacing w:val="31"/>
          </w:rPr>
          <w:t xml:space="preserve"> </w:t>
        </w:r>
        <w:r w:rsidR="006F6752">
          <w:t>of</w:t>
        </w:r>
      </w:hyperlink>
      <w:r w:rsidR="006F6752">
        <w:rPr>
          <w:spacing w:val="-52"/>
        </w:rPr>
        <w:t xml:space="preserve"> </w:t>
      </w:r>
      <w:r w:rsidR="006F6752">
        <w:t>executing</w:t>
      </w:r>
      <w:r w:rsidR="006F6752">
        <w:rPr>
          <w:spacing w:val="-4"/>
        </w:rPr>
        <w:t xml:space="preserve"> </w:t>
      </w:r>
      <w:r w:rsidR="006F6752">
        <w:t>the different</w:t>
      </w:r>
      <w:r w:rsidR="006F6752">
        <w:rPr>
          <w:spacing w:val="-3"/>
        </w:rPr>
        <w:t xml:space="preserve"> </w:t>
      </w:r>
      <w:r w:rsidR="006F6752">
        <w:t>strategies and</w:t>
      </w:r>
      <w:r w:rsidR="006F6752">
        <w:rPr>
          <w:spacing w:val="-3"/>
        </w:rPr>
        <w:t xml:space="preserve"> </w:t>
      </w:r>
      <w:r w:rsidR="006F6752">
        <w:t>find out the strategy</w:t>
      </w:r>
      <w:r w:rsidR="006F6752">
        <w:rPr>
          <w:spacing w:val="-4"/>
        </w:rPr>
        <w:t xml:space="preserve"> </w:t>
      </w:r>
      <w:r w:rsidR="006F6752">
        <w:t>with the</w:t>
      </w:r>
      <w:r w:rsidR="006F6752">
        <w:rPr>
          <w:spacing w:val="-1"/>
        </w:rPr>
        <w:t xml:space="preserve"> </w:t>
      </w:r>
      <w:r w:rsidR="006F6752">
        <w:t>minimum</w:t>
      </w:r>
      <w:r w:rsidR="006F6752">
        <w:rPr>
          <w:spacing w:val="-4"/>
        </w:rPr>
        <w:t xml:space="preserve"> </w:t>
      </w:r>
      <w:r w:rsidR="006F6752">
        <w:t>cost</w:t>
      </w:r>
      <w:r w:rsidR="006F6752">
        <w:rPr>
          <w:spacing w:val="-3"/>
        </w:rPr>
        <w:t xml:space="preserve"> </w:t>
      </w:r>
      <w:r w:rsidR="006F6752">
        <w:t>estimate.</w:t>
      </w:r>
    </w:p>
    <w:p w:rsidR="00B6436B" w:rsidRDefault="006F6752">
      <w:pPr>
        <w:pStyle w:val="BodyText"/>
        <w:spacing w:line="252" w:lineRule="exact"/>
        <w:ind w:left="568"/>
      </w:pPr>
      <w:r>
        <w:t>The</w:t>
      </w:r>
      <w:r>
        <w:rPr>
          <w:spacing w:val="-4"/>
        </w:rPr>
        <w:t xml:space="preserve"> </w:t>
      </w:r>
      <w:r>
        <w:t>cost functions</w:t>
      </w:r>
      <w:r>
        <w:rPr>
          <w:spacing w:val="-1"/>
        </w:rPr>
        <w:t xml:space="preserve"> </w:t>
      </w:r>
      <w:r>
        <w:t>used</w:t>
      </w:r>
      <w:r>
        <w:rPr>
          <w:spacing w:val="-1"/>
        </w:rPr>
        <w:t xml:space="preserve"> </w:t>
      </w:r>
      <w:r>
        <w:t>in</w:t>
      </w:r>
      <w:r>
        <w:rPr>
          <w:spacing w:val="-4"/>
        </w:rPr>
        <w:t xml:space="preserve"> </w:t>
      </w:r>
      <w:r>
        <w:t>query</w:t>
      </w:r>
      <w:r>
        <w:rPr>
          <w:spacing w:val="-4"/>
        </w:rPr>
        <w:t xml:space="preserve"> </w:t>
      </w:r>
      <w:r>
        <w:t>optimization</w:t>
      </w:r>
      <w:r>
        <w:rPr>
          <w:spacing w:val="-1"/>
        </w:rPr>
        <w:t xml:space="preserve"> </w:t>
      </w:r>
      <w:r>
        <w:t>are</w:t>
      </w:r>
      <w:r>
        <w:rPr>
          <w:spacing w:val="-3"/>
        </w:rPr>
        <w:t xml:space="preserve"> </w:t>
      </w:r>
      <w:r>
        <w:t>estimates</w:t>
      </w:r>
      <w:r>
        <w:rPr>
          <w:spacing w:val="-2"/>
        </w:rPr>
        <w:t xml:space="preserve"> </w:t>
      </w:r>
      <w:r>
        <w:t>and</w:t>
      </w:r>
      <w:r>
        <w:rPr>
          <w:spacing w:val="-1"/>
        </w:rPr>
        <w:t xml:space="preserve"> </w:t>
      </w:r>
      <w:r>
        <w:t>not exact cost functions.</w:t>
      </w:r>
    </w:p>
    <w:p w:rsidR="00B6436B" w:rsidRDefault="006F6752">
      <w:pPr>
        <w:pStyle w:val="ListParagraph"/>
        <w:numPr>
          <w:ilvl w:val="1"/>
          <w:numId w:val="4"/>
        </w:numPr>
        <w:tabs>
          <w:tab w:val="left" w:pos="1288"/>
          <w:tab w:val="left" w:pos="1289"/>
        </w:tabs>
        <w:ind w:right="537"/>
      </w:pPr>
      <w:r>
        <w:t>The</w:t>
      </w:r>
      <w:r>
        <w:rPr>
          <w:spacing w:val="8"/>
        </w:rPr>
        <w:t xml:space="preserve"> </w:t>
      </w:r>
      <w:r>
        <w:t>cost</w:t>
      </w:r>
      <w:r>
        <w:rPr>
          <w:spacing w:val="9"/>
        </w:rPr>
        <w:t xml:space="preserve"> </w:t>
      </w:r>
      <w:r>
        <w:t>of</w:t>
      </w:r>
      <w:r>
        <w:rPr>
          <w:spacing w:val="9"/>
        </w:rPr>
        <w:t xml:space="preserve"> </w:t>
      </w:r>
      <w:r>
        <w:t>an</w:t>
      </w:r>
      <w:r>
        <w:rPr>
          <w:spacing w:val="8"/>
        </w:rPr>
        <w:t xml:space="preserve"> </w:t>
      </w:r>
      <w:r>
        <w:t>operation</w:t>
      </w:r>
      <w:r>
        <w:rPr>
          <w:spacing w:val="7"/>
        </w:rPr>
        <w:t xml:space="preserve"> </w:t>
      </w:r>
      <w:r>
        <w:t>is</w:t>
      </w:r>
      <w:r>
        <w:rPr>
          <w:spacing w:val="6"/>
        </w:rPr>
        <w:t xml:space="preserve"> </w:t>
      </w:r>
      <w:r>
        <w:t>heavily</w:t>
      </w:r>
      <w:r>
        <w:rPr>
          <w:spacing w:val="6"/>
        </w:rPr>
        <w:t xml:space="preserve"> </w:t>
      </w:r>
      <w:r>
        <w:t>dependent</w:t>
      </w:r>
      <w:r>
        <w:rPr>
          <w:spacing w:val="9"/>
        </w:rPr>
        <w:t xml:space="preserve"> </w:t>
      </w:r>
      <w:r>
        <w:t>on</w:t>
      </w:r>
      <w:r>
        <w:rPr>
          <w:spacing w:val="8"/>
        </w:rPr>
        <w:t xml:space="preserve"> </w:t>
      </w:r>
      <w:r>
        <w:t>its</w:t>
      </w:r>
      <w:r>
        <w:rPr>
          <w:spacing w:val="10"/>
        </w:rPr>
        <w:t xml:space="preserve"> </w:t>
      </w:r>
      <w:r>
        <w:t>selectivity,</w:t>
      </w:r>
      <w:r>
        <w:rPr>
          <w:spacing w:val="8"/>
        </w:rPr>
        <w:t xml:space="preserve"> </w:t>
      </w:r>
      <w:r>
        <w:t>that</w:t>
      </w:r>
      <w:r>
        <w:rPr>
          <w:spacing w:val="9"/>
        </w:rPr>
        <w:t xml:space="preserve"> </w:t>
      </w:r>
      <w:r>
        <w:t>is,</w:t>
      </w:r>
      <w:r>
        <w:rPr>
          <w:spacing w:val="9"/>
        </w:rPr>
        <w:t xml:space="preserve"> </w:t>
      </w:r>
      <w:r>
        <w:t>the</w:t>
      </w:r>
      <w:r>
        <w:rPr>
          <w:spacing w:val="8"/>
        </w:rPr>
        <w:t xml:space="preserve"> </w:t>
      </w:r>
      <w:r>
        <w:t>proportion</w:t>
      </w:r>
      <w:r>
        <w:rPr>
          <w:spacing w:val="8"/>
        </w:rPr>
        <w:t xml:space="preserve"> </w:t>
      </w:r>
      <w:r>
        <w:t>of</w:t>
      </w:r>
      <w:r>
        <w:rPr>
          <w:spacing w:val="10"/>
        </w:rPr>
        <w:t xml:space="preserve"> </w:t>
      </w:r>
      <w:r>
        <w:t>select</w:t>
      </w:r>
      <w:r>
        <w:rPr>
          <w:spacing w:val="9"/>
        </w:rPr>
        <w:t xml:space="preserve"> </w:t>
      </w:r>
      <w:r>
        <w:t>operation(s)</w:t>
      </w:r>
      <w:r>
        <w:rPr>
          <w:spacing w:val="-52"/>
        </w:rPr>
        <w:t xml:space="preserve"> </w:t>
      </w:r>
      <w:r>
        <w:t>that forms the output.</w:t>
      </w:r>
    </w:p>
    <w:p w:rsidR="00B6436B" w:rsidRDefault="006F6752">
      <w:pPr>
        <w:pStyle w:val="ListParagraph"/>
        <w:numPr>
          <w:ilvl w:val="1"/>
          <w:numId w:val="4"/>
        </w:numPr>
        <w:tabs>
          <w:tab w:val="left" w:pos="1288"/>
          <w:tab w:val="left" w:pos="1289"/>
        </w:tabs>
        <w:spacing w:line="269" w:lineRule="exact"/>
        <w:ind w:hanging="361"/>
      </w:pPr>
      <w:r>
        <w:t>In</w:t>
      </w:r>
      <w:r>
        <w:rPr>
          <w:spacing w:val="-1"/>
        </w:rPr>
        <w:t xml:space="preserve"> </w:t>
      </w:r>
      <w:r>
        <w:t>general</w:t>
      </w:r>
      <w:r>
        <w:rPr>
          <w:spacing w:val="-3"/>
        </w:rPr>
        <w:t xml:space="preserve"> </w:t>
      </w:r>
      <w:r>
        <w:t>the</w:t>
      </w:r>
      <w:r>
        <w:rPr>
          <w:spacing w:val="-2"/>
        </w:rPr>
        <w:t xml:space="preserve"> </w:t>
      </w:r>
      <w:r>
        <w:t>different</w:t>
      </w:r>
      <w:r>
        <w:rPr>
          <w:spacing w:val="-2"/>
        </w:rPr>
        <w:t xml:space="preserve"> </w:t>
      </w:r>
      <w:r>
        <w:t>algorithms</w:t>
      </w:r>
      <w:r>
        <w:rPr>
          <w:spacing w:val="-2"/>
        </w:rPr>
        <w:t xml:space="preserve"> </w:t>
      </w:r>
      <w:r>
        <w:t>are</w:t>
      </w:r>
      <w:r>
        <w:rPr>
          <w:spacing w:val="-2"/>
        </w:rPr>
        <w:t xml:space="preserve"> </w:t>
      </w:r>
      <w:r>
        <w:t>suitable</w:t>
      </w:r>
      <w:r>
        <w:rPr>
          <w:spacing w:val="-1"/>
        </w:rPr>
        <w:t xml:space="preserve"> </w:t>
      </w:r>
      <w:r>
        <w:t>for</w:t>
      </w:r>
      <w:r>
        <w:rPr>
          <w:spacing w:val="-4"/>
        </w:rPr>
        <w:t xml:space="preserve"> </w:t>
      </w:r>
      <w:r>
        <w:t>low</w:t>
      </w:r>
      <w:r>
        <w:rPr>
          <w:spacing w:val="-6"/>
        </w:rPr>
        <w:t xml:space="preserve"> </w:t>
      </w:r>
      <w:r>
        <w:t>or</w:t>
      </w:r>
      <w:r>
        <w:rPr>
          <w:spacing w:val="-2"/>
        </w:rPr>
        <w:t xml:space="preserve"> </w:t>
      </w:r>
      <w:r>
        <w:t>high</w:t>
      </w:r>
      <w:r>
        <w:rPr>
          <w:spacing w:val="-2"/>
        </w:rPr>
        <w:t xml:space="preserve"> </w:t>
      </w:r>
      <w:r>
        <w:t>selectivity</w:t>
      </w:r>
      <w:r>
        <w:rPr>
          <w:spacing w:val="-5"/>
        </w:rPr>
        <w:t xml:space="preserve"> </w:t>
      </w:r>
      <w:r>
        <w:t>queries.</w:t>
      </w:r>
    </w:p>
    <w:p w:rsidR="00B6436B" w:rsidRDefault="006F6752">
      <w:pPr>
        <w:pStyle w:val="ListParagraph"/>
        <w:numPr>
          <w:ilvl w:val="1"/>
          <w:numId w:val="4"/>
        </w:numPr>
        <w:tabs>
          <w:tab w:val="left" w:pos="1288"/>
          <w:tab w:val="left" w:pos="1289"/>
        </w:tabs>
        <w:ind w:right="543"/>
      </w:pPr>
      <w:r>
        <w:t>In</w:t>
      </w:r>
      <w:r>
        <w:rPr>
          <w:spacing w:val="48"/>
        </w:rPr>
        <w:t xml:space="preserve"> </w:t>
      </w:r>
      <w:r>
        <w:t>order</w:t>
      </w:r>
      <w:r>
        <w:rPr>
          <w:spacing w:val="50"/>
        </w:rPr>
        <w:t xml:space="preserve"> </w:t>
      </w:r>
      <w:r>
        <w:t>for</w:t>
      </w:r>
      <w:r>
        <w:rPr>
          <w:spacing w:val="48"/>
        </w:rPr>
        <w:t xml:space="preserve"> </w:t>
      </w:r>
      <w:r>
        <w:t>query</w:t>
      </w:r>
      <w:r>
        <w:rPr>
          <w:spacing w:val="46"/>
        </w:rPr>
        <w:t xml:space="preserve"> </w:t>
      </w:r>
      <w:r>
        <w:t>optimizer</w:t>
      </w:r>
      <w:r>
        <w:rPr>
          <w:spacing w:val="50"/>
        </w:rPr>
        <w:t xml:space="preserve"> </w:t>
      </w:r>
      <w:r>
        <w:t>to</w:t>
      </w:r>
      <w:r>
        <w:rPr>
          <w:spacing w:val="48"/>
        </w:rPr>
        <w:t xml:space="preserve"> </w:t>
      </w:r>
      <w:r>
        <w:t>choose</w:t>
      </w:r>
      <w:r>
        <w:rPr>
          <w:spacing w:val="49"/>
        </w:rPr>
        <w:t xml:space="preserve"> </w:t>
      </w:r>
      <w:r>
        <w:t>suitable</w:t>
      </w:r>
      <w:r>
        <w:rPr>
          <w:spacing w:val="49"/>
        </w:rPr>
        <w:t xml:space="preserve"> </w:t>
      </w:r>
      <w:r>
        <w:t>algorithm</w:t>
      </w:r>
      <w:r>
        <w:rPr>
          <w:spacing w:val="44"/>
        </w:rPr>
        <w:t xml:space="preserve"> </w:t>
      </w:r>
      <w:r>
        <w:t>for</w:t>
      </w:r>
      <w:r>
        <w:rPr>
          <w:spacing w:val="49"/>
        </w:rPr>
        <w:t xml:space="preserve"> </w:t>
      </w:r>
      <w:r>
        <w:t>an</w:t>
      </w:r>
      <w:r>
        <w:rPr>
          <w:spacing w:val="49"/>
        </w:rPr>
        <w:t xml:space="preserve"> </w:t>
      </w:r>
      <w:r>
        <w:t>operation</w:t>
      </w:r>
      <w:r>
        <w:rPr>
          <w:spacing w:val="48"/>
        </w:rPr>
        <w:t xml:space="preserve"> </w:t>
      </w:r>
      <w:r>
        <w:t>an</w:t>
      </w:r>
      <w:r>
        <w:rPr>
          <w:spacing w:val="49"/>
        </w:rPr>
        <w:t xml:space="preserve"> </w:t>
      </w:r>
      <w:r>
        <w:t>estimate</w:t>
      </w:r>
      <w:r>
        <w:rPr>
          <w:spacing w:val="48"/>
        </w:rPr>
        <w:t xml:space="preserve"> </w:t>
      </w:r>
      <w:r>
        <w:t>of</w:t>
      </w:r>
      <w:r>
        <w:rPr>
          <w:spacing w:val="47"/>
        </w:rPr>
        <w:t xml:space="preserve"> </w:t>
      </w:r>
      <w:r>
        <w:t>the</w:t>
      </w:r>
      <w:r>
        <w:rPr>
          <w:spacing w:val="49"/>
        </w:rPr>
        <w:t xml:space="preserve"> </w:t>
      </w:r>
      <w:r>
        <w:t>cost</w:t>
      </w:r>
      <w:r>
        <w:rPr>
          <w:spacing w:val="49"/>
        </w:rPr>
        <w:t xml:space="preserve"> </w:t>
      </w:r>
      <w:r>
        <w:t>of</w:t>
      </w:r>
      <w:r>
        <w:rPr>
          <w:spacing w:val="-52"/>
        </w:rPr>
        <w:t xml:space="preserve"> </w:t>
      </w:r>
      <w:r>
        <w:t>executing</w:t>
      </w:r>
      <w:r>
        <w:rPr>
          <w:spacing w:val="-3"/>
        </w:rPr>
        <w:t xml:space="preserve"> </w:t>
      </w:r>
      <w:r>
        <w:t>that</w:t>
      </w:r>
      <w:r>
        <w:rPr>
          <w:spacing w:val="-2"/>
        </w:rPr>
        <w:t xml:space="preserve"> </w:t>
      </w:r>
      <w:r>
        <w:t>algorithm</w:t>
      </w:r>
      <w:r>
        <w:rPr>
          <w:spacing w:val="-4"/>
        </w:rPr>
        <w:t xml:space="preserve"> </w:t>
      </w:r>
      <w:r>
        <w:t>must</w:t>
      </w:r>
      <w:r>
        <w:rPr>
          <w:spacing w:val="1"/>
        </w:rPr>
        <w:t xml:space="preserve"> </w:t>
      </w:r>
      <w:r>
        <w:t>be provided</w:t>
      </w:r>
    </w:p>
    <w:p w:rsidR="00B6436B" w:rsidRDefault="006F6752">
      <w:pPr>
        <w:pStyle w:val="BodyText"/>
        <w:spacing w:line="251" w:lineRule="exact"/>
        <w:ind w:left="568"/>
      </w:pPr>
      <w:r>
        <w:t>The</w:t>
      </w:r>
      <w:r>
        <w:rPr>
          <w:spacing w:val="-3"/>
        </w:rPr>
        <w:t xml:space="preserve"> </w:t>
      </w:r>
      <w:r>
        <w:t>cost</w:t>
      </w:r>
      <w:r>
        <w:rPr>
          <w:spacing w:val="1"/>
        </w:rPr>
        <w:t xml:space="preserve"> </w:t>
      </w:r>
      <w:r>
        <w:t>of an</w:t>
      </w:r>
      <w:r>
        <w:rPr>
          <w:spacing w:val="-2"/>
        </w:rPr>
        <w:t xml:space="preserve"> </w:t>
      </w:r>
      <w:r>
        <w:t>algorithm</w:t>
      </w:r>
      <w:r>
        <w:rPr>
          <w:spacing w:val="-4"/>
        </w:rPr>
        <w:t xml:space="preserve"> </w:t>
      </w:r>
      <w:r>
        <w:t>depends on</w:t>
      </w:r>
      <w:r>
        <w:rPr>
          <w:spacing w:val="-1"/>
        </w:rPr>
        <w:t xml:space="preserve"> </w:t>
      </w:r>
      <w:r>
        <w:t>cardinality</w:t>
      </w:r>
      <w:r>
        <w:rPr>
          <w:spacing w:val="-3"/>
        </w:rPr>
        <w:t xml:space="preserve"> </w:t>
      </w:r>
      <w:r>
        <w:t>of</w:t>
      </w:r>
      <w:r>
        <w:rPr>
          <w:spacing w:val="-2"/>
        </w:rPr>
        <w:t xml:space="preserve"> </w:t>
      </w:r>
      <w:r>
        <w:t>its input.</w:t>
      </w:r>
    </w:p>
    <w:p w:rsidR="00B6436B" w:rsidRDefault="006F6752">
      <w:pPr>
        <w:pStyle w:val="ListParagraph"/>
        <w:numPr>
          <w:ilvl w:val="1"/>
          <w:numId w:val="4"/>
        </w:numPr>
        <w:tabs>
          <w:tab w:val="left" w:pos="1288"/>
          <w:tab w:val="left" w:pos="1289"/>
        </w:tabs>
        <w:ind w:right="542"/>
      </w:pPr>
      <w:r>
        <w:t>To estimate</w:t>
      </w:r>
      <w:r>
        <w:rPr>
          <w:spacing w:val="1"/>
        </w:rPr>
        <w:t xml:space="preserve"> </w:t>
      </w:r>
      <w:r>
        <w:t>the cost</w:t>
      </w:r>
      <w:r>
        <w:rPr>
          <w:spacing w:val="2"/>
        </w:rPr>
        <w:t xml:space="preserve"> </w:t>
      </w:r>
      <w:r>
        <w:t>of</w:t>
      </w:r>
      <w:r>
        <w:rPr>
          <w:spacing w:val="1"/>
        </w:rPr>
        <w:t xml:space="preserve"> </w:t>
      </w:r>
      <w:r>
        <w:t>different</w:t>
      </w:r>
      <w:r>
        <w:rPr>
          <w:spacing w:val="2"/>
        </w:rPr>
        <w:t xml:space="preserve"> </w:t>
      </w:r>
      <w:r>
        <w:t>query</w:t>
      </w:r>
      <w:r>
        <w:rPr>
          <w:spacing w:val="-1"/>
        </w:rPr>
        <w:t xml:space="preserve"> </w:t>
      </w:r>
      <w:r>
        <w:t>execution strategies,</w:t>
      </w:r>
      <w:r>
        <w:rPr>
          <w:spacing w:val="1"/>
        </w:rPr>
        <w:t xml:space="preserve"> </w:t>
      </w:r>
      <w:r>
        <w:t>the</w:t>
      </w:r>
      <w:r>
        <w:rPr>
          <w:spacing w:val="-1"/>
        </w:rPr>
        <w:t xml:space="preserve"> </w:t>
      </w:r>
      <w:r>
        <w:t>query</w:t>
      </w:r>
      <w:r>
        <w:rPr>
          <w:spacing w:val="-3"/>
        </w:rPr>
        <w:t xml:space="preserve"> </w:t>
      </w:r>
      <w:r>
        <w:t>tree</w:t>
      </w:r>
      <w:r>
        <w:rPr>
          <w:spacing w:val="-1"/>
        </w:rPr>
        <w:t xml:space="preserve"> </w:t>
      </w:r>
      <w:r>
        <w:t>is</w:t>
      </w:r>
      <w:r>
        <w:rPr>
          <w:spacing w:val="1"/>
        </w:rPr>
        <w:t xml:space="preserve"> </w:t>
      </w:r>
      <w:r>
        <w:t>viewed as</w:t>
      </w:r>
      <w:r>
        <w:rPr>
          <w:spacing w:val="2"/>
        </w:rPr>
        <w:t xml:space="preserve"> </w:t>
      </w:r>
      <w:r>
        <w:t>containing</w:t>
      </w:r>
      <w:r>
        <w:rPr>
          <w:spacing w:val="-3"/>
        </w:rPr>
        <w:t xml:space="preserve"> </w:t>
      </w:r>
      <w:r>
        <w:t>a</w:t>
      </w:r>
      <w:r>
        <w:rPr>
          <w:spacing w:val="1"/>
        </w:rPr>
        <w:t xml:space="preserve"> </w:t>
      </w:r>
      <w:r>
        <w:t>series</w:t>
      </w:r>
      <w:r>
        <w:rPr>
          <w:spacing w:val="-1"/>
        </w:rPr>
        <w:t xml:space="preserve"> </w:t>
      </w:r>
      <w:r>
        <w:t>of</w:t>
      </w:r>
      <w:r>
        <w:rPr>
          <w:spacing w:val="-52"/>
        </w:rPr>
        <w:t xml:space="preserve"> </w:t>
      </w:r>
      <w:r>
        <w:t>basic</w:t>
      </w:r>
      <w:r>
        <w:rPr>
          <w:spacing w:val="-1"/>
        </w:rPr>
        <w:t xml:space="preserve"> </w:t>
      </w:r>
      <w:r>
        <w:t>operations which are</w:t>
      </w:r>
      <w:r>
        <w:rPr>
          <w:spacing w:val="-2"/>
        </w:rPr>
        <w:t xml:space="preserve"> </w:t>
      </w:r>
      <w:r>
        <w:t>linked in</w:t>
      </w:r>
      <w:r>
        <w:rPr>
          <w:spacing w:val="-1"/>
        </w:rPr>
        <w:t xml:space="preserve"> </w:t>
      </w:r>
      <w:r>
        <w:t>order to perform</w:t>
      </w:r>
      <w:r>
        <w:rPr>
          <w:spacing w:val="-4"/>
        </w:rPr>
        <w:t xml:space="preserve"> </w:t>
      </w:r>
      <w:r>
        <w:t>the query.</w:t>
      </w:r>
    </w:p>
    <w:p w:rsidR="00B6436B" w:rsidRDefault="006F6752">
      <w:pPr>
        <w:pStyle w:val="ListParagraph"/>
        <w:numPr>
          <w:ilvl w:val="1"/>
          <w:numId w:val="4"/>
        </w:numPr>
        <w:tabs>
          <w:tab w:val="left" w:pos="1288"/>
          <w:tab w:val="left" w:pos="1289"/>
        </w:tabs>
        <w:ind w:hanging="361"/>
      </w:pPr>
      <w:r>
        <w:t>It</w:t>
      </w:r>
      <w:r>
        <w:rPr>
          <w:spacing w:val="3"/>
        </w:rPr>
        <w:t xml:space="preserve"> </w:t>
      </w:r>
      <w:r>
        <w:t>is</w:t>
      </w:r>
      <w:r>
        <w:rPr>
          <w:spacing w:val="4"/>
        </w:rPr>
        <w:t xml:space="preserve"> </w:t>
      </w:r>
      <w:r>
        <w:t>also</w:t>
      </w:r>
      <w:r>
        <w:rPr>
          <w:spacing w:val="4"/>
        </w:rPr>
        <w:t xml:space="preserve"> </w:t>
      </w:r>
      <w:r>
        <w:t>important</w:t>
      </w:r>
      <w:r>
        <w:rPr>
          <w:spacing w:val="4"/>
        </w:rPr>
        <w:t xml:space="preserve"> </w:t>
      </w:r>
      <w:r>
        <w:t>to</w:t>
      </w:r>
      <w:r>
        <w:rPr>
          <w:spacing w:val="3"/>
        </w:rPr>
        <w:t xml:space="preserve"> </w:t>
      </w:r>
      <w:r>
        <w:t>know</w:t>
      </w:r>
      <w:r>
        <w:rPr>
          <w:spacing w:val="2"/>
        </w:rPr>
        <w:t xml:space="preserve"> </w:t>
      </w:r>
      <w:r>
        <w:t>the</w:t>
      </w:r>
      <w:r>
        <w:rPr>
          <w:spacing w:val="4"/>
        </w:rPr>
        <w:t xml:space="preserve"> </w:t>
      </w:r>
      <w:r>
        <w:t>expected</w:t>
      </w:r>
      <w:r>
        <w:rPr>
          <w:spacing w:val="4"/>
        </w:rPr>
        <w:t xml:space="preserve"> </w:t>
      </w:r>
      <w:r>
        <w:t>cardinality</w:t>
      </w:r>
      <w:r>
        <w:rPr>
          <w:spacing w:val="1"/>
        </w:rPr>
        <w:t xml:space="preserve"> </w:t>
      </w:r>
      <w:r>
        <w:t>of</w:t>
      </w:r>
      <w:r>
        <w:rPr>
          <w:spacing w:val="2"/>
        </w:rPr>
        <w:t xml:space="preserve"> </w:t>
      </w:r>
      <w:r>
        <w:t>an</w:t>
      </w:r>
      <w:r>
        <w:rPr>
          <w:spacing w:val="4"/>
        </w:rPr>
        <w:t xml:space="preserve"> </w:t>
      </w:r>
      <w:r>
        <w:t>operation’s</w:t>
      </w:r>
      <w:r>
        <w:rPr>
          <w:spacing w:val="4"/>
        </w:rPr>
        <w:t xml:space="preserve"> </w:t>
      </w:r>
      <w:r>
        <w:t>output</w:t>
      </w:r>
      <w:r>
        <w:rPr>
          <w:spacing w:val="4"/>
        </w:rPr>
        <w:t xml:space="preserve"> </w:t>
      </w:r>
      <w:r>
        <w:t>because</w:t>
      </w:r>
      <w:r>
        <w:rPr>
          <w:spacing w:val="4"/>
        </w:rPr>
        <w:t xml:space="preserve"> </w:t>
      </w:r>
      <w:r>
        <w:t>this</w:t>
      </w:r>
      <w:r>
        <w:rPr>
          <w:spacing w:val="4"/>
        </w:rPr>
        <w:t xml:space="preserve"> </w:t>
      </w:r>
      <w:r>
        <w:t>forms</w:t>
      </w:r>
      <w:r>
        <w:rPr>
          <w:spacing w:val="4"/>
        </w:rPr>
        <w:t xml:space="preserve"> </w:t>
      </w:r>
      <w:r>
        <w:t>the</w:t>
      </w:r>
      <w:r>
        <w:rPr>
          <w:spacing w:val="4"/>
        </w:rPr>
        <w:t xml:space="preserve"> </w:t>
      </w:r>
      <w:r>
        <w:t>input</w:t>
      </w:r>
      <w:r>
        <w:rPr>
          <w:spacing w:val="4"/>
        </w:rPr>
        <w:t xml:space="preserve"> </w:t>
      </w:r>
      <w:r>
        <w:t>to</w:t>
      </w:r>
    </w:p>
    <w:p w:rsidR="00B6436B" w:rsidRDefault="006F6752">
      <w:pPr>
        <w:pStyle w:val="BodyText"/>
        <w:ind w:left="1288"/>
      </w:pPr>
      <w:proofErr w:type="gramStart"/>
      <w:r>
        <w:t>the</w:t>
      </w:r>
      <w:proofErr w:type="gramEnd"/>
      <w:r>
        <w:rPr>
          <w:spacing w:val="-2"/>
        </w:rPr>
        <w:t xml:space="preserve"> </w:t>
      </w:r>
      <w:r>
        <w:t>next operation.</w:t>
      </w:r>
    </w:p>
    <w:p w:rsidR="00B6436B" w:rsidRDefault="00B6436B">
      <w:pPr>
        <w:sectPr w:rsidR="00B6436B">
          <w:headerReference w:type="default" r:id="rId734"/>
          <w:footerReference w:type="default" r:id="rId735"/>
          <w:pgSz w:w="12240" w:h="15840"/>
          <w:pgMar w:top="1020" w:right="200" w:bottom="1300" w:left="620" w:header="74" w:footer="1112" w:gutter="0"/>
          <w:pgNumType w:start="21"/>
          <w:cols w:space="720"/>
        </w:sectPr>
      </w:pPr>
    </w:p>
    <w:p w:rsidR="00B6436B" w:rsidRDefault="00462DE5">
      <w:pPr>
        <w:pStyle w:val="BodyText"/>
        <w:rPr>
          <w:sz w:val="20"/>
        </w:rPr>
      </w:pPr>
      <w:r w:rsidRPr="00462DE5">
        <w:lastRenderedPageBreak/>
        <w:pict>
          <v:group id="_x0000_s1027" style="position:absolute;margin-left:52.2pt;margin-top:63pt;width:530.3pt;height:618.35pt;z-index:-19652608;mso-position-horizontal-relative:page;mso-position-vertical-relative:page" coordorigin="1044,1260" coordsize="10606,12367">
            <v:shape id="_x0000_s1030" style="position:absolute;left:1044;top:1260;width:10606;height:12367" coordorigin="1044,1260" coordsize="10606,12367" o:spt="100" adj="0,,0" path="m11621,1318r-43,l11578,1332r,2l11578,13555r-10462,l1116,1334r,-2l11578,1332r,-14l1116,1318r-14,l1102,1332r,2l1102,13555r,43l1116,13598r10462,l11621,13598r,-43l11621,1334r,-2l11621,1318xm11650,1260r-15,l11635,1303r,31l11635,13555r,57l11578,13612r-10462,l1087,13612r,-57l1087,1334r,-31l1116,1303r10462,l11635,1303r,-43l11578,1260r-10462,l1087,1260r-43,l1044,1303r,31l1044,13555r,57l1044,13627r43,l1116,13627r10462,l11635,13627r15,l11650,13612r,-57l11650,1334r,-31l11650,1260xe" fillcolor="black" stroked="f">
              <v:stroke joinstyle="round"/>
              <v:formulas/>
              <v:path arrowok="t" o:connecttype="segments"/>
            </v:shape>
            <v:shape id="_x0000_s1029" type="#_x0000_t75" style="position:absolute;left:4399;top:1491;width:2865;height:3213">
              <v:imagedata r:id="rId736" o:title=""/>
            </v:shape>
            <v:shape id="_x0000_s1028" type="#_x0000_t75" style="position:absolute;left:7623;top:1438;width:3098;height:3333">
              <v:imagedata r:id="rId737" o:title=""/>
            </v:shape>
            <w10:wrap anchorx="page" anchory="page"/>
          </v:group>
        </w:pict>
      </w:r>
      <w:r w:rsidRPr="00462DE5">
        <w:pict>
          <v:shape id="_x0000_s1026" type="#_x0000_t136" style="position:absolute;margin-left:-39.45pt;margin-top:373.6pt;width:612.1pt;height:83.5pt;rotation:308;z-index:-19652096;mso-position-horizontal-relative:page;mso-position-vertical-relative:page" fillcolor="blue" stroked="f">
            <v:fill opacity="5911f"/>
            <o:extrusion v:ext="view" autorotationcenter="t"/>
            <v:textpath style="font-family:&quot;Times New Roman&quot;;font-size:83pt;v-text-kern:t;mso-text-shadow:auto" string="www.Notesfree.in"/>
            <w10:wrap anchorx="page" anchory="page"/>
          </v:shape>
        </w:pict>
      </w: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rPr>
          <w:sz w:val="20"/>
        </w:rPr>
      </w:pPr>
    </w:p>
    <w:p w:rsidR="00B6436B" w:rsidRDefault="00B6436B">
      <w:pPr>
        <w:pStyle w:val="BodyText"/>
        <w:spacing w:before="7"/>
      </w:pPr>
    </w:p>
    <w:p w:rsidR="00B6436B" w:rsidRDefault="006F6752">
      <w:pPr>
        <w:pStyle w:val="Heading4"/>
        <w:spacing w:before="91" w:line="250" w:lineRule="exact"/>
      </w:pPr>
      <w:r>
        <w:t>Cost</w:t>
      </w:r>
      <w:r>
        <w:rPr>
          <w:spacing w:val="-1"/>
        </w:rPr>
        <w:t xml:space="preserve"> </w:t>
      </w:r>
      <w:r>
        <w:t>Components</w:t>
      </w:r>
      <w:r>
        <w:rPr>
          <w:spacing w:val="-2"/>
        </w:rPr>
        <w:t xml:space="preserve"> </w:t>
      </w:r>
      <w:r>
        <w:t>of</w:t>
      </w:r>
      <w:r>
        <w:rPr>
          <w:spacing w:val="-1"/>
        </w:rPr>
        <w:t xml:space="preserve"> </w:t>
      </w:r>
      <w:r>
        <w:t>Query</w:t>
      </w:r>
      <w:r>
        <w:rPr>
          <w:spacing w:val="-2"/>
        </w:rPr>
        <w:t xml:space="preserve"> </w:t>
      </w:r>
      <w:r>
        <w:t>Execution</w:t>
      </w:r>
    </w:p>
    <w:p w:rsidR="00B6436B" w:rsidRDefault="006F6752">
      <w:pPr>
        <w:pStyle w:val="BodyText"/>
        <w:spacing w:line="250" w:lineRule="exact"/>
        <w:ind w:left="568"/>
      </w:pPr>
      <w:r>
        <w:t>The</w:t>
      </w:r>
      <w:r>
        <w:rPr>
          <w:spacing w:val="-3"/>
        </w:rPr>
        <w:t xml:space="preserve"> </w:t>
      </w:r>
      <w:r>
        <w:t>cost</w:t>
      </w:r>
      <w:r>
        <w:rPr>
          <w:spacing w:val="1"/>
        </w:rPr>
        <w:t xml:space="preserve"> </w:t>
      </w:r>
      <w:r>
        <w:t>of</w:t>
      </w:r>
      <w:r>
        <w:rPr>
          <w:spacing w:val="-1"/>
        </w:rPr>
        <w:t xml:space="preserve"> </w:t>
      </w:r>
      <w:r>
        <w:t>executing</w:t>
      </w:r>
      <w:r>
        <w:rPr>
          <w:spacing w:val="-3"/>
        </w:rPr>
        <w:t xml:space="preserve"> </w:t>
      </w:r>
      <w:r>
        <w:t>the</w:t>
      </w:r>
      <w:r>
        <w:rPr>
          <w:spacing w:val="-3"/>
        </w:rPr>
        <w:t xml:space="preserve"> </w:t>
      </w:r>
      <w:r>
        <w:t>query</w:t>
      </w:r>
      <w:r>
        <w:rPr>
          <w:spacing w:val="-3"/>
        </w:rPr>
        <w:t xml:space="preserve"> </w:t>
      </w:r>
      <w:r>
        <w:t>includes</w:t>
      </w:r>
      <w:r>
        <w:rPr>
          <w:spacing w:val="-1"/>
        </w:rPr>
        <w:t xml:space="preserve"> </w:t>
      </w:r>
      <w:r>
        <w:t>the following</w:t>
      </w:r>
      <w:r>
        <w:rPr>
          <w:spacing w:val="-4"/>
        </w:rPr>
        <w:t xml:space="preserve"> </w:t>
      </w:r>
      <w:r>
        <w:t>components:</w:t>
      </w:r>
    </w:p>
    <w:p w:rsidR="00B6436B" w:rsidRDefault="006F6752">
      <w:pPr>
        <w:pStyle w:val="ListParagraph"/>
        <w:numPr>
          <w:ilvl w:val="0"/>
          <w:numId w:val="1"/>
        </w:numPr>
        <w:tabs>
          <w:tab w:val="left" w:pos="735"/>
        </w:tabs>
        <w:spacing w:line="252" w:lineRule="exact"/>
      </w:pPr>
      <w:r>
        <w:t>Access</w:t>
      </w:r>
      <w:r>
        <w:rPr>
          <w:spacing w:val="-2"/>
        </w:rPr>
        <w:t xml:space="preserve"> </w:t>
      </w:r>
      <w:r>
        <w:t>cost</w:t>
      </w:r>
      <w:r>
        <w:rPr>
          <w:spacing w:val="-2"/>
        </w:rPr>
        <w:t xml:space="preserve"> </w:t>
      </w:r>
      <w:r>
        <w:t>to</w:t>
      </w:r>
      <w:r>
        <w:rPr>
          <w:spacing w:val="-1"/>
        </w:rPr>
        <w:t xml:space="preserve"> </w:t>
      </w:r>
      <w:r>
        <w:t>secondary</w:t>
      </w:r>
      <w:r>
        <w:rPr>
          <w:spacing w:val="-5"/>
        </w:rPr>
        <w:t xml:space="preserve"> </w:t>
      </w:r>
      <w:r>
        <w:t>storage.</w:t>
      </w:r>
    </w:p>
    <w:p w:rsidR="00B6436B" w:rsidRDefault="006F6752">
      <w:pPr>
        <w:pStyle w:val="ListParagraph"/>
        <w:numPr>
          <w:ilvl w:val="0"/>
          <w:numId w:val="1"/>
        </w:numPr>
        <w:tabs>
          <w:tab w:val="left" w:pos="735"/>
        </w:tabs>
        <w:spacing w:before="2" w:line="252" w:lineRule="exact"/>
      </w:pPr>
      <w:r>
        <w:t>Storage</w:t>
      </w:r>
      <w:r>
        <w:rPr>
          <w:spacing w:val="-2"/>
        </w:rPr>
        <w:t xml:space="preserve"> </w:t>
      </w:r>
      <w:r>
        <w:t>cost.</w:t>
      </w:r>
    </w:p>
    <w:p w:rsidR="00B6436B" w:rsidRDefault="006F6752">
      <w:pPr>
        <w:pStyle w:val="ListParagraph"/>
        <w:numPr>
          <w:ilvl w:val="0"/>
          <w:numId w:val="1"/>
        </w:numPr>
        <w:tabs>
          <w:tab w:val="left" w:pos="735"/>
        </w:tabs>
        <w:spacing w:line="252" w:lineRule="exact"/>
      </w:pPr>
      <w:r>
        <w:t>Computation</w:t>
      </w:r>
      <w:r>
        <w:rPr>
          <w:spacing w:val="-2"/>
        </w:rPr>
        <w:t xml:space="preserve"> </w:t>
      </w:r>
      <w:r>
        <w:t>cost.</w:t>
      </w:r>
    </w:p>
    <w:p w:rsidR="00B6436B" w:rsidRDefault="006F6752">
      <w:pPr>
        <w:pStyle w:val="ListParagraph"/>
        <w:numPr>
          <w:ilvl w:val="0"/>
          <w:numId w:val="1"/>
        </w:numPr>
        <w:tabs>
          <w:tab w:val="left" w:pos="735"/>
        </w:tabs>
        <w:spacing w:before="1" w:line="252" w:lineRule="exact"/>
      </w:pPr>
      <w:r>
        <w:t>Memory</w:t>
      </w:r>
      <w:r>
        <w:rPr>
          <w:spacing w:val="-4"/>
        </w:rPr>
        <w:t xml:space="preserve"> </w:t>
      </w:r>
      <w:r>
        <w:t>uses</w:t>
      </w:r>
      <w:r>
        <w:rPr>
          <w:spacing w:val="-1"/>
        </w:rPr>
        <w:t xml:space="preserve"> </w:t>
      </w:r>
      <w:r>
        <w:t>cost.</w:t>
      </w:r>
    </w:p>
    <w:p w:rsidR="00B6436B" w:rsidRDefault="006F6752">
      <w:pPr>
        <w:pStyle w:val="ListParagraph"/>
        <w:numPr>
          <w:ilvl w:val="0"/>
          <w:numId w:val="1"/>
        </w:numPr>
        <w:tabs>
          <w:tab w:val="left" w:pos="735"/>
        </w:tabs>
        <w:spacing w:line="252" w:lineRule="exact"/>
      </w:pPr>
      <w:r>
        <w:t>Communication</w:t>
      </w:r>
      <w:r>
        <w:rPr>
          <w:spacing w:val="-3"/>
        </w:rPr>
        <w:t xml:space="preserve"> </w:t>
      </w:r>
      <w:r>
        <w:t>cost.</w:t>
      </w:r>
    </w:p>
    <w:p w:rsidR="00B6436B" w:rsidRDefault="006F6752">
      <w:pPr>
        <w:pStyle w:val="Heading4"/>
        <w:spacing w:before="6" w:line="250" w:lineRule="exact"/>
      </w:pPr>
      <w:r>
        <w:t>Importance</w:t>
      </w:r>
      <w:r>
        <w:rPr>
          <w:spacing w:val="-3"/>
        </w:rPr>
        <w:t xml:space="preserve"> </w:t>
      </w:r>
      <w:r>
        <w:t>of</w:t>
      </w:r>
      <w:r>
        <w:rPr>
          <w:spacing w:val="-2"/>
        </w:rPr>
        <w:t xml:space="preserve"> </w:t>
      </w:r>
      <w:r>
        <w:t>Access</w:t>
      </w:r>
      <w:r>
        <w:rPr>
          <w:spacing w:val="-2"/>
        </w:rPr>
        <w:t xml:space="preserve"> </w:t>
      </w:r>
      <w:r>
        <w:t>cost</w:t>
      </w:r>
    </w:p>
    <w:p w:rsidR="00B6436B" w:rsidRDefault="00462DE5">
      <w:pPr>
        <w:pStyle w:val="BodyText"/>
        <w:spacing w:line="249" w:lineRule="exact"/>
        <w:ind w:left="568"/>
      </w:pPr>
      <w:hyperlink r:id="rId738">
        <w:r w:rsidR="006F6752">
          <w:t>Out</w:t>
        </w:r>
        <w:r w:rsidR="006F6752">
          <w:rPr>
            <w:spacing w:val="-1"/>
          </w:rPr>
          <w:t xml:space="preserve"> </w:t>
        </w:r>
        <w:r w:rsidR="006F6752">
          <w:t>of</w:t>
        </w:r>
        <w:r w:rsidR="006F6752">
          <w:rPr>
            <w:spacing w:val="-2"/>
          </w:rPr>
          <w:t xml:space="preserve"> </w:t>
        </w:r>
        <w:r w:rsidR="006F6752">
          <w:t>the</w:t>
        </w:r>
        <w:r w:rsidR="006F6752">
          <w:rPr>
            <w:spacing w:val="-3"/>
          </w:rPr>
          <w:t xml:space="preserve"> </w:t>
        </w:r>
        <w:r w:rsidR="006F6752">
          <w:t>above</w:t>
        </w:r>
        <w:r w:rsidR="006F6752">
          <w:rPr>
            <w:spacing w:val="-1"/>
          </w:rPr>
          <w:t xml:space="preserve"> </w:t>
        </w:r>
        <w:r w:rsidR="006F6752">
          <w:t>five</w:t>
        </w:r>
        <w:r w:rsidR="006F6752">
          <w:rPr>
            <w:spacing w:val="-1"/>
          </w:rPr>
          <w:t xml:space="preserve"> </w:t>
        </w:r>
        <w:r w:rsidR="006F6752">
          <w:t>cost</w:t>
        </w:r>
        <w:r w:rsidR="006F6752">
          <w:rPr>
            <w:spacing w:val="-2"/>
          </w:rPr>
          <w:t xml:space="preserve"> </w:t>
        </w:r>
        <w:r w:rsidR="006F6752">
          <w:t>components,</w:t>
        </w:r>
        <w:r w:rsidR="006F6752">
          <w:rPr>
            <w:spacing w:val="-2"/>
          </w:rPr>
          <w:t xml:space="preserve"> </w:t>
        </w:r>
        <w:r w:rsidR="006F6752">
          <w:t>the</w:t>
        </w:r>
        <w:r w:rsidR="006F6752">
          <w:rPr>
            <w:spacing w:val="-1"/>
          </w:rPr>
          <w:t xml:space="preserve"> </w:t>
        </w:r>
        <w:r w:rsidR="006F6752">
          <w:t>most important is</w:t>
        </w:r>
        <w:r w:rsidR="006F6752">
          <w:rPr>
            <w:spacing w:val="-3"/>
          </w:rPr>
          <w:t xml:space="preserve"> </w:t>
        </w:r>
        <w:r w:rsidR="006F6752">
          <w:t>the</w:t>
        </w:r>
        <w:r w:rsidR="006F6752">
          <w:rPr>
            <w:spacing w:val="-1"/>
          </w:rPr>
          <w:t xml:space="preserve"> </w:t>
        </w:r>
        <w:r w:rsidR="006F6752">
          <w:t>secondary</w:t>
        </w:r>
        <w:r w:rsidR="006F6752">
          <w:rPr>
            <w:spacing w:val="-4"/>
          </w:rPr>
          <w:t xml:space="preserve"> </w:t>
        </w:r>
        <w:r w:rsidR="006F6752">
          <w:t>storage</w:t>
        </w:r>
        <w:r w:rsidR="006F6752">
          <w:rPr>
            <w:spacing w:val="-1"/>
          </w:rPr>
          <w:t xml:space="preserve"> </w:t>
        </w:r>
        <w:r w:rsidR="006F6752">
          <w:t>access</w:t>
        </w:r>
        <w:r w:rsidR="006F6752">
          <w:rPr>
            <w:spacing w:val="-3"/>
          </w:rPr>
          <w:t xml:space="preserve"> </w:t>
        </w:r>
        <w:r w:rsidR="006F6752">
          <w:t>cost.</w:t>
        </w:r>
      </w:hyperlink>
    </w:p>
    <w:p w:rsidR="00B6436B" w:rsidRDefault="00462DE5">
      <w:pPr>
        <w:pStyle w:val="ListParagraph"/>
        <w:numPr>
          <w:ilvl w:val="1"/>
          <w:numId w:val="1"/>
        </w:numPr>
        <w:tabs>
          <w:tab w:val="left" w:pos="1288"/>
          <w:tab w:val="left" w:pos="1289"/>
        </w:tabs>
        <w:spacing w:line="268" w:lineRule="exact"/>
        <w:ind w:hanging="361"/>
      </w:pPr>
      <w:hyperlink r:id="rId739">
        <w:r w:rsidR="006F6752">
          <w:t>The</w:t>
        </w:r>
        <w:r w:rsidR="006F6752">
          <w:rPr>
            <w:spacing w:val="-4"/>
          </w:rPr>
          <w:t xml:space="preserve"> </w:t>
        </w:r>
        <w:r w:rsidR="006F6752">
          <w:t>emphasis</w:t>
        </w:r>
        <w:r w:rsidR="006F6752">
          <w:rPr>
            <w:spacing w:val="-3"/>
          </w:rPr>
          <w:t xml:space="preserve"> </w:t>
        </w:r>
        <w:r w:rsidR="006F6752">
          <w:t>of</w:t>
        </w:r>
        <w:r w:rsidR="006F6752">
          <w:rPr>
            <w:spacing w:val="-3"/>
          </w:rPr>
          <w:t xml:space="preserve"> </w:t>
        </w:r>
        <w:r w:rsidR="006F6752">
          <w:t>the</w:t>
        </w:r>
        <w:r w:rsidR="006F6752">
          <w:rPr>
            <w:spacing w:val="-3"/>
          </w:rPr>
          <w:t xml:space="preserve"> </w:t>
        </w:r>
        <w:r w:rsidR="006F6752">
          <w:t>cost minimization</w:t>
        </w:r>
        <w:r w:rsidR="006F6752">
          <w:rPr>
            <w:spacing w:val="-4"/>
          </w:rPr>
          <w:t xml:space="preserve"> </w:t>
        </w:r>
        <w:r w:rsidR="006F6752">
          <w:t>depends</w:t>
        </w:r>
        <w:r w:rsidR="006F6752">
          <w:rPr>
            <w:spacing w:val="-1"/>
          </w:rPr>
          <w:t xml:space="preserve"> </w:t>
        </w:r>
        <w:r w:rsidR="006F6752">
          <w:t>on</w:t>
        </w:r>
        <w:r w:rsidR="006F6752">
          <w:rPr>
            <w:spacing w:val="-1"/>
          </w:rPr>
          <w:t xml:space="preserve"> </w:t>
        </w:r>
        <w:r w:rsidR="006F6752">
          <w:t>the</w:t>
        </w:r>
        <w:r w:rsidR="006F6752">
          <w:rPr>
            <w:spacing w:val="-3"/>
          </w:rPr>
          <w:t xml:space="preserve"> </w:t>
        </w:r>
        <w:r w:rsidR="006F6752">
          <w:t>size</w:t>
        </w:r>
        <w:r w:rsidR="006F6752">
          <w:rPr>
            <w:spacing w:val="-1"/>
          </w:rPr>
          <w:t xml:space="preserve"> </w:t>
        </w:r>
        <w:r w:rsidR="006F6752">
          <w:t>and</w:t>
        </w:r>
        <w:r w:rsidR="006F6752">
          <w:rPr>
            <w:spacing w:val="-4"/>
          </w:rPr>
          <w:t xml:space="preserve"> </w:t>
        </w:r>
        <w:r w:rsidR="006F6752">
          <w:t>type</w:t>
        </w:r>
        <w:r w:rsidR="006F6752">
          <w:rPr>
            <w:spacing w:val="-1"/>
          </w:rPr>
          <w:t xml:space="preserve"> </w:t>
        </w:r>
        <w:r w:rsidR="006F6752">
          <w:t>of database</w:t>
        </w:r>
        <w:r w:rsidR="006F6752">
          <w:rPr>
            <w:spacing w:val="-1"/>
          </w:rPr>
          <w:t xml:space="preserve"> </w:t>
        </w:r>
        <w:r w:rsidR="006F6752">
          <w:t>applications.</w:t>
        </w:r>
      </w:hyperlink>
    </w:p>
    <w:p w:rsidR="00B6436B" w:rsidRDefault="00462DE5">
      <w:pPr>
        <w:pStyle w:val="ListParagraph"/>
        <w:numPr>
          <w:ilvl w:val="1"/>
          <w:numId w:val="1"/>
        </w:numPr>
        <w:tabs>
          <w:tab w:val="left" w:pos="1288"/>
          <w:tab w:val="left" w:pos="1289"/>
        </w:tabs>
        <w:ind w:right="542"/>
      </w:pPr>
      <w:hyperlink r:id="rId740">
        <w:r w:rsidR="006F6752">
          <w:t>For</w:t>
        </w:r>
        <w:r w:rsidR="006F6752">
          <w:rPr>
            <w:spacing w:val="12"/>
          </w:rPr>
          <w:t xml:space="preserve"> </w:t>
        </w:r>
        <w:r w:rsidR="006F6752">
          <w:t>example</w:t>
        </w:r>
        <w:r w:rsidR="006F6752">
          <w:rPr>
            <w:spacing w:val="13"/>
          </w:rPr>
          <w:t xml:space="preserve"> </w:t>
        </w:r>
        <w:r w:rsidR="006F6752">
          <w:t>in</w:t>
        </w:r>
        <w:r w:rsidR="006F6752">
          <w:rPr>
            <w:spacing w:val="10"/>
          </w:rPr>
          <w:t xml:space="preserve"> </w:t>
        </w:r>
        <w:r w:rsidR="006F6752">
          <w:t>smaller</w:t>
        </w:r>
        <w:r w:rsidR="006F6752">
          <w:rPr>
            <w:spacing w:val="13"/>
          </w:rPr>
          <w:t xml:space="preserve"> </w:t>
        </w:r>
        <w:r w:rsidR="006F6752">
          <w:t>database</w:t>
        </w:r>
        <w:r w:rsidR="006F6752">
          <w:rPr>
            <w:spacing w:val="11"/>
          </w:rPr>
          <w:t xml:space="preserve"> </w:t>
        </w:r>
        <w:r w:rsidR="006F6752">
          <w:t>the</w:t>
        </w:r>
        <w:r w:rsidR="006F6752">
          <w:rPr>
            <w:spacing w:val="13"/>
          </w:rPr>
          <w:t xml:space="preserve"> </w:t>
        </w:r>
        <w:r w:rsidR="006F6752">
          <w:t>emphasis</w:t>
        </w:r>
        <w:r w:rsidR="006F6752">
          <w:rPr>
            <w:spacing w:val="13"/>
          </w:rPr>
          <w:t xml:space="preserve"> </w:t>
        </w:r>
        <w:r w:rsidR="006F6752">
          <w:t>is</w:t>
        </w:r>
        <w:r w:rsidR="006F6752">
          <w:rPr>
            <w:spacing w:val="12"/>
          </w:rPr>
          <w:t xml:space="preserve"> </w:t>
        </w:r>
        <w:r w:rsidR="006F6752">
          <w:t>on</w:t>
        </w:r>
        <w:r w:rsidR="006F6752">
          <w:rPr>
            <w:spacing w:val="10"/>
          </w:rPr>
          <w:t xml:space="preserve"> </w:t>
        </w:r>
        <w:r w:rsidR="006F6752">
          <w:t>the</w:t>
        </w:r>
        <w:r w:rsidR="006F6752">
          <w:rPr>
            <w:spacing w:val="13"/>
          </w:rPr>
          <w:t xml:space="preserve"> </w:t>
        </w:r>
        <w:r w:rsidR="006F6752">
          <w:t>minimizing</w:t>
        </w:r>
        <w:r w:rsidR="006F6752">
          <w:rPr>
            <w:spacing w:val="9"/>
          </w:rPr>
          <w:t xml:space="preserve"> </w:t>
        </w:r>
        <w:r w:rsidR="006F6752">
          <w:t>computing</w:t>
        </w:r>
        <w:r w:rsidR="006F6752">
          <w:rPr>
            <w:spacing w:val="10"/>
          </w:rPr>
          <w:t xml:space="preserve"> </w:t>
        </w:r>
        <w:r w:rsidR="006F6752">
          <w:t>cost</w:t>
        </w:r>
        <w:r w:rsidR="006F6752">
          <w:rPr>
            <w:spacing w:val="12"/>
          </w:rPr>
          <w:t xml:space="preserve"> </w:t>
        </w:r>
        <w:r w:rsidR="006F6752">
          <w:t>as</w:t>
        </w:r>
        <w:r w:rsidR="006F6752">
          <w:rPr>
            <w:spacing w:val="11"/>
          </w:rPr>
          <w:t xml:space="preserve"> </w:t>
        </w:r>
        <w:r w:rsidR="006F6752">
          <w:t>because</w:t>
        </w:r>
        <w:r w:rsidR="006F6752">
          <w:rPr>
            <w:spacing w:val="13"/>
          </w:rPr>
          <w:t xml:space="preserve"> </w:t>
        </w:r>
        <w:r w:rsidR="006F6752">
          <w:t>most</w:t>
        </w:r>
        <w:r w:rsidR="006F6752">
          <w:rPr>
            <w:spacing w:val="12"/>
          </w:rPr>
          <w:t xml:space="preserve"> </w:t>
        </w:r>
        <w:r w:rsidR="006F6752">
          <w:t>of</w:t>
        </w:r>
        <w:r w:rsidR="006F6752">
          <w:rPr>
            <w:spacing w:val="11"/>
          </w:rPr>
          <w:t xml:space="preserve"> </w:t>
        </w:r>
        <w:r w:rsidR="006F6752">
          <w:t>the</w:t>
        </w:r>
        <w:r w:rsidR="006F6752">
          <w:rPr>
            <w:spacing w:val="-52"/>
          </w:rPr>
          <w:t xml:space="preserve"> </w:t>
        </w:r>
        <w:r w:rsidR="006F6752">
          <w:t>data</w:t>
        </w:r>
        <w:r w:rsidR="006F6752">
          <w:rPr>
            <w:spacing w:val="-3"/>
          </w:rPr>
          <w:t xml:space="preserve"> </w:t>
        </w:r>
        <w:r w:rsidR="006F6752">
          <w:t>in</w:t>
        </w:r>
        <w:r w:rsidR="006F6752">
          <w:rPr>
            <w:spacing w:val="-3"/>
          </w:rPr>
          <w:t xml:space="preserve"> </w:t>
        </w:r>
        <w:r w:rsidR="006F6752">
          <w:t>the</w:t>
        </w:r>
        <w:r w:rsidR="006F6752">
          <w:rPr>
            <w:spacing w:val="-2"/>
          </w:rPr>
          <w:t xml:space="preserve"> </w:t>
        </w:r>
        <w:r w:rsidR="006F6752">
          <w:t>files</w:t>
        </w:r>
        <w:r w:rsidR="006F6752">
          <w:rPr>
            <w:spacing w:val="-2"/>
          </w:rPr>
          <w:t xml:space="preserve"> </w:t>
        </w:r>
        <w:r w:rsidR="006F6752">
          <w:t>involve in</w:t>
        </w:r>
        <w:r w:rsidR="006F6752">
          <w:rPr>
            <w:spacing w:val="-4"/>
          </w:rPr>
          <w:t xml:space="preserve"> </w:t>
        </w:r>
        <w:r w:rsidR="006F6752">
          <w:t>the query</w:t>
        </w:r>
        <w:r w:rsidR="006F6752">
          <w:rPr>
            <w:spacing w:val="-3"/>
          </w:rPr>
          <w:t xml:space="preserve"> </w:t>
        </w:r>
        <w:r w:rsidR="006F6752">
          <w:t>can be</w:t>
        </w:r>
        <w:r w:rsidR="006F6752">
          <w:rPr>
            <w:spacing w:val="-2"/>
          </w:rPr>
          <w:t xml:space="preserve"> </w:t>
        </w:r>
        <w:r w:rsidR="006F6752">
          <w:t>completely</w:t>
        </w:r>
        <w:r w:rsidR="006F6752">
          <w:rPr>
            <w:spacing w:val="-4"/>
          </w:rPr>
          <w:t xml:space="preserve"> </w:t>
        </w:r>
        <w:r w:rsidR="006F6752">
          <w:t>store in the</w:t>
        </w:r>
        <w:r w:rsidR="006F6752">
          <w:rPr>
            <w:spacing w:val="4"/>
          </w:rPr>
          <w:t xml:space="preserve"> </w:t>
        </w:r>
        <w:r w:rsidR="006F6752">
          <w:t>main memory.</w:t>
        </w:r>
      </w:hyperlink>
    </w:p>
    <w:p w:rsidR="00B6436B" w:rsidRDefault="00462DE5">
      <w:pPr>
        <w:pStyle w:val="ListParagraph"/>
        <w:numPr>
          <w:ilvl w:val="1"/>
          <w:numId w:val="1"/>
        </w:numPr>
        <w:tabs>
          <w:tab w:val="left" w:pos="1288"/>
          <w:tab w:val="left" w:pos="1289"/>
        </w:tabs>
        <w:spacing w:before="1" w:line="269" w:lineRule="exact"/>
        <w:ind w:hanging="361"/>
      </w:pPr>
      <w:hyperlink r:id="rId741">
        <w:r w:rsidR="006F6752">
          <w:t>For</w:t>
        </w:r>
        <w:r w:rsidR="006F6752">
          <w:rPr>
            <w:spacing w:val="-2"/>
          </w:rPr>
          <w:t xml:space="preserve"> </w:t>
        </w:r>
        <w:r w:rsidR="006F6752">
          <w:t>large</w:t>
        </w:r>
        <w:r w:rsidR="006F6752">
          <w:rPr>
            <w:spacing w:val="-1"/>
          </w:rPr>
          <w:t xml:space="preserve"> </w:t>
        </w:r>
        <w:r w:rsidR="006F6752">
          <w:t>database,</w:t>
        </w:r>
        <w:r w:rsidR="006F6752">
          <w:rPr>
            <w:spacing w:val="-4"/>
          </w:rPr>
          <w:t xml:space="preserve"> </w:t>
        </w:r>
        <w:r w:rsidR="006F6752">
          <w:t>the</w:t>
        </w:r>
        <w:r w:rsidR="006F6752">
          <w:rPr>
            <w:spacing w:val="-1"/>
          </w:rPr>
          <w:t xml:space="preserve"> </w:t>
        </w:r>
        <w:r w:rsidR="006F6752">
          <w:t>main</w:t>
        </w:r>
        <w:r w:rsidR="006F6752">
          <w:rPr>
            <w:spacing w:val="-1"/>
          </w:rPr>
          <w:t xml:space="preserve"> </w:t>
        </w:r>
        <w:r w:rsidR="006F6752">
          <w:t>emphasis</w:t>
        </w:r>
        <w:r w:rsidR="006F6752">
          <w:rPr>
            <w:spacing w:val="-3"/>
          </w:rPr>
          <w:t xml:space="preserve"> </w:t>
        </w:r>
        <w:r w:rsidR="006F6752">
          <w:t>is</w:t>
        </w:r>
        <w:r w:rsidR="006F6752">
          <w:rPr>
            <w:spacing w:val="-1"/>
          </w:rPr>
          <w:t xml:space="preserve"> </w:t>
        </w:r>
        <w:r w:rsidR="006F6752">
          <w:t>on</w:t>
        </w:r>
        <w:r w:rsidR="006F6752">
          <w:rPr>
            <w:spacing w:val="-2"/>
          </w:rPr>
          <w:t xml:space="preserve"> </w:t>
        </w:r>
        <w:r w:rsidR="006F6752">
          <w:t>minimizing</w:t>
        </w:r>
        <w:r w:rsidR="006F6752">
          <w:rPr>
            <w:spacing w:val="-4"/>
          </w:rPr>
          <w:t xml:space="preserve"> </w:t>
        </w:r>
        <w:r w:rsidR="006F6752">
          <w:t>the</w:t>
        </w:r>
        <w:r w:rsidR="006F6752">
          <w:rPr>
            <w:spacing w:val="-1"/>
          </w:rPr>
          <w:t xml:space="preserve"> </w:t>
        </w:r>
        <w:r w:rsidR="006F6752">
          <w:t>access</w:t>
        </w:r>
        <w:r w:rsidR="006F6752">
          <w:rPr>
            <w:spacing w:val="-3"/>
          </w:rPr>
          <w:t xml:space="preserve"> </w:t>
        </w:r>
        <w:r w:rsidR="006F6752">
          <w:t>cost to</w:t>
        </w:r>
        <w:r w:rsidR="006F6752">
          <w:rPr>
            <w:spacing w:val="-4"/>
          </w:rPr>
          <w:t xml:space="preserve"> </w:t>
        </w:r>
        <w:r w:rsidR="006F6752">
          <w:t>secondary</w:t>
        </w:r>
        <w:r w:rsidR="006F6752">
          <w:rPr>
            <w:spacing w:val="-4"/>
          </w:rPr>
          <w:t xml:space="preserve"> </w:t>
        </w:r>
        <w:r w:rsidR="006F6752">
          <w:t>device.</w:t>
        </w:r>
      </w:hyperlink>
    </w:p>
    <w:p w:rsidR="00B6436B" w:rsidRDefault="00462DE5">
      <w:pPr>
        <w:pStyle w:val="ListParagraph"/>
        <w:numPr>
          <w:ilvl w:val="1"/>
          <w:numId w:val="1"/>
        </w:numPr>
        <w:tabs>
          <w:tab w:val="left" w:pos="1288"/>
          <w:tab w:val="left" w:pos="1289"/>
        </w:tabs>
        <w:spacing w:line="269" w:lineRule="exact"/>
        <w:ind w:hanging="361"/>
      </w:pPr>
      <w:hyperlink r:id="rId742">
        <w:r w:rsidR="006F6752">
          <w:t>For</w:t>
        </w:r>
        <w:r w:rsidR="006F6752">
          <w:rPr>
            <w:spacing w:val="-2"/>
          </w:rPr>
          <w:t xml:space="preserve"> </w:t>
        </w:r>
        <w:r w:rsidR="006F6752">
          <w:t>distributed</w:t>
        </w:r>
        <w:r w:rsidR="006F6752">
          <w:rPr>
            <w:spacing w:val="-2"/>
          </w:rPr>
          <w:t xml:space="preserve"> </w:t>
        </w:r>
        <w:r w:rsidR="006F6752">
          <w:t>database,</w:t>
        </w:r>
        <w:r w:rsidR="006F6752">
          <w:rPr>
            <w:spacing w:val="-4"/>
          </w:rPr>
          <w:t xml:space="preserve"> </w:t>
        </w:r>
        <w:r w:rsidR="006F6752">
          <w:t>the</w:t>
        </w:r>
        <w:r w:rsidR="006F6752">
          <w:rPr>
            <w:spacing w:val="-2"/>
          </w:rPr>
          <w:t xml:space="preserve"> </w:t>
        </w:r>
        <w:r w:rsidR="006F6752">
          <w:t>communication</w:t>
        </w:r>
        <w:r w:rsidR="006F6752">
          <w:rPr>
            <w:spacing w:val="-4"/>
          </w:rPr>
          <w:t xml:space="preserve"> </w:t>
        </w:r>
        <w:r w:rsidR="006F6752">
          <w:t>cost</w:t>
        </w:r>
        <w:r w:rsidR="006F6752">
          <w:rPr>
            <w:spacing w:val="-1"/>
          </w:rPr>
          <w:t xml:space="preserve"> </w:t>
        </w:r>
        <w:r w:rsidR="006F6752">
          <w:t>is</w:t>
        </w:r>
        <w:r w:rsidR="006F6752">
          <w:rPr>
            <w:spacing w:val="-3"/>
          </w:rPr>
          <w:t xml:space="preserve"> </w:t>
        </w:r>
        <w:r w:rsidR="006F6752">
          <w:t>minimized</w:t>
        </w:r>
        <w:r w:rsidR="006F6752">
          <w:rPr>
            <w:spacing w:val="-2"/>
          </w:rPr>
          <w:t xml:space="preserve"> </w:t>
        </w:r>
        <w:r w:rsidR="006F6752">
          <w:t>as</w:t>
        </w:r>
        <w:r w:rsidR="006F6752">
          <w:rPr>
            <w:spacing w:val="-1"/>
          </w:rPr>
          <w:t xml:space="preserve"> </w:t>
        </w:r>
        <w:r w:rsidR="006F6752">
          <w:t>because</w:t>
        </w:r>
        <w:r w:rsidR="006F6752">
          <w:rPr>
            <w:spacing w:val="-2"/>
          </w:rPr>
          <w:t xml:space="preserve"> </w:t>
        </w:r>
        <w:r w:rsidR="006F6752">
          <w:t>many</w:t>
        </w:r>
        <w:r w:rsidR="006F6752">
          <w:rPr>
            <w:spacing w:val="-3"/>
          </w:rPr>
          <w:t xml:space="preserve"> </w:t>
        </w:r>
        <w:r w:rsidR="006F6752">
          <w:t>sites</w:t>
        </w:r>
        <w:r w:rsidR="006F6752">
          <w:rPr>
            <w:spacing w:val="-4"/>
          </w:rPr>
          <w:t xml:space="preserve"> </w:t>
        </w:r>
        <w:r w:rsidR="006F6752">
          <w:t>are</w:t>
        </w:r>
        <w:r w:rsidR="006F6752">
          <w:rPr>
            <w:spacing w:val="-4"/>
          </w:rPr>
          <w:t xml:space="preserve"> </w:t>
        </w:r>
        <w:r w:rsidR="006F6752">
          <w:t>involved</w:t>
        </w:r>
      </w:hyperlink>
    </w:p>
    <w:p w:rsidR="00B6436B" w:rsidRDefault="00462DE5">
      <w:pPr>
        <w:pStyle w:val="ListParagraph"/>
        <w:numPr>
          <w:ilvl w:val="1"/>
          <w:numId w:val="1"/>
        </w:numPr>
        <w:tabs>
          <w:tab w:val="left" w:pos="1288"/>
          <w:tab w:val="left" w:pos="1289"/>
        </w:tabs>
        <w:spacing w:line="269" w:lineRule="exact"/>
        <w:ind w:hanging="361"/>
      </w:pPr>
      <w:hyperlink r:id="rId743">
        <w:proofErr w:type="gramStart"/>
        <w:r w:rsidR="006F6752">
          <w:t>for</w:t>
        </w:r>
        <w:proofErr w:type="gramEnd"/>
        <w:r w:rsidR="006F6752">
          <w:rPr>
            <w:spacing w:val="-3"/>
          </w:rPr>
          <w:t xml:space="preserve"> </w:t>
        </w:r>
        <w:r w:rsidR="006F6752">
          <w:t>the</w:t>
        </w:r>
        <w:r w:rsidR="006F6752">
          <w:rPr>
            <w:spacing w:val="-1"/>
          </w:rPr>
          <w:t xml:space="preserve"> </w:t>
        </w:r>
        <w:r w:rsidR="006F6752">
          <w:t>data</w:t>
        </w:r>
        <w:r w:rsidR="006F6752">
          <w:rPr>
            <w:spacing w:val="-1"/>
          </w:rPr>
          <w:t xml:space="preserve"> </w:t>
        </w:r>
        <w:r w:rsidR="006F6752">
          <w:t>transfer.</w:t>
        </w:r>
      </w:hyperlink>
    </w:p>
    <w:p w:rsidR="00B6436B" w:rsidRDefault="00462DE5">
      <w:pPr>
        <w:pStyle w:val="Heading4"/>
        <w:spacing w:before="5" w:line="240" w:lineRule="auto"/>
        <w:ind w:right="7201"/>
      </w:pPr>
      <w:hyperlink r:id="rId744">
        <w:r w:rsidR="006F6752">
          <w:t>Cost functions for SELECT Operation</w:t>
        </w:r>
        <w:r w:rsidR="006F6752">
          <w:rPr>
            <w:spacing w:val="-52"/>
          </w:rPr>
          <w:t xml:space="preserve"> </w:t>
        </w:r>
        <w:r w:rsidR="006F6752">
          <w:t>Linear</w:t>
        </w:r>
        <w:r w:rsidR="006F6752">
          <w:rPr>
            <w:spacing w:val="-1"/>
          </w:rPr>
          <w:t xml:space="preserve"> </w:t>
        </w:r>
        <w:r w:rsidR="006F6752">
          <w:t>Search:</w:t>
        </w:r>
      </w:hyperlink>
    </w:p>
    <w:p w:rsidR="00B6436B" w:rsidRDefault="00462DE5">
      <w:pPr>
        <w:pStyle w:val="ListParagraph"/>
        <w:numPr>
          <w:ilvl w:val="0"/>
          <w:numId w:val="1"/>
        </w:numPr>
        <w:tabs>
          <w:tab w:val="left" w:pos="735"/>
        </w:tabs>
        <w:spacing w:line="246" w:lineRule="exact"/>
      </w:pPr>
      <w:hyperlink r:id="rId745">
        <w:r w:rsidR="006F6752">
          <w:t>[</w:t>
        </w:r>
        <w:proofErr w:type="spellStart"/>
        <w:proofErr w:type="gramStart"/>
        <w:r w:rsidR="006F6752">
          <w:t>nBlocks</w:t>
        </w:r>
        <w:proofErr w:type="spellEnd"/>
        <w:r w:rsidR="006F6752">
          <w:t>(</w:t>
        </w:r>
        <w:proofErr w:type="gramEnd"/>
        <w:r w:rsidR="006F6752">
          <w:t>R)/2],</w:t>
        </w:r>
        <w:r w:rsidR="006F6752">
          <w:rPr>
            <w:spacing w:val="-4"/>
          </w:rPr>
          <w:t xml:space="preserve"> </w:t>
        </w:r>
        <w:r w:rsidR="006F6752">
          <w:t>if</w:t>
        </w:r>
        <w:r w:rsidR="006F6752">
          <w:rPr>
            <w:spacing w:val="-3"/>
          </w:rPr>
          <w:t xml:space="preserve"> </w:t>
        </w:r>
        <w:r w:rsidR="006F6752">
          <w:t>the</w:t>
        </w:r>
        <w:r w:rsidR="006F6752">
          <w:rPr>
            <w:spacing w:val="-3"/>
          </w:rPr>
          <w:t xml:space="preserve"> </w:t>
        </w:r>
        <w:r w:rsidR="006F6752">
          <w:t>record</w:t>
        </w:r>
        <w:r w:rsidR="006F6752">
          <w:rPr>
            <w:spacing w:val="-1"/>
          </w:rPr>
          <w:t xml:space="preserve"> </w:t>
        </w:r>
        <w:r w:rsidR="006F6752">
          <w:t>is</w:t>
        </w:r>
        <w:r w:rsidR="006F6752">
          <w:rPr>
            <w:spacing w:val="-1"/>
          </w:rPr>
          <w:t xml:space="preserve"> </w:t>
        </w:r>
        <w:r w:rsidR="006F6752">
          <w:t>found.</w:t>
        </w:r>
      </w:hyperlink>
    </w:p>
    <w:p w:rsidR="00B6436B" w:rsidRDefault="00462DE5">
      <w:pPr>
        <w:pStyle w:val="ListParagraph"/>
        <w:numPr>
          <w:ilvl w:val="0"/>
          <w:numId w:val="1"/>
        </w:numPr>
        <w:tabs>
          <w:tab w:val="left" w:pos="735"/>
        </w:tabs>
        <w:spacing w:before="2"/>
      </w:pPr>
      <w:hyperlink r:id="rId746">
        <w:r w:rsidR="006F6752">
          <w:t>[</w:t>
        </w:r>
        <w:proofErr w:type="spellStart"/>
        <w:proofErr w:type="gramStart"/>
        <w:r w:rsidR="006F6752">
          <w:t>nBlocks</w:t>
        </w:r>
        <w:proofErr w:type="spellEnd"/>
        <w:r w:rsidR="006F6752">
          <w:t>(</w:t>
        </w:r>
        <w:proofErr w:type="gramEnd"/>
        <w:r w:rsidR="006F6752">
          <w:t>R)],</w:t>
        </w:r>
        <w:r w:rsidR="006F6752">
          <w:rPr>
            <w:spacing w:val="-3"/>
          </w:rPr>
          <w:t xml:space="preserve"> </w:t>
        </w:r>
        <w:r w:rsidR="006F6752">
          <w:t>if</w:t>
        </w:r>
        <w:r w:rsidR="006F6752">
          <w:rPr>
            <w:spacing w:val="-3"/>
          </w:rPr>
          <w:t xml:space="preserve"> </w:t>
        </w:r>
        <w:r w:rsidR="006F6752">
          <w:t>no</w:t>
        </w:r>
        <w:r w:rsidR="006F6752">
          <w:rPr>
            <w:spacing w:val="-5"/>
          </w:rPr>
          <w:t xml:space="preserve"> </w:t>
        </w:r>
        <w:r w:rsidR="006F6752">
          <w:t>record</w:t>
        </w:r>
        <w:r w:rsidR="006F6752">
          <w:rPr>
            <w:spacing w:val="-2"/>
          </w:rPr>
          <w:t xml:space="preserve"> </w:t>
        </w:r>
        <w:r w:rsidR="006F6752">
          <w:t>satisfied</w:t>
        </w:r>
        <w:r w:rsidR="006F6752">
          <w:rPr>
            <w:spacing w:val="-3"/>
          </w:rPr>
          <w:t xml:space="preserve"> </w:t>
        </w:r>
        <w:r w:rsidR="006F6752">
          <w:t>the</w:t>
        </w:r>
        <w:r w:rsidR="006F6752">
          <w:rPr>
            <w:spacing w:val="-2"/>
          </w:rPr>
          <w:t xml:space="preserve"> </w:t>
        </w:r>
        <w:r w:rsidR="006F6752">
          <w:t>condition.</w:t>
        </w:r>
      </w:hyperlink>
    </w:p>
    <w:p w:rsidR="00B6436B" w:rsidRDefault="00462DE5">
      <w:pPr>
        <w:pStyle w:val="Heading4"/>
        <w:spacing w:before="4"/>
      </w:pPr>
      <w:hyperlink r:id="rId747">
        <w:r w:rsidR="006F6752">
          <w:t>Binary</w:t>
        </w:r>
        <w:r w:rsidR="006F6752">
          <w:rPr>
            <w:spacing w:val="-1"/>
          </w:rPr>
          <w:t xml:space="preserve"> </w:t>
        </w:r>
        <w:proofErr w:type="gramStart"/>
        <w:r w:rsidR="006F6752">
          <w:t>Search</w:t>
        </w:r>
        <w:r w:rsidR="006F6752">
          <w:rPr>
            <w:spacing w:val="-3"/>
          </w:rPr>
          <w:t xml:space="preserve"> </w:t>
        </w:r>
        <w:r w:rsidR="006F6752">
          <w:t>:</w:t>
        </w:r>
        <w:proofErr w:type="gramEnd"/>
      </w:hyperlink>
    </w:p>
    <w:p w:rsidR="00B6436B" w:rsidRDefault="00462DE5">
      <w:pPr>
        <w:pStyle w:val="BodyText"/>
        <w:ind w:left="568" w:right="1389"/>
      </w:pPr>
      <w:hyperlink r:id="rId748">
        <w:proofErr w:type="gramStart"/>
        <w:r w:rsidR="006F6752">
          <w:t>o</w:t>
        </w:r>
        <w:proofErr w:type="gramEnd"/>
        <w:r w:rsidR="006F6752">
          <w:rPr>
            <w:spacing w:val="-2"/>
          </w:rPr>
          <w:t xml:space="preserve"> </w:t>
        </w:r>
        <w:r w:rsidR="006F6752">
          <w:t>[log2(</w:t>
        </w:r>
        <w:proofErr w:type="spellStart"/>
        <w:r w:rsidR="006F6752">
          <w:t>nBlocks</w:t>
        </w:r>
        <w:proofErr w:type="spellEnd"/>
        <w:r w:rsidR="006F6752">
          <w:t>(R))],</w:t>
        </w:r>
        <w:r w:rsidR="006F6752">
          <w:rPr>
            <w:spacing w:val="-1"/>
          </w:rPr>
          <w:t xml:space="preserve"> </w:t>
        </w:r>
        <w:r w:rsidR="006F6752">
          <w:t>if</w:t>
        </w:r>
        <w:r w:rsidR="006F6752">
          <w:rPr>
            <w:spacing w:val="-1"/>
          </w:rPr>
          <w:t xml:space="preserve"> </w:t>
        </w:r>
        <w:r w:rsidR="006F6752">
          <w:t>equality</w:t>
        </w:r>
        <w:r w:rsidR="006F6752">
          <w:rPr>
            <w:spacing w:val="-4"/>
          </w:rPr>
          <w:t xml:space="preserve"> </w:t>
        </w:r>
        <w:r w:rsidR="006F6752">
          <w:t>condition</w:t>
        </w:r>
        <w:r w:rsidR="006F6752">
          <w:rPr>
            <w:spacing w:val="-5"/>
          </w:rPr>
          <w:t xml:space="preserve"> </w:t>
        </w:r>
        <w:r w:rsidR="006F6752">
          <w:t>is</w:t>
        </w:r>
        <w:r w:rsidR="006F6752">
          <w:rPr>
            <w:spacing w:val="-1"/>
          </w:rPr>
          <w:t xml:space="preserve"> </w:t>
        </w:r>
        <w:r w:rsidR="006F6752">
          <w:t>on</w:t>
        </w:r>
        <w:r w:rsidR="006F6752">
          <w:rPr>
            <w:spacing w:val="-1"/>
          </w:rPr>
          <w:t xml:space="preserve"> </w:t>
        </w:r>
        <w:r w:rsidR="006F6752">
          <w:t>key</w:t>
        </w:r>
        <w:r w:rsidR="006F6752">
          <w:rPr>
            <w:spacing w:val="-3"/>
          </w:rPr>
          <w:t xml:space="preserve"> </w:t>
        </w:r>
        <w:r w:rsidR="006F6752">
          <w:t>attribute,</w:t>
        </w:r>
        <w:r w:rsidR="006F6752">
          <w:rPr>
            <w:spacing w:val="-2"/>
          </w:rPr>
          <w:t xml:space="preserve"> </w:t>
        </w:r>
        <w:r w:rsidR="006F6752">
          <w:t>because</w:t>
        </w:r>
        <w:r w:rsidR="006F6752">
          <w:rPr>
            <w:spacing w:val="-1"/>
          </w:rPr>
          <w:t xml:space="preserve"> </w:t>
        </w:r>
        <w:r w:rsidR="006F6752">
          <w:t>SCA(R)</w:t>
        </w:r>
        <w:r w:rsidR="006F6752">
          <w:rPr>
            <w:spacing w:val="-3"/>
          </w:rPr>
          <w:t xml:space="preserve"> </w:t>
        </w:r>
        <w:r w:rsidR="006F6752">
          <w:t>=</w:t>
        </w:r>
        <w:r w:rsidR="006F6752">
          <w:rPr>
            <w:spacing w:val="-3"/>
          </w:rPr>
          <w:t xml:space="preserve"> </w:t>
        </w:r>
        <w:r w:rsidR="006F6752">
          <w:t>1</w:t>
        </w:r>
        <w:r w:rsidR="006F6752">
          <w:rPr>
            <w:spacing w:val="-2"/>
          </w:rPr>
          <w:t xml:space="preserve"> </w:t>
        </w:r>
        <w:r w:rsidR="006F6752">
          <w:t>in</w:t>
        </w:r>
        <w:r w:rsidR="006F6752">
          <w:rPr>
            <w:spacing w:val="-4"/>
          </w:rPr>
          <w:t xml:space="preserve"> </w:t>
        </w:r>
        <w:r w:rsidR="006F6752">
          <w:t>this</w:t>
        </w:r>
        <w:r w:rsidR="006F6752">
          <w:rPr>
            <w:spacing w:val="-1"/>
          </w:rPr>
          <w:t xml:space="preserve"> </w:t>
        </w:r>
        <w:r w:rsidR="006F6752">
          <w:t>case.</w:t>
        </w:r>
        <w:r w:rsidR="006F6752">
          <w:rPr>
            <w:spacing w:val="-52"/>
          </w:rPr>
          <w:t xml:space="preserve"> </w:t>
        </w:r>
        <w:proofErr w:type="gramStart"/>
        <w:r w:rsidR="006F6752">
          <w:t>o[</w:t>
        </w:r>
        <w:proofErr w:type="gramEnd"/>
        <w:r w:rsidR="006F6752">
          <w:t>log2(</w:t>
        </w:r>
        <w:proofErr w:type="spellStart"/>
        <w:r w:rsidR="006F6752">
          <w:t>nBlocks</w:t>
        </w:r>
        <w:proofErr w:type="spellEnd"/>
        <w:r w:rsidR="006F6752">
          <w:t>(R))]</w:t>
        </w:r>
        <w:r w:rsidR="006F6752">
          <w:rPr>
            <w:spacing w:val="-3"/>
          </w:rPr>
          <w:t xml:space="preserve"> </w:t>
        </w:r>
        <w:r w:rsidR="006F6752">
          <w:t>+ [SCA(R)/</w:t>
        </w:r>
        <w:proofErr w:type="spellStart"/>
        <w:r w:rsidR="006F6752">
          <w:t>bFactor</w:t>
        </w:r>
        <w:proofErr w:type="spellEnd"/>
        <w:r w:rsidR="006F6752">
          <w:t>(R)]</w:t>
        </w:r>
        <w:r w:rsidR="006F6752">
          <w:rPr>
            <w:spacing w:val="-1"/>
          </w:rPr>
          <w:t xml:space="preserve"> </w:t>
        </w:r>
        <w:r w:rsidR="006F6752">
          <w:t>–</w:t>
        </w:r>
        <w:r w:rsidR="006F6752">
          <w:rPr>
            <w:spacing w:val="-1"/>
          </w:rPr>
          <w:t xml:space="preserve"> </w:t>
        </w:r>
        <w:r w:rsidR="006F6752">
          <w:t>1, otherwise.</w:t>
        </w:r>
      </w:hyperlink>
    </w:p>
    <w:p w:rsidR="00B6436B" w:rsidRDefault="006F6752">
      <w:pPr>
        <w:pStyle w:val="Heading4"/>
        <w:spacing w:before="4" w:line="250" w:lineRule="exact"/>
      </w:pPr>
      <w:r>
        <w:t>Equity</w:t>
      </w:r>
      <w:r>
        <w:rPr>
          <w:spacing w:val="-1"/>
        </w:rPr>
        <w:t xml:space="preserve"> </w:t>
      </w:r>
      <w:r>
        <w:t>condition</w:t>
      </w:r>
      <w:r>
        <w:rPr>
          <w:spacing w:val="-4"/>
        </w:rPr>
        <w:t xml:space="preserve"> </w:t>
      </w:r>
      <w:r>
        <w:t>on</w:t>
      </w:r>
      <w:r>
        <w:rPr>
          <w:spacing w:val="-3"/>
        </w:rPr>
        <w:t xml:space="preserve"> </w:t>
      </w:r>
      <w:r>
        <w:t>Primary</w:t>
      </w:r>
      <w:r>
        <w:rPr>
          <w:spacing w:val="-1"/>
        </w:rPr>
        <w:t xml:space="preserve"> </w:t>
      </w:r>
      <w:r>
        <w:t>key</w:t>
      </w:r>
    </w:p>
    <w:p w:rsidR="00B6436B" w:rsidRDefault="006F6752">
      <w:pPr>
        <w:pStyle w:val="ListParagraph"/>
        <w:numPr>
          <w:ilvl w:val="0"/>
          <w:numId w:val="1"/>
        </w:numPr>
        <w:tabs>
          <w:tab w:val="left" w:pos="735"/>
        </w:tabs>
        <w:spacing w:line="250" w:lineRule="exact"/>
      </w:pPr>
      <w:r>
        <w:t>[</w:t>
      </w:r>
      <w:proofErr w:type="spellStart"/>
      <w:r>
        <w:t>nLevelA</w:t>
      </w:r>
      <w:proofErr w:type="spellEnd"/>
      <w:r>
        <w:t>(I)</w:t>
      </w:r>
      <w:r>
        <w:rPr>
          <w:spacing w:val="-2"/>
        </w:rPr>
        <w:t xml:space="preserve"> </w:t>
      </w:r>
      <w:r>
        <w:t>+</w:t>
      </w:r>
      <w:r>
        <w:rPr>
          <w:spacing w:val="-2"/>
        </w:rPr>
        <w:t xml:space="preserve"> </w:t>
      </w:r>
      <w:r>
        <w:t>1]</w:t>
      </w:r>
    </w:p>
    <w:p w:rsidR="00B6436B" w:rsidRDefault="006F6752">
      <w:pPr>
        <w:pStyle w:val="Heading4"/>
        <w:spacing w:before="4"/>
      </w:pPr>
      <w:r>
        <w:t>Equity</w:t>
      </w:r>
      <w:r>
        <w:rPr>
          <w:spacing w:val="-2"/>
        </w:rPr>
        <w:t xml:space="preserve"> </w:t>
      </w:r>
      <w:r>
        <w:t>condition</w:t>
      </w:r>
      <w:r>
        <w:rPr>
          <w:spacing w:val="-4"/>
        </w:rPr>
        <w:t xml:space="preserve"> </w:t>
      </w:r>
      <w:r>
        <w:t>on</w:t>
      </w:r>
      <w:r>
        <w:rPr>
          <w:spacing w:val="-1"/>
        </w:rPr>
        <w:t xml:space="preserve"> </w:t>
      </w:r>
      <w:r>
        <w:t>Non-Primary</w:t>
      </w:r>
      <w:r>
        <w:rPr>
          <w:spacing w:val="-1"/>
        </w:rPr>
        <w:t xml:space="preserve"> </w:t>
      </w:r>
      <w:r>
        <w:t>key</w:t>
      </w:r>
    </w:p>
    <w:p w:rsidR="00B6436B" w:rsidRDefault="006F6752">
      <w:pPr>
        <w:pStyle w:val="ListParagraph"/>
        <w:numPr>
          <w:ilvl w:val="0"/>
          <w:numId w:val="1"/>
        </w:numPr>
        <w:tabs>
          <w:tab w:val="left" w:pos="735"/>
        </w:tabs>
        <w:spacing w:line="251" w:lineRule="exact"/>
      </w:pPr>
      <w:r>
        <w:t>[</w:t>
      </w:r>
      <w:proofErr w:type="spellStart"/>
      <w:r>
        <w:t>nLevelA</w:t>
      </w:r>
      <w:proofErr w:type="spellEnd"/>
      <w:r>
        <w:t>(I)</w:t>
      </w:r>
      <w:r>
        <w:rPr>
          <w:spacing w:val="-3"/>
        </w:rPr>
        <w:t xml:space="preserve"> </w:t>
      </w:r>
      <w:r>
        <w:t>+</w:t>
      </w:r>
      <w:r>
        <w:rPr>
          <w:spacing w:val="-2"/>
        </w:rPr>
        <w:t xml:space="preserve"> </w:t>
      </w:r>
      <w:r>
        <w:t>1]</w:t>
      </w:r>
      <w:r>
        <w:rPr>
          <w:spacing w:val="-3"/>
        </w:rPr>
        <w:t xml:space="preserve"> </w:t>
      </w:r>
      <w:r>
        <w:t>+</w:t>
      </w:r>
      <w:r>
        <w:rPr>
          <w:spacing w:val="-2"/>
        </w:rPr>
        <w:t xml:space="preserve"> </w:t>
      </w:r>
      <w:r>
        <w:t>[</w:t>
      </w:r>
      <w:proofErr w:type="spellStart"/>
      <w:r>
        <w:t>nBlocks</w:t>
      </w:r>
      <w:proofErr w:type="spellEnd"/>
      <w:r>
        <w:t>(R)/2]</w:t>
      </w:r>
    </w:p>
    <w:p w:rsidR="00B6436B" w:rsidRDefault="006F6752">
      <w:pPr>
        <w:pStyle w:val="Heading4"/>
        <w:spacing w:before="3"/>
      </w:pPr>
      <w:r>
        <w:t>Cost</w:t>
      </w:r>
      <w:r>
        <w:rPr>
          <w:spacing w:val="-4"/>
        </w:rPr>
        <w:t xml:space="preserve"> </w:t>
      </w:r>
      <w:r>
        <w:t>functions</w:t>
      </w:r>
      <w:r>
        <w:rPr>
          <w:spacing w:val="-3"/>
        </w:rPr>
        <w:t xml:space="preserve"> </w:t>
      </w:r>
      <w:r>
        <w:t>for</w:t>
      </w:r>
      <w:r>
        <w:rPr>
          <w:spacing w:val="-1"/>
        </w:rPr>
        <w:t xml:space="preserve"> </w:t>
      </w:r>
      <w:r>
        <w:t>JOIN</w:t>
      </w:r>
      <w:r>
        <w:rPr>
          <w:spacing w:val="-4"/>
        </w:rPr>
        <w:t xml:space="preserve"> </w:t>
      </w:r>
      <w:r>
        <w:t>Operation</w:t>
      </w:r>
    </w:p>
    <w:p w:rsidR="00B6436B" w:rsidRDefault="006F6752">
      <w:pPr>
        <w:pStyle w:val="BodyText"/>
        <w:spacing w:line="250" w:lineRule="exact"/>
        <w:ind w:left="568"/>
      </w:pPr>
      <w:r>
        <w:t>Join</w:t>
      </w:r>
      <w:r>
        <w:rPr>
          <w:spacing w:val="-1"/>
        </w:rPr>
        <w:t xml:space="preserve"> </w:t>
      </w:r>
      <w:r>
        <w:t>operation</w:t>
      </w:r>
      <w:r>
        <w:rPr>
          <w:spacing w:val="-4"/>
        </w:rPr>
        <w:t xml:space="preserve"> </w:t>
      </w:r>
      <w:r>
        <w:t>is</w:t>
      </w:r>
      <w:r>
        <w:rPr>
          <w:spacing w:val="-3"/>
        </w:rPr>
        <w:t xml:space="preserve"> </w:t>
      </w:r>
      <w:r>
        <w:t>the</w:t>
      </w:r>
      <w:r>
        <w:rPr>
          <w:spacing w:val="-1"/>
        </w:rPr>
        <w:t xml:space="preserve"> </w:t>
      </w:r>
      <w:r>
        <w:t>most time</w:t>
      </w:r>
      <w:r>
        <w:rPr>
          <w:spacing w:val="-1"/>
        </w:rPr>
        <w:t xml:space="preserve"> </w:t>
      </w:r>
      <w:r>
        <w:t>consuming</w:t>
      </w:r>
      <w:r>
        <w:rPr>
          <w:spacing w:val="-4"/>
        </w:rPr>
        <w:t xml:space="preserve"> </w:t>
      </w:r>
      <w:r>
        <w:t>operation</w:t>
      </w:r>
      <w:r>
        <w:rPr>
          <w:spacing w:val="-1"/>
        </w:rPr>
        <w:t xml:space="preserve"> </w:t>
      </w:r>
      <w:r>
        <w:t>to</w:t>
      </w:r>
      <w:r>
        <w:rPr>
          <w:spacing w:val="-6"/>
        </w:rPr>
        <w:t xml:space="preserve"> </w:t>
      </w:r>
      <w:r>
        <w:t>process.</w:t>
      </w:r>
    </w:p>
    <w:p w:rsidR="00B6436B" w:rsidRDefault="006F6752">
      <w:pPr>
        <w:pStyle w:val="ListParagraph"/>
        <w:numPr>
          <w:ilvl w:val="1"/>
          <w:numId w:val="1"/>
        </w:numPr>
        <w:tabs>
          <w:tab w:val="left" w:pos="1288"/>
          <w:tab w:val="left" w:pos="1289"/>
        </w:tabs>
        <w:ind w:right="543"/>
      </w:pPr>
      <w:r>
        <w:t>An</w:t>
      </w:r>
      <w:r>
        <w:rPr>
          <w:spacing w:val="22"/>
        </w:rPr>
        <w:t xml:space="preserve"> </w:t>
      </w:r>
      <w:r>
        <w:t>estimate</w:t>
      </w:r>
      <w:r>
        <w:rPr>
          <w:spacing w:val="23"/>
        </w:rPr>
        <w:t xml:space="preserve"> </w:t>
      </w:r>
      <w:r>
        <w:t>for</w:t>
      </w:r>
      <w:r>
        <w:rPr>
          <w:spacing w:val="23"/>
        </w:rPr>
        <w:t xml:space="preserve"> </w:t>
      </w:r>
      <w:r>
        <w:t>the</w:t>
      </w:r>
      <w:r>
        <w:rPr>
          <w:spacing w:val="23"/>
        </w:rPr>
        <w:t xml:space="preserve"> </w:t>
      </w:r>
      <w:r>
        <w:t>size</w:t>
      </w:r>
      <w:r>
        <w:rPr>
          <w:spacing w:val="23"/>
        </w:rPr>
        <w:t xml:space="preserve"> </w:t>
      </w:r>
      <w:r>
        <w:t>(number</w:t>
      </w:r>
      <w:r>
        <w:rPr>
          <w:spacing w:val="24"/>
        </w:rPr>
        <w:t xml:space="preserve"> </w:t>
      </w:r>
      <w:r>
        <w:t>of</w:t>
      </w:r>
      <w:r>
        <w:rPr>
          <w:spacing w:val="23"/>
        </w:rPr>
        <w:t xml:space="preserve"> </w:t>
      </w:r>
      <w:proofErr w:type="spellStart"/>
      <w:r>
        <w:t>tuples</w:t>
      </w:r>
      <w:proofErr w:type="spellEnd"/>
      <w:r>
        <w:t>)</w:t>
      </w:r>
      <w:r>
        <w:rPr>
          <w:spacing w:val="23"/>
        </w:rPr>
        <w:t xml:space="preserve"> </w:t>
      </w:r>
      <w:r>
        <w:t>of</w:t>
      </w:r>
      <w:r>
        <w:rPr>
          <w:spacing w:val="23"/>
        </w:rPr>
        <w:t xml:space="preserve"> </w:t>
      </w:r>
      <w:r>
        <w:t>the</w:t>
      </w:r>
      <w:r>
        <w:rPr>
          <w:spacing w:val="20"/>
        </w:rPr>
        <w:t xml:space="preserve"> </w:t>
      </w:r>
      <w:r>
        <w:t>file</w:t>
      </w:r>
      <w:r>
        <w:rPr>
          <w:spacing w:val="23"/>
        </w:rPr>
        <w:t xml:space="preserve"> </w:t>
      </w:r>
      <w:r>
        <w:t>that</w:t>
      </w:r>
      <w:r>
        <w:rPr>
          <w:spacing w:val="23"/>
        </w:rPr>
        <w:t xml:space="preserve"> </w:t>
      </w:r>
      <w:r>
        <w:t>results</w:t>
      </w:r>
      <w:r>
        <w:rPr>
          <w:spacing w:val="23"/>
        </w:rPr>
        <w:t xml:space="preserve"> </w:t>
      </w:r>
      <w:r>
        <w:t>after</w:t>
      </w:r>
      <w:r>
        <w:rPr>
          <w:spacing w:val="23"/>
        </w:rPr>
        <w:t xml:space="preserve"> </w:t>
      </w:r>
      <w:r>
        <w:t>the</w:t>
      </w:r>
      <w:r>
        <w:rPr>
          <w:spacing w:val="20"/>
        </w:rPr>
        <w:t xml:space="preserve"> </w:t>
      </w:r>
      <w:r>
        <w:t>JOIN</w:t>
      </w:r>
      <w:r>
        <w:rPr>
          <w:spacing w:val="21"/>
        </w:rPr>
        <w:t xml:space="preserve"> </w:t>
      </w:r>
      <w:r>
        <w:t>operation</w:t>
      </w:r>
      <w:r>
        <w:rPr>
          <w:spacing w:val="20"/>
        </w:rPr>
        <w:t xml:space="preserve"> </w:t>
      </w:r>
      <w:r>
        <w:t>is</w:t>
      </w:r>
      <w:r>
        <w:rPr>
          <w:spacing w:val="23"/>
        </w:rPr>
        <w:t xml:space="preserve"> </w:t>
      </w:r>
      <w:r>
        <w:t>required</w:t>
      </w:r>
      <w:r>
        <w:rPr>
          <w:spacing w:val="23"/>
        </w:rPr>
        <w:t xml:space="preserve"> </w:t>
      </w:r>
      <w:r>
        <w:t>to</w:t>
      </w:r>
      <w:r>
        <w:rPr>
          <w:spacing w:val="-52"/>
        </w:rPr>
        <w:t xml:space="preserve"> </w:t>
      </w:r>
      <w:r>
        <w:t>develop</w:t>
      </w:r>
      <w:r>
        <w:rPr>
          <w:spacing w:val="-1"/>
        </w:rPr>
        <w:t xml:space="preserve"> </w:t>
      </w:r>
      <w:r>
        <w:t>reasonably</w:t>
      </w:r>
      <w:r>
        <w:rPr>
          <w:spacing w:val="-3"/>
        </w:rPr>
        <w:t xml:space="preserve"> </w:t>
      </w:r>
      <w:r>
        <w:t>accurate cost</w:t>
      </w:r>
      <w:r>
        <w:rPr>
          <w:spacing w:val="1"/>
        </w:rPr>
        <w:t xml:space="preserve"> </w:t>
      </w:r>
      <w:r>
        <w:t>functions for</w:t>
      </w:r>
      <w:r>
        <w:rPr>
          <w:spacing w:val="-3"/>
        </w:rPr>
        <w:t xml:space="preserve"> </w:t>
      </w:r>
      <w:r>
        <w:t>JOIN</w:t>
      </w:r>
      <w:r>
        <w:rPr>
          <w:spacing w:val="-1"/>
        </w:rPr>
        <w:t xml:space="preserve"> </w:t>
      </w:r>
      <w:r>
        <w:t>operations.</w:t>
      </w:r>
    </w:p>
    <w:p w:rsidR="00B6436B" w:rsidRDefault="006F6752">
      <w:pPr>
        <w:pStyle w:val="ListParagraph"/>
        <w:numPr>
          <w:ilvl w:val="1"/>
          <w:numId w:val="1"/>
        </w:numPr>
        <w:tabs>
          <w:tab w:val="left" w:pos="1288"/>
          <w:tab w:val="left" w:pos="1289"/>
        </w:tabs>
        <w:ind w:right="534"/>
      </w:pPr>
      <w:r>
        <w:t>The JOIN</w:t>
      </w:r>
      <w:r>
        <w:rPr>
          <w:spacing w:val="1"/>
        </w:rPr>
        <w:t xml:space="preserve"> </w:t>
      </w:r>
      <w:r>
        <w:t>operations</w:t>
      </w:r>
      <w:r>
        <w:rPr>
          <w:spacing w:val="1"/>
        </w:rPr>
        <w:t xml:space="preserve"> </w:t>
      </w:r>
      <w:r>
        <w:t>define</w:t>
      </w:r>
      <w:r>
        <w:rPr>
          <w:spacing w:val="1"/>
        </w:rPr>
        <w:t xml:space="preserve"> </w:t>
      </w:r>
      <w:r>
        <w:t>the</w:t>
      </w:r>
      <w:r>
        <w:rPr>
          <w:spacing w:val="1"/>
        </w:rPr>
        <w:t xml:space="preserve"> </w:t>
      </w:r>
      <w:r>
        <w:t>relation</w:t>
      </w:r>
      <w:r>
        <w:rPr>
          <w:spacing w:val="1"/>
        </w:rPr>
        <w:t xml:space="preserve"> </w:t>
      </w:r>
      <w:r>
        <w:t>containing</w:t>
      </w:r>
      <w:r>
        <w:rPr>
          <w:spacing w:val="1"/>
        </w:rPr>
        <w:t xml:space="preserve"> </w:t>
      </w:r>
      <w:proofErr w:type="spellStart"/>
      <w:r>
        <w:t>tuples</w:t>
      </w:r>
      <w:proofErr w:type="spellEnd"/>
      <w:r>
        <w:rPr>
          <w:spacing w:val="1"/>
        </w:rPr>
        <w:t xml:space="preserve"> </w:t>
      </w:r>
      <w:r>
        <w:t>that</w:t>
      </w:r>
      <w:r>
        <w:rPr>
          <w:spacing w:val="1"/>
        </w:rPr>
        <w:t xml:space="preserve"> </w:t>
      </w:r>
      <w:r>
        <w:t>satisfy</w:t>
      </w:r>
      <w:r>
        <w:rPr>
          <w:spacing w:val="1"/>
        </w:rPr>
        <w:t xml:space="preserve"> </w:t>
      </w:r>
      <w:r>
        <w:t>a</w:t>
      </w:r>
      <w:r>
        <w:rPr>
          <w:spacing w:val="1"/>
        </w:rPr>
        <w:t xml:space="preserve"> </w:t>
      </w:r>
      <w:r>
        <w:t>specific</w:t>
      </w:r>
      <w:r>
        <w:rPr>
          <w:spacing w:val="1"/>
        </w:rPr>
        <w:t xml:space="preserve"> </w:t>
      </w:r>
      <w:r>
        <w:t>predicate</w:t>
      </w:r>
      <w:r>
        <w:rPr>
          <w:spacing w:val="1"/>
        </w:rPr>
        <w:t xml:space="preserve"> </w:t>
      </w:r>
      <w:r>
        <w:t>F</w:t>
      </w:r>
      <w:r>
        <w:rPr>
          <w:spacing w:val="1"/>
        </w:rPr>
        <w:t xml:space="preserve"> </w:t>
      </w:r>
      <w:r>
        <w:t>from</w:t>
      </w:r>
      <w:r>
        <w:rPr>
          <w:spacing w:val="1"/>
        </w:rPr>
        <w:t xml:space="preserve"> </w:t>
      </w:r>
      <w:r>
        <w:t>the</w:t>
      </w:r>
      <w:r>
        <w:rPr>
          <w:spacing w:val="-52"/>
        </w:rPr>
        <w:t xml:space="preserve"> </w:t>
      </w:r>
      <w:r>
        <w:t>Cartesian</w:t>
      </w:r>
      <w:r>
        <w:rPr>
          <w:spacing w:val="-1"/>
        </w:rPr>
        <w:t xml:space="preserve"> </w:t>
      </w:r>
      <w:r>
        <w:t>product</w:t>
      </w:r>
      <w:r>
        <w:rPr>
          <w:spacing w:val="1"/>
        </w:rPr>
        <w:t xml:space="preserve"> </w:t>
      </w:r>
      <w:r>
        <w:t>of two</w:t>
      </w:r>
      <w:r>
        <w:rPr>
          <w:spacing w:val="-3"/>
        </w:rPr>
        <w:t xml:space="preserve"> </w:t>
      </w:r>
      <w:r>
        <w:t>relations R and S.</w:t>
      </w:r>
    </w:p>
    <w:sectPr w:rsidR="00B6436B" w:rsidSect="00B6436B">
      <w:pgSz w:w="12240" w:h="15840"/>
      <w:pgMar w:top="1020" w:right="200" w:bottom="1300" w:left="620" w:header="74" w:footer="111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414D" w:rsidRDefault="00DA414D" w:rsidP="00B6436B">
      <w:r>
        <w:separator/>
      </w:r>
    </w:p>
  </w:endnote>
  <w:endnote w:type="continuationSeparator" w:id="0">
    <w:p w:rsidR="00DA414D" w:rsidRDefault="00DA414D" w:rsidP="00B6436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altName w:val="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Arial MT">
    <w:altName w:val="Arial"/>
    <w:charset w:val="01"/>
    <w:family w:val="swiss"/>
    <w:pitch w:val="variable"/>
    <w:sig w:usb0="00000000" w:usb1="00000000" w:usb2="00000000" w:usb3="00000000" w:csb0="00000000"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752" w:rsidRDefault="00462DE5">
    <w:pPr>
      <w:pStyle w:val="BodyText"/>
      <w:spacing w:line="14" w:lineRule="auto"/>
      <w:rPr>
        <w:sz w:val="20"/>
      </w:rPr>
    </w:pPr>
    <w:r w:rsidRPr="00462DE5">
      <w:pict>
        <v:shapetype id="_x0000_t202" coordsize="21600,21600" o:spt="202" path="m,l,21600r21600,l21600,xe">
          <v:stroke joinstyle="miter"/>
          <v:path gradientshapeok="t" o:connecttype="rect"/>
        </v:shapetype>
        <v:shape id="_x0000_s2129" type="#_x0000_t202" style="position:absolute;margin-left:434.35pt;margin-top:826.5pt;width:89.95pt;height:15.3pt;z-index:-19799552;mso-position-horizontal-relative:page;mso-position-vertical-relative:page" filled="f" stroked="f">
          <v:textbox inset="0,0,0,0">
            <w:txbxContent>
              <w:p w:rsidR="006F6752" w:rsidRPr="006F6752" w:rsidRDefault="006F6752" w:rsidP="006F6752"/>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752" w:rsidRDefault="00462DE5">
    <w:pPr>
      <w:pStyle w:val="BodyText"/>
      <w:spacing w:line="14" w:lineRule="auto"/>
      <w:rPr>
        <w:sz w:val="20"/>
      </w:rPr>
    </w:pPr>
    <w:r w:rsidRPr="00462DE5">
      <w:pict>
        <v:shapetype id="_x0000_t202" coordsize="21600,21600" o:spt="202" path="m,l,21600r21600,l21600,xe">
          <v:stroke joinstyle="miter"/>
          <v:path gradientshapeok="t" o:connecttype="rect"/>
        </v:shapetype>
        <v:shape id="_x0000_s2088" type="#_x0000_t202" style="position:absolute;margin-left:451.05pt;margin-top:776.6pt;width:89.95pt;height:15.3pt;z-index:-19777024;mso-position-horizontal-relative:page;mso-position-vertical-relative:page" filled="f" stroked="f">
          <v:textbox inset="0,0,0,0">
            <w:txbxContent>
              <w:p w:rsidR="006F6752" w:rsidRDefault="00462DE5">
                <w:pPr>
                  <w:spacing w:before="10"/>
                  <w:ind w:left="20"/>
                  <w:rPr>
                    <w:sz w:val="24"/>
                  </w:rPr>
                </w:pPr>
                <w:hyperlink r:id="rId1">
                  <w:r w:rsidR="006F6752">
                    <w:rPr>
                      <w:color w:val="0000FF"/>
                      <w:sz w:val="24"/>
                    </w:rPr>
                    <w:t>www.Notesfree.in</w:t>
                  </w:r>
                </w:hyperlink>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752" w:rsidRDefault="00462DE5">
    <w:pPr>
      <w:pStyle w:val="BodyText"/>
      <w:spacing w:line="14" w:lineRule="auto"/>
      <w:rPr>
        <w:sz w:val="20"/>
      </w:rPr>
    </w:pPr>
    <w:r w:rsidRPr="00462DE5">
      <w:pict>
        <v:shapetype id="_x0000_t202" coordsize="21600,21600" o:spt="202" path="m,l,21600r21600,l21600,xe">
          <v:stroke joinstyle="miter"/>
          <v:path gradientshapeok="t" o:connecttype="rect"/>
        </v:shapetype>
        <v:shape id="_x0000_s2085" type="#_x0000_t202" style="position:absolute;margin-left:44.9pt;margin-top:728pt;width:18pt;height:15.3pt;z-index:-19775488;mso-position-horizontal-relative:page;mso-position-vertical-relative:page" filled="f" stroked="f">
          <v:textbox inset="0,0,0,0">
            <w:txbxContent>
              <w:p w:rsidR="006F6752" w:rsidRDefault="00462DE5">
                <w:pPr>
                  <w:spacing w:before="10"/>
                  <w:ind w:left="60"/>
                  <w:rPr>
                    <w:sz w:val="24"/>
                  </w:rPr>
                </w:pPr>
                <w:r>
                  <w:fldChar w:fldCharType="begin"/>
                </w:r>
                <w:r w:rsidR="006F6752">
                  <w:rPr>
                    <w:sz w:val="24"/>
                  </w:rPr>
                  <w:instrText xml:space="preserve"> PAGE </w:instrText>
                </w:r>
                <w:r>
                  <w:fldChar w:fldCharType="separate"/>
                </w:r>
                <w:r w:rsidR="004C13A3">
                  <w:rPr>
                    <w:noProof/>
                    <w:sz w:val="24"/>
                  </w:rPr>
                  <w:t>32</w:t>
                </w:r>
                <w:r>
                  <w:fldChar w:fldCharType="end"/>
                </w:r>
              </w:p>
            </w:txbxContent>
          </v:textbox>
          <w10:wrap anchorx="page" anchory="page"/>
        </v:shape>
      </w:pict>
    </w:r>
    <w:r w:rsidRPr="00462DE5">
      <w:pict>
        <v:shape id="_x0000_s2084" type="#_x0000_t202" style="position:absolute;margin-left:376.95pt;margin-top:728pt;width:188.5pt;height:15.3pt;z-index:-19774976;mso-position-horizontal-relative:page;mso-position-vertical-relative:page" filled="f" stroked="f">
          <v:textbox inset="0,0,0,0">
            <w:txbxContent>
              <w:p w:rsidR="006F6752" w:rsidRDefault="006F6752">
                <w:pPr>
                  <w:spacing w:before="10"/>
                  <w:ind w:left="20"/>
                  <w:rPr>
                    <w:sz w:val="24"/>
                  </w:rPr>
                </w:pPr>
                <w:r>
                  <w:rPr>
                    <w:sz w:val="24"/>
                  </w:rPr>
                  <w:t>Prepared</w:t>
                </w:r>
                <w:r>
                  <w:rPr>
                    <w:spacing w:val="-1"/>
                    <w:sz w:val="24"/>
                  </w:rPr>
                  <w:t xml:space="preserve"> </w:t>
                </w:r>
                <w:r>
                  <w:rPr>
                    <w:sz w:val="24"/>
                  </w:rPr>
                  <w:t>By:</w:t>
                </w:r>
                <w:r>
                  <w:rPr>
                    <w:spacing w:val="-1"/>
                    <w:sz w:val="24"/>
                  </w:rPr>
                  <w:t xml:space="preserve"> </w:t>
                </w:r>
                <w:r>
                  <w:rPr>
                    <w:sz w:val="24"/>
                  </w:rPr>
                  <w:t>Mrs.</w:t>
                </w:r>
                <w:r>
                  <w:rPr>
                    <w:spacing w:val="-1"/>
                    <w:sz w:val="24"/>
                  </w:rPr>
                  <w:t xml:space="preserve"> </w:t>
                </w:r>
                <w:r>
                  <w:rPr>
                    <w:sz w:val="24"/>
                  </w:rPr>
                  <w:t>E.</w:t>
                </w:r>
                <w:r>
                  <w:rPr>
                    <w:spacing w:val="-1"/>
                    <w:sz w:val="24"/>
                  </w:rPr>
                  <w:t xml:space="preserve"> </w:t>
                </w:r>
                <w:proofErr w:type="spellStart"/>
                <w:r>
                  <w:rPr>
                    <w:sz w:val="24"/>
                  </w:rPr>
                  <w:t>Ajitha</w:t>
                </w:r>
                <w:proofErr w:type="spellEnd"/>
                <w:r>
                  <w:rPr>
                    <w:spacing w:val="-1"/>
                    <w:sz w:val="24"/>
                  </w:rPr>
                  <w:t xml:space="preserve"> </w:t>
                </w:r>
                <w:r>
                  <w:rPr>
                    <w:sz w:val="24"/>
                  </w:rPr>
                  <w:t>(AP/CSE)</w:t>
                </w:r>
              </w:p>
            </w:txbxContent>
          </v:textbox>
          <w10:wrap anchorx="page" anchory="page"/>
        </v:shape>
      </w:pict>
    </w:r>
    <w:r w:rsidRPr="00462DE5">
      <w:pict>
        <v:shape id="_x0000_s2083" type="#_x0000_t202" style="position:absolute;margin-left:451.05pt;margin-top:776.6pt;width:89.95pt;height:15.3pt;z-index:-19774464;mso-position-horizontal-relative:page;mso-position-vertical-relative:page" filled="f" stroked="f">
          <v:textbox inset="0,0,0,0">
            <w:txbxContent>
              <w:p w:rsidR="006F6752" w:rsidRDefault="00462DE5">
                <w:pPr>
                  <w:spacing w:before="10"/>
                  <w:ind w:left="20"/>
                  <w:rPr>
                    <w:sz w:val="24"/>
                  </w:rPr>
                </w:pPr>
                <w:hyperlink r:id="rId1">
                  <w:r w:rsidR="006F6752">
                    <w:rPr>
                      <w:color w:val="0000FF"/>
                      <w:sz w:val="24"/>
                    </w:rPr>
                    <w:t>www.Notesfree.in</w:t>
                  </w:r>
                </w:hyperlink>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752" w:rsidRDefault="006F6752">
    <w:pPr>
      <w:pStyle w:val="BodyText"/>
      <w:spacing w:line="14" w:lineRule="auto"/>
      <w:rPr>
        <w:sz w:val="20"/>
      </w:rPr>
    </w:pPr>
    <w:r>
      <w:rPr>
        <w:noProof/>
        <w:lang w:val="en-IN" w:eastAsia="en-IN"/>
      </w:rPr>
      <w:drawing>
        <wp:anchor distT="0" distB="0" distL="0" distR="0" simplePos="0" relativeHeight="483544576" behindDoc="1" locked="0" layoutInCell="1" allowOverlap="1">
          <wp:simplePos x="0" y="0"/>
          <wp:positionH relativeFrom="page">
            <wp:posOffset>5461000</wp:posOffset>
          </wp:positionH>
          <wp:positionV relativeFrom="page">
            <wp:posOffset>9423400</wp:posOffset>
          </wp:positionV>
          <wp:extent cx="2171700" cy="444500"/>
          <wp:effectExtent l="0" t="0" r="0" b="0"/>
          <wp:wrapNone/>
          <wp:docPr id="7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 cstate="print"/>
                  <a:stretch>
                    <a:fillRect/>
                  </a:stretch>
                </pic:blipFill>
                <pic:spPr>
                  <a:xfrm>
                    <a:off x="0" y="0"/>
                    <a:ext cx="2171700" cy="444500"/>
                  </a:xfrm>
                  <a:prstGeom prst="rect">
                    <a:avLst/>
                  </a:prstGeom>
                </pic:spPr>
              </pic:pic>
            </a:graphicData>
          </a:graphic>
        </wp:anchor>
      </w:drawing>
    </w:r>
    <w:r w:rsidR="00462DE5" w:rsidRPr="00462DE5">
      <w:pict>
        <v:shape id="_x0000_s2078" style="position:absolute;margin-left:70.6pt;margin-top:722.4pt;width:470.95pt;height:4.45pt;z-index:-19771392;mso-position-horizontal-relative:page;mso-position-vertical-relative:page" coordorigin="1412,14448" coordsize="9419,89" o:spt="100" adj="0,,0" path="m10831,14522r-9419,l1412,14537r9419,l10831,14522xm10831,14448r-9419,l1412,14508r9419,l10831,14448xe" fillcolor="#612322" stroked="f">
          <v:stroke joinstyle="round"/>
          <v:formulas/>
          <v:path arrowok="t" o:connecttype="segments"/>
          <w10:wrap anchorx="page" anchory="page"/>
        </v:shape>
      </w:pict>
    </w:r>
    <w:r w:rsidR="00462DE5" w:rsidRPr="00462DE5">
      <w:pict>
        <v:shapetype id="_x0000_t202" coordsize="21600,21600" o:spt="202" path="m,l,21600r21600,l21600,xe">
          <v:stroke joinstyle="miter"/>
          <v:path gradientshapeok="t" o:connecttype="rect"/>
        </v:shapetype>
        <v:shape id="_x0000_s2077" type="#_x0000_t202" style="position:absolute;margin-left:71pt;margin-top:726.9pt;width:344.5pt;height:16.5pt;z-index:-19770880;mso-position-horizontal-relative:page;mso-position-vertical-relative:page" filled="f" stroked="f">
          <v:textbox inset="0,0,0,0">
            <w:txbxContent>
              <w:p w:rsidR="006F6752" w:rsidRDefault="006F6752">
                <w:pPr>
                  <w:spacing w:line="313" w:lineRule="exact"/>
                  <w:ind w:left="20"/>
                  <w:rPr>
                    <w:rFonts w:ascii="Palatino Linotype" w:hAnsi="Palatino Linotype"/>
                    <w:i/>
                    <w:sz w:val="24"/>
                  </w:rPr>
                </w:pPr>
                <w:r>
                  <w:rPr>
                    <w:rFonts w:ascii="Palatino Linotype" w:hAnsi="Palatino Linotype"/>
                    <w:i/>
                    <w:sz w:val="24"/>
                  </w:rPr>
                  <w:t>St.</w:t>
                </w:r>
                <w:r>
                  <w:rPr>
                    <w:rFonts w:ascii="Palatino Linotype" w:hAnsi="Palatino Linotype"/>
                    <w:i/>
                    <w:spacing w:val="-3"/>
                    <w:sz w:val="24"/>
                  </w:rPr>
                  <w:t xml:space="preserve"> </w:t>
                </w:r>
                <w:r>
                  <w:rPr>
                    <w:rFonts w:ascii="Palatino Linotype" w:hAnsi="Palatino Linotype"/>
                    <w:i/>
                    <w:sz w:val="24"/>
                  </w:rPr>
                  <w:t>Joseph’s</w:t>
                </w:r>
                <w:r>
                  <w:rPr>
                    <w:rFonts w:ascii="Palatino Linotype" w:hAnsi="Palatino Linotype"/>
                    <w:i/>
                    <w:spacing w:val="-3"/>
                    <w:sz w:val="24"/>
                  </w:rPr>
                  <w:t xml:space="preserve"> </w:t>
                </w:r>
                <w:r>
                  <w:rPr>
                    <w:rFonts w:ascii="Palatino Linotype" w:hAnsi="Palatino Linotype"/>
                    <w:i/>
                    <w:sz w:val="24"/>
                  </w:rPr>
                  <w:t>College</w:t>
                </w:r>
                <w:r>
                  <w:rPr>
                    <w:rFonts w:ascii="Palatino Linotype" w:hAnsi="Palatino Linotype"/>
                    <w:i/>
                    <w:spacing w:val="-4"/>
                    <w:sz w:val="24"/>
                  </w:rPr>
                  <w:t xml:space="preserve"> </w:t>
                </w:r>
                <w:r>
                  <w:rPr>
                    <w:rFonts w:ascii="Palatino Linotype" w:hAnsi="Palatino Linotype"/>
                    <w:i/>
                    <w:sz w:val="24"/>
                  </w:rPr>
                  <w:t>of</w:t>
                </w:r>
                <w:r>
                  <w:rPr>
                    <w:rFonts w:ascii="Palatino Linotype" w:hAnsi="Palatino Linotype"/>
                    <w:i/>
                    <w:spacing w:val="-2"/>
                    <w:sz w:val="24"/>
                  </w:rPr>
                  <w:t xml:space="preserve"> </w:t>
                </w:r>
                <w:r>
                  <w:rPr>
                    <w:rFonts w:ascii="Palatino Linotype" w:hAnsi="Palatino Linotype"/>
                    <w:i/>
                    <w:sz w:val="24"/>
                  </w:rPr>
                  <w:t>Engineering/St.</w:t>
                </w:r>
                <w:r>
                  <w:rPr>
                    <w:rFonts w:ascii="Palatino Linotype" w:hAnsi="Palatino Linotype"/>
                    <w:i/>
                    <w:spacing w:val="-2"/>
                    <w:sz w:val="24"/>
                  </w:rPr>
                  <w:t xml:space="preserve"> </w:t>
                </w:r>
                <w:r>
                  <w:rPr>
                    <w:rFonts w:ascii="Palatino Linotype" w:hAnsi="Palatino Linotype"/>
                    <w:i/>
                    <w:sz w:val="24"/>
                  </w:rPr>
                  <w:t>Joseph’s</w:t>
                </w:r>
                <w:r>
                  <w:rPr>
                    <w:rFonts w:ascii="Palatino Linotype" w:hAnsi="Palatino Linotype"/>
                    <w:i/>
                    <w:spacing w:val="-4"/>
                    <w:sz w:val="24"/>
                  </w:rPr>
                  <w:t xml:space="preserve"> </w:t>
                </w:r>
                <w:r>
                  <w:rPr>
                    <w:rFonts w:ascii="Palatino Linotype" w:hAnsi="Palatino Linotype"/>
                    <w:i/>
                    <w:sz w:val="24"/>
                  </w:rPr>
                  <w:t>Institute</w:t>
                </w:r>
                <w:r>
                  <w:rPr>
                    <w:rFonts w:ascii="Palatino Linotype" w:hAnsi="Palatino Linotype"/>
                    <w:i/>
                    <w:spacing w:val="-3"/>
                    <w:sz w:val="24"/>
                  </w:rPr>
                  <w:t xml:space="preserve"> </w:t>
                </w:r>
                <w:r>
                  <w:rPr>
                    <w:rFonts w:ascii="Palatino Linotype" w:hAnsi="Palatino Linotype"/>
                    <w:i/>
                    <w:sz w:val="24"/>
                  </w:rPr>
                  <w:t>of</w:t>
                </w:r>
                <w:r>
                  <w:rPr>
                    <w:rFonts w:ascii="Palatino Linotype" w:hAnsi="Palatino Linotype"/>
                    <w:i/>
                    <w:spacing w:val="-3"/>
                    <w:sz w:val="24"/>
                  </w:rPr>
                  <w:t xml:space="preserve"> </w:t>
                </w:r>
                <w:r>
                  <w:rPr>
                    <w:rFonts w:ascii="Palatino Linotype" w:hAnsi="Palatino Linotype"/>
                    <w:i/>
                    <w:sz w:val="24"/>
                  </w:rPr>
                  <w:t>Technology</w:t>
                </w:r>
              </w:p>
            </w:txbxContent>
          </v:textbox>
          <w10:wrap anchorx="page" anchory="page"/>
        </v:shape>
      </w:pict>
    </w:r>
    <w:r w:rsidR="00462DE5" w:rsidRPr="00462DE5">
      <w:pict>
        <v:shape id="_x0000_s2076" type="#_x0000_t202" style="position:absolute;margin-left:500.8pt;margin-top:726.9pt;width:42.3pt;height:16.5pt;z-index:-19770368;mso-position-horizontal-relative:page;mso-position-vertical-relative:page" filled="f" stroked="f">
          <v:textbox inset="0,0,0,0">
            <w:txbxContent>
              <w:p w:rsidR="006F6752" w:rsidRDefault="006F6752">
                <w:pPr>
                  <w:spacing w:line="313" w:lineRule="exact"/>
                  <w:ind w:left="20"/>
                  <w:rPr>
                    <w:rFonts w:ascii="Palatino Linotype"/>
                    <w:i/>
                    <w:sz w:val="24"/>
                  </w:rPr>
                </w:pPr>
                <w:r>
                  <w:rPr>
                    <w:rFonts w:ascii="Palatino Linotype"/>
                    <w:i/>
                    <w:sz w:val="24"/>
                  </w:rPr>
                  <w:t>Page</w:t>
                </w:r>
                <w:r>
                  <w:rPr>
                    <w:rFonts w:ascii="Palatino Linotype"/>
                    <w:i/>
                    <w:spacing w:val="-1"/>
                    <w:sz w:val="24"/>
                  </w:rPr>
                  <w:t xml:space="preserve"> </w:t>
                </w:r>
                <w:r w:rsidR="00462DE5">
                  <w:fldChar w:fldCharType="begin"/>
                </w:r>
                <w:r>
                  <w:rPr>
                    <w:rFonts w:ascii="Palatino Linotype"/>
                    <w:i/>
                    <w:sz w:val="24"/>
                  </w:rPr>
                  <w:instrText xml:space="preserve"> PAGE </w:instrText>
                </w:r>
                <w:r w:rsidR="00462DE5">
                  <w:fldChar w:fldCharType="separate"/>
                </w:r>
                <w:r w:rsidR="004C13A3">
                  <w:rPr>
                    <w:rFonts w:ascii="Palatino Linotype"/>
                    <w:i/>
                    <w:noProof/>
                    <w:sz w:val="24"/>
                  </w:rPr>
                  <w:t>17</w:t>
                </w:r>
                <w:r w:rsidR="00462DE5">
                  <w:fldChar w:fldCharType="end"/>
                </w:r>
              </w:p>
            </w:txbxContent>
          </v:textbox>
          <w10:wrap anchorx="page" anchory="page"/>
        </v:shape>
      </w:pict>
    </w:r>
    <w:r w:rsidR="00462DE5" w:rsidRPr="00462DE5">
      <w:pict>
        <v:shape id="_x0000_s2075" type="#_x0000_t202" style="position:absolute;margin-left:451.05pt;margin-top:776.6pt;width:89.95pt;height:15.3pt;z-index:-19769856;mso-position-horizontal-relative:page;mso-position-vertical-relative:page" filled="f" stroked="f">
          <v:textbox inset="0,0,0,0">
            <w:txbxContent>
              <w:p w:rsidR="006F6752" w:rsidRDefault="00462DE5">
                <w:pPr>
                  <w:spacing w:before="10"/>
                  <w:ind w:left="20"/>
                  <w:rPr>
                    <w:sz w:val="24"/>
                  </w:rPr>
                </w:pPr>
                <w:hyperlink r:id="rId2">
                  <w:r w:rsidR="006F6752">
                    <w:rPr>
                      <w:color w:val="0000FF"/>
                      <w:sz w:val="24"/>
                    </w:rPr>
                    <w:t>www.Notesfree.in</w:t>
                  </w:r>
                </w:hyperlink>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752" w:rsidRDefault="00462DE5">
    <w:pPr>
      <w:pStyle w:val="BodyText"/>
      <w:spacing w:line="14" w:lineRule="auto"/>
      <w:rPr>
        <w:sz w:val="20"/>
      </w:rPr>
    </w:pPr>
    <w:r w:rsidRPr="00462DE5">
      <w:pict>
        <v:shapetype id="_x0000_t202" coordsize="21600,21600" o:spt="202" path="m,l,21600r21600,l21600,xe">
          <v:stroke joinstyle="miter"/>
          <v:path gradientshapeok="t" o:connecttype="rect"/>
        </v:shapetype>
        <v:shape id="_x0000_s2070" type="#_x0000_t202" style="position:absolute;margin-left:451.05pt;margin-top:776.6pt;width:89.95pt;height:15.3pt;z-index:-19767296;mso-position-horizontal-relative:page;mso-position-vertical-relative:page" filled="f" stroked="f">
          <v:textbox inset="0,0,0,0">
            <w:txbxContent>
              <w:p w:rsidR="006F6752" w:rsidRDefault="00462DE5">
                <w:pPr>
                  <w:spacing w:before="10"/>
                  <w:ind w:left="20"/>
                  <w:rPr>
                    <w:sz w:val="24"/>
                  </w:rPr>
                </w:pPr>
                <w:hyperlink r:id="rId1">
                  <w:r w:rsidR="006F6752">
                    <w:rPr>
                      <w:color w:val="0000FF"/>
                      <w:sz w:val="24"/>
                    </w:rPr>
                    <w:t>www.Notesfree.in</w:t>
                  </w:r>
                </w:hyperlink>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752" w:rsidRDefault="00462DE5">
    <w:pPr>
      <w:pStyle w:val="BodyText"/>
      <w:spacing w:line="14" w:lineRule="auto"/>
      <w:rPr>
        <w:sz w:val="20"/>
      </w:rPr>
    </w:pPr>
    <w:r w:rsidRPr="00462DE5">
      <w:pict>
        <v:shape id="_x0000_s2065" style="position:absolute;margin-left:70.6pt;margin-top:722.4pt;width:470.95pt;height:4.45pt;z-index:-19764736;mso-position-horizontal-relative:page;mso-position-vertical-relative:page" coordorigin="1412,14448" coordsize="9419,89" o:spt="100" adj="0,,0" path="m10831,14522r-9419,l1412,14537r9419,l10831,14522xm10831,14448r-9419,l1412,14508r9419,l10831,14448xe" fillcolor="#612322" stroked="f">
          <v:stroke joinstyle="round"/>
          <v:formulas/>
          <v:path arrowok="t" o:connecttype="segments"/>
          <w10:wrap anchorx="page" anchory="page"/>
        </v:shape>
      </w:pict>
    </w:r>
    <w:r w:rsidRPr="00462DE5">
      <w:pict>
        <v:shapetype id="_x0000_t202" coordsize="21600,21600" o:spt="202" path="m,l,21600r21600,l21600,xe">
          <v:stroke joinstyle="miter"/>
          <v:path gradientshapeok="t" o:connecttype="rect"/>
        </v:shapetype>
        <v:shape id="_x0000_s2064" type="#_x0000_t202" style="position:absolute;margin-left:71pt;margin-top:726.9pt;width:344.5pt;height:16.5pt;z-index:-19764224;mso-position-horizontal-relative:page;mso-position-vertical-relative:page" filled="f" stroked="f">
          <v:textbox inset="0,0,0,0">
            <w:txbxContent>
              <w:p w:rsidR="006F6752" w:rsidRDefault="006F6752">
                <w:pPr>
                  <w:spacing w:line="313" w:lineRule="exact"/>
                  <w:ind w:left="20"/>
                  <w:rPr>
                    <w:rFonts w:ascii="Palatino Linotype" w:hAnsi="Palatino Linotype"/>
                    <w:i/>
                    <w:sz w:val="24"/>
                  </w:rPr>
                </w:pPr>
                <w:r>
                  <w:rPr>
                    <w:rFonts w:ascii="Palatino Linotype" w:hAnsi="Palatino Linotype"/>
                    <w:i/>
                    <w:sz w:val="24"/>
                  </w:rPr>
                  <w:t>St.</w:t>
                </w:r>
                <w:r>
                  <w:rPr>
                    <w:rFonts w:ascii="Palatino Linotype" w:hAnsi="Palatino Linotype"/>
                    <w:i/>
                    <w:spacing w:val="-3"/>
                    <w:sz w:val="24"/>
                  </w:rPr>
                  <w:t xml:space="preserve"> </w:t>
                </w:r>
                <w:r>
                  <w:rPr>
                    <w:rFonts w:ascii="Palatino Linotype" w:hAnsi="Palatino Linotype"/>
                    <w:i/>
                    <w:sz w:val="24"/>
                  </w:rPr>
                  <w:t>Joseph’s</w:t>
                </w:r>
                <w:r>
                  <w:rPr>
                    <w:rFonts w:ascii="Palatino Linotype" w:hAnsi="Palatino Linotype"/>
                    <w:i/>
                    <w:spacing w:val="-3"/>
                    <w:sz w:val="24"/>
                  </w:rPr>
                  <w:t xml:space="preserve"> </w:t>
                </w:r>
                <w:r>
                  <w:rPr>
                    <w:rFonts w:ascii="Palatino Linotype" w:hAnsi="Palatino Linotype"/>
                    <w:i/>
                    <w:sz w:val="24"/>
                  </w:rPr>
                  <w:t>College</w:t>
                </w:r>
                <w:r>
                  <w:rPr>
                    <w:rFonts w:ascii="Palatino Linotype" w:hAnsi="Palatino Linotype"/>
                    <w:i/>
                    <w:spacing w:val="-4"/>
                    <w:sz w:val="24"/>
                  </w:rPr>
                  <w:t xml:space="preserve"> </w:t>
                </w:r>
                <w:r>
                  <w:rPr>
                    <w:rFonts w:ascii="Palatino Linotype" w:hAnsi="Palatino Linotype"/>
                    <w:i/>
                    <w:sz w:val="24"/>
                  </w:rPr>
                  <w:t>of</w:t>
                </w:r>
                <w:r>
                  <w:rPr>
                    <w:rFonts w:ascii="Palatino Linotype" w:hAnsi="Palatino Linotype"/>
                    <w:i/>
                    <w:spacing w:val="-2"/>
                    <w:sz w:val="24"/>
                  </w:rPr>
                  <w:t xml:space="preserve"> </w:t>
                </w:r>
                <w:r>
                  <w:rPr>
                    <w:rFonts w:ascii="Palatino Linotype" w:hAnsi="Palatino Linotype"/>
                    <w:i/>
                    <w:sz w:val="24"/>
                  </w:rPr>
                  <w:t>Engineering/St.</w:t>
                </w:r>
                <w:r>
                  <w:rPr>
                    <w:rFonts w:ascii="Palatino Linotype" w:hAnsi="Palatino Linotype"/>
                    <w:i/>
                    <w:spacing w:val="-2"/>
                    <w:sz w:val="24"/>
                  </w:rPr>
                  <w:t xml:space="preserve"> </w:t>
                </w:r>
                <w:r>
                  <w:rPr>
                    <w:rFonts w:ascii="Palatino Linotype" w:hAnsi="Palatino Linotype"/>
                    <w:i/>
                    <w:sz w:val="24"/>
                  </w:rPr>
                  <w:t>Joseph’s</w:t>
                </w:r>
                <w:r>
                  <w:rPr>
                    <w:rFonts w:ascii="Palatino Linotype" w:hAnsi="Palatino Linotype"/>
                    <w:i/>
                    <w:spacing w:val="-4"/>
                    <w:sz w:val="24"/>
                  </w:rPr>
                  <w:t xml:space="preserve"> </w:t>
                </w:r>
                <w:r>
                  <w:rPr>
                    <w:rFonts w:ascii="Palatino Linotype" w:hAnsi="Palatino Linotype"/>
                    <w:i/>
                    <w:sz w:val="24"/>
                  </w:rPr>
                  <w:t>Institute</w:t>
                </w:r>
                <w:r>
                  <w:rPr>
                    <w:rFonts w:ascii="Palatino Linotype" w:hAnsi="Palatino Linotype"/>
                    <w:i/>
                    <w:spacing w:val="-3"/>
                    <w:sz w:val="24"/>
                  </w:rPr>
                  <w:t xml:space="preserve"> </w:t>
                </w:r>
                <w:r>
                  <w:rPr>
                    <w:rFonts w:ascii="Palatino Linotype" w:hAnsi="Palatino Linotype"/>
                    <w:i/>
                    <w:sz w:val="24"/>
                  </w:rPr>
                  <w:t>of</w:t>
                </w:r>
                <w:r>
                  <w:rPr>
                    <w:rFonts w:ascii="Palatino Linotype" w:hAnsi="Palatino Linotype"/>
                    <w:i/>
                    <w:spacing w:val="-3"/>
                    <w:sz w:val="24"/>
                  </w:rPr>
                  <w:t xml:space="preserve"> </w:t>
                </w:r>
                <w:r>
                  <w:rPr>
                    <w:rFonts w:ascii="Palatino Linotype" w:hAnsi="Palatino Linotype"/>
                    <w:i/>
                    <w:sz w:val="24"/>
                  </w:rPr>
                  <w:t>Technology</w:t>
                </w:r>
              </w:p>
            </w:txbxContent>
          </v:textbox>
          <w10:wrap anchorx="page" anchory="page"/>
        </v:shape>
      </w:pict>
    </w:r>
    <w:r w:rsidRPr="00462DE5">
      <w:pict>
        <v:shape id="_x0000_s2063" type="#_x0000_t202" style="position:absolute;margin-left:500.8pt;margin-top:726.9pt;width:42.3pt;height:16.5pt;z-index:-19763712;mso-position-horizontal-relative:page;mso-position-vertical-relative:page" filled="f" stroked="f">
          <v:textbox inset="0,0,0,0">
            <w:txbxContent>
              <w:p w:rsidR="006F6752" w:rsidRDefault="006F6752">
                <w:pPr>
                  <w:spacing w:line="313" w:lineRule="exact"/>
                  <w:ind w:left="20"/>
                  <w:rPr>
                    <w:rFonts w:ascii="Palatino Linotype"/>
                    <w:i/>
                    <w:sz w:val="24"/>
                  </w:rPr>
                </w:pPr>
                <w:r>
                  <w:rPr>
                    <w:rFonts w:ascii="Palatino Linotype"/>
                    <w:i/>
                    <w:sz w:val="24"/>
                  </w:rPr>
                  <w:t>Page</w:t>
                </w:r>
                <w:r>
                  <w:rPr>
                    <w:rFonts w:ascii="Palatino Linotype"/>
                    <w:i/>
                    <w:spacing w:val="-1"/>
                    <w:sz w:val="24"/>
                  </w:rPr>
                  <w:t xml:space="preserve"> </w:t>
                </w:r>
                <w:r w:rsidR="00462DE5">
                  <w:fldChar w:fldCharType="begin"/>
                </w:r>
                <w:r>
                  <w:rPr>
                    <w:rFonts w:ascii="Palatino Linotype"/>
                    <w:i/>
                    <w:sz w:val="24"/>
                  </w:rPr>
                  <w:instrText xml:space="preserve"> PAGE </w:instrText>
                </w:r>
                <w:r w:rsidR="00462DE5">
                  <w:fldChar w:fldCharType="separate"/>
                </w:r>
                <w:r w:rsidR="004C13A3">
                  <w:rPr>
                    <w:rFonts w:ascii="Palatino Linotype"/>
                    <w:i/>
                    <w:noProof/>
                    <w:sz w:val="24"/>
                  </w:rPr>
                  <w:t>19</w:t>
                </w:r>
                <w:r w:rsidR="00462DE5">
                  <w:fldChar w:fldCharType="end"/>
                </w:r>
              </w:p>
            </w:txbxContent>
          </v:textbox>
          <w10:wrap anchorx="page" anchory="page"/>
        </v:shape>
      </w:pict>
    </w:r>
    <w:r w:rsidRPr="00462DE5">
      <w:pict>
        <v:shape id="_x0000_s2062" type="#_x0000_t202" style="position:absolute;margin-left:451.05pt;margin-top:776.6pt;width:89.95pt;height:15.3pt;z-index:-19763200;mso-position-horizontal-relative:page;mso-position-vertical-relative:page" filled="f" stroked="f">
          <v:textbox inset="0,0,0,0">
            <w:txbxContent>
              <w:p w:rsidR="006F6752" w:rsidRDefault="00462DE5">
                <w:pPr>
                  <w:spacing w:before="10"/>
                  <w:ind w:left="20"/>
                  <w:rPr>
                    <w:sz w:val="24"/>
                  </w:rPr>
                </w:pPr>
                <w:hyperlink r:id="rId1">
                  <w:r w:rsidR="006F6752">
                    <w:rPr>
                      <w:color w:val="0000FF"/>
                      <w:sz w:val="24"/>
                    </w:rPr>
                    <w:t>www.Notesfree.in</w:t>
                  </w:r>
                </w:hyperlink>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752" w:rsidRDefault="00462DE5">
    <w:pPr>
      <w:pStyle w:val="BodyText"/>
      <w:spacing w:line="14" w:lineRule="auto"/>
      <w:rPr>
        <w:sz w:val="20"/>
      </w:rPr>
    </w:pPr>
    <w:r w:rsidRPr="00462DE5">
      <w:pict>
        <v:shapetype id="_x0000_t202" coordsize="21600,21600" o:spt="202" path="m,l,21600r21600,l21600,xe">
          <v:stroke joinstyle="miter"/>
          <v:path gradientshapeok="t" o:connecttype="rect"/>
        </v:shapetype>
        <v:shape id="_x0000_s2057" type="#_x0000_t202" style="position:absolute;margin-left:451.05pt;margin-top:776.6pt;width:89.95pt;height:15.3pt;z-index:-19760640;mso-position-horizontal-relative:page;mso-position-vertical-relative:page" filled="f" stroked="f">
          <v:textbox inset="0,0,0,0">
            <w:txbxContent>
              <w:p w:rsidR="006F6752" w:rsidRDefault="00462DE5">
                <w:pPr>
                  <w:spacing w:before="10"/>
                  <w:ind w:left="20"/>
                  <w:rPr>
                    <w:sz w:val="24"/>
                  </w:rPr>
                </w:pPr>
                <w:hyperlink r:id="rId1">
                  <w:r w:rsidR="006F6752">
                    <w:rPr>
                      <w:color w:val="0000FF"/>
                      <w:sz w:val="24"/>
                    </w:rPr>
                    <w:t>www.Notesfree.in</w:t>
                  </w:r>
                </w:hyperlink>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752" w:rsidRDefault="006F6752">
    <w:pPr>
      <w:pStyle w:val="BodyText"/>
      <w:spacing w:line="14" w:lineRule="auto"/>
      <w:rPr>
        <w:sz w:val="20"/>
      </w:rPr>
    </w:pPr>
    <w:r>
      <w:rPr>
        <w:noProof/>
        <w:lang w:val="en-IN" w:eastAsia="en-IN"/>
      </w:rPr>
      <w:drawing>
        <wp:anchor distT="0" distB="0" distL="0" distR="0" simplePos="0" relativeHeight="483558400" behindDoc="1" locked="0" layoutInCell="1" allowOverlap="1">
          <wp:simplePos x="0" y="0"/>
          <wp:positionH relativeFrom="page">
            <wp:posOffset>5461000</wp:posOffset>
          </wp:positionH>
          <wp:positionV relativeFrom="page">
            <wp:posOffset>9423400</wp:posOffset>
          </wp:positionV>
          <wp:extent cx="2171700" cy="444500"/>
          <wp:effectExtent l="0" t="0" r="0" b="0"/>
          <wp:wrapNone/>
          <wp:docPr id="8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png"/>
                  <pic:cNvPicPr/>
                </pic:nvPicPr>
                <pic:blipFill>
                  <a:blip r:embed="rId1" cstate="print"/>
                  <a:stretch>
                    <a:fillRect/>
                  </a:stretch>
                </pic:blipFill>
                <pic:spPr>
                  <a:xfrm>
                    <a:off x="0" y="0"/>
                    <a:ext cx="2171700" cy="444500"/>
                  </a:xfrm>
                  <a:prstGeom prst="rect">
                    <a:avLst/>
                  </a:prstGeom>
                </pic:spPr>
              </pic:pic>
            </a:graphicData>
          </a:graphic>
        </wp:anchor>
      </w:drawing>
    </w:r>
    <w:r w:rsidR="00462DE5" w:rsidRPr="00462DE5">
      <w:pict>
        <v:shape id="_x0000_s2052" style="position:absolute;margin-left:70.6pt;margin-top:722.4pt;width:470.95pt;height:4.45pt;z-index:-19757568;mso-position-horizontal-relative:page;mso-position-vertical-relative:page" coordorigin="1412,14448" coordsize="9419,89" o:spt="100" adj="0,,0" path="m10831,14522r-9419,l1412,14537r9419,l10831,14522xm10831,14448r-9419,l1412,14508r9419,l10831,14448xe" fillcolor="#612322" stroked="f">
          <v:stroke joinstyle="round"/>
          <v:formulas/>
          <v:path arrowok="t" o:connecttype="segments"/>
          <w10:wrap anchorx="page" anchory="page"/>
        </v:shape>
      </w:pict>
    </w:r>
    <w:r w:rsidR="00462DE5" w:rsidRPr="00462DE5">
      <w:pict>
        <v:shapetype id="_x0000_t202" coordsize="21600,21600" o:spt="202" path="m,l,21600r21600,l21600,xe">
          <v:stroke joinstyle="miter"/>
          <v:path gradientshapeok="t" o:connecttype="rect"/>
        </v:shapetype>
        <v:shape id="_x0000_s2051" type="#_x0000_t202" style="position:absolute;margin-left:71pt;margin-top:726.9pt;width:344.5pt;height:16.5pt;z-index:-19757056;mso-position-horizontal-relative:page;mso-position-vertical-relative:page" filled="f" stroked="f">
          <v:textbox inset="0,0,0,0">
            <w:txbxContent>
              <w:p w:rsidR="006F6752" w:rsidRDefault="006F6752">
                <w:pPr>
                  <w:spacing w:line="313" w:lineRule="exact"/>
                  <w:ind w:left="20"/>
                  <w:rPr>
                    <w:rFonts w:ascii="Palatino Linotype" w:hAnsi="Palatino Linotype"/>
                    <w:i/>
                    <w:sz w:val="24"/>
                  </w:rPr>
                </w:pPr>
                <w:r>
                  <w:rPr>
                    <w:rFonts w:ascii="Palatino Linotype" w:hAnsi="Palatino Linotype"/>
                    <w:i/>
                    <w:sz w:val="24"/>
                  </w:rPr>
                  <w:t>St.</w:t>
                </w:r>
                <w:r>
                  <w:rPr>
                    <w:rFonts w:ascii="Palatino Linotype" w:hAnsi="Palatino Linotype"/>
                    <w:i/>
                    <w:spacing w:val="-3"/>
                    <w:sz w:val="24"/>
                  </w:rPr>
                  <w:t xml:space="preserve"> </w:t>
                </w:r>
                <w:r>
                  <w:rPr>
                    <w:rFonts w:ascii="Palatino Linotype" w:hAnsi="Palatino Linotype"/>
                    <w:i/>
                    <w:sz w:val="24"/>
                  </w:rPr>
                  <w:t>Joseph’s</w:t>
                </w:r>
                <w:r>
                  <w:rPr>
                    <w:rFonts w:ascii="Palatino Linotype" w:hAnsi="Palatino Linotype"/>
                    <w:i/>
                    <w:spacing w:val="-3"/>
                    <w:sz w:val="24"/>
                  </w:rPr>
                  <w:t xml:space="preserve"> </w:t>
                </w:r>
                <w:r>
                  <w:rPr>
                    <w:rFonts w:ascii="Palatino Linotype" w:hAnsi="Palatino Linotype"/>
                    <w:i/>
                    <w:sz w:val="24"/>
                  </w:rPr>
                  <w:t>College</w:t>
                </w:r>
                <w:r>
                  <w:rPr>
                    <w:rFonts w:ascii="Palatino Linotype" w:hAnsi="Palatino Linotype"/>
                    <w:i/>
                    <w:spacing w:val="-4"/>
                    <w:sz w:val="24"/>
                  </w:rPr>
                  <w:t xml:space="preserve"> </w:t>
                </w:r>
                <w:r>
                  <w:rPr>
                    <w:rFonts w:ascii="Palatino Linotype" w:hAnsi="Palatino Linotype"/>
                    <w:i/>
                    <w:sz w:val="24"/>
                  </w:rPr>
                  <w:t>of</w:t>
                </w:r>
                <w:r>
                  <w:rPr>
                    <w:rFonts w:ascii="Palatino Linotype" w:hAnsi="Palatino Linotype"/>
                    <w:i/>
                    <w:spacing w:val="-2"/>
                    <w:sz w:val="24"/>
                  </w:rPr>
                  <w:t xml:space="preserve"> </w:t>
                </w:r>
                <w:r>
                  <w:rPr>
                    <w:rFonts w:ascii="Palatino Linotype" w:hAnsi="Palatino Linotype"/>
                    <w:i/>
                    <w:sz w:val="24"/>
                  </w:rPr>
                  <w:t>Engineering/St.</w:t>
                </w:r>
                <w:r>
                  <w:rPr>
                    <w:rFonts w:ascii="Palatino Linotype" w:hAnsi="Palatino Linotype"/>
                    <w:i/>
                    <w:spacing w:val="-2"/>
                    <w:sz w:val="24"/>
                  </w:rPr>
                  <w:t xml:space="preserve"> </w:t>
                </w:r>
                <w:r>
                  <w:rPr>
                    <w:rFonts w:ascii="Palatino Linotype" w:hAnsi="Palatino Linotype"/>
                    <w:i/>
                    <w:sz w:val="24"/>
                  </w:rPr>
                  <w:t>Joseph’s</w:t>
                </w:r>
                <w:r>
                  <w:rPr>
                    <w:rFonts w:ascii="Palatino Linotype" w:hAnsi="Palatino Linotype"/>
                    <w:i/>
                    <w:spacing w:val="-4"/>
                    <w:sz w:val="24"/>
                  </w:rPr>
                  <w:t xml:space="preserve"> </w:t>
                </w:r>
                <w:r>
                  <w:rPr>
                    <w:rFonts w:ascii="Palatino Linotype" w:hAnsi="Palatino Linotype"/>
                    <w:i/>
                    <w:sz w:val="24"/>
                  </w:rPr>
                  <w:t>Institute</w:t>
                </w:r>
                <w:r>
                  <w:rPr>
                    <w:rFonts w:ascii="Palatino Linotype" w:hAnsi="Palatino Linotype"/>
                    <w:i/>
                    <w:spacing w:val="-3"/>
                    <w:sz w:val="24"/>
                  </w:rPr>
                  <w:t xml:space="preserve"> </w:t>
                </w:r>
                <w:r>
                  <w:rPr>
                    <w:rFonts w:ascii="Palatino Linotype" w:hAnsi="Palatino Linotype"/>
                    <w:i/>
                    <w:sz w:val="24"/>
                  </w:rPr>
                  <w:t>of</w:t>
                </w:r>
                <w:r>
                  <w:rPr>
                    <w:rFonts w:ascii="Palatino Linotype" w:hAnsi="Palatino Linotype"/>
                    <w:i/>
                    <w:spacing w:val="-3"/>
                    <w:sz w:val="24"/>
                  </w:rPr>
                  <w:t xml:space="preserve"> </w:t>
                </w:r>
                <w:r>
                  <w:rPr>
                    <w:rFonts w:ascii="Palatino Linotype" w:hAnsi="Palatino Linotype"/>
                    <w:i/>
                    <w:sz w:val="24"/>
                  </w:rPr>
                  <w:t>Technology</w:t>
                </w:r>
              </w:p>
            </w:txbxContent>
          </v:textbox>
          <w10:wrap anchorx="page" anchory="page"/>
        </v:shape>
      </w:pict>
    </w:r>
    <w:r w:rsidR="00462DE5" w:rsidRPr="00462DE5">
      <w:pict>
        <v:shape id="_x0000_s2050" type="#_x0000_t202" style="position:absolute;margin-left:500.8pt;margin-top:726.9pt;width:42.3pt;height:16.5pt;z-index:-19756544;mso-position-horizontal-relative:page;mso-position-vertical-relative:page" filled="f" stroked="f">
          <v:textbox inset="0,0,0,0">
            <w:txbxContent>
              <w:p w:rsidR="006F6752" w:rsidRDefault="006F6752">
                <w:pPr>
                  <w:spacing w:line="313" w:lineRule="exact"/>
                  <w:ind w:left="20"/>
                  <w:rPr>
                    <w:rFonts w:ascii="Palatino Linotype"/>
                    <w:i/>
                    <w:sz w:val="24"/>
                  </w:rPr>
                </w:pPr>
                <w:r>
                  <w:rPr>
                    <w:rFonts w:ascii="Palatino Linotype"/>
                    <w:i/>
                    <w:sz w:val="24"/>
                  </w:rPr>
                  <w:t>Page</w:t>
                </w:r>
                <w:r>
                  <w:rPr>
                    <w:rFonts w:ascii="Palatino Linotype"/>
                    <w:i/>
                    <w:spacing w:val="-1"/>
                    <w:sz w:val="24"/>
                  </w:rPr>
                  <w:t xml:space="preserve"> </w:t>
                </w:r>
                <w:r w:rsidR="00462DE5">
                  <w:fldChar w:fldCharType="begin"/>
                </w:r>
                <w:r>
                  <w:rPr>
                    <w:rFonts w:ascii="Palatino Linotype"/>
                    <w:i/>
                    <w:sz w:val="24"/>
                  </w:rPr>
                  <w:instrText xml:space="preserve"> PAGE </w:instrText>
                </w:r>
                <w:r w:rsidR="00462DE5">
                  <w:fldChar w:fldCharType="separate"/>
                </w:r>
                <w:r w:rsidR="004C13A3">
                  <w:rPr>
                    <w:rFonts w:ascii="Palatino Linotype"/>
                    <w:i/>
                    <w:noProof/>
                    <w:sz w:val="24"/>
                  </w:rPr>
                  <w:t>22</w:t>
                </w:r>
                <w:r w:rsidR="00462DE5">
                  <w:fldChar w:fldCharType="end"/>
                </w:r>
              </w:p>
            </w:txbxContent>
          </v:textbox>
          <w10:wrap anchorx="page" anchory="page"/>
        </v:shape>
      </w:pict>
    </w:r>
    <w:r w:rsidR="00462DE5" w:rsidRPr="00462DE5">
      <w:pict>
        <v:shape id="_x0000_s2049" type="#_x0000_t202" style="position:absolute;margin-left:451.05pt;margin-top:776.6pt;width:89.95pt;height:15.3pt;z-index:-19756032;mso-position-horizontal-relative:page;mso-position-vertical-relative:page" filled="f" stroked="f">
          <v:textbox inset="0,0,0,0">
            <w:txbxContent>
              <w:p w:rsidR="006F6752" w:rsidRDefault="00462DE5">
                <w:pPr>
                  <w:spacing w:before="10"/>
                  <w:ind w:left="20"/>
                  <w:rPr>
                    <w:sz w:val="24"/>
                  </w:rPr>
                </w:pPr>
                <w:hyperlink r:id="rId2">
                  <w:r w:rsidR="006F6752">
                    <w:rPr>
                      <w:color w:val="0000FF"/>
                      <w:sz w:val="24"/>
                    </w:rPr>
                    <w:t>www.Notesfree.in</w:t>
                  </w:r>
                </w:hyperlink>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752" w:rsidRDefault="006F6752">
    <w:pPr>
      <w:pStyle w:val="BodyText"/>
      <w:spacing w:line="14" w:lineRule="auto"/>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752" w:rsidRDefault="00462DE5">
    <w:pPr>
      <w:pStyle w:val="BodyText"/>
      <w:spacing w:line="14" w:lineRule="auto"/>
      <w:rPr>
        <w:sz w:val="20"/>
      </w:rPr>
    </w:pPr>
    <w:r w:rsidRPr="00462DE5">
      <w:pict>
        <v:shapetype id="_x0000_t202" coordsize="21600,21600" o:spt="202" path="m,l,21600r21600,l21600,xe">
          <v:stroke joinstyle="miter"/>
          <v:path gradientshapeok="t" o:connecttype="rect"/>
        </v:shapetype>
        <v:shape id="_x0000_s2123" type="#_x0000_t202" style="position:absolute;margin-left:71pt;margin-top:726.9pt;width:344.55pt;height:16.5pt;z-index:-19796480;mso-position-horizontal-relative:page;mso-position-vertical-relative:page" filled="f" stroked="f">
          <v:textbox inset="0,0,0,0">
            <w:txbxContent>
              <w:p w:rsidR="006F6752" w:rsidRDefault="006F6752">
                <w:pPr>
                  <w:spacing w:line="313" w:lineRule="exact"/>
                  <w:ind w:left="20"/>
                  <w:rPr>
                    <w:rFonts w:ascii="Palatino Linotype" w:hAnsi="Palatino Linotype"/>
                    <w:i/>
                    <w:sz w:val="24"/>
                  </w:rPr>
                </w:pPr>
                <w:r>
                  <w:rPr>
                    <w:rFonts w:ascii="Palatino Linotype" w:hAnsi="Palatino Linotype"/>
                    <w:i/>
                    <w:sz w:val="24"/>
                  </w:rPr>
                  <w:t>St.</w:t>
                </w:r>
                <w:r>
                  <w:rPr>
                    <w:rFonts w:ascii="Palatino Linotype" w:hAnsi="Palatino Linotype"/>
                    <w:i/>
                    <w:spacing w:val="-3"/>
                    <w:sz w:val="24"/>
                  </w:rPr>
                  <w:t xml:space="preserve"> </w:t>
                </w:r>
                <w:r>
                  <w:rPr>
                    <w:rFonts w:ascii="Palatino Linotype" w:hAnsi="Palatino Linotype"/>
                    <w:i/>
                    <w:sz w:val="24"/>
                  </w:rPr>
                  <w:t>Joseph’s</w:t>
                </w:r>
                <w:r>
                  <w:rPr>
                    <w:rFonts w:ascii="Palatino Linotype" w:hAnsi="Palatino Linotype"/>
                    <w:i/>
                    <w:spacing w:val="-3"/>
                    <w:sz w:val="24"/>
                  </w:rPr>
                  <w:t xml:space="preserve"> </w:t>
                </w:r>
                <w:r>
                  <w:rPr>
                    <w:rFonts w:ascii="Palatino Linotype" w:hAnsi="Palatino Linotype"/>
                    <w:i/>
                    <w:sz w:val="24"/>
                  </w:rPr>
                  <w:t>College</w:t>
                </w:r>
                <w:r>
                  <w:rPr>
                    <w:rFonts w:ascii="Palatino Linotype" w:hAnsi="Palatino Linotype"/>
                    <w:i/>
                    <w:spacing w:val="-4"/>
                    <w:sz w:val="24"/>
                  </w:rPr>
                  <w:t xml:space="preserve"> </w:t>
                </w:r>
                <w:r>
                  <w:rPr>
                    <w:rFonts w:ascii="Palatino Linotype" w:hAnsi="Palatino Linotype"/>
                    <w:i/>
                    <w:sz w:val="24"/>
                  </w:rPr>
                  <w:t>of</w:t>
                </w:r>
                <w:r>
                  <w:rPr>
                    <w:rFonts w:ascii="Palatino Linotype" w:hAnsi="Palatino Linotype"/>
                    <w:i/>
                    <w:spacing w:val="-2"/>
                    <w:sz w:val="24"/>
                  </w:rPr>
                  <w:t xml:space="preserve"> </w:t>
                </w:r>
                <w:r>
                  <w:rPr>
                    <w:rFonts w:ascii="Palatino Linotype" w:hAnsi="Palatino Linotype"/>
                    <w:i/>
                    <w:sz w:val="24"/>
                  </w:rPr>
                  <w:t>Engineering/St.</w:t>
                </w:r>
                <w:r>
                  <w:rPr>
                    <w:rFonts w:ascii="Palatino Linotype" w:hAnsi="Palatino Linotype"/>
                    <w:i/>
                    <w:spacing w:val="-2"/>
                    <w:sz w:val="24"/>
                  </w:rPr>
                  <w:t xml:space="preserve"> </w:t>
                </w:r>
                <w:r>
                  <w:rPr>
                    <w:rFonts w:ascii="Palatino Linotype" w:hAnsi="Palatino Linotype"/>
                    <w:i/>
                    <w:sz w:val="24"/>
                  </w:rPr>
                  <w:t>Joseph’s</w:t>
                </w:r>
                <w:r>
                  <w:rPr>
                    <w:rFonts w:ascii="Palatino Linotype" w:hAnsi="Palatino Linotype"/>
                    <w:i/>
                    <w:spacing w:val="-4"/>
                    <w:sz w:val="24"/>
                  </w:rPr>
                  <w:t xml:space="preserve"> </w:t>
                </w:r>
                <w:r>
                  <w:rPr>
                    <w:rFonts w:ascii="Palatino Linotype" w:hAnsi="Palatino Linotype"/>
                    <w:i/>
                    <w:sz w:val="24"/>
                  </w:rPr>
                  <w:t>Institute</w:t>
                </w:r>
                <w:r>
                  <w:rPr>
                    <w:rFonts w:ascii="Palatino Linotype" w:hAnsi="Palatino Linotype"/>
                    <w:i/>
                    <w:spacing w:val="-3"/>
                    <w:sz w:val="24"/>
                  </w:rPr>
                  <w:t xml:space="preserve"> </w:t>
                </w:r>
                <w:r>
                  <w:rPr>
                    <w:rFonts w:ascii="Palatino Linotype" w:hAnsi="Palatino Linotype"/>
                    <w:i/>
                    <w:sz w:val="24"/>
                  </w:rPr>
                  <w:t>of</w:t>
                </w:r>
                <w:r>
                  <w:rPr>
                    <w:rFonts w:ascii="Palatino Linotype" w:hAnsi="Palatino Linotype"/>
                    <w:i/>
                    <w:spacing w:val="-2"/>
                    <w:sz w:val="24"/>
                  </w:rPr>
                  <w:t xml:space="preserve"> </w:t>
                </w:r>
                <w:r>
                  <w:rPr>
                    <w:rFonts w:ascii="Palatino Linotype" w:hAnsi="Palatino Linotype"/>
                    <w:i/>
                    <w:sz w:val="24"/>
                  </w:rPr>
                  <w:t>Technology</w:t>
                </w:r>
              </w:p>
            </w:txbxContent>
          </v:textbox>
          <w10:wrap anchorx="page" anchory="page"/>
        </v:shape>
      </w:pict>
    </w:r>
    <w:r w:rsidRPr="00462DE5">
      <w:pict>
        <v:shape id="_x0000_s2122" type="#_x0000_t202" style="position:absolute;margin-left:506.8pt;margin-top:726.9pt;width:36.3pt;height:16.5pt;z-index:-19795968;mso-position-horizontal-relative:page;mso-position-vertical-relative:page" filled="f" stroked="f">
          <v:textbox inset="0,0,0,0">
            <w:txbxContent>
              <w:p w:rsidR="006F6752" w:rsidRDefault="006F6752">
                <w:pPr>
                  <w:spacing w:line="313" w:lineRule="exact"/>
                  <w:ind w:left="20"/>
                  <w:rPr>
                    <w:rFonts w:ascii="Palatino Linotype"/>
                    <w:i/>
                    <w:sz w:val="24"/>
                  </w:rPr>
                </w:pPr>
                <w:r>
                  <w:rPr>
                    <w:rFonts w:ascii="Palatino Linotype"/>
                    <w:i/>
                    <w:sz w:val="24"/>
                  </w:rPr>
                  <w:t>Page</w:t>
                </w:r>
                <w:r>
                  <w:rPr>
                    <w:rFonts w:ascii="Palatino Linotype"/>
                    <w:i/>
                    <w:spacing w:val="-1"/>
                    <w:sz w:val="24"/>
                  </w:rPr>
                  <w:t xml:space="preserve"> </w:t>
                </w:r>
                <w:r w:rsidR="00462DE5">
                  <w:fldChar w:fldCharType="begin"/>
                </w:r>
                <w:r>
                  <w:rPr>
                    <w:rFonts w:ascii="Palatino Linotype"/>
                    <w:i/>
                    <w:sz w:val="24"/>
                  </w:rPr>
                  <w:instrText xml:space="preserve"> PAGE </w:instrText>
                </w:r>
                <w:r w:rsidR="00462DE5">
                  <w:fldChar w:fldCharType="separate"/>
                </w:r>
                <w:r w:rsidR="004C13A3">
                  <w:rPr>
                    <w:rFonts w:ascii="Palatino Linotype"/>
                    <w:i/>
                    <w:noProof/>
                    <w:sz w:val="24"/>
                  </w:rPr>
                  <w:t>1</w:t>
                </w:r>
                <w:r w:rsidR="00462DE5">
                  <w:fldChar w:fldCharType="end"/>
                </w:r>
              </w:p>
            </w:txbxContent>
          </v:textbox>
          <w10:wrap anchorx="page" anchory="page"/>
        </v:shape>
      </w:pict>
    </w:r>
    <w:r w:rsidRPr="00462DE5">
      <w:pict>
        <v:shape id="_x0000_s2121" type="#_x0000_t202" style="position:absolute;margin-left:451.05pt;margin-top:776.6pt;width:89.95pt;height:15.3pt;z-index:-19795456;mso-position-horizontal-relative:page;mso-position-vertical-relative:page" filled="f" stroked="f">
          <v:textbox inset="0,0,0,0">
            <w:txbxContent>
              <w:p w:rsidR="006F6752" w:rsidRDefault="00462DE5">
                <w:pPr>
                  <w:spacing w:before="10"/>
                  <w:ind w:left="20"/>
                  <w:rPr>
                    <w:sz w:val="24"/>
                  </w:rPr>
                </w:pPr>
                <w:hyperlink r:id="rId1">
                  <w:r w:rsidR="006F6752">
                    <w:rPr>
                      <w:color w:val="0000FF"/>
                      <w:sz w:val="24"/>
                    </w:rPr>
                    <w:t>www.Notesfree.in</w:t>
                  </w:r>
                </w:hyperlink>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752" w:rsidRDefault="006F6752">
    <w:pPr>
      <w:pStyle w:val="BodyText"/>
      <w:spacing w:line="14" w:lineRule="auto"/>
      <w:rPr>
        <w:sz w:val="20"/>
      </w:rPr>
    </w:pPr>
    <w:r>
      <w:rPr>
        <w:noProof/>
        <w:lang w:val="en-IN" w:eastAsia="en-IN"/>
      </w:rPr>
      <w:drawing>
        <wp:anchor distT="0" distB="0" distL="0" distR="0" simplePos="0" relativeHeight="483523072" behindDoc="1" locked="0" layoutInCell="1" allowOverlap="1">
          <wp:simplePos x="0" y="0"/>
          <wp:positionH relativeFrom="page">
            <wp:posOffset>5461000</wp:posOffset>
          </wp:positionH>
          <wp:positionV relativeFrom="page">
            <wp:posOffset>9423400</wp:posOffset>
          </wp:positionV>
          <wp:extent cx="2171700" cy="444500"/>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 cstate="print"/>
                  <a:stretch>
                    <a:fillRect/>
                  </a:stretch>
                </pic:blipFill>
                <pic:spPr>
                  <a:xfrm>
                    <a:off x="0" y="0"/>
                    <a:ext cx="2171700" cy="444500"/>
                  </a:xfrm>
                  <a:prstGeom prst="rect">
                    <a:avLst/>
                  </a:prstGeom>
                </pic:spPr>
              </pic:pic>
            </a:graphicData>
          </a:graphic>
        </wp:anchor>
      </w:drawing>
    </w:r>
    <w:r w:rsidR="00462DE5" w:rsidRPr="00462DE5">
      <w:pict>
        <v:shape id="_x0000_s2117" style="position:absolute;margin-left:70.6pt;margin-top:722.4pt;width:470.95pt;height:4.45pt;z-index:-19792896;mso-position-horizontal-relative:page;mso-position-vertical-relative:page" coordorigin="1412,14448" coordsize="9419,89" o:spt="100" adj="0,,0" path="m10831,14522r-9419,l1412,14537r9419,l10831,14522xm10831,14448r-9419,l1412,14508r9419,l10831,14448xe" fillcolor="#612322" stroked="f">
          <v:stroke joinstyle="round"/>
          <v:formulas/>
          <v:path arrowok="t" o:connecttype="segments"/>
          <w10:wrap anchorx="page" anchory="page"/>
        </v:shape>
      </w:pict>
    </w:r>
    <w:r w:rsidR="00462DE5" w:rsidRPr="00462DE5">
      <w:pict>
        <v:shapetype id="_x0000_t202" coordsize="21600,21600" o:spt="202" path="m,l,21600r21600,l21600,xe">
          <v:stroke joinstyle="miter"/>
          <v:path gradientshapeok="t" o:connecttype="rect"/>
        </v:shapetype>
        <v:shape id="_x0000_s2116" type="#_x0000_t202" style="position:absolute;margin-left:71pt;margin-top:726.9pt;width:344.55pt;height:16.5pt;z-index:-19792384;mso-position-horizontal-relative:page;mso-position-vertical-relative:page" filled="f" stroked="f">
          <v:textbox inset="0,0,0,0">
            <w:txbxContent>
              <w:p w:rsidR="006F6752" w:rsidRDefault="006F6752">
                <w:pPr>
                  <w:spacing w:line="313" w:lineRule="exact"/>
                  <w:ind w:left="20"/>
                  <w:rPr>
                    <w:rFonts w:ascii="Palatino Linotype" w:hAnsi="Palatino Linotype"/>
                    <w:i/>
                    <w:sz w:val="24"/>
                  </w:rPr>
                </w:pPr>
                <w:r>
                  <w:rPr>
                    <w:rFonts w:ascii="Palatino Linotype" w:hAnsi="Palatino Linotype"/>
                    <w:i/>
                    <w:sz w:val="24"/>
                  </w:rPr>
                  <w:t>St.</w:t>
                </w:r>
                <w:r>
                  <w:rPr>
                    <w:rFonts w:ascii="Palatino Linotype" w:hAnsi="Palatino Linotype"/>
                    <w:i/>
                    <w:spacing w:val="-3"/>
                    <w:sz w:val="24"/>
                  </w:rPr>
                  <w:t xml:space="preserve"> </w:t>
                </w:r>
                <w:r>
                  <w:rPr>
                    <w:rFonts w:ascii="Palatino Linotype" w:hAnsi="Palatino Linotype"/>
                    <w:i/>
                    <w:sz w:val="24"/>
                  </w:rPr>
                  <w:t>Joseph’s</w:t>
                </w:r>
                <w:r>
                  <w:rPr>
                    <w:rFonts w:ascii="Palatino Linotype" w:hAnsi="Palatino Linotype"/>
                    <w:i/>
                    <w:spacing w:val="-3"/>
                    <w:sz w:val="24"/>
                  </w:rPr>
                  <w:t xml:space="preserve"> </w:t>
                </w:r>
                <w:r>
                  <w:rPr>
                    <w:rFonts w:ascii="Palatino Linotype" w:hAnsi="Palatino Linotype"/>
                    <w:i/>
                    <w:sz w:val="24"/>
                  </w:rPr>
                  <w:t>College</w:t>
                </w:r>
                <w:r>
                  <w:rPr>
                    <w:rFonts w:ascii="Palatino Linotype" w:hAnsi="Palatino Linotype"/>
                    <w:i/>
                    <w:spacing w:val="-4"/>
                    <w:sz w:val="24"/>
                  </w:rPr>
                  <w:t xml:space="preserve"> </w:t>
                </w:r>
                <w:r>
                  <w:rPr>
                    <w:rFonts w:ascii="Palatino Linotype" w:hAnsi="Palatino Linotype"/>
                    <w:i/>
                    <w:sz w:val="24"/>
                  </w:rPr>
                  <w:t>of</w:t>
                </w:r>
                <w:r>
                  <w:rPr>
                    <w:rFonts w:ascii="Palatino Linotype" w:hAnsi="Palatino Linotype"/>
                    <w:i/>
                    <w:spacing w:val="-2"/>
                    <w:sz w:val="24"/>
                  </w:rPr>
                  <w:t xml:space="preserve"> </w:t>
                </w:r>
                <w:r>
                  <w:rPr>
                    <w:rFonts w:ascii="Palatino Linotype" w:hAnsi="Palatino Linotype"/>
                    <w:i/>
                    <w:sz w:val="24"/>
                  </w:rPr>
                  <w:t>Engineering/St.</w:t>
                </w:r>
                <w:r>
                  <w:rPr>
                    <w:rFonts w:ascii="Palatino Linotype" w:hAnsi="Palatino Linotype"/>
                    <w:i/>
                    <w:spacing w:val="-2"/>
                    <w:sz w:val="24"/>
                  </w:rPr>
                  <w:t xml:space="preserve"> </w:t>
                </w:r>
                <w:r>
                  <w:rPr>
                    <w:rFonts w:ascii="Palatino Linotype" w:hAnsi="Palatino Linotype"/>
                    <w:i/>
                    <w:sz w:val="24"/>
                  </w:rPr>
                  <w:t>Joseph’s</w:t>
                </w:r>
                <w:r>
                  <w:rPr>
                    <w:rFonts w:ascii="Palatino Linotype" w:hAnsi="Palatino Linotype"/>
                    <w:i/>
                    <w:spacing w:val="-4"/>
                    <w:sz w:val="24"/>
                  </w:rPr>
                  <w:t xml:space="preserve"> </w:t>
                </w:r>
                <w:r>
                  <w:rPr>
                    <w:rFonts w:ascii="Palatino Linotype" w:hAnsi="Palatino Linotype"/>
                    <w:i/>
                    <w:sz w:val="24"/>
                  </w:rPr>
                  <w:t>Institute</w:t>
                </w:r>
                <w:r>
                  <w:rPr>
                    <w:rFonts w:ascii="Palatino Linotype" w:hAnsi="Palatino Linotype"/>
                    <w:i/>
                    <w:spacing w:val="-3"/>
                    <w:sz w:val="24"/>
                  </w:rPr>
                  <w:t xml:space="preserve"> </w:t>
                </w:r>
                <w:r>
                  <w:rPr>
                    <w:rFonts w:ascii="Palatino Linotype" w:hAnsi="Palatino Linotype"/>
                    <w:i/>
                    <w:sz w:val="24"/>
                  </w:rPr>
                  <w:t>of</w:t>
                </w:r>
                <w:r>
                  <w:rPr>
                    <w:rFonts w:ascii="Palatino Linotype" w:hAnsi="Palatino Linotype"/>
                    <w:i/>
                    <w:spacing w:val="-2"/>
                    <w:sz w:val="24"/>
                  </w:rPr>
                  <w:t xml:space="preserve"> </w:t>
                </w:r>
                <w:r>
                  <w:rPr>
                    <w:rFonts w:ascii="Palatino Linotype" w:hAnsi="Palatino Linotype"/>
                    <w:i/>
                    <w:sz w:val="24"/>
                  </w:rPr>
                  <w:t>Technology</w:t>
                </w:r>
              </w:p>
            </w:txbxContent>
          </v:textbox>
          <w10:wrap anchorx="page" anchory="page"/>
        </v:shape>
      </w:pict>
    </w:r>
    <w:r w:rsidR="00462DE5" w:rsidRPr="00462DE5">
      <w:pict>
        <v:shape id="_x0000_s2115" type="#_x0000_t202" style="position:absolute;margin-left:506.8pt;margin-top:726.9pt;width:36.3pt;height:16.5pt;z-index:-19791872;mso-position-horizontal-relative:page;mso-position-vertical-relative:page" filled="f" stroked="f">
          <v:textbox inset="0,0,0,0">
            <w:txbxContent>
              <w:p w:rsidR="006F6752" w:rsidRDefault="006F6752">
                <w:pPr>
                  <w:spacing w:line="313" w:lineRule="exact"/>
                  <w:ind w:left="20"/>
                  <w:rPr>
                    <w:rFonts w:ascii="Palatino Linotype"/>
                    <w:i/>
                    <w:sz w:val="24"/>
                  </w:rPr>
                </w:pPr>
                <w:r>
                  <w:rPr>
                    <w:rFonts w:ascii="Palatino Linotype"/>
                    <w:i/>
                    <w:sz w:val="24"/>
                  </w:rPr>
                  <w:t>Page</w:t>
                </w:r>
                <w:r>
                  <w:rPr>
                    <w:rFonts w:ascii="Palatino Linotype"/>
                    <w:i/>
                    <w:spacing w:val="-1"/>
                    <w:sz w:val="24"/>
                  </w:rPr>
                  <w:t xml:space="preserve"> </w:t>
                </w:r>
                <w:r w:rsidR="00462DE5">
                  <w:fldChar w:fldCharType="begin"/>
                </w:r>
                <w:r>
                  <w:rPr>
                    <w:rFonts w:ascii="Palatino Linotype"/>
                    <w:i/>
                    <w:sz w:val="24"/>
                  </w:rPr>
                  <w:instrText xml:space="preserve"> PAGE </w:instrText>
                </w:r>
                <w:r w:rsidR="00462DE5">
                  <w:fldChar w:fldCharType="separate"/>
                </w:r>
                <w:r w:rsidR="004C13A3">
                  <w:rPr>
                    <w:rFonts w:ascii="Palatino Linotype"/>
                    <w:i/>
                    <w:noProof/>
                    <w:sz w:val="24"/>
                  </w:rPr>
                  <w:t>5</w:t>
                </w:r>
                <w:r w:rsidR="00462DE5">
                  <w:fldChar w:fldCharType="end"/>
                </w:r>
              </w:p>
            </w:txbxContent>
          </v:textbox>
          <w10:wrap anchorx="page" anchory="page"/>
        </v:shape>
      </w:pict>
    </w:r>
    <w:r w:rsidR="00462DE5" w:rsidRPr="00462DE5">
      <w:pict>
        <v:shape id="_x0000_s2114" type="#_x0000_t202" style="position:absolute;margin-left:451.05pt;margin-top:776.6pt;width:89.95pt;height:15.3pt;z-index:-19791360;mso-position-horizontal-relative:page;mso-position-vertical-relative:page" filled="f" stroked="f">
          <v:textbox inset="0,0,0,0">
            <w:txbxContent>
              <w:p w:rsidR="006F6752" w:rsidRDefault="00462DE5">
                <w:pPr>
                  <w:spacing w:before="10"/>
                  <w:ind w:left="20"/>
                  <w:rPr>
                    <w:sz w:val="24"/>
                  </w:rPr>
                </w:pPr>
                <w:hyperlink r:id="rId2">
                  <w:r w:rsidR="006F6752">
                    <w:rPr>
                      <w:color w:val="0000FF"/>
                      <w:sz w:val="24"/>
                    </w:rPr>
                    <w:t>www.Notesfree.in</w:t>
                  </w:r>
                </w:hyperlink>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752" w:rsidRDefault="006F6752">
    <w:pPr>
      <w:pStyle w:val="BodyText"/>
      <w:spacing w:line="14" w:lineRule="auto"/>
      <w:rPr>
        <w:sz w:val="20"/>
      </w:rPr>
    </w:pPr>
    <w:r>
      <w:rPr>
        <w:noProof/>
        <w:lang w:val="en-IN" w:eastAsia="en-IN"/>
      </w:rPr>
      <w:drawing>
        <wp:anchor distT="0" distB="0" distL="0" distR="0" simplePos="0" relativeHeight="483527168" behindDoc="1" locked="0" layoutInCell="1" allowOverlap="1">
          <wp:simplePos x="0" y="0"/>
          <wp:positionH relativeFrom="page">
            <wp:posOffset>5461000</wp:posOffset>
          </wp:positionH>
          <wp:positionV relativeFrom="page">
            <wp:posOffset>9423400</wp:posOffset>
          </wp:positionV>
          <wp:extent cx="2171700" cy="444500"/>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 cstate="print"/>
                  <a:stretch>
                    <a:fillRect/>
                  </a:stretch>
                </pic:blipFill>
                <pic:spPr>
                  <a:xfrm>
                    <a:off x="0" y="0"/>
                    <a:ext cx="2171700" cy="444500"/>
                  </a:xfrm>
                  <a:prstGeom prst="rect">
                    <a:avLst/>
                  </a:prstGeom>
                </pic:spPr>
              </pic:pic>
            </a:graphicData>
          </a:graphic>
        </wp:anchor>
      </w:drawing>
    </w:r>
    <w:r w:rsidR="00462DE5" w:rsidRPr="00462DE5">
      <w:pict>
        <v:shapetype id="_x0000_t202" coordsize="21600,21600" o:spt="202" path="m,l,21600r21600,l21600,xe">
          <v:stroke joinstyle="miter"/>
          <v:path gradientshapeok="t" o:connecttype="rect"/>
        </v:shapetype>
        <v:shape id="_x0000_s2110" type="#_x0000_t202" style="position:absolute;margin-left:451.05pt;margin-top:776.6pt;width:89.95pt;height:15.3pt;z-index:-19788800;mso-position-horizontal-relative:page;mso-position-vertical-relative:page" filled="f" stroked="f">
          <v:textbox inset="0,0,0,0">
            <w:txbxContent>
              <w:p w:rsidR="006F6752" w:rsidRDefault="00462DE5">
                <w:pPr>
                  <w:spacing w:before="10"/>
                  <w:ind w:left="20"/>
                  <w:rPr>
                    <w:sz w:val="24"/>
                  </w:rPr>
                </w:pPr>
                <w:hyperlink r:id="rId2">
                  <w:r w:rsidR="006F6752">
                    <w:rPr>
                      <w:color w:val="0000FF"/>
                      <w:sz w:val="24"/>
                    </w:rPr>
                    <w:t>www.Notesfree.in</w:t>
                  </w:r>
                </w:hyperlink>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752" w:rsidRDefault="006F6752">
    <w:pPr>
      <w:pStyle w:val="BodyText"/>
      <w:spacing w:line="14" w:lineRule="auto"/>
      <w:rPr>
        <w:sz w:val="20"/>
      </w:rPr>
    </w:pPr>
    <w:r>
      <w:rPr>
        <w:noProof/>
        <w:lang w:val="en-IN" w:eastAsia="en-IN"/>
      </w:rPr>
      <w:drawing>
        <wp:anchor distT="0" distB="0" distL="0" distR="0" simplePos="0" relativeHeight="483528704" behindDoc="1" locked="0" layoutInCell="1" allowOverlap="1">
          <wp:simplePos x="0" y="0"/>
          <wp:positionH relativeFrom="page">
            <wp:posOffset>5461000</wp:posOffset>
          </wp:positionH>
          <wp:positionV relativeFrom="page">
            <wp:posOffset>9423400</wp:posOffset>
          </wp:positionV>
          <wp:extent cx="2171700" cy="444500"/>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 cstate="print"/>
                  <a:stretch>
                    <a:fillRect/>
                  </a:stretch>
                </pic:blipFill>
                <pic:spPr>
                  <a:xfrm>
                    <a:off x="0" y="0"/>
                    <a:ext cx="2171700" cy="444500"/>
                  </a:xfrm>
                  <a:prstGeom prst="rect">
                    <a:avLst/>
                  </a:prstGeom>
                </pic:spPr>
              </pic:pic>
            </a:graphicData>
          </a:graphic>
        </wp:anchor>
      </w:drawing>
    </w:r>
    <w:r w:rsidR="00462DE5" w:rsidRPr="00462DE5">
      <w:pict>
        <v:shape id="_x0000_s2108" style="position:absolute;margin-left:70.6pt;margin-top:722.4pt;width:470.95pt;height:4.45pt;z-index:-19787264;mso-position-horizontal-relative:page;mso-position-vertical-relative:page" coordorigin="1412,14448" coordsize="9419,89" o:spt="100" adj="0,,0" path="m10831,14522r-9419,l1412,14537r9419,l10831,14522xm10831,14448r-9419,l1412,14508r9419,l10831,14448xe" fillcolor="#612322" stroked="f">
          <v:stroke joinstyle="round"/>
          <v:formulas/>
          <v:path arrowok="t" o:connecttype="segments"/>
          <w10:wrap anchorx="page" anchory="page"/>
        </v:shape>
      </w:pict>
    </w:r>
    <w:r w:rsidR="00462DE5" w:rsidRPr="00462DE5">
      <w:pict>
        <v:shapetype id="_x0000_t202" coordsize="21600,21600" o:spt="202" path="m,l,21600r21600,l21600,xe">
          <v:stroke joinstyle="miter"/>
          <v:path gradientshapeok="t" o:connecttype="rect"/>
        </v:shapetype>
        <v:shape id="_x0000_s2107" type="#_x0000_t202" style="position:absolute;margin-left:451.05pt;margin-top:776.6pt;width:89.95pt;height:15.3pt;z-index:-19786752;mso-position-horizontal-relative:page;mso-position-vertical-relative:page" filled="f" stroked="f">
          <v:textbox inset="0,0,0,0">
            <w:txbxContent>
              <w:p w:rsidR="006F6752" w:rsidRDefault="00462DE5">
                <w:pPr>
                  <w:spacing w:before="10"/>
                  <w:ind w:left="20"/>
                  <w:rPr>
                    <w:sz w:val="24"/>
                  </w:rPr>
                </w:pPr>
                <w:hyperlink r:id="rId2">
                  <w:r w:rsidR="006F6752">
                    <w:rPr>
                      <w:color w:val="0000FF"/>
                      <w:sz w:val="24"/>
                    </w:rPr>
                    <w:t>www.Notesfree.in</w:t>
                  </w:r>
                </w:hyperlink>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752" w:rsidRDefault="00462DE5">
    <w:pPr>
      <w:pStyle w:val="BodyText"/>
      <w:spacing w:line="14" w:lineRule="auto"/>
      <w:rPr>
        <w:sz w:val="20"/>
      </w:rPr>
    </w:pPr>
    <w:r w:rsidRPr="00462DE5">
      <w:pict>
        <v:shape id="_x0000_s2103" style="position:absolute;margin-left:70.6pt;margin-top:722.4pt;width:470.95pt;height:4.45pt;z-index:-19784704;mso-position-horizontal-relative:page;mso-position-vertical-relative:page" coordorigin="1412,14448" coordsize="9419,89" o:spt="100" adj="0,,0" path="m10831,14522r-9419,l1412,14537r9419,l10831,14522xm10831,14448r-9419,l1412,14508r9419,l10831,14448xe" fillcolor="#612322" stroked="f">
          <v:stroke joinstyle="round"/>
          <v:formulas/>
          <v:path arrowok="t" o:connecttype="segments"/>
          <w10:wrap anchorx="page" anchory="page"/>
        </v:shape>
      </w:pict>
    </w:r>
    <w:r w:rsidRPr="00462DE5">
      <w:pict>
        <v:shapetype id="_x0000_t202" coordsize="21600,21600" o:spt="202" path="m,l,21600r21600,l21600,xe">
          <v:stroke joinstyle="miter"/>
          <v:path gradientshapeok="t" o:connecttype="rect"/>
        </v:shapetype>
        <v:shape id="_x0000_s2102" type="#_x0000_t202" style="position:absolute;margin-left:71pt;margin-top:726.9pt;width:344.55pt;height:16.5pt;z-index:-19784192;mso-position-horizontal-relative:page;mso-position-vertical-relative:page" filled="f" stroked="f">
          <v:textbox inset="0,0,0,0">
            <w:txbxContent>
              <w:p w:rsidR="006F6752" w:rsidRDefault="006F6752">
                <w:pPr>
                  <w:spacing w:line="313" w:lineRule="exact"/>
                  <w:ind w:left="20"/>
                  <w:rPr>
                    <w:rFonts w:ascii="Palatino Linotype" w:hAnsi="Palatino Linotype"/>
                    <w:i/>
                    <w:sz w:val="24"/>
                  </w:rPr>
                </w:pPr>
                <w:r>
                  <w:rPr>
                    <w:rFonts w:ascii="Palatino Linotype" w:hAnsi="Palatino Linotype"/>
                    <w:i/>
                    <w:sz w:val="24"/>
                  </w:rPr>
                  <w:t>St.</w:t>
                </w:r>
                <w:r>
                  <w:rPr>
                    <w:rFonts w:ascii="Palatino Linotype" w:hAnsi="Palatino Linotype"/>
                    <w:i/>
                    <w:spacing w:val="-3"/>
                    <w:sz w:val="24"/>
                  </w:rPr>
                  <w:t xml:space="preserve"> </w:t>
                </w:r>
                <w:r>
                  <w:rPr>
                    <w:rFonts w:ascii="Palatino Linotype" w:hAnsi="Palatino Linotype"/>
                    <w:i/>
                    <w:sz w:val="24"/>
                  </w:rPr>
                  <w:t>Joseph’s</w:t>
                </w:r>
                <w:r>
                  <w:rPr>
                    <w:rFonts w:ascii="Palatino Linotype" w:hAnsi="Palatino Linotype"/>
                    <w:i/>
                    <w:spacing w:val="-3"/>
                    <w:sz w:val="24"/>
                  </w:rPr>
                  <w:t xml:space="preserve"> </w:t>
                </w:r>
                <w:r>
                  <w:rPr>
                    <w:rFonts w:ascii="Palatino Linotype" w:hAnsi="Palatino Linotype"/>
                    <w:i/>
                    <w:sz w:val="24"/>
                  </w:rPr>
                  <w:t>College</w:t>
                </w:r>
                <w:r>
                  <w:rPr>
                    <w:rFonts w:ascii="Palatino Linotype" w:hAnsi="Palatino Linotype"/>
                    <w:i/>
                    <w:spacing w:val="-4"/>
                    <w:sz w:val="24"/>
                  </w:rPr>
                  <w:t xml:space="preserve"> </w:t>
                </w:r>
                <w:r>
                  <w:rPr>
                    <w:rFonts w:ascii="Palatino Linotype" w:hAnsi="Palatino Linotype"/>
                    <w:i/>
                    <w:sz w:val="24"/>
                  </w:rPr>
                  <w:t>of</w:t>
                </w:r>
                <w:r>
                  <w:rPr>
                    <w:rFonts w:ascii="Palatino Linotype" w:hAnsi="Palatino Linotype"/>
                    <w:i/>
                    <w:spacing w:val="-2"/>
                    <w:sz w:val="24"/>
                  </w:rPr>
                  <w:t xml:space="preserve"> </w:t>
                </w:r>
                <w:r>
                  <w:rPr>
                    <w:rFonts w:ascii="Palatino Linotype" w:hAnsi="Palatino Linotype"/>
                    <w:i/>
                    <w:sz w:val="24"/>
                  </w:rPr>
                  <w:t>Engineering/St.</w:t>
                </w:r>
                <w:r>
                  <w:rPr>
                    <w:rFonts w:ascii="Palatino Linotype" w:hAnsi="Palatino Linotype"/>
                    <w:i/>
                    <w:spacing w:val="-2"/>
                    <w:sz w:val="24"/>
                  </w:rPr>
                  <w:t xml:space="preserve"> </w:t>
                </w:r>
                <w:r>
                  <w:rPr>
                    <w:rFonts w:ascii="Palatino Linotype" w:hAnsi="Palatino Linotype"/>
                    <w:i/>
                    <w:sz w:val="24"/>
                  </w:rPr>
                  <w:t>Joseph’s</w:t>
                </w:r>
                <w:r>
                  <w:rPr>
                    <w:rFonts w:ascii="Palatino Linotype" w:hAnsi="Palatino Linotype"/>
                    <w:i/>
                    <w:spacing w:val="-4"/>
                    <w:sz w:val="24"/>
                  </w:rPr>
                  <w:t xml:space="preserve"> </w:t>
                </w:r>
                <w:r>
                  <w:rPr>
                    <w:rFonts w:ascii="Palatino Linotype" w:hAnsi="Palatino Linotype"/>
                    <w:i/>
                    <w:sz w:val="24"/>
                  </w:rPr>
                  <w:t>Institute</w:t>
                </w:r>
                <w:r>
                  <w:rPr>
                    <w:rFonts w:ascii="Palatino Linotype" w:hAnsi="Palatino Linotype"/>
                    <w:i/>
                    <w:spacing w:val="-3"/>
                    <w:sz w:val="24"/>
                  </w:rPr>
                  <w:t xml:space="preserve"> </w:t>
                </w:r>
                <w:r>
                  <w:rPr>
                    <w:rFonts w:ascii="Palatino Linotype" w:hAnsi="Palatino Linotype"/>
                    <w:i/>
                    <w:sz w:val="24"/>
                  </w:rPr>
                  <w:t>of</w:t>
                </w:r>
                <w:r>
                  <w:rPr>
                    <w:rFonts w:ascii="Palatino Linotype" w:hAnsi="Palatino Linotype"/>
                    <w:i/>
                    <w:spacing w:val="-2"/>
                    <w:sz w:val="24"/>
                  </w:rPr>
                  <w:t xml:space="preserve"> </w:t>
                </w:r>
                <w:r>
                  <w:rPr>
                    <w:rFonts w:ascii="Palatino Linotype" w:hAnsi="Palatino Linotype"/>
                    <w:i/>
                    <w:sz w:val="24"/>
                  </w:rPr>
                  <w:t>Technology</w:t>
                </w:r>
              </w:p>
            </w:txbxContent>
          </v:textbox>
          <w10:wrap anchorx="page" anchory="page"/>
        </v:shape>
      </w:pict>
    </w:r>
    <w:r w:rsidRPr="00462DE5">
      <w:pict>
        <v:shape id="_x0000_s2101" type="#_x0000_t202" style="position:absolute;margin-left:500.8pt;margin-top:726.9pt;width:42.3pt;height:16.5pt;z-index:-19783680;mso-position-horizontal-relative:page;mso-position-vertical-relative:page" filled="f" stroked="f">
          <v:textbox inset="0,0,0,0">
            <w:txbxContent>
              <w:p w:rsidR="006F6752" w:rsidRDefault="006F6752">
                <w:pPr>
                  <w:spacing w:line="313" w:lineRule="exact"/>
                  <w:ind w:left="20"/>
                  <w:rPr>
                    <w:rFonts w:ascii="Palatino Linotype"/>
                    <w:i/>
                    <w:sz w:val="24"/>
                  </w:rPr>
                </w:pPr>
                <w:r>
                  <w:rPr>
                    <w:rFonts w:ascii="Palatino Linotype"/>
                    <w:i/>
                    <w:sz w:val="24"/>
                  </w:rPr>
                  <w:t>Page</w:t>
                </w:r>
                <w:r>
                  <w:rPr>
                    <w:rFonts w:ascii="Palatino Linotype"/>
                    <w:i/>
                    <w:spacing w:val="-1"/>
                    <w:sz w:val="24"/>
                  </w:rPr>
                  <w:t xml:space="preserve"> </w:t>
                </w:r>
                <w:r w:rsidR="00462DE5">
                  <w:fldChar w:fldCharType="begin"/>
                </w:r>
                <w:r>
                  <w:rPr>
                    <w:rFonts w:ascii="Palatino Linotype"/>
                    <w:i/>
                    <w:sz w:val="24"/>
                  </w:rPr>
                  <w:instrText xml:space="preserve"> PAGE </w:instrText>
                </w:r>
                <w:r w:rsidR="00462DE5">
                  <w:fldChar w:fldCharType="separate"/>
                </w:r>
                <w:r w:rsidR="004C13A3">
                  <w:rPr>
                    <w:rFonts w:ascii="Palatino Linotype"/>
                    <w:i/>
                    <w:noProof/>
                    <w:sz w:val="24"/>
                  </w:rPr>
                  <w:t>16</w:t>
                </w:r>
                <w:r w:rsidR="00462DE5">
                  <w:fldChar w:fldCharType="end"/>
                </w:r>
              </w:p>
            </w:txbxContent>
          </v:textbox>
          <w10:wrap anchorx="page" anchory="page"/>
        </v:shape>
      </w:pict>
    </w:r>
    <w:r w:rsidRPr="00462DE5">
      <w:pict>
        <v:shape id="_x0000_s2100" type="#_x0000_t202" style="position:absolute;margin-left:451.05pt;margin-top:776.6pt;width:89.95pt;height:15.3pt;z-index:-19783168;mso-position-horizontal-relative:page;mso-position-vertical-relative:page" filled="f" stroked="f">
          <v:textbox inset="0,0,0,0">
            <w:txbxContent>
              <w:p w:rsidR="006F6752" w:rsidRDefault="00462DE5">
                <w:pPr>
                  <w:spacing w:before="10"/>
                  <w:ind w:left="20"/>
                  <w:rPr>
                    <w:sz w:val="24"/>
                  </w:rPr>
                </w:pPr>
                <w:hyperlink r:id="rId1">
                  <w:r w:rsidR="006F6752">
                    <w:rPr>
                      <w:color w:val="0000FF"/>
                      <w:sz w:val="24"/>
                    </w:rPr>
                    <w:t>www.Notesfree.in</w:t>
                  </w:r>
                </w:hyperlink>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752" w:rsidRDefault="00462DE5">
    <w:pPr>
      <w:pStyle w:val="BodyText"/>
      <w:spacing w:line="14" w:lineRule="auto"/>
      <w:rPr>
        <w:sz w:val="20"/>
      </w:rPr>
    </w:pPr>
    <w:r w:rsidRPr="00462DE5">
      <w:pict>
        <v:shapetype id="_x0000_t202" coordsize="21600,21600" o:spt="202" path="m,l,21600r21600,l21600,xe">
          <v:stroke joinstyle="miter"/>
          <v:path gradientshapeok="t" o:connecttype="rect"/>
        </v:shapetype>
        <v:shape id="_x0000_s2096" type="#_x0000_t202" style="position:absolute;margin-left:451.05pt;margin-top:776.6pt;width:89.95pt;height:15.3pt;z-index:-19781120;mso-position-horizontal-relative:page;mso-position-vertical-relative:page" filled="f" stroked="f">
          <v:textbox inset="0,0,0,0">
            <w:txbxContent>
              <w:p w:rsidR="006F6752" w:rsidRDefault="00462DE5">
                <w:pPr>
                  <w:spacing w:before="10"/>
                  <w:ind w:left="20"/>
                  <w:rPr>
                    <w:sz w:val="24"/>
                  </w:rPr>
                </w:pPr>
                <w:hyperlink r:id="rId1">
                  <w:r w:rsidR="006F6752">
                    <w:rPr>
                      <w:color w:val="0000FF"/>
                      <w:sz w:val="24"/>
                    </w:rPr>
                    <w:t>www.Notesfree.in</w:t>
                  </w:r>
                </w:hyperlink>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752" w:rsidRDefault="00462DE5">
    <w:pPr>
      <w:pStyle w:val="BodyText"/>
      <w:spacing w:line="14" w:lineRule="auto"/>
      <w:rPr>
        <w:sz w:val="20"/>
      </w:rPr>
    </w:pPr>
    <w:r w:rsidRPr="00462DE5">
      <w:pict>
        <v:shapetype id="_x0000_t202" coordsize="21600,21600" o:spt="202" path="m,l,21600r21600,l21600,xe">
          <v:stroke joinstyle="miter"/>
          <v:path gradientshapeok="t" o:connecttype="rect"/>
        </v:shapetype>
        <v:shape id="_x0000_s2093" type="#_x0000_t202" style="position:absolute;margin-left:47.9pt;margin-top:728pt;width:12pt;height:15.3pt;z-index:-19779584;mso-position-horizontal-relative:page;mso-position-vertical-relative:page" filled="f" stroked="f">
          <v:textbox inset="0,0,0,0">
            <w:txbxContent>
              <w:p w:rsidR="006F6752" w:rsidRDefault="00462DE5">
                <w:pPr>
                  <w:spacing w:before="10"/>
                  <w:ind w:left="60"/>
                  <w:rPr>
                    <w:sz w:val="24"/>
                  </w:rPr>
                </w:pPr>
                <w:r>
                  <w:fldChar w:fldCharType="begin"/>
                </w:r>
                <w:r w:rsidR="006F6752">
                  <w:rPr>
                    <w:sz w:val="24"/>
                  </w:rPr>
                  <w:instrText xml:space="preserve"> PAGE </w:instrText>
                </w:r>
                <w:r>
                  <w:fldChar w:fldCharType="separate"/>
                </w:r>
                <w:r w:rsidR="004C13A3">
                  <w:rPr>
                    <w:noProof/>
                    <w:sz w:val="24"/>
                  </w:rPr>
                  <w:t>5</w:t>
                </w:r>
                <w:r>
                  <w:fldChar w:fldCharType="end"/>
                </w:r>
              </w:p>
            </w:txbxContent>
          </v:textbox>
          <w10:wrap anchorx="page" anchory="page"/>
        </v:shape>
      </w:pict>
    </w:r>
    <w:r w:rsidRPr="00462DE5">
      <w:pict>
        <v:shape id="_x0000_s2092" type="#_x0000_t202" style="position:absolute;margin-left:373.95pt;margin-top:728pt;width:188.4pt;height:15.3pt;z-index:-19779072;mso-position-horizontal-relative:page;mso-position-vertical-relative:page" filled="f" stroked="f">
          <v:textbox inset="0,0,0,0">
            <w:txbxContent>
              <w:p w:rsidR="006F6752" w:rsidRDefault="006F6752">
                <w:pPr>
                  <w:spacing w:before="10"/>
                  <w:ind w:left="20"/>
                  <w:rPr>
                    <w:sz w:val="24"/>
                  </w:rPr>
                </w:pPr>
                <w:r>
                  <w:rPr>
                    <w:sz w:val="24"/>
                  </w:rPr>
                  <w:t>Prepared</w:t>
                </w:r>
                <w:r>
                  <w:rPr>
                    <w:spacing w:val="-2"/>
                    <w:sz w:val="24"/>
                  </w:rPr>
                  <w:t xml:space="preserve"> </w:t>
                </w:r>
                <w:r>
                  <w:rPr>
                    <w:sz w:val="24"/>
                  </w:rPr>
                  <w:t>By:</w:t>
                </w:r>
                <w:r>
                  <w:rPr>
                    <w:spacing w:val="-1"/>
                    <w:sz w:val="24"/>
                  </w:rPr>
                  <w:t xml:space="preserve"> </w:t>
                </w:r>
                <w:r>
                  <w:rPr>
                    <w:sz w:val="24"/>
                  </w:rPr>
                  <w:t>Mrs.</w:t>
                </w:r>
                <w:r>
                  <w:rPr>
                    <w:spacing w:val="-1"/>
                    <w:sz w:val="24"/>
                  </w:rPr>
                  <w:t xml:space="preserve"> </w:t>
                </w:r>
                <w:r>
                  <w:rPr>
                    <w:sz w:val="24"/>
                  </w:rPr>
                  <w:t>E.</w:t>
                </w:r>
                <w:r>
                  <w:rPr>
                    <w:spacing w:val="-1"/>
                    <w:sz w:val="24"/>
                  </w:rPr>
                  <w:t xml:space="preserve"> </w:t>
                </w:r>
                <w:proofErr w:type="spellStart"/>
                <w:r>
                  <w:rPr>
                    <w:sz w:val="24"/>
                  </w:rPr>
                  <w:t>Ajitha</w:t>
                </w:r>
                <w:proofErr w:type="spellEnd"/>
                <w:r>
                  <w:rPr>
                    <w:spacing w:val="-1"/>
                    <w:sz w:val="24"/>
                  </w:rPr>
                  <w:t xml:space="preserve"> </w:t>
                </w:r>
                <w:r>
                  <w:rPr>
                    <w:sz w:val="24"/>
                  </w:rPr>
                  <w:t>(AP/CSE)</w:t>
                </w:r>
              </w:p>
            </w:txbxContent>
          </v:textbox>
          <w10:wrap anchorx="page" anchory="page"/>
        </v:shape>
      </w:pict>
    </w:r>
    <w:r w:rsidRPr="00462DE5">
      <w:pict>
        <v:shape id="_x0000_s2091" type="#_x0000_t202" style="position:absolute;margin-left:451.05pt;margin-top:776.6pt;width:89.95pt;height:15.3pt;z-index:-19778560;mso-position-horizontal-relative:page;mso-position-vertical-relative:page" filled="f" stroked="f">
          <v:textbox inset="0,0,0,0">
            <w:txbxContent>
              <w:p w:rsidR="006F6752" w:rsidRDefault="00462DE5">
                <w:pPr>
                  <w:spacing w:before="10"/>
                  <w:ind w:left="20"/>
                  <w:rPr>
                    <w:sz w:val="24"/>
                  </w:rPr>
                </w:pPr>
                <w:hyperlink r:id="rId1">
                  <w:r w:rsidR="006F6752">
                    <w:rPr>
                      <w:color w:val="0000FF"/>
                      <w:sz w:val="24"/>
                    </w:rPr>
                    <w:t>www.Notesfree.in</w:t>
                  </w:r>
                </w:hyperlink>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414D" w:rsidRDefault="00DA414D" w:rsidP="00B6436B">
      <w:r>
        <w:separator/>
      </w:r>
    </w:p>
  </w:footnote>
  <w:footnote w:type="continuationSeparator" w:id="0">
    <w:p w:rsidR="00DA414D" w:rsidRDefault="00DA414D" w:rsidP="00B643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752" w:rsidRDefault="00462DE5">
    <w:pPr>
      <w:pStyle w:val="BodyText"/>
      <w:spacing w:line="14" w:lineRule="auto"/>
      <w:rPr>
        <w:sz w:val="20"/>
      </w:rPr>
    </w:pPr>
    <w:r w:rsidRPr="00462DE5">
      <w:pict>
        <v:shapetype id="_x0000_t202" coordsize="21600,21600" o:spt="202" path="m,l,21600r21600,l21600,xe">
          <v:stroke joinstyle="miter"/>
          <v:path gradientshapeok="t" o:connecttype="rect"/>
        </v:shapetype>
        <v:shape id="_x0000_s2132" type="#_x0000_t202" style="position:absolute;margin-left:44pt;margin-top:2.7pt;width:218.2pt;height:36.75pt;z-index:-19801600;mso-position-horizontal-relative:page;mso-position-vertical-relative:page" filled="f" stroked="f">
          <v:textbox inset="0,0,0,0">
            <w:txbxContent>
              <w:p w:rsidR="006F6752" w:rsidRDefault="006F6752" w:rsidP="006F6752">
                <w:pPr>
                  <w:spacing w:before="10"/>
                  <w:rPr>
                    <w:sz w:val="24"/>
                  </w:rPr>
                </w:pPr>
              </w:p>
            </w:txbxContent>
          </v:textbox>
          <w10:wrap anchorx="page" anchory="page"/>
        </v:shape>
      </w:pict>
    </w:r>
    <w:r w:rsidRPr="00462DE5">
      <w:pict>
        <v:shape id="_x0000_s2131" type="#_x0000_t202" style="position:absolute;margin-left:281.35pt;margin-top:22.95pt;width:132.7pt;height:16.5pt;z-index:-19801088;mso-position-horizontal-relative:page;mso-position-vertical-relative:page" filled="f" stroked="f">
          <v:textbox inset="0,0,0,0">
            <w:txbxContent>
              <w:p w:rsidR="006F6752" w:rsidRDefault="006F6752">
                <w:pPr>
                  <w:spacing w:line="313" w:lineRule="exact"/>
                  <w:ind w:left="20"/>
                  <w:rPr>
                    <w:rFonts w:ascii="Palatino Linotype"/>
                    <w:b/>
                    <w:i/>
                    <w:sz w:val="24"/>
                  </w:rPr>
                </w:pPr>
                <w:r>
                  <w:rPr>
                    <w:rFonts w:ascii="Palatino Linotype"/>
                    <w:b/>
                    <w:i/>
                    <w:sz w:val="24"/>
                  </w:rPr>
                  <w:t>Department</w:t>
                </w:r>
                <w:r>
                  <w:rPr>
                    <w:rFonts w:ascii="Palatino Linotype"/>
                    <w:b/>
                    <w:i/>
                    <w:spacing w:val="-3"/>
                    <w:sz w:val="24"/>
                  </w:rPr>
                  <w:t xml:space="preserve"> </w:t>
                </w:r>
                <w:r>
                  <w:rPr>
                    <w:rFonts w:ascii="Palatino Linotype"/>
                    <w:b/>
                    <w:i/>
                    <w:sz w:val="24"/>
                  </w:rPr>
                  <w:t>of</w:t>
                </w:r>
                <w:r>
                  <w:rPr>
                    <w:rFonts w:ascii="Palatino Linotype"/>
                    <w:b/>
                    <w:i/>
                    <w:spacing w:val="-4"/>
                    <w:sz w:val="24"/>
                  </w:rPr>
                  <w:t xml:space="preserve"> </w:t>
                </w:r>
                <w:r>
                  <w:rPr>
                    <w:rFonts w:ascii="Palatino Linotype"/>
                    <w:b/>
                    <w:i/>
                    <w:sz w:val="24"/>
                  </w:rPr>
                  <w:t>CSE</w:t>
                </w:r>
                <w:r>
                  <w:rPr>
                    <w:rFonts w:ascii="Palatino Linotype"/>
                    <w:b/>
                    <w:i/>
                    <w:spacing w:val="-3"/>
                    <w:sz w:val="24"/>
                  </w:rPr>
                  <w:t xml:space="preserve"> </w:t>
                </w:r>
              </w:p>
            </w:txbxContent>
          </v:textbox>
          <w10:wrap anchorx="page" anchory="page"/>
        </v:shape>
      </w:pict>
    </w:r>
    <w:r w:rsidRPr="00462DE5">
      <w:pict>
        <v:shape id="_x0000_s2130" type="#_x0000_t202" style="position:absolute;margin-left:463.55pt;margin-top:23.35pt;width:17.35pt;height:15.3pt;z-index:-19800576;mso-position-horizontal-relative:page;mso-position-vertical-relative:page" filled="f" stroked="f">
          <v:textbox inset="0,0,0,0">
            <w:txbxContent>
              <w:p w:rsidR="006F6752" w:rsidRDefault="006F6752" w:rsidP="006F6752">
                <w:pPr>
                  <w:spacing w:before="10"/>
                  <w:rPr>
                    <w:b/>
                    <w:i/>
                    <w:sz w:val="24"/>
                  </w:rPr>
                </w:pPr>
              </w:p>
            </w:txbxContent>
          </v:textbox>
          <w10:wrap anchorx="page" anchory="page"/>
        </v:shape>
      </w:pict>
    </w:r>
  </w:p>
  <w:p w:rsidR="004C13A3" w:rsidRDefault="004C13A3"/>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752" w:rsidRDefault="00462DE5">
    <w:pPr>
      <w:pStyle w:val="BodyText"/>
      <w:spacing w:line="14" w:lineRule="auto"/>
      <w:rPr>
        <w:sz w:val="20"/>
      </w:rPr>
    </w:pPr>
    <w:r w:rsidRPr="00462DE5">
      <w:pict>
        <v:shapetype id="_x0000_t202" coordsize="21600,21600" o:spt="202" path="m,l,21600r21600,l21600,xe">
          <v:stroke joinstyle="miter"/>
          <v:path gradientshapeok="t" o:connecttype="rect"/>
        </v:shapetype>
        <v:shape id="_x0000_s2090" type="#_x0000_t202" style="position:absolute;margin-left:71pt;margin-top:2.7pt;width:89.95pt;height:15.3pt;z-index:-19778048;mso-position-horizontal-relative:page;mso-position-vertical-relative:page" filled="f" stroked="f">
          <v:textbox inset="0,0,0,0">
            <w:txbxContent>
              <w:p w:rsidR="006F6752" w:rsidRDefault="00462DE5">
                <w:pPr>
                  <w:spacing w:before="10"/>
                  <w:ind w:left="20"/>
                  <w:rPr>
                    <w:sz w:val="24"/>
                  </w:rPr>
                </w:pPr>
                <w:hyperlink r:id="rId1">
                  <w:r w:rsidR="006F6752">
                    <w:rPr>
                      <w:color w:val="0000FF"/>
                      <w:sz w:val="24"/>
                    </w:rPr>
                    <w:t>www.Notesfree.in</w:t>
                  </w:r>
                </w:hyperlink>
              </w:p>
            </w:txbxContent>
          </v:textbox>
          <w10:wrap anchorx="page" anchory="page"/>
        </v:shape>
      </w:pict>
    </w:r>
    <w:r w:rsidRPr="00462DE5">
      <w:pict>
        <v:shape id="_x0000_s2089" type="#_x0000_t202" style="position:absolute;margin-left:363.65pt;margin-top:37.25pt;width:197.35pt;height:15.3pt;z-index:-19777536;mso-position-horizontal-relative:page;mso-position-vertical-relative:page" filled="f" stroked="f">
          <v:textbox inset="0,0,0,0">
            <w:txbxContent>
              <w:p w:rsidR="006F6752" w:rsidRDefault="006F6752">
                <w:pPr>
                  <w:spacing w:before="10"/>
                  <w:ind w:left="20"/>
                  <w:rPr>
                    <w:sz w:val="24"/>
                  </w:rPr>
                </w:pPr>
                <w:r>
                  <w:rPr>
                    <w:sz w:val="24"/>
                  </w:rPr>
                  <w:t>CS3492-Database</w:t>
                </w:r>
                <w:r>
                  <w:rPr>
                    <w:spacing w:val="-1"/>
                    <w:sz w:val="24"/>
                  </w:rPr>
                  <w:t xml:space="preserve"> </w:t>
                </w:r>
                <w:r>
                  <w:rPr>
                    <w:sz w:val="24"/>
                  </w:rPr>
                  <w:t>Management Systems</w:t>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752" w:rsidRDefault="00462DE5">
    <w:pPr>
      <w:pStyle w:val="BodyText"/>
      <w:spacing w:line="14" w:lineRule="auto"/>
      <w:rPr>
        <w:sz w:val="20"/>
      </w:rPr>
    </w:pPr>
    <w:r w:rsidRPr="00462DE5">
      <w:pict>
        <v:shapetype id="_x0000_t202" coordsize="21600,21600" o:spt="202" path="m,l,21600r21600,l21600,xe">
          <v:stroke joinstyle="miter"/>
          <v:path gradientshapeok="t" o:connecttype="rect"/>
        </v:shapetype>
        <v:shape id="_x0000_s2087" type="#_x0000_t202" style="position:absolute;margin-left:71pt;margin-top:2.7pt;width:89.95pt;height:15.3pt;z-index:-19776512;mso-position-horizontal-relative:page;mso-position-vertical-relative:page" filled="f" stroked="f">
          <v:textbox inset="0,0,0,0">
            <w:txbxContent>
              <w:p w:rsidR="006F6752" w:rsidRDefault="00462DE5">
                <w:pPr>
                  <w:spacing w:before="10"/>
                  <w:ind w:left="20"/>
                  <w:rPr>
                    <w:sz w:val="24"/>
                  </w:rPr>
                </w:pPr>
                <w:hyperlink r:id="rId1">
                  <w:r w:rsidR="006F6752">
                    <w:rPr>
                      <w:color w:val="0000FF"/>
                      <w:sz w:val="24"/>
                    </w:rPr>
                    <w:t>www.Notesfree.in</w:t>
                  </w:r>
                </w:hyperlink>
              </w:p>
            </w:txbxContent>
          </v:textbox>
          <w10:wrap anchorx="page" anchory="page"/>
        </v:shape>
      </w:pict>
    </w:r>
    <w:r w:rsidRPr="00462DE5">
      <w:pict>
        <v:shape id="_x0000_s2086" type="#_x0000_t202" style="position:absolute;margin-left:363.65pt;margin-top:37.25pt;width:197.35pt;height:15.3pt;z-index:-19776000;mso-position-horizontal-relative:page;mso-position-vertical-relative:page" filled="f" stroked="f">
          <v:textbox inset="0,0,0,0">
            <w:txbxContent>
              <w:p w:rsidR="006F6752" w:rsidRDefault="006F6752">
                <w:pPr>
                  <w:spacing w:before="10"/>
                  <w:ind w:left="20"/>
                  <w:rPr>
                    <w:sz w:val="24"/>
                  </w:rPr>
                </w:pPr>
                <w:r>
                  <w:rPr>
                    <w:sz w:val="24"/>
                  </w:rPr>
                  <w:t>CS3492-Database</w:t>
                </w:r>
                <w:r>
                  <w:rPr>
                    <w:spacing w:val="-1"/>
                    <w:sz w:val="24"/>
                  </w:rPr>
                  <w:t xml:space="preserve"> </w:t>
                </w:r>
                <w:r>
                  <w:rPr>
                    <w:sz w:val="24"/>
                  </w:rPr>
                  <w:t>Management Systems</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752" w:rsidRDefault="00462DE5">
    <w:pPr>
      <w:pStyle w:val="BodyText"/>
      <w:spacing w:line="14" w:lineRule="auto"/>
      <w:rPr>
        <w:sz w:val="20"/>
      </w:rPr>
    </w:pPr>
    <w:r w:rsidRPr="00462DE5">
      <w:pict>
        <v:shapetype id="_x0000_t202" coordsize="21600,21600" o:spt="202" path="m,l,21600r21600,l21600,xe">
          <v:stroke joinstyle="miter"/>
          <v:path gradientshapeok="t" o:connecttype="rect"/>
        </v:shapetype>
        <v:shape id="_x0000_s2082" type="#_x0000_t202" style="position:absolute;margin-left:71pt;margin-top:2.7pt;width:89.95pt;height:15.3pt;z-index:-19773952;mso-position-horizontal-relative:page;mso-position-vertical-relative:page" filled="f" stroked="f">
          <v:textbox inset="0,0,0,0">
            <w:txbxContent>
              <w:p w:rsidR="006F6752" w:rsidRDefault="00462DE5">
                <w:pPr>
                  <w:spacing w:before="10"/>
                  <w:ind w:left="20"/>
                  <w:rPr>
                    <w:sz w:val="24"/>
                  </w:rPr>
                </w:pPr>
                <w:hyperlink r:id="rId1">
                  <w:r w:rsidR="006F6752">
                    <w:rPr>
                      <w:color w:val="0000FF"/>
                      <w:sz w:val="24"/>
                    </w:rPr>
                    <w:t>www.Notesfree.in</w:t>
                  </w:r>
                </w:hyperlink>
              </w:p>
            </w:txbxContent>
          </v:textbox>
          <w10:wrap anchorx="page" anchory="page"/>
        </v:shape>
      </w:pict>
    </w:r>
    <w:r w:rsidRPr="00462DE5">
      <w:pict>
        <v:shape id="_x0000_s2081" type="#_x0000_t202" style="position:absolute;margin-left:44pt;margin-top:36.4pt;width:218.2pt;height:16.5pt;z-index:-19773440;mso-position-horizontal-relative:page;mso-position-vertical-relative:page" filled="f" stroked="f">
          <v:textbox inset="0,0,0,0">
            <w:txbxContent>
              <w:p w:rsidR="006F6752" w:rsidRDefault="006F6752">
                <w:pPr>
                  <w:spacing w:line="313" w:lineRule="exact"/>
                  <w:ind w:left="20"/>
                  <w:rPr>
                    <w:rFonts w:ascii="Palatino Linotype"/>
                    <w:b/>
                    <w:i/>
                    <w:sz w:val="24"/>
                  </w:rPr>
                </w:pPr>
                <w:r>
                  <w:rPr>
                    <w:b/>
                    <w:i/>
                    <w:sz w:val="24"/>
                  </w:rPr>
                  <w:t>CS3492</w:t>
                </w:r>
                <w:r>
                  <w:rPr>
                    <w:b/>
                    <w:i/>
                    <w:spacing w:val="-7"/>
                    <w:sz w:val="24"/>
                  </w:rPr>
                  <w:t xml:space="preserve"> </w:t>
                </w:r>
                <w:r>
                  <w:rPr>
                    <w:rFonts w:ascii="Palatino Linotype"/>
                    <w:b/>
                    <w:i/>
                    <w:sz w:val="24"/>
                  </w:rPr>
                  <w:t>/Database Management</w:t>
                </w:r>
                <w:r>
                  <w:rPr>
                    <w:rFonts w:ascii="Palatino Linotype"/>
                    <w:b/>
                    <w:i/>
                    <w:spacing w:val="-2"/>
                    <w:sz w:val="24"/>
                  </w:rPr>
                  <w:t xml:space="preserve"> </w:t>
                </w:r>
                <w:r>
                  <w:rPr>
                    <w:rFonts w:ascii="Palatino Linotype"/>
                    <w:b/>
                    <w:i/>
                    <w:sz w:val="24"/>
                  </w:rPr>
                  <w:t>Systems</w:t>
                </w:r>
              </w:p>
            </w:txbxContent>
          </v:textbox>
          <w10:wrap anchorx="page" anchory="page"/>
        </v:shape>
      </w:pict>
    </w:r>
    <w:r w:rsidRPr="00462DE5">
      <w:pict>
        <v:shape id="_x0000_s2080" type="#_x0000_t202" style="position:absolute;margin-left:281.35pt;margin-top:36.4pt;width:132.7pt;height:16.5pt;z-index:-19772928;mso-position-horizontal-relative:page;mso-position-vertical-relative:page" filled="f" stroked="f">
          <v:textbox inset="0,0,0,0">
            <w:txbxContent>
              <w:p w:rsidR="006F6752" w:rsidRDefault="006F6752">
                <w:pPr>
                  <w:spacing w:line="313" w:lineRule="exact"/>
                  <w:ind w:left="20"/>
                  <w:rPr>
                    <w:rFonts w:ascii="Palatino Linotype"/>
                    <w:b/>
                    <w:i/>
                    <w:sz w:val="24"/>
                  </w:rPr>
                </w:pPr>
                <w:r>
                  <w:rPr>
                    <w:rFonts w:ascii="Palatino Linotype"/>
                    <w:b/>
                    <w:i/>
                    <w:sz w:val="24"/>
                  </w:rPr>
                  <w:t>Department</w:t>
                </w:r>
                <w:r>
                  <w:rPr>
                    <w:rFonts w:ascii="Palatino Linotype"/>
                    <w:b/>
                    <w:i/>
                    <w:spacing w:val="-3"/>
                    <w:sz w:val="24"/>
                  </w:rPr>
                  <w:t xml:space="preserve"> </w:t>
                </w:r>
                <w:r>
                  <w:rPr>
                    <w:rFonts w:ascii="Palatino Linotype"/>
                    <w:b/>
                    <w:i/>
                    <w:sz w:val="24"/>
                  </w:rPr>
                  <w:t>of</w:t>
                </w:r>
                <w:r>
                  <w:rPr>
                    <w:rFonts w:ascii="Palatino Linotype"/>
                    <w:b/>
                    <w:i/>
                    <w:spacing w:val="-4"/>
                    <w:sz w:val="24"/>
                  </w:rPr>
                  <w:t xml:space="preserve"> </w:t>
                </w:r>
                <w:r>
                  <w:rPr>
                    <w:rFonts w:ascii="Palatino Linotype"/>
                    <w:b/>
                    <w:i/>
                    <w:sz w:val="24"/>
                  </w:rPr>
                  <w:t>CSE</w:t>
                </w:r>
                <w:r>
                  <w:rPr>
                    <w:rFonts w:ascii="Palatino Linotype"/>
                    <w:b/>
                    <w:i/>
                    <w:spacing w:val="-3"/>
                    <w:sz w:val="24"/>
                  </w:rPr>
                  <w:t xml:space="preserve"> </w:t>
                </w:r>
                <w:r>
                  <w:rPr>
                    <w:rFonts w:ascii="Palatino Linotype"/>
                    <w:b/>
                    <w:i/>
                    <w:sz w:val="24"/>
                  </w:rPr>
                  <w:t>&amp;</w:t>
                </w:r>
                <w:r>
                  <w:rPr>
                    <w:rFonts w:ascii="Palatino Linotype"/>
                    <w:b/>
                    <w:i/>
                    <w:spacing w:val="-5"/>
                    <w:sz w:val="24"/>
                  </w:rPr>
                  <w:t xml:space="preserve"> </w:t>
                </w:r>
                <w:r>
                  <w:rPr>
                    <w:rFonts w:ascii="Palatino Linotype"/>
                    <w:b/>
                    <w:i/>
                    <w:sz w:val="24"/>
                  </w:rPr>
                  <w:t>IT</w:t>
                </w:r>
              </w:p>
            </w:txbxContent>
          </v:textbox>
          <w10:wrap anchorx="page" anchory="page"/>
        </v:shape>
      </w:pict>
    </w:r>
    <w:r w:rsidRPr="00462DE5">
      <w:pict>
        <v:shape id="_x0000_s2079" type="#_x0000_t202" style="position:absolute;margin-left:480.25pt;margin-top:36.75pt;width:17.35pt;height:15.3pt;z-index:-19772416;mso-position-horizontal-relative:page;mso-position-vertical-relative:page" filled="f" stroked="f">
          <v:textbox inset="0,0,0,0">
            <w:txbxContent>
              <w:p w:rsidR="006F6752" w:rsidRDefault="006F6752">
                <w:pPr>
                  <w:spacing w:before="10"/>
                  <w:ind w:left="20"/>
                  <w:rPr>
                    <w:b/>
                    <w:i/>
                    <w:sz w:val="24"/>
                  </w:rPr>
                </w:pPr>
                <w:r>
                  <w:rPr>
                    <w:b/>
                    <w:i/>
                    <w:sz w:val="24"/>
                  </w:rPr>
                  <w:t>BY</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752" w:rsidRDefault="00462DE5">
    <w:pPr>
      <w:pStyle w:val="BodyText"/>
      <w:spacing w:line="14" w:lineRule="auto"/>
      <w:rPr>
        <w:sz w:val="20"/>
      </w:rPr>
    </w:pPr>
    <w:r w:rsidRPr="00462DE5">
      <w:pict>
        <v:shapetype id="_x0000_t202" coordsize="21600,21600" o:spt="202" path="m,l,21600r21600,l21600,xe">
          <v:stroke joinstyle="miter"/>
          <v:path gradientshapeok="t" o:connecttype="rect"/>
        </v:shapetype>
        <v:shape id="_x0000_s2074" type="#_x0000_t202" style="position:absolute;margin-left:71pt;margin-top:2.7pt;width:89.95pt;height:15.3pt;z-index:-19769344;mso-position-horizontal-relative:page;mso-position-vertical-relative:page" filled="f" stroked="f">
          <v:textbox inset="0,0,0,0">
            <w:txbxContent>
              <w:p w:rsidR="006F6752" w:rsidRDefault="00462DE5">
                <w:pPr>
                  <w:spacing w:before="10"/>
                  <w:ind w:left="20"/>
                  <w:rPr>
                    <w:sz w:val="24"/>
                  </w:rPr>
                </w:pPr>
                <w:hyperlink r:id="rId1">
                  <w:r w:rsidR="006F6752">
                    <w:rPr>
                      <w:color w:val="0000FF"/>
                      <w:sz w:val="24"/>
                    </w:rPr>
                    <w:t>www.Notesfree.in</w:t>
                  </w:r>
                </w:hyperlink>
              </w:p>
            </w:txbxContent>
          </v:textbox>
          <w10:wrap anchorx="page" anchory="page"/>
        </v:shape>
      </w:pict>
    </w:r>
    <w:r w:rsidRPr="00462DE5">
      <w:pict>
        <v:shape id="_x0000_s2073" type="#_x0000_t202" style="position:absolute;margin-left:44pt;margin-top:36.4pt;width:218.2pt;height:16.5pt;z-index:-19768832;mso-position-horizontal-relative:page;mso-position-vertical-relative:page" filled="f" stroked="f">
          <v:textbox inset="0,0,0,0">
            <w:txbxContent>
              <w:p w:rsidR="006F6752" w:rsidRDefault="006F6752">
                <w:pPr>
                  <w:spacing w:line="313" w:lineRule="exact"/>
                  <w:ind w:left="20"/>
                  <w:rPr>
                    <w:rFonts w:ascii="Palatino Linotype"/>
                    <w:b/>
                    <w:i/>
                    <w:sz w:val="24"/>
                  </w:rPr>
                </w:pPr>
                <w:r>
                  <w:rPr>
                    <w:b/>
                    <w:i/>
                    <w:sz w:val="24"/>
                  </w:rPr>
                  <w:t>CS3492</w:t>
                </w:r>
                <w:r>
                  <w:rPr>
                    <w:b/>
                    <w:i/>
                    <w:spacing w:val="-7"/>
                    <w:sz w:val="24"/>
                  </w:rPr>
                  <w:t xml:space="preserve"> </w:t>
                </w:r>
                <w:r>
                  <w:rPr>
                    <w:rFonts w:ascii="Palatino Linotype"/>
                    <w:b/>
                    <w:i/>
                    <w:sz w:val="24"/>
                  </w:rPr>
                  <w:t>/Database Management</w:t>
                </w:r>
                <w:r>
                  <w:rPr>
                    <w:rFonts w:ascii="Palatino Linotype"/>
                    <w:b/>
                    <w:i/>
                    <w:spacing w:val="-2"/>
                    <w:sz w:val="24"/>
                  </w:rPr>
                  <w:t xml:space="preserve"> </w:t>
                </w:r>
                <w:r>
                  <w:rPr>
                    <w:rFonts w:ascii="Palatino Linotype"/>
                    <w:b/>
                    <w:i/>
                    <w:sz w:val="24"/>
                  </w:rPr>
                  <w:t>Systems</w:t>
                </w:r>
              </w:p>
            </w:txbxContent>
          </v:textbox>
          <w10:wrap anchorx="page" anchory="page"/>
        </v:shape>
      </w:pict>
    </w:r>
    <w:r w:rsidRPr="00462DE5">
      <w:pict>
        <v:shape id="_x0000_s2072" type="#_x0000_t202" style="position:absolute;margin-left:281.35pt;margin-top:36.4pt;width:132.7pt;height:16.5pt;z-index:-19768320;mso-position-horizontal-relative:page;mso-position-vertical-relative:page" filled="f" stroked="f">
          <v:textbox inset="0,0,0,0">
            <w:txbxContent>
              <w:p w:rsidR="006F6752" w:rsidRDefault="006F6752">
                <w:pPr>
                  <w:spacing w:line="313" w:lineRule="exact"/>
                  <w:ind w:left="20"/>
                  <w:rPr>
                    <w:rFonts w:ascii="Palatino Linotype"/>
                    <w:b/>
                    <w:i/>
                    <w:sz w:val="24"/>
                  </w:rPr>
                </w:pPr>
                <w:r>
                  <w:rPr>
                    <w:rFonts w:ascii="Palatino Linotype"/>
                    <w:b/>
                    <w:i/>
                    <w:sz w:val="24"/>
                  </w:rPr>
                  <w:t>Department</w:t>
                </w:r>
                <w:r>
                  <w:rPr>
                    <w:rFonts w:ascii="Palatino Linotype"/>
                    <w:b/>
                    <w:i/>
                    <w:spacing w:val="-3"/>
                    <w:sz w:val="24"/>
                  </w:rPr>
                  <w:t xml:space="preserve"> </w:t>
                </w:r>
                <w:r>
                  <w:rPr>
                    <w:rFonts w:ascii="Palatino Linotype"/>
                    <w:b/>
                    <w:i/>
                    <w:sz w:val="24"/>
                  </w:rPr>
                  <w:t>of</w:t>
                </w:r>
                <w:r>
                  <w:rPr>
                    <w:rFonts w:ascii="Palatino Linotype"/>
                    <w:b/>
                    <w:i/>
                    <w:spacing w:val="-4"/>
                    <w:sz w:val="24"/>
                  </w:rPr>
                  <w:t xml:space="preserve"> </w:t>
                </w:r>
                <w:r>
                  <w:rPr>
                    <w:rFonts w:ascii="Palatino Linotype"/>
                    <w:b/>
                    <w:i/>
                    <w:sz w:val="24"/>
                  </w:rPr>
                  <w:t>CSE</w:t>
                </w:r>
                <w:r>
                  <w:rPr>
                    <w:rFonts w:ascii="Palatino Linotype"/>
                    <w:b/>
                    <w:i/>
                    <w:spacing w:val="-3"/>
                    <w:sz w:val="24"/>
                  </w:rPr>
                  <w:t xml:space="preserve"> </w:t>
                </w:r>
                <w:r>
                  <w:rPr>
                    <w:rFonts w:ascii="Palatino Linotype"/>
                    <w:b/>
                    <w:i/>
                    <w:sz w:val="24"/>
                  </w:rPr>
                  <w:t>&amp;</w:t>
                </w:r>
                <w:r>
                  <w:rPr>
                    <w:rFonts w:ascii="Palatino Linotype"/>
                    <w:b/>
                    <w:i/>
                    <w:spacing w:val="-5"/>
                    <w:sz w:val="24"/>
                  </w:rPr>
                  <w:t xml:space="preserve"> </w:t>
                </w:r>
                <w:r>
                  <w:rPr>
                    <w:rFonts w:ascii="Palatino Linotype"/>
                    <w:b/>
                    <w:i/>
                    <w:sz w:val="24"/>
                  </w:rPr>
                  <w:t>IT</w:t>
                </w:r>
              </w:p>
            </w:txbxContent>
          </v:textbox>
          <w10:wrap anchorx="page" anchory="page"/>
        </v:shape>
      </w:pict>
    </w:r>
    <w:r w:rsidRPr="00462DE5">
      <w:pict>
        <v:shape id="_x0000_s2071" type="#_x0000_t202" style="position:absolute;margin-left:480.25pt;margin-top:36.75pt;width:17.35pt;height:15.3pt;z-index:-19767808;mso-position-horizontal-relative:page;mso-position-vertical-relative:page" filled="f" stroked="f">
          <v:textbox inset="0,0,0,0">
            <w:txbxContent>
              <w:p w:rsidR="006F6752" w:rsidRDefault="006F6752">
                <w:pPr>
                  <w:spacing w:before="10"/>
                  <w:ind w:left="20"/>
                  <w:rPr>
                    <w:b/>
                    <w:i/>
                    <w:sz w:val="24"/>
                  </w:rPr>
                </w:pPr>
                <w:r>
                  <w:rPr>
                    <w:b/>
                    <w:i/>
                    <w:sz w:val="24"/>
                  </w:rPr>
                  <w:t>BY</w:t>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752" w:rsidRDefault="00462DE5">
    <w:pPr>
      <w:pStyle w:val="BodyText"/>
      <w:spacing w:line="14" w:lineRule="auto"/>
      <w:rPr>
        <w:sz w:val="20"/>
      </w:rPr>
    </w:pPr>
    <w:r w:rsidRPr="00462DE5">
      <w:pict>
        <v:shapetype id="_x0000_t202" coordsize="21600,21600" o:spt="202" path="m,l,21600r21600,l21600,xe">
          <v:stroke joinstyle="miter"/>
          <v:path gradientshapeok="t" o:connecttype="rect"/>
        </v:shapetype>
        <v:shape id="_x0000_s2069" type="#_x0000_t202" style="position:absolute;margin-left:71pt;margin-top:2.7pt;width:89.95pt;height:15.3pt;z-index:-19766784;mso-position-horizontal-relative:page;mso-position-vertical-relative:page" filled="f" stroked="f">
          <v:textbox inset="0,0,0,0">
            <w:txbxContent>
              <w:p w:rsidR="006F6752" w:rsidRDefault="00462DE5">
                <w:pPr>
                  <w:spacing w:before="10"/>
                  <w:ind w:left="20"/>
                  <w:rPr>
                    <w:sz w:val="24"/>
                  </w:rPr>
                </w:pPr>
                <w:hyperlink r:id="rId1">
                  <w:r w:rsidR="006F6752">
                    <w:rPr>
                      <w:color w:val="0000FF"/>
                      <w:sz w:val="24"/>
                    </w:rPr>
                    <w:t>www.Notesfree.in</w:t>
                  </w:r>
                </w:hyperlink>
              </w:p>
            </w:txbxContent>
          </v:textbox>
          <w10:wrap anchorx="page" anchory="page"/>
        </v:shape>
      </w:pict>
    </w:r>
    <w:r w:rsidRPr="00462DE5">
      <w:pict>
        <v:shape id="_x0000_s2068" type="#_x0000_t202" style="position:absolute;margin-left:44pt;margin-top:36.4pt;width:218.2pt;height:16.5pt;z-index:-19766272;mso-position-horizontal-relative:page;mso-position-vertical-relative:page" filled="f" stroked="f">
          <v:textbox inset="0,0,0,0">
            <w:txbxContent>
              <w:p w:rsidR="006F6752" w:rsidRDefault="006F6752">
                <w:pPr>
                  <w:spacing w:line="313" w:lineRule="exact"/>
                  <w:ind w:left="20"/>
                  <w:rPr>
                    <w:rFonts w:ascii="Palatino Linotype"/>
                    <w:b/>
                    <w:i/>
                    <w:sz w:val="24"/>
                  </w:rPr>
                </w:pPr>
                <w:r>
                  <w:rPr>
                    <w:b/>
                    <w:i/>
                    <w:sz w:val="24"/>
                  </w:rPr>
                  <w:t>CS3492</w:t>
                </w:r>
                <w:r>
                  <w:rPr>
                    <w:b/>
                    <w:i/>
                    <w:spacing w:val="-7"/>
                    <w:sz w:val="24"/>
                  </w:rPr>
                  <w:t xml:space="preserve"> </w:t>
                </w:r>
                <w:r>
                  <w:rPr>
                    <w:rFonts w:ascii="Palatino Linotype"/>
                    <w:b/>
                    <w:i/>
                    <w:sz w:val="24"/>
                  </w:rPr>
                  <w:t>/Database Management</w:t>
                </w:r>
                <w:r>
                  <w:rPr>
                    <w:rFonts w:ascii="Palatino Linotype"/>
                    <w:b/>
                    <w:i/>
                    <w:spacing w:val="-2"/>
                    <w:sz w:val="24"/>
                  </w:rPr>
                  <w:t xml:space="preserve"> </w:t>
                </w:r>
                <w:r>
                  <w:rPr>
                    <w:rFonts w:ascii="Palatino Linotype"/>
                    <w:b/>
                    <w:i/>
                    <w:sz w:val="24"/>
                  </w:rPr>
                  <w:t>Systems</w:t>
                </w:r>
              </w:p>
            </w:txbxContent>
          </v:textbox>
          <w10:wrap anchorx="page" anchory="page"/>
        </v:shape>
      </w:pict>
    </w:r>
    <w:r w:rsidRPr="00462DE5">
      <w:pict>
        <v:shape id="_x0000_s2067" type="#_x0000_t202" style="position:absolute;margin-left:281.35pt;margin-top:36.4pt;width:132.7pt;height:16.5pt;z-index:-19765760;mso-position-horizontal-relative:page;mso-position-vertical-relative:page" filled="f" stroked="f">
          <v:textbox inset="0,0,0,0">
            <w:txbxContent>
              <w:p w:rsidR="006F6752" w:rsidRDefault="006F6752">
                <w:pPr>
                  <w:spacing w:line="313" w:lineRule="exact"/>
                  <w:ind w:left="20"/>
                  <w:rPr>
                    <w:rFonts w:ascii="Palatino Linotype"/>
                    <w:b/>
                    <w:i/>
                    <w:sz w:val="24"/>
                  </w:rPr>
                </w:pPr>
                <w:r>
                  <w:rPr>
                    <w:rFonts w:ascii="Palatino Linotype"/>
                    <w:b/>
                    <w:i/>
                    <w:sz w:val="24"/>
                  </w:rPr>
                  <w:t>Department</w:t>
                </w:r>
                <w:r>
                  <w:rPr>
                    <w:rFonts w:ascii="Palatino Linotype"/>
                    <w:b/>
                    <w:i/>
                    <w:spacing w:val="-3"/>
                    <w:sz w:val="24"/>
                  </w:rPr>
                  <w:t xml:space="preserve"> </w:t>
                </w:r>
                <w:r>
                  <w:rPr>
                    <w:rFonts w:ascii="Palatino Linotype"/>
                    <w:b/>
                    <w:i/>
                    <w:sz w:val="24"/>
                  </w:rPr>
                  <w:t>of</w:t>
                </w:r>
                <w:r>
                  <w:rPr>
                    <w:rFonts w:ascii="Palatino Linotype"/>
                    <w:b/>
                    <w:i/>
                    <w:spacing w:val="-4"/>
                    <w:sz w:val="24"/>
                  </w:rPr>
                  <w:t xml:space="preserve"> </w:t>
                </w:r>
                <w:r>
                  <w:rPr>
                    <w:rFonts w:ascii="Palatino Linotype"/>
                    <w:b/>
                    <w:i/>
                    <w:sz w:val="24"/>
                  </w:rPr>
                  <w:t>CSE</w:t>
                </w:r>
                <w:r>
                  <w:rPr>
                    <w:rFonts w:ascii="Palatino Linotype"/>
                    <w:b/>
                    <w:i/>
                    <w:spacing w:val="-3"/>
                    <w:sz w:val="24"/>
                  </w:rPr>
                  <w:t xml:space="preserve"> </w:t>
                </w:r>
                <w:r>
                  <w:rPr>
                    <w:rFonts w:ascii="Palatino Linotype"/>
                    <w:b/>
                    <w:i/>
                    <w:sz w:val="24"/>
                  </w:rPr>
                  <w:t>&amp;</w:t>
                </w:r>
                <w:r>
                  <w:rPr>
                    <w:rFonts w:ascii="Palatino Linotype"/>
                    <w:b/>
                    <w:i/>
                    <w:spacing w:val="-5"/>
                    <w:sz w:val="24"/>
                  </w:rPr>
                  <w:t xml:space="preserve"> </w:t>
                </w:r>
                <w:r>
                  <w:rPr>
                    <w:rFonts w:ascii="Palatino Linotype"/>
                    <w:b/>
                    <w:i/>
                    <w:sz w:val="24"/>
                  </w:rPr>
                  <w:t>IT</w:t>
                </w:r>
              </w:p>
            </w:txbxContent>
          </v:textbox>
          <w10:wrap anchorx="page" anchory="page"/>
        </v:shape>
      </w:pict>
    </w:r>
    <w:r w:rsidRPr="00462DE5">
      <w:pict>
        <v:shape id="_x0000_s2066" type="#_x0000_t202" style="position:absolute;margin-left:480.25pt;margin-top:36.75pt;width:17.35pt;height:15.3pt;z-index:-19765248;mso-position-horizontal-relative:page;mso-position-vertical-relative:page" filled="f" stroked="f">
          <v:textbox inset="0,0,0,0">
            <w:txbxContent>
              <w:p w:rsidR="006F6752" w:rsidRDefault="006F6752">
                <w:pPr>
                  <w:spacing w:before="10"/>
                  <w:ind w:left="20"/>
                  <w:rPr>
                    <w:b/>
                    <w:i/>
                    <w:sz w:val="24"/>
                  </w:rPr>
                </w:pPr>
                <w:r>
                  <w:rPr>
                    <w:b/>
                    <w:i/>
                    <w:sz w:val="24"/>
                  </w:rPr>
                  <w:t>BY</w:t>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752" w:rsidRDefault="00462DE5">
    <w:pPr>
      <w:pStyle w:val="BodyText"/>
      <w:spacing w:line="14" w:lineRule="auto"/>
      <w:rPr>
        <w:sz w:val="20"/>
      </w:rPr>
    </w:pPr>
    <w:r w:rsidRPr="00462DE5">
      <w:pict>
        <v:shapetype id="_x0000_t202" coordsize="21600,21600" o:spt="202" path="m,l,21600r21600,l21600,xe">
          <v:stroke joinstyle="miter"/>
          <v:path gradientshapeok="t" o:connecttype="rect"/>
        </v:shapetype>
        <v:shape id="_x0000_s2061" type="#_x0000_t202" style="position:absolute;margin-left:71pt;margin-top:2.7pt;width:89.95pt;height:15.3pt;z-index:-19762688;mso-position-horizontal-relative:page;mso-position-vertical-relative:page" filled="f" stroked="f">
          <v:textbox inset="0,0,0,0">
            <w:txbxContent>
              <w:p w:rsidR="006F6752" w:rsidRDefault="00462DE5">
                <w:pPr>
                  <w:spacing w:before="10"/>
                  <w:ind w:left="20"/>
                  <w:rPr>
                    <w:sz w:val="24"/>
                  </w:rPr>
                </w:pPr>
                <w:hyperlink r:id="rId1">
                  <w:r w:rsidR="006F6752">
                    <w:rPr>
                      <w:color w:val="0000FF"/>
                      <w:sz w:val="24"/>
                    </w:rPr>
                    <w:t>www.Notesfree.in</w:t>
                  </w:r>
                </w:hyperlink>
              </w:p>
            </w:txbxContent>
          </v:textbox>
          <w10:wrap anchorx="page" anchory="page"/>
        </v:shape>
      </w:pict>
    </w:r>
    <w:r w:rsidRPr="00462DE5">
      <w:pict>
        <v:shape id="_x0000_s2060" type="#_x0000_t202" style="position:absolute;margin-left:44pt;margin-top:36.4pt;width:218.2pt;height:16.5pt;z-index:-19762176;mso-position-horizontal-relative:page;mso-position-vertical-relative:page" filled="f" stroked="f">
          <v:textbox inset="0,0,0,0">
            <w:txbxContent>
              <w:p w:rsidR="006F6752" w:rsidRDefault="006F6752">
                <w:pPr>
                  <w:spacing w:line="313" w:lineRule="exact"/>
                  <w:ind w:left="20"/>
                  <w:rPr>
                    <w:rFonts w:ascii="Palatino Linotype"/>
                    <w:b/>
                    <w:i/>
                    <w:sz w:val="24"/>
                  </w:rPr>
                </w:pPr>
                <w:r>
                  <w:rPr>
                    <w:b/>
                    <w:i/>
                    <w:sz w:val="24"/>
                  </w:rPr>
                  <w:t>CS3492</w:t>
                </w:r>
                <w:r>
                  <w:rPr>
                    <w:b/>
                    <w:i/>
                    <w:spacing w:val="-7"/>
                    <w:sz w:val="24"/>
                  </w:rPr>
                  <w:t xml:space="preserve"> </w:t>
                </w:r>
                <w:r>
                  <w:rPr>
                    <w:rFonts w:ascii="Palatino Linotype"/>
                    <w:b/>
                    <w:i/>
                    <w:sz w:val="24"/>
                  </w:rPr>
                  <w:t>/Database Management</w:t>
                </w:r>
                <w:r>
                  <w:rPr>
                    <w:rFonts w:ascii="Palatino Linotype"/>
                    <w:b/>
                    <w:i/>
                    <w:spacing w:val="-2"/>
                    <w:sz w:val="24"/>
                  </w:rPr>
                  <w:t xml:space="preserve"> </w:t>
                </w:r>
                <w:r>
                  <w:rPr>
                    <w:rFonts w:ascii="Palatino Linotype"/>
                    <w:b/>
                    <w:i/>
                    <w:sz w:val="24"/>
                  </w:rPr>
                  <w:t>Systems</w:t>
                </w:r>
              </w:p>
            </w:txbxContent>
          </v:textbox>
          <w10:wrap anchorx="page" anchory="page"/>
        </v:shape>
      </w:pict>
    </w:r>
    <w:r w:rsidRPr="00462DE5">
      <w:pict>
        <v:shape id="_x0000_s2059" type="#_x0000_t202" style="position:absolute;margin-left:281.35pt;margin-top:36.4pt;width:132.7pt;height:16.5pt;z-index:-19761664;mso-position-horizontal-relative:page;mso-position-vertical-relative:page" filled="f" stroked="f">
          <v:textbox inset="0,0,0,0">
            <w:txbxContent>
              <w:p w:rsidR="006F6752" w:rsidRDefault="006F6752">
                <w:pPr>
                  <w:spacing w:line="313" w:lineRule="exact"/>
                  <w:ind w:left="20"/>
                  <w:rPr>
                    <w:rFonts w:ascii="Palatino Linotype"/>
                    <w:b/>
                    <w:i/>
                    <w:sz w:val="24"/>
                  </w:rPr>
                </w:pPr>
                <w:r>
                  <w:rPr>
                    <w:rFonts w:ascii="Palatino Linotype"/>
                    <w:b/>
                    <w:i/>
                    <w:sz w:val="24"/>
                  </w:rPr>
                  <w:t>Department</w:t>
                </w:r>
                <w:r>
                  <w:rPr>
                    <w:rFonts w:ascii="Palatino Linotype"/>
                    <w:b/>
                    <w:i/>
                    <w:spacing w:val="-3"/>
                    <w:sz w:val="24"/>
                  </w:rPr>
                  <w:t xml:space="preserve"> </w:t>
                </w:r>
                <w:r>
                  <w:rPr>
                    <w:rFonts w:ascii="Palatino Linotype"/>
                    <w:b/>
                    <w:i/>
                    <w:sz w:val="24"/>
                  </w:rPr>
                  <w:t>of</w:t>
                </w:r>
                <w:r>
                  <w:rPr>
                    <w:rFonts w:ascii="Palatino Linotype"/>
                    <w:b/>
                    <w:i/>
                    <w:spacing w:val="-4"/>
                    <w:sz w:val="24"/>
                  </w:rPr>
                  <w:t xml:space="preserve"> </w:t>
                </w:r>
                <w:r>
                  <w:rPr>
                    <w:rFonts w:ascii="Palatino Linotype"/>
                    <w:b/>
                    <w:i/>
                    <w:sz w:val="24"/>
                  </w:rPr>
                  <w:t>CSE</w:t>
                </w:r>
                <w:r>
                  <w:rPr>
                    <w:rFonts w:ascii="Palatino Linotype"/>
                    <w:b/>
                    <w:i/>
                    <w:spacing w:val="-3"/>
                    <w:sz w:val="24"/>
                  </w:rPr>
                  <w:t xml:space="preserve"> </w:t>
                </w:r>
                <w:r>
                  <w:rPr>
                    <w:rFonts w:ascii="Palatino Linotype"/>
                    <w:b/>
                    <w:i/>
                    <w:sz w:val="24"/>
                  </w:rPr>
                  <w:t>&amp;</w:t>
                </w:r>
                <w:r>
                  <w:rPr>
                    <w:rFonts w:ascii="Palatino Linotype"/>
                    <w:b/>
                    <w:i/>
                    <w:spacing w:val="-5"/>
                    <w:sz w:val="24"/>
                  </w:rPr>
                  <w:t xml:space="preserve"> </w:t>
                </w:r>
                <w:r>
                  <w:rPr>
                    <w:rFonts w:ascii="Palatino Linotype"/>
                    <w:b/>
                    <w:i/>
                    <w:sz w:val="24"/>
                  </w:rPr>
                  <w:t>IT</w:t>
                </w:r>
              </w:p>
            </w:txbxContent>
          </v:textbox>
          <w10:wrap anchorx="page" anchory="page"/>
        </v:shape>
      </w:pict>
    </w:r>
    <w:r w:rsidRPr="00462DE5">
      <w:pict>
        <v:shape id="_x0000_s2058" type="#_x0000_t202" style="position:absolute;margin-left:480.25pt;margin-top:36.75pt;width:17.35pt;height:15.3pt;z-index:-19761152;mso-position-horizontal-relative:page;mso-position-vertical-relative:page" filled="f" stroked="f">
          <v:textbox inset="0,0,0,0">
            <w:txbxContent>
              <w:p w:rsidR="006F6752" w:rsidRDefault="006F6752">
                <w:pPr>
                  <w:spacing w:before="10"/>
                  <w:ind w:left="20"/>
                  <w:rPr>
                    <w:b/>
                    <w:i/>
                    <w:sz w:val="24"/>
                  </w:rPr>
                </w:pPr>
                <w:r>
                  <w:rPr>
                    <w:b/>
                    <w:i/>
                    <w:sz w:val="24"/>
                  </w:rPr>
                  <w:t>BY</w:t>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752" w:rsidRDefault="00462DE5">
    <w:pPr>
      <w:pStyle w:val="BodyText"/>
      <w:spacing w:line="14" w:lineRule="auto"/>
      <w:rPr>
        <w:sz w:val="20"/>
      </w:rPr>
    </w:pPr>
    <w:r w:rsidRPr="00462DE5">
      <w:pict>
        <v:shapetype id="_x0000_t202" coordsize="21600,21600" o:spt="202" path="m,l,21600r21600,l21600,xe">
          <v:stroke joinstyle="miter"/>
          <v:path gradientshapeok="t" o:connecttype="rect"/>
        </v:shapetype>
        <v:shape id="_x0000_s2056" type="#_x0000_t202" style="position:absolute;margin-left:71pt;margin-top:2.7pt;width:89.95pt;height:15.3pt;z-index:-19760128;mso-position-horizontal-relative:page;mso-position-vertical-relative:page" filled="f" stroked="f">
          <v:textbox inset="0,0,0,0">
            <w:txbxContent>
              <w:p w:rsidR="006F6752" w:rsidRDefault="00462DE5">
                <w:pPr>
                  <w:spacing w:before="10"/>
                  <w:ind w:left="20"/>
                  <w:rPr>
                    <w:sz w:val="24"/>
                  </w:rPr>
                </w:pPr>
                <w:hyperlink r:id="rId1">
                  <w:r w:rsidR="006F6752">
                    <w:rPr>
                      <w:color w:val="0000FF"/>
                      <w:sz w:val="24"/>
                    </w:rPr>
                    <w:t>www.Notesfree.in</w:t>
                  </w:r>
                </w:hyperlink>
              </w:p>
            </w:txbxContent>
          </v:textbox>
          <w10:wrap anchorx="page" anchory="page"/>
        </v:shape>
      </w:pict>
    </w:r>
    <w:r w:rsidRPr="00462DE5">
      <w:pict>
        <v:shape id="_x0000_s2055" type="#_x0000_t202" style="position:absolute;margin-left:44pt;margin-top:36.4pt;width:218.2pt;height:16.5pt;z-index:-19759616;mso-position-horizontal-relative:page;mso-position-vertical-relative:page" filled="f" stroked="f">
          <v:textbox inset="0,0,0,0">
            <w:txbxContent>
              <w:p w:rsidR="006F6752" w:rsidRDefault="006F6752">
                <w:pPr>
                  <w:spacing w:line="313" w:lineRule="exact"/>
                  <w:ind w:left="20"/>
                  <w:rPr>
                    <w:rFonts w:ascii="Palatino Linotype"/>
                    <w:b/>
                    <w:i/>
                    <w:sz w:val="24"/>
                  </w:rPr>
                </w:pPr>
                <w:r>
                  <w:rPr>
                    <w:b/>
                    <w:i/>
                    <w:sz w:val="24"/>
                  </w:rPr>
                  <w:t>CS3492</w:t>
                </w:r>
                <w:r>
                  <w:rPr>
                    <w:b/>
                    <w:i/>
                    <w:spacing w:val="-7"/>
                    <w:sz w:val="24"/>
                  </w:rPr>
                  <w:t xml:space="preserve"> </w:t>
                </w:r>
                <w:r>
                  <w:rPr>
                    <w:rFonts w:ascii="Palatino Linotype"/>
                    <w:b/>
                    <w:i/>
                    <w:sz w:val="24"/>
                  </w:rPr>
                  <w:t>/Database Management</w:t>
                </w:r>
                <w:r>
                  <w:rPr>
                    <w:rFonts w:ascii="Palatino Linotype"/>
                    <w:b/>
                    <w:i/>
                    <w:spacing w:val="-2"/>
                    <w:sz w:val="24"/>
                  </w:rPr>
                  <w:t xml:space="preserve"> </w:t>
                </w:r>
                <w:r>
                  <w:rPr>
                    <w:rFonts w:ascii="Palatino Linotype"/>
                    <w:b/>
                    <w:i/>
                    <w:sz w:val="24"/>
                  </w:rPr>
                  <w:t>Systems</w:t>
                </w:r>
              </w:p>
            </w:txbxContent>
          </v:textbox>
          <w10:wrap anchorx="page" anchory="page"/>
        </v:shape>
      </w:pict>
    </w:r>
    <w:r w:rsidRPr="00462DE5">
      <w:pict>
        <v:shape id="_x0000_s2054" type="#_x0000_t202" style="position:absolute;margin-left:281.35pt;margin-top:36.4pt;width:132.7pt;height:16.5pt;z-index:-19759104;mso-position-horizontal-relative:page;mso-position-vertical-relative:page" filled="f" stroked="f">
          <v:textbox inset="0,0,0,0">
            <w:txbxContent>
              <w:p w:rsidR="006F6752" w:rsidRDefault="006F6752">
                <w:pPr>
                  <w:spacing w:line="313" w:lineRule="exact"/>
                  <w:ind w:left="20"/>
                  <w:rPr>
                    <w:rFonts w:ascii="Palatino Linotype"/>
                    <w:b/>
                    <w:i/>
                    <w:sz w:val="24"/>
                  </w:rPr>
                </w:pPr>
                <w:r>
                  <w:rPr>
                    <w:rFonts w:ascii="Palatino Linotype"/>
                    <w:b/>
                    <w:i/>
                    <w:sz w:val="24"/>
                  </w:rPr>
                  <w:t>Department</w:t>
                </w:r>
                <w:r>
                  <w:rPr>
                    <w:rFonts w:ascii="Palatino Linotype"/>
                    <w:b/>
                    <w:i/>
                    <w:spacing w:val="-3"/>
                    <w:sz w:val="24"/>
                  </w:rPr>
                  <w:t xml:space="preserve"> </w:t>
                </w:r>
                <w:r>
                  <w:rPr>
                    <w:rFonts w:ascii="Palatino Linotype"/>
                    <w:b/>
                    <w:i/>
                    <w:sz w:val="24"/>
                  </w:rPr>
                  <w:t>of</w:t>
                </w:r>
                <w:r>
                  <w:rPr>
                    <w:rFonts w:ascii="Palatino Linotype"/>
                    <w:b/>
                    <w:i/>
                    <w:spacing w:val="-4"/>
                    <w:sz w:val="24"/>
                  </w:rPr>
                  <w:t xml:space="preserve"> </w:t>
                </w:r>
                <w:r>
                  <w:rPr>
                    <w:rFonts w:ascii="Palatino Linotype"/>
                    <w:b/>
                    <w:i/>
                    <w:sz w:val="24"/>
                  </w:rPr>
                  <w:t>CSE</w:t>
                </w:r>
                <w:r>
                  <w:rPr>
                    <w:rFonts w:ascii="Palatino Linotype"/>
                    <w:b/>
                    <w:i/>
                    <w:spacing w:val="-3"/>
                    <w:sz w:val="24"/>
                  </w:rPr>
                  <w:t xml:space="preserve"> </w:t>
                </w:r>
                <w:r>
                  <w:rPr>
                    <w:rFonts w:ascii="Palatino Linotype"/>
                    <w:b/>
                    <w:i/>
                    <w:sz w:val="24"/>
                  </w:rPr>
                  <w:t>&amp;</w:t>
                </w:r>
                <w:r>
                  <w:rPr>
                    <w:rFonts w:ascii="Palatino Linotype"/>
                    <w:b/>
                    <w:i/>
                    <w:spacing w:val="-5"/>
                    <w:sz w:val="24"/>
                  </w:rPr>
                  <w:t xml:space="preserve"> </w:t>
                </w:r>
                <w:r>
                  <w:rPr>
                    <w:rFonts w:ascii="Palatino Linotype"/>
                    <w:b/>
                    <w:i/>
                    <w:sz w:val="24"/>
                  </w:rPr>
                  <w:t>IT</w:t>
                </w:r>
              </w:p>
            </w:txbxContent>
          </v:textbox>
          <w10:wrap anchorx="page" anchory="page"/>
        </v:shape>
      </w:pict>
    </w:r>
    <w:r w:rsidRPr="00462DE5">
      <w:pict>
        <v:shape id="_x0000_s2053" type="#_x0000_t202" style="position:absolute;margin-left:480.25pt;margin-top:36.75pt;width:17.35pt;height:15.3pt;z-index:-19758592;mso-position-horizontal-relative:page;mso-position-vertical-relative:page" filled="f" stroked="f">
          <v:textbox inset="0,0,0,0">
            <w:txbxContent>
              <w:p w:rsidR="006F6752" w:rsidRDefault="006F6752">
                <w:pPr>
                  <w:spacing w:before="10"/>
                  <w:ind w:left="20"/>
                  <w:rPr>
                    <w:b/>
                    <w:i/>
                    <w:sz w:val="24"/>
                  </w:rPr>
                </w:pPr>
                <w:r>
                  <w:rPr>
                    <w:b/>
                    <w:i/>
                    <w:sz w:val="24"/>
                  </w:rPr>
                  <w:t>BY</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752" w:rsidRDefault="006F6752">
    <w:pPr>
      <w:pStyle w:val="BodyText"/>
      <w:spacing w:line="14" w:lineRule="auto"/>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752" w:rsidRDefault="00462DE5">
    <w:pPr>
      <w:pStyle w:val="BodyText"/>
      <w:spacing w:line="14" w:lineRule="auto"/>
      <w:rPr>
        <w:sz w:val="20"/>
      </w:rPr>
    </w:pPr>
    <w:r w:rsidRPr="00462DE5">
      <w:pict>
        <v:shapetype id="_x0000_t202" coordsize="21600,21600" o:spt="202" path="m,l,21600r21600,l21600,xe">
          <v:stroke joinstyle="miter"/>
          <v:path gradientshapeok="t" o:connecttype="rect"/>
        </v:shapetype>
        <v:shape id="_x0000_s2124" type="#_x0000_t202" style="position:absolute;margin-left:71pt;margin-top:2.7pt;width:89.95pt;height:15.3pt;z-index:-19796992;mso-position-horizontal-relative:page;mso-position-vertical-relative:page" filled="f" stroked="f">
          <v:textbox inset="0,0,0,0">
            <w:txbxContent>
              <w:p w:rsidR="006F6752" w:rsidRDefault="00462DE5">
                <w:pPr>
                  <w:spacing w:before="10"/>
                  <w:ind w:left="20"/>
                  <w:rPr>
                    <w:sz w:val="24"/>
                  </w:rPr>
                </w:pPr>
                <w:hyperlink r:id="rId1" w:history="1">
                  <w:r w:rsidR="006F6752" w:rsidRPr="009542FD">
                    <w:rPr>
                      <w:rStyle w:val="Hyperlink"/>
                      <w:sz w:val="24"/>
                    </w:rPr>
                    <w:t>www.Notesfree.in</w:t>
                  </w:r>
                </w:hyperlink>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752" w:rsidRDefault="00462DE5">
    <w:pPr>
      <w:pStyle w:val="BodyText"/>
      <w:spacing w:line="14" w:lineRule="auto"/>
      <w:rPr>
        <w:sz w:val="20"/>
      </w:rPr>
    </w:pPr>
    <w:r w:rsidRPr="00462DE5">
      <w:pict>
        <v:shapetype id="_x0000_t202" coordsize="21600,21600" o:spt="202" path="m,l,21600r21600,l21600,xe">
          <v:stroke joinstyle="miter"/>
          <v:path gradientshapeok="t" o:connecttype="rect"/>
        </v:shapetype>
        <v:shape id="_x0000_s2120" type="#_x0000_t202" style="position:absolute;margin-left:71pt;margin-top:2.7pt;width:89.95pt;height:15.3pt;z-index:-19794944;mso-position-horizontal-relative:page;mso-position-vertical-relative:page" filled="f" stroked="f">
          <v:textbox inset="0,0,0,0">
            <w:txbxContent>
              <w:p w:rsidR="006F6752" w:rsidRDefault="00462DE5">
                <w:pPr>
                  <w:spacing w:before="10"/>
                  <w:ind w:left="20"/>
                  <w:rPr>
                    <w:sz w:val="24"/>
                  </w:rPr>
                </w:pPr>
                <w:hyperlink r:id="rId1">
                  <w:r w:rsidR="006F6752">
                    <w:rPr>
                      <w:color w:val="0000FF"/>
                      <w:sz w:val="24"/>
                    </w:rPr>
                    <w:t>www.Notesfree.in</w:t>
                  </w:r>
                </w:hyperlink>
              </w:p>
            </w:txbxContent>
          </v:textbox>
          <w10:wrap anchorx="page" anchory="page"/>
        </v:shape>
      </w:pict>
    </w:r>
    <w:r w:rsidRPr="00462DE5">
      <w:pict>
        <v:shape id="_x0000_s2119" type="#_x0000_t202" style="position:absolute;margin-left:44pt;margin-top:36.3pt;width:218.15pt;height:16.5pt;z-index:-19794432;mso-position-horizontal-relative:page;mso-position-vertical-relative:page" filled="f" stroked="f">
          <v:textbox inset="0,0,0,0">
            <w:txbxContent>
              <w:p w:rsidR="006F6752" w:rsidRDefault="006F6752">
                <w:pPr>
                  <w:spacing w:line="313" w:lineRule="exact"/>
                  <w:ind w:left="20"/>
                  <w:rPr>
                    <w:rFonts w:ascii="Palatino Linotype"/>
                    <w:b/>
                    <w:i/>
                    <w:sz w:val="24"/>
                  </w:rPr>
                </w:pPr>
                <w:r>
                  <w:rPr>
                    <w:b/>
                    <w:i/>
                    <w:sz w:val="24"/>
                  </w:rPr>
                  <w:t>CS3492</w:t>
                </w:r>
                <w:r>
                  <w:rPr>
                    <w:b/>
                    <w:i/>
                    <w:spacing w:val="-7"/>
                    <w:sz w:val="24"/>
                  </w:rPr>
                  <w:t xml:space="preserve"> </w:t>
                </w:r>
                <w:r>
                  <w:rPr>
                    <w:rFonts w:ascii="Palatino Linotype"/>
                    <w:b/>
                    <w:i/>
                    <w:sz w:val="24"/>
                  </w:rPr>
                  <w:t>/Database Management Systems</w:t>
                </w:r>
              </w:p>
            </w:txbxContent>
          </v:textbox>
          <w10:wrap anchorx="page" anchory="page"/>
        </v:shape>
      </w:pict>
    </w:r>
    <w:r w:rsidRPr="00462DE5">
      <w:pict>
        <v:shape id="_x0000_s2118" type="#_x0000_t202" style="position:absolute;margin-left:281.1pt;margin-top:36.3pt;width:75.7pt;height:16.5pt;z-index:-19793920;mso-position-horizontal-relative:page;mso-position-vertical-relative:page" filled="f" stroked="f">
          <v:textbox inset="0,0,0,0">
            <w:txbxContent>
              <w:p w:rsidR="006F6752" w:rsidRDefault="006F6752">
                <w:pPr>
                  <w:spacing w:line="313" w:lineRule="exact"/>
                  <w:ind w:left="20"/>
                  <w:rPr>
                    <w:rFonts w:ascii="Palatino Linotype"/>
                    <w:b/>
                    <w:i/>
                    <w:sz w:val="24"/>
                  </w:rPr>
                </w:pPr>
                <w:r>
                  <w:rPr>
                    <w:rFonts w:ascii="Palatino Linotype"/>
                    <w:b/>
                    <w:i/>
                    <w:sz w:val="24"/>
                  </w:rPr>
                  <w:t>Department</w:t>
                </w:r>
                <w:r>
                  <w:rPr>
                    <w:rFonts w:ascii="Palatino Linotype"/>
                    <w:b/>
                    <w:i/>
                    <w:spacing w:val="-1"/>
                    <w:sz w:val="24"/>
                  </w:rPr>
                  <w:t xml:space="preserve"> </w:t>
                </w:r>
                <w:r>
                  <w:rPr>
                    <w:rFonts w:ascii="Palatino Linotype"/>
                    <w:b/>
                    <w:i/>
                    <w:sz w:val="24"/>
                  </w:rPr>
                  <w:t>o</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752" w:rsidRDefault="00462DE5">
    <w:pPr>
      <w:pStyle w:val="BodyText"/>
      <w:spacing w:line="14" w:lineRule="auto"/>
      <w:rPr>
        <w:sz w:val="20"/>
      </w:rPr>
    </w:pPr>
    <w:r w:rsidRPr="00462DE5">
      <w:pict>
        <v:shapetype id="_x0000_t202" coordsize="21600,21600" o:spt="202" path="m,l,21600r21600,l21600,xe">
          <v:stroke joinstyle="miter"/>
          <v:path gradientshapeok="t" o:connecttype="rect"/>
        </v:shapetype>
        <v:shape id="_x0000_s2113" type="#_x0000_t202" style="position:absolute;margin-left:71pt;margin-top:2.7pt;width:89.95pt;height:15.3pt;z-index:-19790848;mso-position-horizontal-relative:page;mso-position-vertical-relative:page" filled="f" stroked="f">
          <v:textbox inset="0,0,0,0">
            <w:txbxContent>
              <w:p w:rsidR="006F6752" w:rsidRDefault="00462DE5">
                <w:pPr>
                  <w:spacing w:before="10"/>
                  <w:ind w:left="20"/>
                  <w:rPr>
                    <w:sz w:val="24"/>
                  </w:rPr>
                </w:pPr>
                <w:hyperlink r:id="rId1">
                  <w:r w:rsidR="006F6752">
                    <w:rPr>
                      <w:color w:val="0000FF"/>
                      <w:sz w:val="24"/>
                    </w:rPr>
                    <w:t>www.Notesfree.in</w:t>
                  </w:r>
                </w:hyperlink>
              </w:p>
            </w:txbxContent>
          </v:textbox>
          <w10:wrap anchorx="page" anchory="page"/>
        </v:shape>
      </w:pict>
    </w:r>
    <w:r w:rsidRPr="00462DE5">
      <w:pict>
        <v:shape id="_x0000_s2112" type="#_x0000_t202" style="position:absolute;margin-left:44pt;margin-top:36.3pt;width:218.15pt;height:16.5pt;z-index:-19790336;mso-position-horizontal-relative:page;mso-position-vertical-relative:page" filled="f" stroked="f">
          <v:textbox inset="0,0,0,0">
            <w:txbxContent>
              <w:p w:rsidR="006F6752" w:rsidRDefault="006F6752">
                <w:pPr>
                  <w:spacing w:line="313" w:lineRule="exact"/>
                  <w:ind w:left="20"/>
                  <w:rPr>
                    <w:rFonts w:ascii="Palatino Linotype"/>
                    <w:b/>
                    <w:i/>
                    <w:sz w:val="24"/>
                  </w:rPr>
                </w:pPr>
                <w:r>
                  <w:rPr>
                    <w:b/>
                    <w:i/>
                    <w:sz w:val="24"/>
                  </w:rPr>
                  <w:t>CS3492</w:t>
                </w:r>
                <w:r>
                  <w:rPr>
                    <w:b/>
                    <w:i/>
                    <w:spacing w:val="-7"/>
                    <w:sz w:val="24"/>
                  </w:rPr>
                  <w:t xml:space="preserve"> </w:t>
                </w:r>
                <w:r>
                  <w:rPr>
                    <w:rFonts w:ascii="Palatino Linotype"/>
                    <w:b/>
                    <w:i/>
                    <w:sz w:val="24"/>
                  </w:rPr>
                  <w:t>/Database Management Systems</w:t>
                </w:r>
              </w:p>
            </w:txbxContent>
          </v:textbox>
          <w10:wrap anchorx="page" anchory="page"/>
        </v:shape>
      </w:pict>
    </w:r>
    <w:r w:rsidRPr="00462DE5">
      <w:pict>
        <v:shape id="_x0000_s2111" type="#_x0000_t202" style="position:absolute;margin-left:281.1pt;margin-top:36.3pt;width:75.7pt;height:16.5pt;z-index:-19789824;mso-position-horizontal-relative:page;mso-position-vertical-relative:page" filled="f" stroked="f">
          <v:textbox inset="0,0,0,0">
            <w:txbxContent>
              <w:p w:rsidR="006F6752" w:rsidRDefault="006F6752">
                <w:pPr>
                  <w:spacing w:line="313" w:lineRule="exact"/>
                  <w:ind w:left="20"/>
                  <w:rPr>
                    <w:rFonts w:ascii="Palatino Linotype"/>
                    <w:b/>
                    <w:i/>
                    <w:sz w:val="24"/>
                  </w:rPr>
                </w:pPr>
                <w:r>
                  <w:rPr>
                    <w:rFonts w:ascii="Palatino Linotype"/>
                    <w:b/>
                    <w:i/>
                    <w:sz w:val="24"/>
                  </w:rPr>
                  <w:t>Department</w:t>
                </w:r>
                <w:r>
                  <w:rPr>
                    <w:rFonts w:ascii="Palatino Linotype"/>
                    <w:b/>
                    <w:i/>
                    <w:spacing w:val="-1"/>
                    <w:sz w:val="24"/>
                  </w:rPr>
                  <w:t xml:space="preserve"> </w:t>
                </w:r>
                <w:r>
                  <w:rPr>
                    <w:rFonts w:ascii="Palatino Linotype"/>
                    <w:b/>
                    <w:i/>
                    <w:sz w:val="24"/>
                  </w:rPr>
                  <w:t>o</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752" w:rsidRDefault="00462DE5">
    <w:pPr>
      <w:pStyle w:val="BodyText"/>
      <w:spacing w:line="14" w:lineRule="auto"/>
      <w:rPr>
        <w:sz w:val="20"/>
      </w:rPr>
    </w:pPr>
    <w:r w:rsidRPr="00462DE5">
      <w:pict>
        <v:shapetype id="_x0000_t202" coordsize="21600,21600" o:spt="202" path="m,l,21600r21600,l21600,xe">
          <v:stroke joinstyle="miter"/>
          <v:path gradientshapeok="t" o:connecttype="rect"/>
        </v:shapetype>
        <v:shape id="_x0000_s2109" type="#_x0000_t202" style="position:absolute;margin-left:71pt;margin-top:2.7pt;width:89.95pt;height:15.3pt;z-index:-19788288;mso-position-horizontal-relative:page;mso-position-vertical-relative:page" filled="f" stroked="f">
          <v:textbox inset="0,0,0,0">
            <w:txbxContent>
              <w:p w:rsidR="006F6752" w:rsidRDefault="00462DE5">
                <w:pPr>
                  <w:spacing w:before="10"/>
                  <w:ind w:left="20"/>
                  <w:rPr>
                    <w:sz w:val="24"/>
                  </w:rPr>
                </w:pPr>
                <w:hyperlink r:id="rId1">
                  <w:r w:rsidR="006F6752">
                    <w:rPr>
                      <w:color w:val="0000FF"/>
                      <w:sz w:val="24"/>
                    </w:rPr>
                    <w:t>www.Notesfree.in</w:t>
                  </w:r>
                </w:hyperlink>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752" w:rsidRDefault="00462DE5">
    <w:pPr>
      <w:pStyle w:val="BodyText"/>
      <w:spacing w:line="14" w:lineRule="auto"/>
      <w:rPr>
        <w:sz w:val="20"/>
      </w:rPr>
    </w:pPr>
    <w:r w:rsidRPr="00462DE5">
      <w:pict>
        <v:shapetype id="_x0000_t202" coordsize="21600,21600" o:spt="202" path="m,l,21600r21600,l21600,xe">
          <v:stroke joinstyle="miter"/>
          <v:path gradientshapeok="t" o:connecttype="rect"/>
        </v:shapetype>
        <v:shape id="_x0000_s2106" type="#_x0000_t202" style="position:absolute;margin-left:71pt;margin-top:2.7pt;width:89.95pt;height:15.3pt;z-index:-19786240;mso-position-horizontal-relative:page;mso-position-vertical-relative:page" filled="f" stroked="f">
          <v:textbox inset="0,0,0,0">
            <w:txbxContent>
              <w:p w:rsidR="006F6752" w:rsidRDefault="00462DE5">
                <w:pPr>
                  <w:spacing w:before="10"/>
                  <w:ind w:left="20"/>
                  <w:rPr>
                    <w:sz w:val="24"/>
                  </w:rPr>
                </w:pPr>
                <w:hyperlink r:id="rId1">
                  <w:r w:rsidR="006F6752">
                    <w:rPr>
                      <w:color w:val="0000FF"/>
                      <w:sz w:val="24"/>
                    </w:rPr>
                    <w:t>www.Notesfree.in</w:t>
                  </w:r>
                </w:hyperlink>
              </w:p>
            </w:txbxContent>
          </v:textbox>
          <w10:wrap anchorx="page" anchory="page"/>
        </v:shape>
      </w:pict>
    </w:r>
    <w:r w:rsidRPr="00462DE5">
      <w:pict>
        <v:shape id="_x0000_s2105" type="#_x0000_t202" style="position:absolute;margin-left:44pt;margin-top:36.3pt;width:218.15pt;height:16.5pt;z-index:-19785728;mso-position-horizontal-relative:page;mso-position-vertical-relative:page" filled="f" stroked="f">
          <v:textbox inset="0,0,0,0">
            <w:txbxContent>
              <w:p w:rsidR="006F6752" w:rsidRDefault="006F6752">
                <w:pPr>
                  <w:spacing w:line="313" w:lineRule="exact"/>
                  <w:ind w:left="20"/>
                  <w:rPr>
                    <w:rFonts w:ascii="Palatino Linotype"/>
                    <w:b/>
                    <w:i/>
                    <w:sz w:val="24"/>
                  </w:rPr>
                </w:pPr>
                <w:r>
                  <w:rPr>
                    <w:b/>
                    <w:i/>
                    <w:sz w:val="24"/>
                  </w:rPr>
                  <w:t>CS3492</w:t>
                </w:r>
                <w:r>
                  <w:rPr>
                    <w:b/>
                    <w:i/>
                    <w:spacing w:val="-7"/>
                    <w:sz w:val="24"/>
                  </w:rPr>
                  <w:t xml:space="preserve"> </w:t>
                </w:r>
                <w:r>
                  <w:rPr>
                    <w:rFonts w:ascii="Palatino Linotype"/>
                    <w:b/>
                    <w:i/>
                    <w:sz w:val="24"/>
                  </w:rPr>
                  <w:t>/Database Management Systems</w:t>
                </w:r>
              </w:p>
            </w:txbxContent>
          </v:textbox>
          <w10:wrap anchorx="page" anchory="page"/>
        </v:shape>
      </w:pict>
    </w:r>
    <w:r w:rsidRPr="00462DE5">
      <w:pict>
        <v:shape id="_x0000_s2104" type="#_x0000_t202" style="position:absolute;margin-left:281.1pt;margin-top:36.3pt;width:75.7pt;height:16.5pt;z-index:-19785216;mso-position-horizontal-relative:page;mso-position-vertical-relative:page" filled="f" stroked="f">
          <v:textbox inset="0,0,0,0">
            <w:txbxContent>
              <w:p w:rsidR="006F6752" w:rsidRDefault="006F6752">
                <w:pPr>
                  <w:spacing w:line="313" w:lineRule="exact"/>
                  <w:ind w:left="20"/>
                  <w:rPr>
                    <w:rFonts w:ascii="Palatino Linotype"/>
                    <w:b/>
                    <w:i/>
                    <w:sz w:val="24"/>
                  </w:rPr>
                </w:pPr>
                <w:r>
                  <w:rPr>
                    <w:rFonts w:ascii="Palatino Linotype"/>
                    <w:b/>
                    <w:i/>
                    <w:sz w:val="24"/>
                  </w:rPr>
                  <w:t>Department</w:t>
                </w:r>
                <w:r>
                  <w:rPr>
                    <w:rFonts w:ascii="Palatino Linotype"/>
                    <w:b/>
                    <w:i/>
                    <w:spacing w:val="-1"/>
                    <w:sz w:val="24"/>
                  </w:rPr>
                  <w:t xml:space="preserve"> </w:t>
                </w:r>
                <w:r>
                  <w:rPr>
                    <w:rFonts w:ascii="Palatino Linotype"/>
                    <w:b/>
                    <w:i/>
                    <w:sz w:val="24"/>
                  </w:rPr>
                  <w:t>o</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752" w:rsidRDefault="00462DE5">
    <w:pPr>
      <w:pStyle w:val="BodyText"/>
      <w:spacing w:line="14" w:lineRule="auto"/>
      <w:rPr>
        <w:sz w:val="20"/>
      </w:rPr>
    </w:pPr>
    <w:r w:rsidRPr="00462DE5">
      <w:pict>
        <v:shapetype id="_x0000_t202" coordsize="21600,21600" o:spt="202" path="m,l,21600r21600,l21600,xe">
          <v:stroke joinstyle="miter"/>
          <v:path gradientshapeok="t" o:connecttype="rect"/>
        </v:shapetype>
        <v:shape id="_x0000_s2099" type="#_x0000_t202" style="position:absolute;margin-left:71pt;margin-top:2.7pt;width:89.95pt;height:15.3pt;z-index:-19782656;mso-position-horizontal-relative:page;mso-position-vertical-relative:page" filled="f" stroked="f">
          <v:textbox inset="0,0,0,0">
            <w:txbxContent>
              <w:p w:rsidR="006F6752" w:rsidRDefault="00462DE5">
                <w:pPr>
                  <w:spacing w:before="10"/>
                  <w:ind w:left="20"/>
                  <w:rPr>
                    <w:sz w:val="24"/>
                  </w:rPr>
                </w:pPr>
                <w:hyperlink r:id="rId1">
                  <w:r w:rsidR="006F6752">
                    <w:rPr>
                      <w:color w:val="0000FF"/>
                      <w:sz w:val="24"/>
                    </w:rPr>
                    <w:t>www.Notesfree.in</w:t>
                  </w:r>
                </w:hyperlink>
              </w:p>
            </w:txbxContent>
          </v:textbox>
          <w10:wrap anchorx="page" anchory="page"/>
        </v:shape>
      </w:pict>
    </w:r>
    <w:r w:rsidRPr="00462DE5">
      <w:pict>
        <v:shape id="_x0000_s2098" type="#_x0000_t202" style="position:absolute;margin-left:44pt;margin-top:36.3pt;width:218.15pt;height:16.5pt;z-index:-19782144;mso-position-horizontal-relative:page;mso-position-vertical-relative:page" filled="f" stroked="f">
          <v:textbox inset="0,0,0,0">
            <w:txbxContent>
              <w:p w:rsidR="006F6752" w:rsidRDefault="006F6752">
                <w:pPr>
                  <w:spacing w:line="313" w:lineRule="exact"/>
                  <w:ind w:left="20"/>
                  <w:rPr>
                    <w:rFonts w:ascii="Palatino Linotype"/>
                    <w:b/>
                    <w:i/>
                    <w:sz w:val="24"/>
                  </w:rPr>
                </w:pPr>
                <w:r>
                  <w:rPr>
                    <w:b/>
                    <w:i/>
                    <w:sz w:val="24"/>
                  </w:rPr>
                  <w:t>CS3492</w:t>
                </w:r>
                <w:r>
                  <w:rPr>
                    <w:b/>
                    <w:i/>
                    <w:spacing w:val="-7"/>
                    <w:sz w:val="24"/>
                  </w:rPr>
                  <w:t xml:space="preserve"> </w:t>
                </w:r>
                <w:r>
                  <w:rPr>
                    <w:rFonts w:ascii="Palatino Linotype"/>
                    <w:b/>
                    <w:i/>
                    <w:sz w:val="24"/>
                  </w:rPr>
                  <w:t>/Database Management Systems</w:t>
                </w:r>
              </w:p>
            </w:txbxContent>
          </v:textbox>
          <w10:wrap anchorx="page" anchory="page"/>
        </v:shape>
      </w:pict>
    </w:r>
    <w:r w:rsidRPr="00462DE5">
      <w:pict>
        <v:shape id="_x0000_s2097" type="#_x0000_t202" style="position:absolute;margin-left:281.1pt;margin-top:36.3pt;width:75.7pt;height:16.5pt;z-index:-19781632;mso-position-horizontal-relative:page;mso-position-vertical-relative:page" filled="f" stroked="f">
          <v:textbox inset="0,0,0,0">
            <w:txbxContent>
              <w:p w:rsidR="006F6752" w:rsidRDefault="006F6752">
                <w:pPr>
                  <w:spacing w:line="313" w:lineRule="exact"/>
                  <w:ind w:left="20"/>
                  <w:rPr>
                    <w:rFonts w:ascii="Palatino Linotype"/>
                    <w:b/>
                    <w:i/>
                    <w:sz w:val="24"/>
                  </w:rPr>
                </w:pPr>
                <w:r>
                  <w:rPr>
                    <w:rFonts w:ascii="Palatino Linotype"/>
                    <w:b/>
                    <w:i/>
                    <w:sz w:val="24"/>
                  </w:rPr>
                  <w:t>Department</w:t>
                </w:r>
                <w:r>
                  <w:rPr>
                    <w:rFonts w:ascii="Palatino Linotype"/>
                    <w:b/>
                    <w:i/>
                    <w:spacing w:val="-1"/>
                    <w:sz w:val="24"/>
                  </w:rPr>
                  <w:t xml:space="preserve"> </w:t>
                </w:r>
                <w:r>
                  <w:rPr>
                    <w:rFonts w:ascii="Palatino Linotype"/>
                    <w:b/>
                    <w:i/>
                    <w:sz w:val="24"/>
                  </w:rPr>
                  <w:t>o</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752" w:rsidRDefault="00462DE5">
    <w:pPr>
      <w:pStyle w:val="BodyText"/>
      <w:spacing w:line="14" w:lineRule="auto"/>
      <w:rPr>
        <w:sz w:val="20"/>
      </w:rPr>
    </w:pPr>
    <w:r w:rsidRPr="00462DE5">
      <w:pict>
        <v:shapetype id="_x0000_t202" coordsize="21600,21600" o:spt="202" path="m,l,21600r21600,l21600,xe">
          <v:stroke joinstyle="miter"/>
          <v:path gradientshapeok="t" o:connecttype="rect"/>
        </v:shapetype>
        <v:shape id="_x0000_s2095" type="#_x0000_t202" style="position:absolute;margin-left:71pt;margin-top:2.7pt;width:89.95pt;height:15.3pt;z-index:-19780608;mso-position-horizontal-relative:page;mso-position-vertical-relative:page" filled="f" stroked="f">
          <v:textbox inset="0,0,0,0">
            <w:txbxContent>
              <w:p w:rsidR="006F6752" w:rsidRDefault="00462DE5">
                <w:pPr>
                  <w:spacing w:before="10"/>
                  <w:ind w:left="20"/>
                  <w:rPr>
                    <w:sz w:val="24"/>
                  </w:rPr>
                </w:pPr>
                <w:hyperlink r:id="rId1">
                  <w:r w:rsidR="006F6752">
                    <w:rPr>
                      <w:color w:val="0000FF"/>
                      <w:sz w:val="24"/>
                    </w:rPr>
                    <w:t>www.Notesfree.in</w:t>
                  </w:r>
                </w:hyperlink>
              </w:p>
            </w:txbxContent>
          </v:textbox>
          <w10:wrap anchorx="page" anchory="page"/>
        </v:shape>
      </w:pict>
    </w:r>
    <w:r w:rsidRPr="00462DE5">
      <w:pict>
        <v:shape id="_x0000_s2094" type="#_x0000_t202" style="position:absolute;margin-left:363.65pt;margin-top:37.25pt;width:197.35pt;height:15.3pt;z-index:-19780096;mso-position-horizontal-relative:page;mso-position-vertical-relative:page" filled="f" stroked="f">
          <v:textbox inset="0,0,0,0">
            <w:txbxContent>
              <w:p w:rsidR="006F6752" w:rsidRDefault="006F6752">
                <w:pPr>
                  <w:spacing w:before="10"/>
                  <w:ind w:left="20"/>
                  <w:rPr>
                    <w:sz w:val="24"/>
                  </w:rPr>
                </w:pPr>
                <w:r>
                  <w:rPr>
                    <w:sz w:val="24"/>
                  </w:rPr>
                  <w:t>CS3492-Database</w:t>
                </w:r>
                <w:r>
                  <w:rPr>
                    <w:spacing w:val="-1"/>
                    <w:sz w:val="24"/>
                  </w:rPr>
                  <w:t xml:space="preserve"> </w:t>
                </w:r>
                <w:r>
                  <w:rPr>
                    <w:sz w:val="24"/>
                  </w:rPr>
                  <w:t>Management Systems</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F05EE"/>
    <w:multiLevelType w:val="hybridMultilevel"/>
    <w:tmpl w:val="4FC474E0"/>
    <w:lvl w:ilvl="0" w:tplc="1A326A0C">
      <w:start w:val="1"/>
      <w:numFmt w:val="decimal"/>
      <w:lvlText w:val="%1."/>
      <w:lvlJc w:val="left"/>
      <w:pPr>
        <w:ind w:left="791" w:hanging="240"/>
        <w:jc w:val="left"/>
      </w:pPr>
      <w:rPr>
        <w:rFonts w:ascii="Times New Roman" w:eastAsia="Times New Roman" w:hAnsi="Times New Roman" w:cs="Times New Roman" w:hint="default"/>
        <w:w w:val="100"/>
        <w:sz w:val="24"/>
        <w:szCs w:val="24"/>
        <w:lang w:val="en-US" w:eastAsia="en-US" w:bidi="ar-SA"/>
      </w:rPr>
    </w:lvl>
    <w:lvl w:ilvl="1" w:tplc="C86EB7EA">
      <w:numFmt w:val="bullet"/>
      <w:lvlText w:val="•"/>
      <w:lvlJc w:val="left"/>
      <w:pPr>
        <w:ind w:left="1862" w:hanging="240"/>
      </w:pPr>
      <w:rPr>
        <w:rFonts w:hint="default"/>
        <w:lang w:val="en-US" w:eastAsia="en-US" w:bidi="ar-SA"/>
      </w:rPr>
    </w:lvl>
    <w:lvl w:ilvl="2" w:tplc="2916907C">
      <w:numFmt w:val="bullet"/>
      <w:lvlText w:val="•"/>
      <w:lvlJc w:val="left"/>
      <w:pPr>
        <w:ind w:left="2924" w:hanging="240"/>
      </w:pPr>
      <w:rPr>
        <w:rFonts w:hint="default"/>
        <w:lang w:val="en-US" w:eastAsia="en-US" w:bidi="ar-SA"/>
      </w:rPr>
    </w:lvl>
    <w:lvl w:ilvl="3" w:tplc="6E924998">
      <w:numFmt w:val="bullet"/>
      <w:lvlText w:val="•"/>
      <w:lvlJc w:val="left"/>
      <w:pPr>
        <w:ind w:left="3986" w:hanging="240"/>
      </w:pPr>
      <w:rPr>
        <w:rFonts w:hint="default"/>
        <w:lang w:val="en-US" w:eastAsia="en-US" w:bidi="ar-SA"/>
      </w:rPr>
    </w:lvl>
    <w:lvl w:ilvl="4" w:tplc="AE6CE794">
      <w:numFmt w:val="bullet"/>
      <w:lvlText w:val="•"/>
      <w:lvlJc w:val="left"/>
      <w:pPr>
        <w:ind w:left="5048" w:hanging="240"/>
      </w:pPr>
      <w:rPr>
        <w:rFonts w:hint="default"/>
        <w:lang w:val="en-US" w:eastAsia="en-US" w:bidi="ar-SA"/>
      </w:rPr>
    </w:lvl>
    <w:lvl w:ilvl="5" w:tplc="E0F0EA62">
      <w:numFmt w:val="bullet"/>
      <w:lvlText w:val="•"/>
      <w:lvlJc w:val="left"/>
      <w:pPr>
        <w:ind w:left="6110" w:hanging="240"/>
      </w:pPr>
      <w:rPr>
        <w:rFonts w:hint="default"/>
        <w:lang w:val="en-US" w:eastAsia="en-US" w:bidi="ar-SA"/>
      </w:rPr>
    </w:lvl>
    <w:lvl w:ilvl="6" w:tplc="6142772E">
      <w:numFmt w:val="bullet"/>
      <w:lvlText w:val="•"/>
      <w:lvlJc w:val="left"/>
      <w:pPr>
        <w:ind w:left="7172" w:hanging="240"/>
      </w:pPr>
      <w:rPr>
        <w:rFonts w:hint="default"/>
        <w:lang w:val="en-US" w:eastAsia="en-US" w:bidi="ar-SA"/>
      </w:rPr>
    </w:lvl>
    <w:lvl w:ilvl="7" w:tplc="AC7C9792">
      <w:numFmt w:val="bullet"/>
      <w:lvlText w:val="•"/>
      <w:lvlJc w:val="left"/>
      <w:pPr>
        <w:ind w:left="8234" w:hanging="240"/>
      </w:pPr>
      <w:rPr>
        <w:rFonts w:hint="default"/>
        <w:lang w:val="en-US" w:eastAsia="en-US" w:bidi="ar-SA"/>
      </w:rPr>
    </w:lvl>
    <w:lvl w:ilvl="8" w:tplc="2AA8B424">
      <w:numFmt w:val="bullet"/>
      <w:lvlText w:val="•"/>
      <w:lvlJc w:val="left"/>
      <w:pPr>
        <w:ind w:left="9296" w:hanging="240"/>
      </w:pPr>
      <w:rPr>
        <w:rFonts w:hint="default"/>
        <w:lang w:val="en-US" w:eastAsia="en-US" w:bidi="ar-SA"/>
      </w:rPr>
    </w:lvl>
  </w:abstractNum>
  <w:abstractNum w:abstractNumId="1">
    <w:nsid w:val="04B308AF"/>
    <w:multiLevelType w:val="hybridMultilevel"/>
    <w:tmpl w:val="A49EBAAA"/>
    <w:lvl w:ilvl="0" w:tplc="8CCC1AC2">
      <w:start w:val="1"/>
      <w:numFmt w:val="decimal"/>
      <w:lvlText w:val="%1."/>
      <w:lvlJc w:val="left"/>
      <w:pPr>
        <w:ind w:left="551" w:hanging="360"/>
        <w:jc w:val="left"/>
      </w:pPr>
      <w:rPr>
        <w:rFonts w:ascii="Times New Roman" w:eastAsia="Times New Roman" w:hAnsi="Times New Roman" w:cs="Times New Roman" w:hint="default"/>
        <w:b/>
        <w:bCs/>
        <w:w w:val="100"/>
        <w:sz w:val="24"/>
        <w:szCs w:val="24"/>
        <w:lang w:val="en-US" w:eastAsia="en-US" w:bidi="ar-SA"/>
      </w:rPr>
    </w:lvl>
    <w:lvl w:ilvl="1" w:tplc="F9C82542">
      <w:start w:val="1"/>
      <w:numFmt w:val="decimal"/>
      <w:lvlText w:val="%2."/>
      <w:lvlJc w:val="left"/>
      <w:pPr>
        <w:ind w:left="791" w:hanging="240"/>
        <w:jc w:val="left"/>
      </w:pPr>
      <w:rPr>
        <w:rFonts w:hint="default"/>
        <w:b/>
        <w:bCs/>
        <w:w w:val="100"/>
        <w:lang w:val="en-US" w:eastAsia="en-US" w:bidi="ar-SA"/>
      </w:rPr>
    </w:lvl>
    <w:lvl w:ilvl="2" w:tplc="C656885A">
      <w:numFmt w:val="bullet"/>
      <w:lvlText w:val="•"/>
      <w:lvlJc w:val="left"/>
      <w:pPr>
        <w:ind w:left="920" w:hanging="240"/>
      </w:pPr>
      <w:rPr>
        <w:rFonts w:hint="default"/>
        <w:lang w:val="en-US" w:eastAsia="en-US" w:bidi="ar-SA"/>
      </w:rPr>
    </w:lvl>
    <w:lvl w:ilvl="3" w:tplc="6A4A2286">
      <w:numFmt w:val="bullet"/>
      <w:lvlText w:val="•"/>
      <w:lvlJc w:val="left"/>
      <w:pPr>
        <w:ind w:left="2232" w:hanging="240"/>
      </w:pPr>
      <w:rPr>
        <w:rFonts w:hint="default"/>
        <w:lang w:val="en-US" w:eastAsia="en-US" w:bidi="ar-SA"/>
      </w:rPr>
    </w:lvl>
    <w:lvl w:ilvl="4" w:tplc="C9B23B58">
      <w:numFmt w:val="bullet"/>
      <w:lvlText w:val="•"/>
      <w:lvlJc w:val="left"/>
      <w:pPr>
        <w:ind w:left="3545" w:hanging="240"/>
      </w:pPr>
      <w:rPr>
        <w:rFonts w:hint="default"/>
        <w:lang w:val="en-US" w:eastAsia="en-US" w:bidi="ar-SA"/>
      </w:rPr>
    </w:lvl>
    <w:lvl w:ilvl="5" w:tplc="1A7C61DA">
      <w:numFmt w:val="bullet"/>
      <w:lvlText w:val="•"/>
      <w:lvlJc w:val="left"/>
      <w:pPr>
        <w:ind w:left="4857" w:hanging="240"/>
      </w:pPr>
      <w:rPr>
        <w:rFonts w:hint="default"/>
        <w:lang w:val="en-US" w:eastAsia="en-US" w:bidi="ar-SA"/>
      </w:rPr>
    </w:lvl>
    <w:lvl w:ilvl="6" w:tplc="49EEA16A">
      <w:numFmt w:val="bullet"/>
      <w:lvlText w:val="•"/>
      <w:lvlJc w:val="left"/>
      <w:pPr>
        <w:ind w:left="6170" w:hanging="240"/>
      </w:pPr>
      <w:rPr>
        <w:rFonts w:hint="default"/>
        <w:lang w:val="en-US" w:eastAsia="en-US" w:bidi="ar-SA"/>
      </w:rPr>
    </w:lvl>
    <w:lvl w:ilvl="7" w:tplc="0F0474EC">
      <w:numFmt w:val="bullet"/>
      <w:lvlText w:val="•"/>
      <w:lvlJc w:val="left"/>
      <w:pPr>
        <w:ind w:left="7482" w:hanging="240"/>
      </w:pPr>
      <w:rPr>
        <w:rFonts w:hint="default"/>
        <w:lang w:val="en-US" w:eastAsia="en-US" w:bidi="ar-SA"/>
      </w:rPr>
    </w:lvl>
    <w:lvl w:ilvl="8" w:tplc="18B2B316">
      <w:numFmt w:val="bullet"/>
      <w:lvlText w:val="•"/>
      <w:lvlJc w:val="left"/>
      <w:pPr>
        <w:ind w:left="8795" w:hanging="240"/>
      </w:pPr>
      <w:rPr>
        <w:rFonts w:hint="default"/>
        <w:lang w:val="en-US" w:eastAsia="en-US" w:bidi="ar-SA"/>
      </w:rPr>
    </w:lvl>
  </w:abstractNum>
  <w:abstractNum w:abstractNumId="2">
    <w:nsid w:val="04D34D40"/>
    <w:multiLevelType w:val="hybridMultilevel"/>
    <w:tmpl w:val="B1EE90EA"/>
    <w:lvl w:ilvl="0" w:tplc="099E3644">
      <w:start w:val="1"/>
      <w:numFmt w:val="decimal"/>
      <w:lvlText w:val="%1."/>
      <w:lvlJc w:val="left"/>
      <w:pPr>
        <w:ind w:left="818" w:hanging="360"/>
        <w:jc w:val="left"/>
      </w:pPr>
      <w:rPr>
        <w:rFonts w:ascii="Times New Roman" w:eastAsia="Times New Roman" w:hAnsi="Times New Roman" w:cs="Times New Roman" w:hint="default"/>
        <w:w w:val="100"/>
        <w:sz w:val="24"/>
        <w:szCs w:val="24"/>
        <w:lang w:val="en-US" w:eastAsia="en-US" w:bidi="ar-SA"/>
      </w:rPr>
    </w:lvl>
    <w:lvl w:ilvl="1" w:tplc="5C3E2B50">
      <w:numFmt w:val="bullet"/>
      <w:lvlText w:val="•"/>
      <w:lvlJc w:val="left"/>
      <w:pPr>
        <w:ind w:left="1820" w:hanging="360"/>
      </w:pPr>
      <w:rPr>
        <w:rFonts w:hint="default"/>
        <w:lang w:val="en-US" w:eastAsia="en-US" w:bidi="ar-SA"/>
      </w:rPr>
    </w:lvl>
    <w:lvl w:ilvl="2" w:tplc="EE027D28">
      <w:numFmt w:val="bullet"/>
      <w:lvlText w:val="•"/>
      <w:lvlJc w:val="left"/>
      <w:pPr>
        <w:ind w:left="2821" w:hanging="360"/>
      </w:pPr>
      <w:rPr>
        <w:rFonts w:hint="default"/>
        <w:lang w:val="en-US" w:eastAsia="en-US" w:bidi="ar-SA"/>
      </w:rPr>
    </w:lvl>
    <w:lvl w:ilvl="3" w:tplc="0C02E634">
      <w:numFmt w:val="bullet"/>
      <w:lvlText w:val="•"/>
      <w:lvlJc w:val="left"/>
      <w:pPr>
        <w:ind w:left="3821" w:hanging="360"/>
      </w:pPr>
      <w:rPr>
        <w:rFonts w:hint="default"/>
        <w:lang w:val="en-US" w:eastAsia="en-US" w:bidi="ar-SA"/>
      </w:rPr>
    </w:lvl>
    <w:lvl w:ilvl="4" w:tplc="0898F1CE">
      <w:numFmt w:val="bullet"/>
      <w:lvlText w:val="•"/>
      <w:lvlJc w:val="left"/>
      <w:pPr>
        <w:ind w:left="4822" w:hanging="360"/>
      </w:pPr>
      <w:rPr>
        <w:rFonts w:hint="default"/>
        <w:lang w:val="en-US" w:eastAsia="en-US" w:bidi="ar-SA"/>
      </w:rPr>
    </w:lvl>
    <w:lvl w:ilvl="5" w:tplc="EBFA5CFE">
      <w:numFmt w:val="bullet"/>
      <w:lvlText w:val="•"/>
      <w:lvlJc w:val="left"/>
      <w:pPr>
        <w:ind w:left="5822" w:hanging="360"/>
      </w:pPr>
      <w:rPr>
        <w:rFonts w:hint="default"/>
        <w:lang w:val="en-US" w:eastAsia="en-US" w:bidi="ar-SA"/>
      </w:rPr>
    </w:lvl>
    <w:lvl w:ilvl="6" w:tplc="D18ECB36">
      <w:numFmt w:val="bullet"/>
      <w:lvlText w:val="•"/>
      <w:lvlJc w:val="left"/>
      <w:pPr>
        <w:ind w:left="6823" w:hanging="360"/>
      </w:pPr>
      <w:rPr>
        <w:rFonts w:hint="default"/>
        <w:lang w:val="en-US" w:eastAsia="en-US" w:bidi="ar-SA"/>
      </w:rPr>
    </w:lvl>
    <w:lvl w:ilvl="7" w:tplc="7F56AE70">
      <w:numFmt w:val="bullet"/>
      <w:lvlText w:val="•"/>
      <w:lvlJc w:val="left"/>
      <w:pPr>
        <w:ind w:left="7823" w:hanging="360"/>
      </w:pPr>
      <w:rPr>
        <w:rFonts w:hint="default"/>
        <w:lang w:val="en-US" w:eastAsia="en-US" w:bidi="ar-SA"/>
      </w:rPr>
    </w:lvl>
    <w:lvl w:ilvl="8" w:tplc="924CEC7C">
      <w:numFmt w:val="bullet"/>
      <w:lvlText w:val="•"/>
      <w:lvlJc w:val="left"/>
      <w:pPr>
        <w:ind w:left="8824" w:hanging="360"/>
      </w:pPr>
      <w:rPr>
        <w:rFonts w:hint="default"/>
        <w:lang w:val="en-US" w:eastAsia="en-US" w:bidi="ar-SA"/>
      </w:rPr>
    </w:lvl>
  </w:abstractNum>
  <w:abstractNum w:abstractNumId="3">
    <w:nsid w:val="07C37635"/>
    <w:multiLevelType w:val="hybridMultilevel"/>
    <w:tmpl w:val="2870D458"/>
    <w:lvl w:ilvl="0" w:tplc="CED41572">
      <w:start w:val="5"/>
      <w:numFmt w:val="decimal"/>
      <w:lvlText w:val="%1."/>
      <w:lvlJc w:val="left"/>
      <w:pPr>
        <w:ind w:left="911" w:hanging="361"/>
        <w:jc w:val="left"/>
      </w:pPr>
      <w:rPr>
        <w:rFonts w:ascii="Times New Roman" w:eastAsia="Times New Roman" w:hAnsi="Times New Roman" w:cs="Times New Roman" w:hint="default"/>
        <w:b/>
        <w:bCs/>
        <w:w w:val="100"/>
        <w:sz w:val="24"/>
        <w:szCs w:val="24"/>
        <w:lang w:val="en-US" w:eastAsia="en-US" w:bidi="ar-SA"/>
      </w:rPr>
    </w:lvl>
    <w:lvl w:ilvl="1" w:tplc="3C3C275E">
      <w:numFmt w:val="bullet"/>
      <w:lvlText w:val=""/>
      <w:lvlJc w:val="left"/>
      <w:pPr>
        <w:ind w:left="1991" w:hanging="360"/>
      </w:pPr>
      <w:rPr>
        <w:rFonts w:ascii="Symbol" w:eastAsia="Symbol" w:hAnsi="Symbol" w:cs="Symbol" w:hint="default"/>
        <w:w w:val="100"/>
        <w:sz w:val="24"/>
        <w:szCs w:val="24"/>
        <w:lang w:val="en-US" w:eastAsia="en-US" w:bidi="ar-SA"/>
      </w:rPr>
    </w:lvl>
    <w:lvl w:ilvl="2" w:tplc="A0F67C0E">
      <w:numFmt w:val="bullet"/>
      <w:lvlText w:val="•"/>
      <w:lvlJc w:val="left"/>
      <w:pPr>
        <w:ind w:left="3046" w:hanging="360"/>
      </w:pPr>
      <w:rPr>
        <w:rFonts w:hint="default"/>
        <w:lang w:val="en-US" w:eastAsia="en-US" w:bidi="ar-SA"/>
      </w:rPr>
    </w:lvl>
    <w:lvl w:ilvl="3" w:tplc="82C42F32">
      <w:numFmt w:val="bullet"/>
      <w:lvlText w:val="•"/>
      <w:lvlJc w:val="left"/>
      <w:pPr>
        <w:ind w:left="4093" w:hanging="360"/>
      </w:pPr>
      <w:rPr>
        <w:rFonts w:hint="default"/>
        <w:lang w:val="en-US" w:eastAsia="en-US" w:bidi="ar-SA"/>
      </w:rPr>
    </w:lvl>
    <w:lvl w:ilvl="4" w:tplc="0F42BD28">
      <w:numFmt w:val="bullet"/>
      <w:lvlText w:val="•"/>
      <w:lvlJc w:val="left"/>
      <w:pPr>
        <w:ind w:left="5140" w:hanging="360"/>
      </w:pPr>
      <w:rPr>
        <w:rFonts w:hint="default"/>
        <w:lang w:val="en-US" w:eastAsia="en-US" w:bidi="ar-SA"/>
      </w:rPr>
    </w:lvl>
    <w:lvl w:ilvl="5" w:tplc="59188856">
      <w:numFmt w:val="bullet"/>
      <w:lvlText w:val="•"/>
      <w:lvlJc w:val="left"/>
      <w:pPr>
        <w:ind w:left="6186" w:hanging="360"/>
      </w:pPr>
      <w:rPr>
        <w:rFonts w:hint="default"/>
        <w:lang w:val="en-US" w:eastAsia="en-US" w:bidi="ar-SA"/>
      </w:rPr>
    </w:lvl>
    <w:lvl w:ilvl="6" w:tplc="E6CE2368">
      <w:numFmt w:val="bullet"/>
      <w:lvlText w:val="•"/>
      <w:lvlJc w:val="left"/>
      <w:pPr>
        <w:ind w:left="7233" w:hanging="360"/>
      </w:pPr>
      <w:rPr>
        <w:rFonts w:hint="default"/>
        <w:lang w:val="en-US" w:eastAsia="en-US" w:bidi="ar-SA"/>
      </w:rPr>
    </w:lvl>
    <w:lvl w:ilvl="7" w:tplc="C3D44F8E">
      <w:numFmt w:val="bullet"/>
      <w:lvlText w:val="•"/>
      <w:lvlJc w:val="left"/>
      <w:pPr>
        <w:ind w:left="8280" w:hanging="360"/>
      </w:pPr>
      <w:rPr>
        <w:rFonts w:hint="default"/>
        <w:lang w:val="en-US" w:eastAsia="en-US" w:bidi="ar-SA"/>
      </w:rPr>
    </w:lvl>
    <w:lvl w:ilvl="8" w:tplc="71483016">
      <w:numFmt w:val="bullet"/>
      <w:lvlText w:val="•"/>
      <w:lvlJc w:val="left"/>
      <w:pPr>
        <w:ind w:left="9326" w:hanging="360"/>
      </w:pPr>
      <w:rPr>
        <w:rFonts w:hint="default"/>
        <w:lang w:val="en-US" w:eastAsia="en-US" w:bidi="ar-SA"/>
      </w:rPr>
    </w:lvl>
  </w:abstractNum>
  <w:abstractNum w:abstractNumId="4">
    <w:nsid w:val="0ACA0C5C"/>
    <w:multiLevelType w:val="hybridMultilevel"/>
    <w:tmpl w:val="B74425D4"/>
    <w:lvl w:ilvl="0" w:tplc="C16E3E7C">
      <w:numFmt w:val="bullet"/>
      <w:lvlText w:val=""/>
      <w:lvlJc w:val="left"/>
      <w:pPr>
        <w:ind w:left="479" w:hanging="361"/>
      </w:pPr>
      <w:rPr>
        <w:rFonts w:ascii="Symbol" w:eastAsia="Symbol" w:hAnsi="Symbol" w:cs="Symbol" w:hint="default"/>
        <w:w w:val="99"/>
        <w:sz w:val="20"/>
        <w:szCs w:val="20"/>
        <w:lang w:val="en-US" w:eastAsia="en-US" w:bidi="ar-SA"/>
      </w:rPr>
    </w:lvl>
    <w:lvl w:ilvl="1" w:tplc="9350D21A">
      <w:numFmt w:val="bullet"/>
      <w:lvlText w:val="•"/>
      <w:lvlJc w:val="left"/>
      <w:pPr>
        <w:ind w:left="1574" w:hanging="361"/>
      </w:pPr>
      <w:rPr>
        <w:rFonts w:hint="default"/>
        <w:lang w:val="en-US" w:eastAsia="en-US" w:bidi="ar-SA"/>
      </w:rPr>
    </w:lvl>
    <w:lvl w:ilvl="2" w:tplc="C75ED388">
      <w:numFmt w:val="bullet"/>
      <w:lvlText w:val="•"/>
      <w:lvlJc w:val="left"/>
      <w:pPr>
        <w:ind w:left="2668" w:hanging="361"/>
      </w:pPr>
      <w:rPr>
        <w:rFonts w:hint="default"/>
        <w:lang w:val="en-US" w:eastAsia="en-US" w:bidi="ar-SA"/>
      </w:rPr>
    </w:lvl>
    <w:lvl w:ilvl="3" w:tplc="9A228ED6">
      <w:numFmt w:val="bullet"/>
      <w:lvlText w:val="•"/>
      <w:lvlJc w:val="left"/>
      <w:pPr>
        <w:ind w:left="3762" w:hanging="361"/>
      </w:pPr>
      <w:rPr>
        <w:rFonts w:hint="default"/>
        <w:lang w:val="en-US" w:eastAsia="en-US" w:bidi="ar-SA"/>
      </w:rPr>
    </w:lvl>
    <w:lvl w:ilvl="4" w:tplc="3DDA33E2">
      <w:numFmt w:val="bullet"/>
      <w:lvlText w:val="•"/>
      <w:lvlJc w:val="left"/>
      <w:pPr>
        <w:ind w:left="4856" w:hanging="361"/>
      </w:pPr>
      <w:rPr>
        <w:rFonts w:hint="default"/>
        <w:lang w:val="en-US" w:eastAsia="en-US" w:bidi="ar-SA"/>
      </w:rPr>
    </w:lvl>
    <w:lvl w:ilvl="5" w:tplc="C5140F12">
      <w:numFmt w:val="bullet"/>
      <w:lvlText w:val="•"/>
      <w:lvlJc w:val="left"/>
      <w:pPr>
        <w:ind w:left="5950" w:hanging="361"/>
      </w:pPr>
      <w:rPr>
        <w:rFonts w:hint="default"/>
        <w:lang w:val="en-US" w:eastAsia="en-US" w:bidi="ar-SA"/>
      </w:rPr>
    </w:lvl>
    <w:lvl w:ilvl="6" w:tplc="A9B05A86">
      <w:numFmt w:val="bullet"/>
      <w:lvlText w:val="•"/>
      <w:lvlJc w:val="left"/>
      <w:pPr>
        <w:ind w:left="7044" w:hanging="361"/>
      </w:pPr>
      <w:rPr>
        <w:rFonts w:hint="default"/>
        <w:lang w:val="en-US" w:eastAsia="en-US" w:bidi="ar-SA"/>
      </w:rPr>
    </w:lvl>
    <w:lvl w:ilvl="7" w:tplc="4190C386">
      <w:numFmt w:val="bullet"/>
      <w:lvlText w:val="•"/>
      <w:lvlJc w:val="left"/>
      <w:pPr>
        <w:ind w:left="8138" w:hanging="361"/>
      </w:pPr>
      <w:rPr>
        <w:rFonts w:hint="default"/>
        <w:lang w:val="en-US" w:eastAsia="en-US" w:bidi="ar-SA"/>
      </w:rPr>
    </w:lvl>
    <w:lvl w:ilvl="8" w:tplc="A84276B0">
      <w:numFmt w:val="bullet"/>
      <w:lvlText w:val="•"/>
      <w:lvlJc w:val="left"/>
      <w:pPr>
        <w:ind w:left="9232" w:hanging="361"/>
      </w:pPr>
      <w:rPr>
        <w:rFonts w:hint="default"/>
        <w:lang w:val="en-US" w:eastAsia="en-US" w:bidi="ar-SA"/>
      </w:rPr>
    </w:lvl>
  </w:abstractNum>
  <w:abstractNum w:abstractNumId="5">
    <w:nsid w:val="0C971C57"/>
    <w:multiLevelType w:val="hybridMultilevel"/>
    <w:tmpl w:val="E26E53B6"/>
    <w:lvl w:ilvl="0" w:tplc="FAB22CB2">
      <w:numFmt w:val="bullet"/>
      <w:lvlText w:val=""/>
      <w:lvlJc w:val="left"/>
      <w:pPr>
        <w:ind w:left="816" w:hanging="360"/>
      </w:pPr>
      <w:rPr>
        <w:rFonts w:ascii="Symbol" w:eastAsia="Symbol" w:hAnsi="Symbol" w:cs="Symbol" w:hint="default"/>
        <w:w w:val="100"/>
        <w:sz w:val="22"/>
        <w:szCs w:val="22"/>
        <w:lang w:val="en-US" w:eastAsia="en-US" w:bidi="ar-SA"/>
      </w:rPr>
    </w:lvl>
    <w:lvl w:ilvl="1" w:tplc="00F03DD4">
      <w:numFmt w:val="bullet"/>
      <w:lvlText w:val="•"/>
      <w:lvlJc w:val="left"/>
      <w:pPr>
        <w:ind w:left="1784" w:hanging="360"/>
      </w:pPr>
      <w:rPr>
        <w:rFonts w:hint="default"/>
        <w:lang w:val="en-US" w:eastAsia="en-US" w:bidi="ar-SA"/>
      </w:rPr>
    </w:lvl>
    <w:lvl w:ilvl="2" w:tplc="5CACB7DE">
      <w:numFmt w:val="bullet"/>
      <w:lvlText w:val="•"/>
      <w:lvlJc w:val="left"/>
      <w:pPr>
        <w:ind w:left="2749" w:hanging="360"/>
      </w:pPr>
      <w:rPr>
        <w:rFonts w:hint="default"/>
        <w:lang w:val="en-US" w:eastAsia="en-US" w:bidi="ar-SA"/>
      </w:rPr>
    </w:lvl>
    <w:lvl w:ilvl="3" w:tplc="4D868AC4">
      <w:numFmt w:val="bullet"/>
      <w:lvlText w:val="•"/>
      <w:lvlJc w:val="left"/>
      <w:pPr>
        <w:ind w:left="3713" w:hanging="360"/>
      </w:pPr>
      <w:rPr>
        <w:rFonts w:hint="default"/>
        <w:lang w:val="en-US" w:eastAsia="en-US" w:bidi="ar-SA"/>
      </w:rPr>
    </w:lvl>
    <w:lvl w:ilvl="4" w:tplc="05A6273C">
      <w:numFmt w:val="bullet"/>
      <w:lvlText w:val="•"/>
      <w:lvlJc w:val="left"/>
      <w:pPr>
        <w:ind w:left="4678" w:hanging="360"/>
      </w:pPr>
      <w:rPr>
        <w:rFonts w:hint="default"/>
        <w:lang w:val="en-US" w:eastAsia="en-US" w:bidi="ar-SA"/>
      </w:rPr>
    </w:lvl>
    <w:lvl w:ilvl="5" w:tplc="7D465024">
      <w:numFmt w:val="bullet"/>
      <w:lvlText w:val="•"/>
      <w:lvlJc w:val="left"/>
      <w:pPr>
        <w:ind w:left="5643" w:hanging="360"/>
      </w:pPr>
      <w:rPr>
        <w:rFonts w:hint="default"/>
        <w:lang w:val="en-US" w:eastAsia="en-US" w:bidi="ar-SA"/>
      </w:rPr>
    </w:lvl>
    <w:lvl w:ilvl="6" w:tplc="01403DA6">
      <w:numFmt w:val="bullet"/>
      <w:lvlText w:val="•"/>
      <w:lvlJc w:val="left"/>
      <w:pPr>
        <w:ind w:left="6607" w:hanging="360"/>
      </w:pPr>
      <w:rPr>
        <w:rFonts w:hint="default"/>
        <w:lang w:val="en-US" w:eastAsia="en-US" w:bidi="ar-SA"/>
      </w:rPr>
    </w:lvl>
    <w:lvl w:ilvl="7" w:tplc="8D2419AA">
      <w:numFmt w:val="bullet"/>
      <w:lvlText w:val="•"/>
      <w:lvlJc w:val="left"/>
      <w:pPr>
        <w:ind w:left="7572" w:hanging="360"/>
      </w:pPr>
      <w:rPr>
        <w:rFonts w:hint="default"/>
        <w:lang w:val="en-US" w:eastAsia="en-US" w:bidi="ar-SA"/>
      </w:rPr>
    </w:lvl>
    <w:lvl w:ilvl="8" w:tplc="DD1E67AA">
      <w:numFmt w:val="bullet"/>
      <w:lvlText w:val="•"/>
      <w:lvlJc w:val="left"/>
      <w:pPr>
        <w:ind w:left="8537" w:hanging="360"/>
      </w:pPr>
      <w:rPr>
        <w:rFonts w:hint="default"/>
        <w:lang w:val="en-US" w:eastAsia="en-US" w:bidi="ar-SA"/>
      </w:rPr>
    </w:lvl>
  </w:abstractNum>
  <w:abstractNum w:abstractNumId="6">
    <w:nsid w:val="0CC76474"/>
    <w:multiLevelType w:val="hybridMultilevel"/>
    <w:tmpl w:val="F584524E"/>
    <w:lvl w:ilvl="0" w:tplc="EDB85732">
      <w:numFmt w:val="bullet"/>
      <w:lvlText w:val=""/>
      <w:lvlJc w:val="left"/>
      <w:pPr>
        <w:ind w:left="816" w:hanging="360"/>
      </w:pPr>
      <w:rPr>
        <w:rFonts w:ascii="Symbol" w:eastAsia="Symbol" w:hAnsi="Symbol" w:cs="Symbol" w:hint="default"/>
        <w:w w:val="100"/>
        <w:sz w:val="22"/>
        <w:szCs w:val="22"/>
        <w:lang w:val="en-US" w:eastAsia="en-US" w:bidi="ar-SA"/>
      </w:rPr>
    </w:lvl>
    <w:lvl w:ilvl="1" w:tplc="B088EC34">
      <w:numFmt w:val="bullet"/>
      <w:lvlText w:val="–"/>
      <w:lvlJc w:val="left"/>
      <w:pPr>
        <w:ind w:left="95" w:hanging="360"/>
      </w:pPr>
      <w:rPr>
        <w:rFonts w:ascii="Times New Roman" w:eastAsia="Times New Roman" w:hAnsi="Times New Roman" w:cs="Times New Roman" w:hint="default"/>
        <w:w w:val="100"/>
        <w:sz w:val="22"/>
        <w:szCs w:val="22"/>
        <w:lang w:val="en-US" w:eastAsia="en-US" w:bidi="ar-SA"/>
      </w:rPr>
    </w:lvl>
    <w:lvl w:ilvl="2" w:tplc="1982DD92">
      <w:numFmt w:val="bullet"/>
      <w:lvlText w:val="•"/>
      <w:lvlJc w:val="left"/>
      <w:pPr>
        <w:ind w:left="1540" w:hanging="360"/>
      </w:pPr>
      <w:rPr>
        <w:rFonts w:hint="default"/>
        <w:lang w:val="en-US" w:eastAsia="en-US" w:bidi="ar-SA"/>
      </w:rPr>
    </w:lvl>
    <w:lvl w:ilvl="3" w:tplc="B4CEF560">
      <w:numFmt w:val="bullet"/>
      <w:lvlText w:val="•"/>
      <w:lvlJc w:val="left"/>
      <w:pPr>
        <w:ind w:left="2655" w:hanging="360"/>
      </w:pPr>
      <w:rPr>
        <w:rFonts w:hint="default"/>
        <w:lang w:val="en-US" w:eastAsia="en-US" w:bidi="ar-SA"/>
      </w:rPr>
    </w:lvl>
    <w:lvl w:ilvl="4" w:tplc="12FA6F7E">
      <w:numFmt w:val="bullet"/>
      <w:lvlText w:val="•"/>
      <w:lvlJc w:val="left"/>
      <w:pPr>
        <w:ind w:left="3771" w:hanging="360"/>
      </w:pPr>
      <w:rPr>
        <w:rFonts w:hint="default"/>
        <w:lang w:val="en-US" w:eastAsia="en-US" w:bidi="ar-SA"/>
      </w:rPr>
    </w:lvl>
    <w:lvl w:ilvl="5" w:tplc="CACA5254">
      <w:numFmt w:val="bullet"/>
      <w:lvlText w:val="•"/>
      <w:lvlJc w:val="left"/>
      <w:pPr>
        <w:ind w:left="4887" w:hanging="360"/>
      </w:pPr>
      <w:rPr>
        <w:rFonts w:hint="default"/>
        <w:lang w:val="en-US" w:eastAsia="en-US" w:bidi="ar-SA"/>
      </w:rPr>
    </w:lvl>
    <w:lvl w:ilvl="6" w:tplc="C1F20296">
      <w:numFmt w:val="bullet"/>
      <w:lvlText w:val="•"/>
      <w:lvlJc w:val="left"/>
      <w:pPr>
        <w:ind w:left="6003" w:hanging="360"/>
      </w:pPr>
      <w:rPr>
        <w:rFonts w:hint="default"/>
        <w:lang w:val="en-US" w:eastAsia="en-US" w:bidi="ar-SA"/>
      </w:rPr>
    </w:lvl>
    <w:lvl w:ilvl="7" w:tplc="79C84D50">
      <w:numFmt w:val="bullet"/>
      <w:lvlText w:val="•"/>
      <w:lvlJc w:val="left"/>
      <w:pPr>
        <w:ind w:left="7119" w:hanging="360"/>
      </w:pPr>
      <w:rPr>
        <w:rFonts w:hint="default"/>
        <w:lang w:val="en-US" w:eastAsia="en-US" w:bidi="ar-SA"/>
      </w:rPr>
    </w:lvl>
    <w:lvl w:ilvl="8" w:tplc="50146E12">
      <w:numFmt w:val="bullet"/>
      <w:lvlText w:val="•"/>
      <w:lvlJc w:val="left"/>
      <w:pPr>
        <w:ind w:left="8234" w:hanging="360"/>
      </w:pPr>
      <w:rPr>
        <w:rFonts w:hint="default"/>
        <w:lang w:val="en-US" w:eastAsia="en-US" w:bidi="ar-SA"/>
      </w:rPr>
    </w:lvl>
  </w:abstractNum>
  <w:abstractNum w:abstractNumId="7">
    <w:nsid w:val="0DA65A0C"/>
    <w:multiLevelType w:val="hybridMultilevel"/>
    <w:tmpl w:val="931041BE"/>
    <w:lvl w:ilvl="0" w:tplc="88966904">
      <w:numFmt w:val="bullet"/>
      <w:lvlText w:val=""/>
      <w:lvlJc w:val="left"/>
      <w:pPr>
        <w:ind w:left="816" w:hanging="360"/>
      </w:pPr>
      <w:rPr>
        <w:rFonts w:ascii="Symbol" w:eastAsia="Symbol" w:hAnsi="Symbol" w:cs="Symbol" w:hint="default"/>
        <w:w w:val="100"/>
        <w:sz w:val="22"/>
        <w:szCs w:val="22"/>
        <w:lang w:val="en-US" w:eastAsia="en-US" w:bidi="ar-SA"/>
      </w:rPr>
    </w:lvl>
    <w:lvl w:ilvl="1" w:tplc="50AEB11E">
      <w:start w:val="1"/>
      <w:numFmt w:val="decimal"/>
      <w:lvlText w:val="%2."/>
      <w:lvlJc w:val="left"/>
      <w:pPr>
        <w:ind w:left="1176" w:hanging="360"/>
        <w:jc w:val="left"/>
      </w:pPr>
      <w:rPr>
        <w:rFonts w:ascii="Times New Roman" w:eastAsia="Times New Roman" w:hAnsi="Times New Roman" w:cs="Times New Roman" w:hint="default"/>
        <w:w w:val="100"/>
        <w:sz w:val="22"/>
        <w:szCs w:val="22"/>
        <w:lang w:val="en-US" w:eastAsia="en-US" w:bidi="ar-SA"/>
      </w:rPr>
    </w:lvl>
    <w:lvl w:ilvl="2" w:tplc="67B61648">
      <w:numFmt w:val="bullet"/>
      <w:lvlText w:val="•"/>
      <w:lvlJc w:val="left"/>
      <w:pPr>
        <w:ind w:left="2211" w:hanging="360"/>
      </w:pPr>
      <w:rPr>
        <w:rFonts w:hint="default"/>
        <w:lang w:val="en-US" w:eastAsia="en-US" w:bidi="ar-SA"/>
      </w:rPr>
    </w:lvl>
    <w:lvl w:ilvl="3" w:tplc="0D4EBC7A">
      <w:numFmt w:val="bullet"/>
      <w:lvlText w:val="•"/>
      <w:lvlJc w:val="left"/>
      <w:pPr>
        <w:ind w:left="3243" w:hanging="360"/>
      </w:pPr>
      <w:rPr>
        <w:rFonts w:hint="default"/>
        <w:lang w:val="en-US" w:eastAsia="en-US" w:bidi="ar-SA"/>
      </w:rPr>
    </w:lvl>
    <w:lvl w:ilvl="4" w:tplc="09242752">
      <w:numFmt w:val="bullet"/>
      <w:lvlText w:val="•"/>
      <w:lvlJc w:val="left"/>
      <w:pPr>
        <w:ind w:left="4275" w:hanging="360"/>
      </w:pPr>
      <w:rPr>
        <w:rFonts w:hint="default"/>
        <w:lang w:val="en-US" w:eastAsia="en-US" w:bidi="ar-SA"/>
      </w:rPr>
    </w:lvl>
    <w:lvl w:ilvl="5" w:tplc="D8B08E18">
      <w:numFmt w:val="bullet"/>
      <w:lvlText w:val="•"/>
      <w:lvlJc w:val="left"/>
      <w:pPr>
        <w:ind w:left="5307" w:hanging="360"/>
      </w:pPr>
      <w:rPr>
        <w:rFonts w:hint="default"/>
        <w:lang w:val="en-US" w:eastAsia="en-US" w:bidi="ar-SA"/>
      </w:rPr>
    </w:lvl>
    <w:lvl w:ilvl="6" w:tplc="90C078C8">
      <w:numFmt w:val="bullet"/>
      <w:lvlText w:val="•"/>
      <w:lvlJc w:val="left"/>
      <w:pPr>
        <w:ind w:left="6339" w:hanging="360"/>
      </w:pPr>
      <w:rPr>
        <w:rFonts w:hint="default"/>
        <w:lang w:val="en-US" w:eastAsia="en-US" w:bidi="ar-SA"/>
      </w:rPr>
    </w:lvl>
    <w:lvl w:ilvl="7" w:tplc="F348AA00">
      <w:numFmt w:val="bullet"/>
      <w:lvlText w:val="•"/>
      <w:lvlJc w:val="left"/>
      <w:pPr>
        <w:ind w:left="7371" w:hanging="360"/>
      </w:pPr>
      <w:rPr>
        <w:rFonts w:hint="default"/>
        <w:lang w:val="en-US" w:eastAsia="en-US" w:bidi="ar-SA"/>
      </w:rPr>
    </w:lvl>
    <w:lvl w:ilvl="8" w:tplc="408A5E16">
      <w:numFmt w:val="bullet"/>
      <w:lvlText w:val="•"/>
      <w:lvlJc w:val="left"/>
      <w:pPr>
        <w:ind w:left="8402" w:hanging="360"/>
      </w:pPr>
      <w:rPr>
        <w:rFonts w:hint="default"/>
        <w:lang w:val="en-US" w:eastAsia="en-US" w:bidi="ar-SA"/>
      </w:rPr>
    </w:lvl>
  </w:abstractNum>
  <w:abstractNum w:abstractNumId="8">
    <w:nsid w:val="0E9E73DF"/>
    <w:multiLevelType w:val="hybridMultilevel"/>
    <w:tmpl w:val="F36E888E"/>
    <w:lvl w:ilvl="0" w:tplc="48180D56">
      <w:numFmt w:val="bullet"/>
      <w:lvlText w:val="•"/>
      <w:lvlJc w:val="left"/>
      <w:pPr>
        <w:ind w:left="2008" w:hanging="360"/>
      </w:pPr>
      <w:rPr>
        <w:rFonts w:ascii="Times New Roman" w:eastAsia="Times New Roman" w:hAnsi="Times New Roman" w:cs="Times New Roman" w:hint="default"/>
        <w:w w:val="100"/>
        <w:sz w:val="22"/>
        <w:szCs w:val="22"/>
        <w:lang w:val="en-US" w:eastAsia="en-US" w:bidi="ar-SA"/>
      </w:rPr>
    </w:lvl>
    <w:lvl w:ilvl="1" w:tplc="E32A5B64">
      <w:numFmt w:val="bullet"/>
      <w:lvlText w:val="•"/>
      <w:lvlJc w:val="left"/>
      <w:pPr>
        <w:ind w:left="2942" w:hanging="360"/>
      </w:pPr>
      <w:rPr>
        <w:rFonts w:hint="default"/>
        <w:lang w:val="en-US" w:eastAsia="en-US" w:bidi="ar-SA"/>
      </w:rPr>
    </w:lvl>
    <w:lvl w:ilvl="2" w:tplc="801E63EA">
      <w:numFmt w:val="bullet"/>
      <w:lvlText w:val="•"/>
      <w:lvlJc w:val="left"/>
      <w:pPr>
        <w:ind w:left="3884" w:hanging="360"/>
      </w:pPr>
      <w:rPr>
        <w:rFonts w:hint="default"/>
        <w:lang w:val="en-US" w:eastAsia="en-US" w:bidi="ar-SA"/>
      </w:rPr>
    </w:lvl>
    <w:lvl w:ilvl="3" w:tplc="97F28432">
      <w:numFmt w:val="bullet"/>
      <w:lvlText w:val="•"/>
      <w:lvlJc w:val="left"/>
      <w:pPr>
        <w:ind w:left="4826" w:hanging="360"/>
      </w:pPr>
      <w:rPr>
        <w:rFonts w:hint="default"/>
        <w:lang w:val="en-US" w:eastAsia="en-US" w:bidi="ar-SA"/>
      </w:rPr>
    </w:lvl>
    <w:lvl w:ilvl="4" w:tplc="FB360996">
      <w:numFmt w:val="bullet"/>
      <w:lvlText w:val="•"/>
      <w:lvlJc w:val="left"/>
      <w:pPr>
        <w:ind w:left="5768" w:hanging="360"/>
      </w:pPr>
      <w:rPr>
        <w:rFonts w:hint="default"/>
        <w:lang w:val="en-US" w:eastAsia="en-US" w:bidi="ar-SA"/>
      </w:rPr>
    </w:lvl>
    <w:lvl w:ilvl="5" w:tplc="F98E50E0">
      <w:numFmt w:val="bullet"/>
      <w:lvlText w:val="•"/>
      <w:lvlJc w:val="left"/>
      <w:pPr>
        <w:ind w:left="6710" w:hanging="360"/>
      </w:pPr>
      <w:rPr>
        <w:rFonts w:hint="default"/>
        <w:lang w:val="en-US" w:eastAsia="en-US" w:bidi="ar-SA"/>
      </w:rPr>
    </w:lvl>
    <w:lvl w:ilvl="6" w:tplc="F74268AC">
      <w:numFmt w:val="bullet"/>
      <w:lvlText w:val="•"/>
      <w:lvlJc w:val="left"/>
      <w:pPr>
        <w:ind w:left="7652" w:hanging="360"/>
      </w:pPr>
      <w:rPr>
        <w:rFonts w:hint="default"/>
        <w:lang w:val="en-US" w:eastAsia="en-US" w:bidi="ar-SA"/>
      </w:rPr>
    </w:lvl>
    <w:lvl w:ilvl="7" w:tplc="E69EE236">
      <w:numFmt w:val="bullet"/>
      <w:lvlText w:val="•"/>
      <w:lvlJc w:val="left"/>
      <w:pPr>
        <w:ind w:left="8594" w:hanging="360"/>
      </w:pPr>
      <w:rPr>
        <w:rFonts w:hint="default"/>
        <w:lang w:val="en-US" w:eastAsia="en-US" w:bidi="ar-SA"/>
      </w:rPr>
    </w:lvl>
    <w:lvl w:ilvl="8" w:tplc="E5A804FA">
      <w:numFmt w:val="bullet"/>
      <w:lvlText w:val="•"/>
      <w:lvlJc w:val="left"/>
      <w:pPr>
        <w:ind w:left="9536" w:hanging="360"/>
      </w:pPr>
      <w:rPr>
        <w:rFonts w:hint="default"/>
        <w:lang w:val="en-US" w:eastAsia="en-US" w:bidi="ar-SA"/>
      </w:rPr>
    </w:lvl>
  </w:abstractNum>
  <w:abstractNum w:abstractNumId="9">
    <w:nsid w:val="10122924"/>
    <w:multiLevelType w:val="hybridMultilevel"/>
    <w:tmpl w:val="E620D6F8"/>
    <w:lvl w:ilvl="0" w:tplc="66E000C2">
      <w:numFmt w:val="bullet"/>
      <w:lvlText w:val=""/>
      <w:lvlJc w:val="left"/>
      <w:pPr>
        <w:ind w:left="816" w:hanging="360"/>
      </w:pPr>
      <w:rPr>
        <w:rFonts w:ascii="Symbol" w:eastAsia="Symbol" w:hAnsi="Symbol" w:cs="Symbol" w:hint="default"/>
        <w:w w:val="100"/>
        <w:sz w:val="22"/>
        <w:szCs w:val="22"/>
        <w:lang w:val="en-US" w:eastAsia="en-US" w:bidi="ar-SA"/>
      </w:rPr>
    </w:lvl>
    <w:lvl w:ilvl="1" w:tplc="91D87750">
      <w:numFmt w:val="bullet"/>
      <w:lvlText w:val="–"/>
      <w:lvlJc w:val="left"/>
      <w:pPr>
        <w:ind w:left="1447" w:hanging="360"/>
      </w:pPr>
      <w:rPr>
        <w:rFonts w:ascii="Times New Roman" w:eastAsia="Times New Roman" w:hAnsi="Times New Roman" w:cs="Times New Roman" w:hint="default"/>
        <w:w w:val="100"/>
        <w:sz w:val="22"/>
        <w:szCs w:val="22"/>
        <w:lang w:val="en-US" w:eastAsia="en-US" w:bidi="ar-SA"/>
      </w:rPr>
    </w:lvl>
    <w:lvl w:ilvl="2" w:tplc="D9288778">
      <w:numFmt w:val="bullet"/>
      <w:lvlText w:val="•"/>
      <w:lvlJc w:val="left"/>
      <w:pPr>
        <w:ind w:left="2442" w:hanging="360"/>
      </w:pPr>
      <w:rPr>
        <w:rFonts w:hint="default"/>
        <w:lang w:val="en-US" w:eastAsia="en-US" w:bidi="ar-SA"/>
      </w:rPr>
    </w:lvl>
    <w:lvl w:ilvl="3" w:tplc="A830AFDC">
      <w:numFmt w:val="bullet"/>
      <w:lvlText w:val="•"/>
      <w:lvlJc w:val="left"/>
      <w:pPr>
        <w:ind w:left="3445" w:hanging="360"/>
      </w:pPr>
      <w:rPr>
        <w:rFonts w:hint="default"/>
        <w:lang w:val="en-US" w:eastAsia="en-US" w:bidi="ar-SA"/>
      </w:rPr>
    </w:lvl>
    <w:lvl w:ilvl="4" w:tplc="09A08744">
      <w:numFmt w:val="bullet"/>
      <w:lvlText w:val="•"/>
      <w:lvlJc w:val="left"/>
      <w:pPr>
        <w:ind w:left="4448" w:hanging="360"/>
      </w:pPr>
      <w:rPr>
        <w:rFonts w:hint="default"/>
        <w:lang w:val="en-US" w:eastAsia="en-US" w:bidi="ar-SA"/>
      </w:rPr>
    </w:lvl>
    <w:lvl w:ilvl="5" w:tplc="C1021D18">
      <w:numFmt w:val="bullet"/>
      <w:lvlText w:val="•"/>
      <w:lvlJc w:val="left"/>
      <w:pPr>
        <w:ind w:left="5451" w:hanging="360"/>
      </w:pPr>
      <w:rPr>
        <w:rFonts w:hint="default"/>
        <w:lang w:val="en-US" w:eastAsia="en-US" w:bidi="ar-SA"/>
      </w:rPr>
    </w:lvl>
    <w:lvl w:ilvl="6" w:tplc="9D322266">
      <w:numFmt w:val="bullet"/>
      <w:lvlText w:val="•"/>
      <w:lvlJc w:val="left"/>
      <w:pPr>
        <w:ind w:left="6454" w:hanging="360"/>
      </w:pPr>
      <w:rPr>
        <w:rFonts w:hint="default"/>
        <w:lang w:val="en-US" w:eastAsia="en-US" w:bidi="ar-SA"/>
      </w:rPr>
    </w:lvl>
    <w:lvl w:ilvl="7" w:tplc="FF76F0D0">
      <w:numFmt w:val="bullet"/>
      <w:lvlText w:val="•"/>
      <w:lvlJc w:val="left"/>
      <w:pPr>
        <w:ind w:left="7457" w:hanging="360"/>
      </w:pPr>
      <w:rPr>
        <w:rFonts w:hint="default"/>
        <w:lang w:val="en-US" w:eastAsia="en-US" w:bidi="ar-SA"/>
      </w:rPr>
    </w:lvl>
    <w:lvl w:ilvl="8" w:tplc="00D8C4DE">
      <w:numFmt w:val="bullet"/>
      <w:lvlText w:val="•"/>
      <w:lvlJc w:val="left"/>
      <w:pPr>
        <w:ind w:left="8460" w:hanging="360"/>
      </w:pPr>
      <w:rPr>
        <w:rFonts w:hint="default"/>
        <w:lang w:val="en-US" w:eastAsia="en-US" w:bidi="ar-SA"/>
      </w:rPr>
    </w:lvl>
  </w:abstractNum>
  <w:abstractNum w:abstractNumId="10">
    <w:nsid w:val="10C337EC"/>
    <w:multiLevelType w:val="hybridMultilevel"/>
    <w:tmpl w:val="1EF296B8"/>
    <w:lvl w:ilvl="0" w:tplc="B2887CD6">
      <w:numFmt w:val="bullet"/>
      <w:lvlText w:val=""/>
      <w:lvlJc w:val="left"/>
      <w:pPr>
        <w:ind w:left="248" w:hanging="360"/>
      </w:pPr>
      <w:rPr>
        <w:rFonts w:ascii="Symbol" w:eastAsia="Symbol" w:hAnsi="Symbol" w:cs="Symbol" w:hint="default"/>
        <w:w w:val="99"/>
        <w:sz w:val="20"/>
        <w:szCs w:val="20"/>
        <w:lang w:val="en-US" w:eastAsia="en-US" w:bidi="ar-SA"/>
      </w:rPr>
    </w:lvl>
    <w:lvl w:ilvl="1" w:tplc="B19067AA">
      <w:numFmt w:val="bullet"/>
      <w:lvlText w:val=""/>
      <w:lvlJc w:val="left"/>
      <w:pPr>
        <w:ind w:left="1208" w:hanging="120"/>
      </w:pPr>
      <w:rPr>
        <w:rFonts w:ascii="Symbol" w:eastAsia="Symbol" w:hAnsi="Symbol" w:cs="Symbol" w:hint="default"/>
        <w:w w:val="99"/>
        <w:sz w:val="20"/>
        <w:szCs w:val="20"/>
        <w:lang w:val="en-US" w:eastAsia="en-US" w:bidi="ar-SA"/>
      </w:rPr>
    </w:lvl>
    <w:lvl w:ilvl="2" w:tplc="7286EBC6">
      <w:numFmt w:val="bullet"/>
      <w:lvlText w:val="•"/>
      <w:lvlJc w:val="left"/>
      <w:pPr>
        <w:ind w:left="2269" w:hanging="120"/>
      </w:pPr>
      <w:rPr>
        <w:rFonts w:hint="default"/>
        <w:lang w:val="en-US" w:eastAsia="en-US" w:bidi="ar-SA"/>
      </w:rPr>
    </w:lvl>
    <w:lvl w:ilvl="3" w:tplc="95FA0164">
      <w:numFmt w:val="bullet"/>
      <w:lvlText w:val="•"/>
      <w:lvlJc w:val="left"/>
      <w:pPr>
        <w:ind w:left="3339" w:hanging="120"/>
      </w:pPr>
      <w:rPr>
        <w:rFonts w:hint="default"/>
        <w:lang w:val="en-US" w:eastAsia="en-US" w:bidi="ar-SA"/>
      </w:rPr>
    </w:lvl>
    <w:lvl w:ilvl="4" w:tplc="BC266D6A">
      <w:numFmt w:val="bullet"/>
      <w:lvlText w:val="•"/>
      <w:lvlJc w:val="left"/>
      <w:pPr>
        <w:ind w:left="4408" w:hanging="120"/>
      </w:pPr>
      <w:rPr>
        <w:rFonts w:hint="default"/>
        <w:lang w:val="en-US" w:eastAsia="en-US" w:bidi="ar-SA"/>
      </w:rPr>
    </w:lvl>
    <w:lvl w:ilvl="5" w:tplc="18F0346E">
      <w:numFmt w:val="bullet"/>
      <w:lvlText w:val="•"/>
      <w:lvlJc w:val="left"/>
      <w:pPr>
        <w:ind w:left="5478" w:hanging="120"/>
      </w:pPr>
      <w:rPr>
        <w:rFonts w:hint="default"/>
        <w:lang w:val="en-US" w:eastAsia="en-US" w:bidi="ar-SA"/>
      </w:rPr>
    </w:lvl>
    <w:lvl w:ilvl="6" w:tplc="E806C8E4">
      <w:numFmt w:val="bullet"/>
      <w:lvlText w:val="•"/>
      <w:lvlJc w:val="left"/>
      <w:pPr>
        <w:ind w:left="6548" w:hanging="120"/>
      </w:pPr>
      <w:rPr>
        <w:rFonts w:hint="default"/>
        <w:lang w:val="en-US" w:eastAsia="en-US" w:bidi="ar-SA"/>
      </w:rPr>
    </w:lvl>
    <w:lvl w:ilvl="7" w:tplc="507AEF2C">
      <w:numFmt w:val="bullet"/>
      <w:lvlText w:val="•"/>
      <w:lvlJc w:val="left"/>
      <w:pPr>
        <w:ind w:left="7617" w:hanging="120"/>
      </w:pPr>
      <w:rPr>
        <w:rFonts w:hint="default"/>
        <w:lang w:val="en-US" w:eastAsia="en-US" w:bidi="ar-SA"/>
      </w:rPr>
    </w:lvl>
    <w:lvl w:ilvl="8" w:tplc="029C8F86">
      <w:numFmt w:val="bullet"/>
      <w:lvlText w:val="•"/>
      <w:lvlJc w:val="left"/>
      <w:pPr>
        <w:ind w:left="8687" w:hanging="120"/>
      </w:pPr>
      <w:rPr>
        <w:rFonts w:hint="default"/>
        <w:lang w:val="en-US" w:eastAsia="en-US" w:bidi="ar-SA"/>
      </w:rPr>
    </w:lvl>
  </w:abstractNum>
  <w:abstractNum w:abstractNumId="11">
    <w:nsid w:val="1423473C"/>
    <w:multiLevelType w:val="hybridMultilevel"/>
    <w:tmpl w:val="18C0BD4C"/>
    <w:lvl w:ilvl="0" w:tplc="A846FCB8">
      <w:start w:val="1"/>
      <w:numFmt w:val="decimal"/>
      <w:lvlText w:val="%1."/>
      <w:lvlJc w:val="left"/>
      <w:pPr>
        <w:ind w:left="848" w:hanging="360"/>
        <w:jc w:val="left"/>
      </w:pPr>
      <w:rPr>
        <w:rFonts w:hint="default"/>
        <w:w w:val="100"/>
        <w:lang w:val="en-US" w:eastAsia="en-US" w:bidi="ar-SA"/>
      </w:rPr>
    </w:lvl>
    <w:lvl w:ilvl="1" w:tplc="A7F85AFE">
      <w:numFmt w:val="bullet"/>
      <w:lvlText w:val="•"/>
      <w:lvlJc w:val="left"/>
      <w:pPr>
        <w:ind w:left="1838" w:hanging="360"/>
      </w:pPr>
      <w:rPr>
        <w:rFonts w:hint="default"/>
        <w:lang w:val="en-US" w:eastAsia="en-US" w:bidi="ar-SA"/>
      </w:rPr>
    </w:lvl>
    <w:lvl w:ilvl="2" w:tplc="5B6C9FF2">
      <w:numFmt w:val="bullet"/>
      <w:lvlText w:val="•"/>
      <w:lvlJc w:val="left"/>
      <w:pPr>
        <w:ind w:left="2837" w:hanging="360"/>
      </w:pPr>
      <w:rPr>
        <w:rFonts w:hint="default"/>
        <w:lang w:val="en-US" w:eastAsia="en-US" w:bidi="ar-SA"/>
      </w:rPr>
    </w:lvl>
    <w:lvl w:ilvl="3" w:tplc="B6D82E92">
      <w:numFmt w:val="bullet"/>
      <w:lvlText w:val="•"/>
      <w:lvlJc w:val="left"/>
      <w:pPr>
        <w:ind w:left="3835" w:hanging="360"/>
      </w:pPr>
      <w:rPr>
        <w:rFonts w:hint="default"/>
        <w:lang w:val="en-US" w:eastAsia="en-US" w:bidi="ar-SA"/>
      </w:rPr>
    </w:lvl>
    <w:lvl w:ilvl="4" w:tplc="F5988120">
      <w:numFmt w:val="bullet"/>
      <w:lvlText w:val="•"/>
      <w:lvlJc w:val="left"/>
      <w:pPr>
        <w:ind w:left="4834" w:hanging="360"/>
      </w:pPr>
      <w:rPr>
        <w:rFonts w:hint="default"/>
        <w:lang w:val="en-US" w:eastAsia="en-US" w:bidi="ar-SA"/>
      </w:rPr>
    </w:lvl>
    <w:lvl w:ilvl="5" w:tplc="3276666A">
      <w:numFmt w:val="bullet"/>
      <w:lvlText w:val="•"/>
      <w:lvlJc w:val="left"/>
      <w:pPr>
        <w:ind w:left="5833" w:hanging="360"/>
      </w:pPr>
      <w:rPr>
        <w:rFonts w:hint="default"/>
        <w:lang w:val="en-US" w:eastAsia="en-US" w:bidi="ar-SA"/>
      </w:rPr>
    </w:lvl>
    <w:lvl w:ilvl="6" w:tplc="5A9CA8DA">
      <w:numFmt w:val="bullet"/>
      <w:lvlText w:val="•"/>
      <w:lvlJc w:val="left"/>
      <w:pPr>
        <w:ind w:left="6831" w:hanging="360"/>
      </w:pPr>
      <w:rPr>
        <w:rFonts w:hint="default"/>
        <w:lang w:val="en-US" w:eastAsia="en-US" w:bidi="ar-SA"/>
      </w:rPr>
    </w:lvl>
    <w:lvl w:ilvl="7" w:tplc="476689DE">
      <w:numFmt w:val="bullet"/>
      <w:lvlText w:val="•"/>
      <w:lvlJc w:val="left"/>
      <w:pPr>
        <w:ind w:left="7830" w:hanging="360"/>
      </w:pPr>
      <w:rPr>
        <w:rFonts w:hint="default"/>
        <w:lang w:val="en-US" w:eastAsia="en-US" w:bidi="ar-SA"/>
      </w:rPr>
    </w:lvl>
    <w:lvl w:ilvl="8" w:tplc="A4B42178">
      <w:numFmt w:val="bullet"/>
      <w:lvlText w:val="•"/>
      <w:lvlJc w:val="left"/>
      <w:pPr>
        <w:ind w:left="8829" w:hanging="360"/>
      </w:pPr>
      <w:rPr>
        <w:rFonts w:hint="default"/>
        <w:lang w:val="en-US" w:eastAsia="en-US" w:bidi="ar-SA"/>
      </w:rPr>
    </w:lvl>
  </w:abstractNum>
  <w:abstractNum w:abstractNumId="12">
    <w:nsid w:val="14860172"/>
    <w:multiLevelType w:val="hybridMultilevel"/>
    <w:tmpl w:val="21E81CB0"/>
    <w:lvl w:ilvl="0" w:tplc="154200BE">
      <w:start w:val="1"/>
      <w:numFmt w:val="decimal"/>
      <w:lvlText w:val="%1."/>
      <w:lvlJc w:val="left"/>
      <w:pPr>
        <w:ind w:left="1631" w:hanging="720"/>
        <w:jc w:val="left"/>
      </w:pPr>
      <w:rPr>
        <w:rFonts w:ascii="Times New Roman" w:eastAsia="Times New Roman" w:hAnsi="Times New Roman" w:cs="Times New Roman" w:hint="default"/>
        <w:w w:val="100"/>
        <w:sz w:val="24"/>
        <w:szCs w:val="24"/>
        <w:lang w:val="en-US" w:eastAsia="en-US" w:bidi="ar-SA"/>
      </w:rPr>
    </w:lvl>
    <w:lvl w:ilvl="1" w:tplc="D0307C5A">
      <w:numFmt w:val="bullet"/>
      <w:lvlText w:val="•"/>
      <w:lvlJc w:val="left"/>
      <w:pPr>
        <w:ind w:left="2618" w:hanging="720"/>
      </w:pPr>
      <w:rPr>
        <w:rFonts w:hint="default"/>
        <w:lang w:val="en-US" w:eastAsia="en-US" w:bidi="ar-SA"/>
      </w:rPr>
    </w:lvl>
    <w:lvl w:ilvl="2" w:tplc="170ED656">
      <w:numFmt w:val="bullet"/>
      <w:lvlText w:val="•"/>
      <w:lvlJc w:val="left"/>
      <w:pPr>
        <w:ind w:left="3596" w:hanging="720"/>
      </w:pPr>
      <w:rPr>
        <w:rFonts w:hint="default"/>
        <w:lang w:val="en-US" w:eastAsia="en-US" w:bidi="ar-SA"/>
      </w:rPr>
    </w:lvl>
    <w:lvl w:ilvl="3" w:tplc="6178D0F8">
      <w:numFmt w:val="bullet"/>
      <w:lvlText w:val="•"/>
      <w:lvlJc w:val="left"/>
      <w:pPr>
        <w:ind w:left="4574" w:hanging="720"/>
      </w:pPr>
      <w:rPr>
        <w:rFonts w:hint="default"/>
        <w:lang w:val="en-US" w:eastAsia="en-US" w:bidi="ar-SA"/>
      </w:rPr>
    </w:lvl>
    <w:lvl w:ilvl="4" w:tplc="5452559E">
      <w:numFmt w:val="bullet"/>
      <w:lvlText w:val="•"/>
      <w:lvlJc w:val="left"/>
      <w:pPr>
        <w:ind w:left="5552" w:hanging="720"/>
      </w:pPr>
      <w:rPr>
        <w:rFonts w:hint="default"/>
        <w:lang w:val="en-US" w:eastAsia="en-US" w:bidi="ar-SA"/>
      </w:rPr>
    </w:lvl>
    <w:lvl w:ilvl="5" w:tplc="148A6F38">
      <w:numFmt w:val="bullet"/>
      <w:lvlText w:val="•"/>
      <w:lvlJc w:val="left"/>
      <w:pPr>
        <w:ind w:left="6530" w:hanging="720"/>
      </w:pPr>
      <w:rPr>
        <w:rFonts w:hint="default"/>
        <w:lang w:val="en-US" w:eastAsia="en-US" w:bidi="ar-SA"/>
      </w:rPr>
    </w:lvl>
    <w:lvl w:ilvl="6" w:tplc="19181C66">
      <w:numFmt w:val="bullet"/>
      <w:lvlText w:val="•"/>
      <w:lvlJc w:val="left"/>
      <w:pPr>
        <w:ind w:left="7508" w:hanging="720"/>
      </w:pPr>
      <w:rPr>
        <w:rFonts w:hint="default"/>
        <w:lang w:val="en-US" w:eastAsia="en-US" w:bidi="ar-SA"/>
      </w:rPr>
    </w:lvl>
    <w:lvl w:ilvl="7" w:tplc="C4687D70">
      <w:numFmt w:val="bullet"/>
      <w:lvlText w:val="•"/>
      <w:lvlJc w:val="left"/>
      <w:pPr>
        <w:ind w:left="8486" w:hanging="720"/>
      </w:pPr>
      <w:rPr>
        <w:rFonts w:hint="default"/>
        <w:lang w:val="en-US" w:eastAsia="en-US" w:bidi="ar-SA"/>
      </w:rPr>
    </w:lvl>
    <w:lvl w:ilvl="8" w:tplc="C76AAFA0">
      <w:numFmt w:val="bullet"/>
      <w:lvlText w:val="•"/>
      <w:lvlJc w:val="left"/>
      <w:pPr>
        <w:ind w:left="9464" w:hanging="720"/>
      </w:pPr>
      <w:rPr>
        <w:rFonts w:hint="default"/>
        <w:lang w:val="en-US" w:eastAsia="en-US" w:bidi="ar-SA"/>
      </w:rPr>
    </w:lvl>
  </w:abstractNum>
  <w:abstractNum w:abstractNumId="13">
    <w:nsid w:val="153557C5"/>
    <w:multiLevelType w:val="hybridMultilevel"/>
    <w:tmpl w:val="CE029B3E"/>
    <w:lvl w:ilvl="0" w:tplc="FEB617F0">
      <w:numFmt w:val="bullet"/>
      <w:lvlText w:val=""/>
      <w:lvlJc w:val="left"/>
      <w:pPr>
        <w:ind w:left="911" w:hanging="720"/>
      </w:pPr>
      <w:rPr>
        <w:rFonts w:ascii="Symbol" w:eastAsia="Symbol" w:hAnsi="Symbol" w:cs="Symbol" w:hint="default"/>
        <w:w w:val="100"/>
        <w:sz w:val="24"/>
        <w:szCs w:val="24"/>
        <w:lang w:val="en-US" w:eastAsia="en-US" w:bidi="ar-SA"/>
      </w:rPr>
    </w:lvl>
    <w:lvl w:ilvl="1" w:tplc="D3E80474">
      <w:numFmt w:val="bullet"/>
      <w:lvlText w:val="•"/>
      <w:lvlJc w:val="left"/>
      <w:pPr>
        <w:ind w:left="1970" w:hanging="720"/>
      </w:pPr>
      <w:rPr>
        <w:rFonts w:hint="default"/>
        <w:lang w:val="en-US" w:eastAsia="en-US" w:bidi="ar-SA"/>
      </w:rPr>
    </w:lvl>
    <w:lvl w:ilvl="2" w:tplc="571406AA">
      <w:numFmt w:val="bullet"/>
      <w:lvlText w:val="•"/>
      <w:lvlJc w:val="left"/>
      <w:pPr>
        <w:ind w:left="3020" w:hanging="720"/>
      </w:pPr>
      <w:rPr>
        <w:rFonts w:hint="default"/>
        <w:lang w:val="en-US" w:eastAsia="en-US" w:bidi="ar-SA"/>
      </w:rPr>
    </w:lvl>
    <w:lvl w:ilvl="3" w:tplc="F75887A2">
      <w:numFmt w:val="bullet"/>
      <w:lvlText w:val="•"/>
      <w:lvlJc w:val="left"/>
      <w:pPr>
        <w:ind w:left="4070" w:hanging="720"/>
      </w:pPr>
      <w:rPr>
        <w:rFonts w:hint="default"/>
        <w:lang w:val="en-US" w:eastAsia="en-US" w:bidi="ar-SA"/>
      </w:rPr>
    </w:lvl>
    <w:lvl w:ilvl="4" w:tplc="C040F296">
      <w:numFmt w:val="bullet"/>
      <w:lvlText w:val="•"/>
      <w:lvlJc w:val="left"/>
      <w:pPr>
        <w:ind w:left="5120" w:hanging="720"/>
      </w:pPr>
      <w:rPr>
        <w:rFonts w:hint="default"/>
        <w:lang w:val="en-US" w:eastAsia="en-US" w:bidi="ar-SA"/>
      </w:rPr>
    </w:lvl>
    <w:lvl w:ilvl="5" w:tplc="25B28680">
      <w:numFmt w:val="bullet"/>
      <w:lvlText w:val="•"/>
      <w:lvlJc w:val="left"/>
      <w:pPr>
        <w:ind w:left="6170" w:hanging="720"/>
      </w:pPr>
      <w:rPr>
        <w:rFonts w:hint="default"/>
        <w:lang w:val="en-US" w:eastAsia="en-US" w:bidi="ar-SA"/>
      </w:rPr>
    </w:lvl>
    <w:lvl w:ilvl="6" w:tplc="55BEC8CE">
      <w:numFmt w:val="bullet"/>
      <w:lvlText w:val="•"/>
      <w:lvlJc w:val="left"/>
      <w:pPr>
        <w:ind w:left="7220" w:hanging="720"/>
      </w:pPr>
      <w:rPr>
        <w:rFonts w:hint="default"/>
        <w:lang w:val="en-US" w:eastAsia="en-US" w:bidi="ar-SA"/>
      </w:rPr>
    </w:lvl>
    <w:lvl w:ilvl="7" w:tplc="0A584390">
      <w:numFmt w:val="bullet"/>
      <w:lvlText w:val="•"/>
      <w:lvlJc w:val="left"/>
      <w:pPr>
        <w:ind w:left="8270" w:hanging="720"/>
      </w:pPr>
      <w:rPr>
        <w:rFonts w:hint="default"/>
        <w:lang w:val="en-US" w:eastAsia="en-US" w:bidi="ar-SA"/>
      </w:rPr>
    </w:lvl>
    <w:lvl w:ilvl="8" w:tplc="5A06FEFE">
      <w:numFmt w:val="bullet"/>
      <w:lvlText w:val="•"/>
      <w:lvlJc w:val="left"/>
      <w:pPr>
        <w:ind w:left="9320" w:hanging="720"/>
      </w:pPr>
      <w:rPr>
        <w:rFonts w:hint="default"/>
        <w:lang w:val="en-US" w:eastAsia="en-US" w:bidi="ar-SA"/>
      </w:rPr>
    </w:lvl>
  </w:abstractNum>
  <w:abstractNum w:abstractNumId="14">
    <w:nsid w:val="17780E41"/>
    <w:multiLevelType w:val="hybridMultilevel"/>
    <w:tmpl w:val="2D8E0FB8"/>
    <w:lvl w:ilvl="0" w:tplc="55900350">
      <w:numFmt w:val="bullet"/>
      <w:lvlText w:val="•"/>
      <w:lvlJc w:val="left"/>
      <w:pPr>
        <w:ind w:left="1288" w:hanging="360"/>
      </w:pPr>
      <w:rPr>
        <w:rFonts w:ascii="Times New Roman" w:eastAsia="Times New Roman" w:hAnsi="Times New Roman" w:cs="Times New Roman" w:hint="default"/>
        <w:w w:val="100"/>
        <w:sz w:val="22"/>
        <w:szCs w:val="22"/>
        <w:lang w:val="en-US" w:eastAsia="en-US" w:bidi="ar-SA"/>
      </w:rPr>
    </w:lvl>
    <w:lvl w:ilvl="1" w:tplc="5198AF28">
      <w:numFmt w:val="bullet"/>
      <w:lvlText w:val="–"/>
      <w:lvlJc w:val="left"/>
      <w:pPr>
        <w:ind w:left="2008" w:hanging="360"/>
      </w:pPr>
      <w:rPr>
        <w:rFonts w:ascii="Times New Roman" w:eastAsia="Times New Roman" w:hAnsi="Times New Roman" w:cs="Times New Roman" w:hint="default"/>
        <w:w w:val="100"/>
        <w:sz w:val="22"/>
        <w:szCs w:val="22"/>
        <w:lang w:val="en-US" w:eastAsia="en-US" w:bidi="ar-SA"/>
      </w:rPr>
    </w:lvl>
    <w:lvl w:ilvl="2" w:tplc="327AEC46">
      <w:numFmt w:val="bullet"/>
      <w:lvlText w:val="•"/>
      <w:lvlJc w:val="left"/>
      <w:pPr>
        <w:ind w:left="3046" w:hanging="360"/>
      </w:pPr>
      <w:rPr>
        <w:rFonts w:hint="default"/>
        <w:lang w:val="en-US" w:eastAsia="en-US" w:bidi="ar-SA"/>
      </w:rPr>
    </w:lvl>
    <w:lvl w:ilvl="3" w:tplc="CA9AF29A">
      <w:numFmt w:val="bullet"/>
      <w:lvlText w:val="•"/>
      <w:lvlJc w:val="left"/>
      <w:pPr>
        <w:ind w:left="4093" w:hanging="360"/>
      </w:pPr>
      <w:rPr>
        <w:rFonts w:hint="default"/>
        <w:lang w:val="en-US" w:eastAsia="en-US" w:bidi="ar-SA"/>
      </w:rPr>
    </w:lvl>
    <w:lvl w:ilvl="4" w:tplc="C1DA5B0E">
      <w:numFmt w:val="bullet"/>
      <w:lvlText w:val="•"/>
      <w:lvlJc w:val="left"/>
      <w:pPr>
        <w:ind w:left="5140" w:hanging="360"/>
      </w:pPr>
      <w:rPr>
        <w:rFonts w:hint="default"/>
        <w:lang w:val="en-US" w:eastAsia="en-US" w:bidi="ar-SA"/>
      </w:rPr>
    </w:lvl>
    <w:lvl w:ilvl="5" w:tplc="A02C586A">
      <w:numFmt w:val="bullet"/>
      <w:lvlText w:val="•"/>
      <w:lvlJc w:val="left"/>
      <w:pPr>
        <w:ind w:left="6186" w:hanging="360"/>
      </w:pPr>
      <w:rPr>
        <w:rFonts w:hint="default"/>
        <w:lang w:val="en-US" w:eastAsia="en-US" w:bidi="ar-SA"/>
      </w:rPr>
    </w:lvl>
    <w:lvl w:ilvl="6" w:tplc="6430F032">
      <w:numFmt w:val="bullet"/>
      <w:lvlText w:val="•"/>
      <w:lvlJc w:val="left"/>
      <w:pPr>
        <w:ind w:left="7233" w:hanging="360"/>
      </w:pPr>
      <w:rPr>
        <w:rFonts w:hint="default"/>
        <w:lang w:val="en-US" w:eastAsia="en-US" w:bidi="ar-SA"/>
      </w:rPr>
    </w:lvl>
    <w:lvl w:ilvl="7" w:tplc="39109D62">
      <w:numFmt w:val="bullet"/>
      <w:lvlText w:val="•"/>
      <w:lvlJc w:val="left"/>
      <w:pPr>
        <w:ind w:left="8280" w:hanging="360"/>
      </w:pPr>
      <w:rPr>
        <w:rFonts w:hint="default"/>
        <w:lang w:val="en-US" w:eastAsia="en-US" w:bidi="ar-SA"/>
      </w:rPr>
    </w:lvl>
    <w:lvl w:ilvl="8" w:tplc="40684418">
      <w:numFmt w:val="bullet"/>
      <w:lvlText w:val="•"/>
      <w:lvlJc w:val="left"/>
      <w:pPr>
        <w:ind w:left="9326" w:hanging="360"/>
      </w:pPr>
      <w:rPr>
        <w:rFonts w:hint="default"/>
        <w:lang w:val="en-US" w:eastAsia="en-US" w:bidi="ar-SA"/>
      </w:rPr>
    </w:lvl>
  </w:abstractNum>
  <w:abstractNum w:abstractNumId="15">
    <w:nsid w:val="1C807FFE"/>
    <w:multiLevelType w:val="hybridMultilevel"/>
    <w:tmpl w:val="0F046F04"/>
    <w:lvl w:ilvl="0" w:tplc="709C9100">
      <w:numFmt w:val="bullet"/>
      <w:lvlText w:val="•"/>
      <w:lvlJc w:val="left"/>
      <w:pPr>
        <w:ind w:left="968" w:hanging="360"/>
      </w:pPr>
      <w:rPr>
        <w:rFonts w:ascii="Times New Roman" w:eastAsia="Times New Roman" w:hAnsi="Times New Roman" w:cs="Times New Roman" w:hint="default"/>
        <w:w w:val="100"/>
        <w:sz w:val="22"/>
        <w:szCs w:val="22"/>
        <w:lang w:val="en-US" w:eastAsia="en-US" w:bidi="ar-SA"/>
      </w:rPr>
    </w:lvl>
    <w:lvl w:ilvl="1" w:tplc="280E1AB6">
      <w:numFmt w:val="bullet"/>
      <w:lvlText w:val="•"/>
      <w:lvlJc w:val="left"/>
      <w:pPr>
        <w:ind w:left="1946" w:hanging="360"/>
      </w:pPr>
      <w:rPr>
        <w:rFonts w:hint="default"/>
        <w:lang w:val="en-US" w:eastAsia="en-US" w:bidi="ar-SA"/>
      </w:rPr>
    </w:lvl>
    <w:lvl w:ilvl="2" w:tplc="1B088AA4">
      <w:numFmt w:val="bullet"/>
      <w:lvlText w:val="•"/>
      <w:lvlJc w:val="left"/>
      <w:pPr>
        <w:ind w:left="2933" w:hanging="360"/>
      </w:pPr>
      <w:rPr>
        <w:rFonts w:hint="default"/>
        <w:lang w:val="en-US" w:eastAsia="en-US" w:bidi="ar-SA"/>
      </w:rPr>
    </w:lvl>
    <w:lvl w:ilvl="3" w:tplc="50EE1598">
      <w:numFmt w:val="bullet"/>
      <w:lvlText w:val="•"/>
      <w:lvlJc w:val="left"/>
      <w:pPr>
        <w:ind w:left="3919" w:hanging="360"/>
      </w:pPr>
      <w:rPr>
        <w:rFonts w:hint="default"/>
        <w:lang w:val="en-US" w:eastAsia="en-US" w:bidi="ar-SA"/>
      </w:rPr>
    </w:lvl>
    <w:lvl w:ilvl="4" w:tplc="C518C174">
      <w:numFmt w:val="bullet"/>
      <w:lvlText w:val="•"/>
      <w:lvlJc w:val="left"/>
      <w:pPr>
        <w:ind w:left="4906" w:hanging="360"/>
      </w:pPr>
      <w:rPr>
        <w:rFonts w:hint="default"/>
        <w:lang w:val="en-US" w:eastAsia="en-US" w:bidi="ar-SA"/>
      </w:rPr>
    </w:lvl>
    <w:lvl w:ilvl="5" w:tplc="35E02B70">
      <w:numFmt w:val="bullet"/>
      <w:lvlText w:val="•"/>
      <w:lvlJc w:val="left"/>
      <w:pPr>
        <w:ind w:left="5893" w:hanging="360"/>
      </w:pPr>
      <w:rPr>
        <w:rFonts w:hint="default"/>
        <w:lang w:val="en-US" w:eastAsia="en-US" w:bidi="ar-SA"/>
      </w:rPr>
    </w:lvl>
    <w:lvl w:ilvl="6" w:tplc="BF6C2A50">
      <w:numFmt w:val="bullet"/>
      <w:lvlText w:val="•"/>
      <w:lvlJc w:val="left"/>
      <w:pPr>
        <w:ind w:left="6879" w:hanging="360"/>
      </w:pPr>
      <w:rPr>
        <w:rFonts w:hint="default"/>
        <w:lang w:val="en-US" w:eastAsia="en-US" w:bidi="ar-SA"/>
      </w:rPr>
    </w:lvl>
    <w:lvl w:ilvl="7" w:tplc="B8344432">
      <w:numFmt w:val="bullet"/>
      <w:lvlText w:val="•"/>
      <w:lvlJc w:val="left"/>
      <w:pPr>
        <w:ind w:left="7866" w:hanging="360"/>
      </w:pPr>
      <w:rPr>
        <w:rFonts w:hint="default"/>
        <w:lang w:val="en-US" w:eastAsia="en-US" w:bidi="ar-SA"/>
      </w:rPr>
    </w:lvl>
    <w:lvl w:ilvl="8" w:tplc="B99C391C">
      <w:numFmt w:val="bullet"/>
      <w:lvlText w:val="•"/>
      <w:lvlJc w:val="left"/>
      <w:pPr>
        <w:ind w:left="8853" w:hanging="360"/>
      </w:pPr>
      <w:rPr>
        <w:rFonts w:hint="default"/>
        <w:lang w:val="en-US" w:eastAsia="en-US" w:bidi="ar-SA"/>
      </w:rPr>
    </w:lvl>
  </w:abstractNum>
  <w:abstractNum w:abstractNumId="16">
    <w:nsid w:val="1C9E1E37"/>
    <w:multiLevelType w:val="hybridMultilevel"/>
    <w:tmpl w:val="A4DAE090"/>
    <w:lvl w:ilvl="0" w:tplc="8AEC17BC">
      <w:numFmt w:val="bullet"/>
      <w:lvlText w:val="•"/>
      <w:lvlJc w:val="left"/>
      <w:pPr>
        <w:ind w:left="816" w:hanging="360"/>
      </w:pPr>
      <w:rPr>
        <w:rFonts w:ascii="Times New Roman" w:eastAsia="Times New Roman" w:hAnsi="Times New Roman" w:cs="Times New Roman" w:hint="default"/>
        <w:w w:val="100"/>
        <w:sz w:val="22"/>
        <w:szCs w:val="22"/>
        <w:lang w:val="en-US" w:eastAsia="en-US" w:bidi="ar-SA"/>
      </w:rPr>
    </w:lvl>
    <w:lvl w:ilvl="1" w:tplc="E8C45EF2">
      <w:numFmt w:val="bullet"/>
      <w:lvlText w:val="•"/>
      <w:lvlJc w:val="left"/>
      <w:pPr>
        <w:ind w:left="1784" w:hanging="360"/>
      </w:pPr>
      <w:rPr>
        <w:rFonts w:hint="default"/>
        <w:lang w:val="en-US" w:eastAsia="en-US" w:bidi="ar-SA"/>
      </w:rPr>
    </w:lvl>
    <w:lvl w:ilvl="2" w:tplc="DF08CE24">
      <w:numFmt w:val="bullet"/>
      <w:lvlText w:val="•"/>
      <w:lvlJc w:val="left"/>
      <w:pPr>
        <w:ind w:left="2749" w:hanging="360"/>
      </w:pPr>
      <w:rPr>
        <w:rFonts w:hint="default"/>
        <w:lang w:val="en-US" w:eastAsia="en-US" w:bidi="ar-SA"/>
      </w:rPr>
    </w:lvl>
    <w:lvl w:ilvl="3" w:tplc="D324B99E">
      <w:numFmt w:val="bullet"/>
      <w:lvlText w:val="•"/>
      <w:lvlJc w:val="left"/>
      <w:pPr>
        <w:ind w:left="3713" w:hanging="360"/>
      </w:pPr>
      <w:rPr>
        <w:rFonts w:hint="default"/>
        <w:lang w:val="en-US" w:eastAsia="en-US" w:bidi="ar-SA"/>
      </w:rPr>
    </w:lvl>
    <w:lvl w:ilvl="4" w:tplc="7250D2F0">
      <w:numFmt w:val="bullet"/>
      <w:lvlText w:val="•"/>
      <w:lvlJc w:val="left"/>
      <w:pPr>
        <w:ind w:left="4678" w:hanging="360"/>
      </w:pPr>
      <w:rPr>
        <w:rFonts w:hint="default"/>
        <w:lang w:val="en-US" w:eastAsia="en-US" w:bidi="ar-SA"/>
      </w:rPr>
    </w:lvl>
    <w:lvl w:ilvl="5" w:tplc="F2DEE5CA">
      <w:numFmt w:val="bullet"/>
      <w:lvlText w:val="•"/>
      <w:lvlJc w:val="left"/>
      <w:pPr>
        <w:ind w:left="5643" w:hanging="360"/>
      </w:pPr>
      <w:rPr>
        <w:rFonts w:hint="default"/>
        <w:lang w:val="en-US" w:eastAsia="en-US" w:bidi="ar-SA"/>
      </w:rPr>
    </w:lvl>
    <w:lvl w:ilvl="6" w:tplc="F2C29D6E">
      <w:numFmt w:val="bullet"/>
      <w:lvlText w:val="•"/>
      <w:lvlJc w:val="left"/>
      <w:pPr>
        <w:ind w:left="6607" w:hanging="360"/>
      </w:pPr>
      <w:rPr>
        <w:rFonts w:hint="default"/>
        <w:lang w:val="en-US" w:eastAsia="en-US" w:bidi="ar-SA"/>
      </w:rPr>
    </w:lvl>
    <w:lvl w:ilvl="7" w:tplc="250CB024">
      <w:numFmt w:val="bullet"/>
      <w:lvlText w:val="•"/>
      <w:lvlJc w:val="left"/>
      <w:pPr>
        <w:ind w:left="7572" w:hanging="360"/>
      </w:pPr>
      <w:rPr>
        <w:rFonts w:hint="default"/>
        <w:lang w:val="en-US" w:eastAsia="en-US" w:bidi="ar-SA"/>
      </w:rPr>
    </w:lvl>
    <w:lvl w:ilvl="8" w:tplc="CFDCCB70">
      <w:numFmt w:val="bullet"/>
      <w:lvlText w:val="•"/>
      <w:lvlJc w:val="left"/>
      <w:pPr>
        <w:ind w:left="8537" w:hanging="360"/>
      </w:pPr>
      <w:rPr>
        <w:rFonts w:hint="default"/>
        <w:lang w:val="en-US" w:eastAsia="en-US" w:bidi="ar-SA"/>
      </w:rPr>
    </w:lvl>
  </w:abstractNum>
  <w:abstractNum w:abstractNumId="17">
    <w:nsid w:val="1F2D4778"/>
    <w:multiLevelType w:val="hybridMultilevel"/>
    <w:tmpl w:val="20605B12"/>
    <w:lvl w:ilvl="0" w:tplc="43547D1C">
      <w:start w:val="1"/>
      <w:numFmt w:val="decimal"/>
      <w:lvlText w:val="%1."/>
      <w:lvlJc w:val="left"/>
      <w:pPr>
        <w:ind w:left="911" w:hanging="361"/>
        <w:jc w:val="left"/>
      </w:pPr>
      <w:rPr>
        <w:rFonts w:ascii="Times New Roman" w:eastAsia="Times New Roman" w:hAnsi="Times New Roman" w:cs="Times New Roman" w:hint="default"/>
        <w:b/>
        <w:bCs/>
        <w:w w:val="100"/>
        <w:sz w:val="24"/>
        <w:szCs w:val="24"/>
        <w:lang w:val="en-US" w:eastAsia="en-US" w:bidi="ar-SA"/>
      </w:rPr>
    </w:lvl>
    <w:lvl w:ilvl="1" w:tplc="33A0D3EA">
      <w:numFmt w:val="bullet"/>
      <w:lvlText w:val="o"/>
      <w:lvlJc w:val="left"/>
      <w:pPr>
        <w:ind w:left="911" w:hanging="720"/>
      </w:pPr>
      <w:rPr>
        <w:rFonts w:ascii="Courier New" w:eastAsia="Courier New" w:hAnsi="Courier New" w:cs="Courier New" w:hint="default"/>
        <w:w w:val="99"/>
        <w:sz w:val="20"/>
        <w:szCs w:val="20"/>
        <w:lang w:val="en-US" w:eastAsia="en-US" w:bidi="ar-SA"/>
      </w:rPr>
    </w:lvl>
    <w:lvl w:ilvl="2" w:tplc="50E0009E">
      <w:numFmt w:val="bullet"/>
      <w:lvlText w:val="•"/>
      <w:lvlJc w:val="left"/>
      <w:pPr>
        <w:ind w:left="3020" w:hanging="720"/>
      </w:pPr>
      <w:rPr>
        <w:rFonts w:hint="default"/>
        <w:lang w:val="en-US" w:eastAsia="en-US" w:bidi="ar-SA"/>
      </w:rPr>
    </w:lvl>
    <w:lvl w:ilvl="3" w:tplc="F8F0CE8A">
      <w:numFmt w:val="bullet"/>
      <w:lvlText w:val="•"/>
      <w:lvlJc w:val="left"/>
      <w:pPr>
        <w:ind w:left="4070" w:hanging="720"/>
      </w:pPr>
      <w:rPr>
        <w:rFonts w:hint="default"/>
        <w:lang w:val="en-US" w:eastAsia="en-US" w:bidi="ar-SA"/>
      </w:rPr>
    </w:lvl>
    <w:lvl w:ilvl="4" w:tplc="41F4A374">
      <w:numFmt w:val="bullet"/>
      <w:lvlText w:val="•"/>
      <w:lvlJc w:val="left"/>
      <w:pPr>
        <w:ind w:left="5120" w:hanging="720"/>
      </w:pPr>
      <w:rPr>
        <w:rFonts w:hint="default"/>
        <w:lang w:val="en-US" w:eastAsia="en-US" w:bidi="ar-SA"/>
      </w:rPr>
    </w:lvl>
    <w:lvl w:ilvl="5" w:tplc="2A740F80">
      <w:numFmt w:val="bullet"/>
      <w:lvlText w:val="•"/>
      <w:lvlJc w:val="left"/>
      <w:pPr>
        <w:ind w:left="6170" w:hanging="720"/>
      </w:pPr>
      <w:rPr>
        <w:rFonts w:hint="default"/>
        <w:lang w:val="en-US" w:eastAsia="en-US" w:bidi="ar-SA"/>
      </w:rPr>
    </w:lvl>
    <w:lvl w:ilvl="6" w:tplc="E4984AF2">
      <w:numFmt w:val="bullet"/>
      <w:lvlText w:val="•"/>
      <w:lvlJc w:val="left"/>
      <w:pPr>
        <w:ind w:left="7220" w:hanging="720"/>
      </w:pPr>
      <w:rPr>
        <w:rFonts w:hint="default"/>
        <w:lang w:val="en-US" w:eastAsia="en-US" w:bidi="ar-SA"/>
      </w:rPr>
    </w:lvl>
    <w:lvl w:ilvl="7" w:tplc="AC4C9350">
      <w:numFmt w:val="bullet"/>
      <w:lvlText w:val="•"/>
      <w:lvlJc w:val="left"/>
      <w:pPr>
        <w:ind w:left="8270" w:hanging="720"/>
      </w:pPr>
      <w:rPr>
        <w:rFonts w:hint="default"/>
        <w:lang w:val="en-US" w:eastAsia="en-US" w:bidi="ar-SA"/>
      </w:rPr>
    </w:lvl>
    <w:lvl w:ilvl="8" w:tplc="0A20E830">
      <w:numFmt w:val="bullet"/>
      <w:lvlText w:val="•"/>
      <w:lvlJc w:val="left"/>
      <w:pPr>
        <w:ind w:left="9320" w:hanging="720"/>
      </w:pPr>
      <w:rPr>
        <w:rFonts w:hint="default"/>
        <w:lang w:val="en-US" w:eastAsia="en-US" w:bidi="ar-SA"/>
      </w:rPr>
    </w:lvl>
  </w:abstractNum>
  <w:abstractNum w:abstractNumId="18">
    <w:nsid w:val="1FE01A95"/>
    <w:multiLevelType w:val="hybridMultilevel"/>
    <w:tmpl w:val="FDF40182"/>
    <w:lvl w:ilvl="0" w:tplc="3EC0B24C">
      <w:start w:val="1"/>
      <w:numFmt w:val="decimal"/>
      <w:lvlText w:val="%1."/>
      <w:lvlJc w:val="left"/>
      <w:pPr>
        <w:ind w:left="791" w:hanging="240"/>
        <w:jc w:val="right"/>
      </w:pPr>
      <w:rPr>
        <w:rFonts w:ascii="Times New Roman" w:eastAsia="Times New Roman" w:hAnsi="Times New Roman" w:cs="Times New Roman" w:hint="default"/>
        <w:b/>
        <w:bCs/>
        <w:w w:val="100"/>
        <w:sz w:val="24"/>
        <w:szCs w:val="24"/>
        <w:lang w:val="en-US" w:eastAsia="en-US" w:bidi="ar-SA"/>
      </w:rPr>
    </w:lvl>
    <w:lvl w:ilvl="1" w:tplc="A7BED796">
      <w:numFmt w:val="bullet"/>
      <w:lvlText w:val="o"/>
      <w:lvlJc w:val="left"/>
      <w:pPr>
        <w:ind w:left="911" w:hanging="720"/>
      </w:pPr>
      <w:rPr>
        <w:rFonts w:ascii="Courier New" w:eastAsia="Courier New" w:hAnsi="Courier New" w:cs="Courier New" w:hint="default"/>
        <w:w w:val="99"/>
        <w:sz w:val="20"/>
        <w:szCs w:val="20"/>
        <w:lang w:val="en-US" w:eastAsia="en-US" w:bidi="ar-SA"/>
      </w:rPr>
    </w:lvl>
    <w:lvl w:ilvl="2" w:tplc="4EB4E7A8">
      <w:numFmt w:val="bullet"/>
      <w:lvlText w:val="•"/>
      <w:lvlJc w:val="left"/>
      <w:pPr>
        <w:ind w:left="2086" w:hanging="720"/>
      </w:pPr>
      <w:rPr>
        <w:rFonts w:hint="default"/>
        <w:lang w:val="en-US" w:eastAsia="en-US" w:bidi="ar-SA"/>
      </w:rPr>
    </w:lvl>
    <w:lvl w:ilvl="3" w:tplc="AE22E9E0">
      <w:numFmt w:val="bullet"/>
      <w:lvlText w:val="•"/>
      <w:lvlJc w:val="left"/>
      <w:pPr>
        <w:ind w:left="3253" w:hanging="720"/>
      </w:pPr>
      <w:rPr>
        <w:rFonts w:hint="default"/>
        <w:lang w:val="en-US" w:eastAsia="en-US" w:bidi="ar-SA"/>
      </w:rPr>
    </w:lvl>
    <w:lvl w:ilvl="4" w:tplc="B38A6946">
      <w:numFmt w:val="bullet"/>
      <w:lvlText w:val="•"/>
      <w:lvlJc w:val="left"/>
      <w:pPr>
        <w:ind w:left="4420" w:hanging="720"/>
      </w:pPr>
      <w:rPr>
        <w:rFonts w:hint="default"/>
        <w:lang w:val="en-US" w:eastAsia="en-US" w:bidi="ar-SA"/>
      </w:rPr>
    </w:lvl>
    <w:lvl w:ilvl="5" w:tplc="386621DC">
      <w:numFmt w:val="bullet"/>
      <w:lvlText w:val="•"/>
      <w:lvlJc w:val="left"/>
      <w:pPr>
        <w:ind w:left="5586" w:hanging="720"/>
      </w:pPr>
      <w:rPr>
        <w:rFonts w:hint="default"/>
        <w:lang w:val="en-US" w:eastAsia="en-US" w:bidi="ar-SA"/>
      </w:rPr>
    </w:lvl>
    <w:lvl w:ilvl="6" w:tplc="6DACDA58">
      <w:numFmt w:val="bullet"/>
      <w:lvlText w:val="•"/>
      <w:lvlJc w:val="left"/>
      <w:pPr>
        <w:ind w:left="6753" w:hanging="720"/>
      </w:pPr>
      <w:rPr>
        <w:rFonts w:hint="default"/>
        <w:lang w:val="en-US" w:eastAsia="en-US" w:bidi="ar-SA"/>
      </w:rPr>
    </w:lvl>
    <w:lvl w:ilvl="7" w:tplc="E2DEDD46">
      <w:numFmt w:val="bullet"/>
      <w:lvlText w:val="•"/>
      <w:lvlJc w:val="left"/>
      <w:pPr>
        <w:ind w:left="7920" w:hanging="720"/>
      </w:pPr>
      <w:rPr>
        <w:rFonts w:hint="default"/>
        <w:lang w:val="en-US" w:eastAsia="en-US" w:bidi="ar-SA"/>
      </w:rPr>
    </w:lvl>
    <w:lvl w:ilvl="8" w:tplc="6A105646">
      <w:numFmt w:val="bullet"/>
      <w:lvlText w:val="•"/>
      <w:lvlJc w:val="left"/>
      <w:pPr>
        <w:ind w:left="9086" w:hanging="720"/>
      </w:pPr>
      <w:rPr>
        <w:rFonts w:hint="default"/>
        <w:lang w:val="en-US" w:eastAsia="en-US" w:bidi="ar-SA"/>
      </w:rPr>
    </w:lvl>
  </w:abstractNum>
  <w:abstractNum w:abstractNumId="19">
    <w:nsid w:val="1FF82275"/>
    <w:multiLevelType w:val="hybridMultilevel"/>
    <w:tmpl w:val="122A2196"/>
    <w:lvl w:ilvl="0" w:tplc="ECEEE7D8">
      <w:start w:val="1"/>
      <w:numFmt w:val="decimal"/>
      <w:lvlText w:val="%1."/>
      <w:lvlJc w:val="left"/>
      <w:pPr>
        <w:ind w:left="848" w:hanging="360"/>
        <w:jc w:val="left"/>
      </w:pPr>
      <w:rPr>
        <w:rFonts w:hint="default"/>
        <w:b/>
        <w:bCs/>
        <w:w w:val="100"/>
        <w:lang w:val="en-US" w:eastAsia="en-US" w:bidi="ar-SA"/>
      </w:rPr>
    </w:lvl>
    <w:lvl w:ilvl="1" w:tplc="D7D0C48E">
      <w:start w:val="1"/>
      <w:numFmt w:val="decimal"/>
      <w:lvlText w:val="%2."/>
      <w:lvlJc w:val="left"/>
      <w:pPr>
        <w:ind w:left="949" w:hanging="353"/>
        <w:jc w:val="left"/>
      </w:pPr>
      <w:rPr>
        <w:rFonts w:ascii="Times New Roman" w:eastAsia="Times New Roman" w:hAnsi="Times New Roman" w:cs="Times New Roman" w:hint="default"/>
        <w:w w:val="100"/>
        <w:sz w:val="22"/>
        <w:szCs w:val="22"/>
        <w:lang w:val="en-US" w:eastAsia="en-US" w:bidi="ar-SA"/>
      </w:rPr>
    </w:lvl>
    <w:lvl w:ilvl="2" w:tplc="1B76E3E4">
      <w:numFmt w:val="bullet"/>
      <w:lvlText w:val="•"/>
      <w:lvlJc w:val="left"/>
      <w:pPr>
        <w:ind w:left="2408" w:hanging="360"/>
      </w:pPr>
      <w:rPr>
        <w:rFonts w:ascii="Times New Roman" w:eastAsia="Times New Roman" w:hAnsi="Times New Roman" w:cs="Times New Roman" w:hint="default"/>
        <w:w w:val="100"/>
        <w:sz w:val="22"/>
        <w:szCs w:val="22"/>
        <w:lang w:val="en-US" w:eastAsia="en-US" w:bidi="ar-SA"/>
      </w:rPr>
    </w:lvl>
    <w:lvl w:ilvl="3" w:tplc="60CE13E4">
      <w:numFmt w:val="bullet"/>
      <w:lvlText w:val="•"/>
      <w:lvlJc w:val="left"/>
      <w:pPr>
        <w:ind w:left="3453" w:hanging="360"/>
      </w:pPr>
      <w:rPr>
        <w:rFonts w:hint="default"/>
        <w:lang w:val="en-US" w:eastAsia="en-US" w:bidi="ar-SA"/>
      </w:rPr>
    </w:lvl>
    <w:lvl w:ilvl="4" w:tplc="7FD8EE26">
      <w:numFmt w:val="bullet"/>
      <w:lvlText w:val="•"/>
      <w:lvlJc w:val="left"/>
      <w:pPr>
        <w:ind w:left="4506" w:hanging="360"/>
      </w:pPr>
      <w:rPr>
        <w:rFonts w:hint="default"/>
        <w:lang w:val="en-US" w:eastAsia="en-US" w:bidi="ar-SA"/>
      </w:rPr>
    </w:lvl>
    <w:lvl w:ilvl="5" w:tplc="E8E06A42">
      <w:numFmt w:val="bullet"/>
      <w:lvlText w:val="•"/>
      <w:lvlJc w:val="left"/>
      <w:pPr>
        <w:ind w:left="5559" w:hanging="360"/>
      </w:pPr>
      <w:rPr>
        <w:rFonts w:hint="default"/>
        <w:lang w:val="en-US" w:eastAsia="en-US" w:bidi="ar-SA"/>
      </w:rPr>
    </w:lvl>
    <w:lvl w:ilvl="6" w:tplc="D120569C">
      <w:numFmt w:val="bullet"/>
      <w:lvlText w:val="•"/>
      <w:lvlJc w:val="left"/>
      <w:pPr>
        <w:ind w:left="6613" w:hanging="360"/>
      </w:pPr>
      <w:rPr>
        <w:rFonts w:hint="default"/>
        <w:lang w:val="en-US" w:eastAsia="en-US" w:bidi="ar-SA"/>
      </w:rPr>
    </w:lvl>
    <w:lvl w:ilvl="7" w:tplc="36060642">
      <w:numFmt w:val="bullet"/>
      <w:lvlText w:val="•"/>
      <w:lvlJc w:val="left"/>
      <w:pPr>
        <w:ind w:left="7666" w:hanging="360"/>
      </w:pPr>
      <w:rPr>
        <w:rFonts w:hint="default"/>
        <w:lang w:val="en-US" w:eastAsia="en-US" w:bidi="ar-SA"/>
      </w:rPr>
    </w:lvl>
    <w:lvl w:ilvl="8" w:tplc="92069AE0">
      <w:numFmt w:val="bullet"/>
      <w:lvlText w:val="•"/>
      <w:lvlJc w:val="left"/>
      <w:pPr>
        <w:ind w:left="8719" w:hanging="360"/>
      </w:pPr>
      <w:rPr>
        <w:rFonts w:hint="default"/>
        <w:lang w:val="en-US" w:eastAsia="en-US" w:bidi="ar-SA"/>
      </w:rPr>
    </w:lvl>
  </w:abstractNum>
  <w:abstractNum w:abstractNumId="20">
    <w:nsid w:val="20790398"/>
    <w:multiLevelType w:val="hybridMultilevel"/>
    <w:tmpl w:val="FAC27E04"/>
    <w:lvl w:ilvl="0" w:tplc="BC34AED2">
      <w:numFmt w:val="bullet"/>
      <w:lvlText w:val=""/>
      <w:lvlJc w:val="left"/>
      <w:pPr>
        <w:ind w:left="968" w:hanging="360"/>
      </w:pPr>
      <w:rPr>
        <w:rFonts w:ascii="Wingdings" w:eastAsia="Wingdings" w:hAnsi="Wingdings" w:cs="Wingdings" w:hint="default"/>
        <w:w w:val="100"/>
        <w:sz w:val="22"/>
        <w:szCs w:val="22"/>
        <w:lang w:val="en-US" w:eastAsia="en-US" w:bidi="ar-SA"/>
      </w:rPr>
    </w:lvl>
    <w:lvl w:ilvl="1" w:tplc="50D08F3C">
      <w:numFmt w:val="bullet"/>
      <w:lvlText w:val=""/>
      <w:lvlJc w:val="left"/>
      <w:pPr>
        <w:ind w:left="2048" w:hanging="360"/>
      </w:pPr>
      <w:rPr>
        <w:rFonts w:ascii="Wingdings" w:eastAsia="Wingdings" w:hAnsi="Wingdings" w:cs="Wingdings" w:hint="default"/>
        <w:w w:val="100"/>
        <w:sz w:val="22"/>
        <w:szCs w:val="22"/>
        <w:lang w:val="en-US" w:eastAsia="en-US" w:bidi="ar-SA"/>
      </w:rPr>
    </w:lvl>
    <w:lvl w:ilvl="2" w:tplc="66ECFA76">
      <w:numFmt w:val="bullet"/>
      <w:lvlText w:val=""/>
      <w:lvlJc w:val="left"/>
      <w:pPr>
        <w:ind w:left="3849" w:hanging="360"/>
      </w:pPr>
      <w:rPr>
        <w:rFonts w:ascii="Wingdings" w:eastAsia="Wingdings" w:hAnsi="Wingdings" w:cs="Wingdings" w:hint="default"/>
        <w:w w:val="100"/>
        <w:sz w:val="22"/>
        <w:szCs w:val="22"/>
        <w:lang w:val="en-US" w:eastAsia="en-US" w:bidi="ar-SA"/>
      </w:rPr>
    </w:lvl>
    <w:lvl w:ilvl="3" w:tplc="0A665490">
      <w:numFmt w:val="bullet"/>
      <w:lvlText w:val="•"/>
      <w:lvlJc w:val="left"/>
      <w:pPr>
        <w:ind w:left="4713" w:hanging="360"/>
      </w:pPr>
      <w:rPr>
        <w:rFonts w:hint="default"/>
        <w:lang w:val="en-US" w:eastAsia="en-US" w:bidi="ar-SA"/>
      </w:rPr>
    </w:lvl>
    <w:lvl w:ilvl="4" w:tplc="B258882E">
      <w:numFmt w:val="bullet"/>
      <w:lvlText w:val="•"/>
      <w:lvlJc w:val="left"/>
      <w:pPr>
        <w:ind w:left="5586" w:hanging="360"/>
      </w:pPr>
      <w:rPr>
        <w:rFonts w:hint="default"/>
        <w:lang w:val="en-US" w:eastAsia="en-US" w:bidi="ar-SA"/>
      </w:rPr>
    </w:lvl>
    <w:lvl w:ilvl="5" w:tplc="AF4A38FE">
      <w:numFmt w:val="bullet"/>
      <w:lvlText w:val="•"/>
      <w:lvlJc w:val="left"/>
      <w:pPr>
        <w:ind w:left="6459" w:hanging="360"/>
      </w:pPr>
      <w:rPr>
        <w:rFonts w:hint="default"/>
        <w:lang w:val="en-US" w:eastAsia="en-US" w:bidi="ar-SA"/>
      </w:rPr>
    </w:lvl>
    <w:lvl w:ilvl="6" w:tplc="F6269C1A">
      <w:numFmt w:val="bullet"/>
      <w:lvlText w:val="•"/>
      <w:lvlJc w:val="left"/>
      <w:pPr>
        <w:ind w:left="7333" w:hanging="360"/>
      </w:pPr>
      <w:rPr>
        <w:rFonts w:hint="default"/>
        <w:lang w:val="en-US" w:eastAsia="en-US" w:bidi="ar-SA"/>
      </w:rPr>
    </w:lvl>
    <w:lvl w:ilvl="7" w:tplc="39F6F906">
      <w:numFmt w:val="bullet"/>
      <w:lvlText w:val="•"/>
      <w:lvlJc w:val="left"/>
      <w:pPr>
        <w:ind w:left="8206" w:hanging="360"/>
      </w:pPr>
      <w:rPr>
        <w:rFonts w:hint="default"/>
        <w:lang w:val="en-US" w:eastAsia="en-US" w:bidi="ar-SA"/>
      </w:rPr>
    </w:lvl>
    <w:lvl w:ilvl="8" w:tplc="F6782180">
      <w:numFmt w:val="bullet"/>
      <w:lvlText w:val="•"/>
      <w:lvlJc w:val="left"/>
      <w:pPr>
        <w:ind w:left="9079" w:hanging="360"/>
      </w:pPr>
      <w:rPr>
        <w:rFonts w:hint="default"/>
        <w:lang w:val="en-US" w:eastAsia="en-US" w:bidi="ar-SA"/>
      </w:rPr>
    </w:lvl>
  </w:abstractNum>
  <w:abstractNum w:abstractNumId="21">
    <w:nsid w:val="225A01F9"/>
    <w:multiLevelType w:val="hybridMultilevel"/>
    <w:tmpl w:val="D7F2E066"/>
    <w:lvl w:ilvl="0" w:tplc="2A6244FA">
      <w:start w:val="1"/>
      <w:numFmt w:val="decimal"/>
      <w:lvlText w:val="%1."/>
      <w:lvlJc w:val="left"/>
      <w:pPr>
        <w:ind w:left="854" w:hanging="361"/>
        <w:jc w:val="left"/>
      </w:pPr>
      <w:rPr>
        <w:rFonts w:ascii="Times New Roman" w:eastAsia="Times New Roman" w:hAnsi="Times New Roman" w:cs="Times New Roman" w:hint="default"/>
        <w:w w:val="100"/>
        <w:sz w:val="24"/>
        <w:szCs w:val="24"/>
        <w:lang w:val="en-US" w:eastAsia="en-US" w:bidi="ar-SA"/>
      </w:rPr>
    </w:lvl>
    <w:lvl w:ilvl="1" w:tplc="B4F84422">
      <w:start w:val="1"/>
      <w:numFmt w:val="decimal"/>
      <w:lvlText w:val="%2."/>
      <w:lvlJc w:val="left"/>
      <w:pPr>
        <w:ind w:left="1199" w:hanging="360"/>
        <w:jc w:val="left"/>
      </w:pPr>
      <w:rPr>
        <w:rFonts w:hint="default"/>
        <w:w w:val="100"/>
        <w:lang w:val="en-US" w:eastAsia="en-US" w:bidi="ar-SA"/>
      </w:rPr>
    </w:lvl>
    <w:lvl w:ilvl="2" w:tplc="1D780F86">
      <w:numFmt w:val="bullet"/>
      <w:lvlText w:val="•"/>
      <w:lvlJc w:val="left"/>
      <w:pPr>
        <w:ind w:left="2335" w:hanging="360"/>
      </w:pPr>
      <w:rPr>
        <w:rFonts w:hint="default"/>
        <w:lang w:val="en-US" w:eastAsia="en-US" w:bidi="ar-SA"/>
      </w:rPr>
    </w:lvl>
    <w:lvl w:ilvl="3" w:tplc="FE0C99C6">
      <w:numFmt w:val="bullet"/>
      <w:lvlText w:val="•"/>
      <w:lvlJc w:val="left"/>
      <w:pPr>
        <w:ind w:left="3471" w:hanging="360"/>
      </w:pPr>
      <w:rPr>
        <w:rFonts w:hint="default"/>
        <w:lang w:val="en-US" w:eastAsia="en-US" w:bidi="ar-SA"/>
      </w:rPr>
    </w:lvl>
    <w:lvl w:ilvl="4" w:tplc="CD0A7CE8">
      <w:numFmt w:val="bullet"/>
      <w:lvlText w:val="•"/>
      <w:lvlJc w:val="left"/>
      <w:pPr>
        <w:ind w:left="4606" w:hanging="360"/>
      </w:pPr>
      <w:rPr>
        <w:rFonts w:hint="default"/>
        <w:lang w:val="en-US" w:eastAsia="en-US" w:bidi="ar-SA"/>
      </w:rPr>
    </w:lvl>
    <w:lvl w:ilvl="5" w:tplc="6FA0AE46">
      <w:numFmt w:val="bullet"/>
      <w:lvlText w:val="•"/>
      <w:lvlJc w:val="left"/>
      <w:pPr>
        <w:ind w:left="5742" w:hanging="360"/>
      </w:pPr>
      <w:rPr>
        <w:rFonts w:hint="default"/>
        <w:lang w:val="en-US" w:eastAsia="en-US" w:bidi="ar-SA"/>
      </w:rPr>
    </w:lvl>
    <w:lvl w:ilvl="6" w:tplc="5D7CEBFE">
      <w:numFmt w:val="bullet"/>
      <w:lvlText w:val="•"/>
      <w:lvlJc w:val="left"/>
      <w:pPr>
        <w:ind w:left="6877" w:hanging="360"/>
      </w:pPr>
      <w:rPr>
        <w:rFonts w:hint="default"/>
        <w:lang w:val="en-US" w:eastAsia="en-US" w:bidi="ar-SA"/>
      </w:rPr>
    </w:lvl>
    <w:lvl w:ilvl="7" w:tplc="383A597C">
      <w:numFmt w:val="bullet"/>
      <w:lvlText w:val="•"/>
      <w:lvlJc w:val="left"/>
      <w:pPr>
        <w:ind w:left="8013" w:hanging="360"/>
      </w:pPr>
      <w:rPr>
        <w:rFonts w:hint="default"/>
        <w:lang w:val="en-US" w:eastAsia="en-US" w:bidi="ar-SA"/>
      </w:rPr>
    </w:lvl>
    <w:lvl w:ilvl="8" w:tplc="58B46F7A">
      <w:numFmt w:val="bullet"/>
      <w:lvlText w:val="•"/>
      <w:lvlJc w:val="left"/>
      <w:pPr>
        <w:ind w:left="9148" w:hanging="360"/>
      </w:pPr>
      <w:rPr>
        <w:rFonts w:hint="default"/>
        <w:lang w:val="en-US" w:eastAsia="en-US" w:bidi="ar-SA"/>
      </w:rPr>
    </w:lvl>
  </w:abstractNum>
  <w:abstractNum w:abstractNumId="22">
    <w:nsid w:val="24CC5157"/>
    <w:multiLevelType w:val="hybridMultilevel"/>
    <w:tmpl w:val="64C44BB4"/>
    <w:lvl w:ilvl="0" w:tplc="B26C6960">
      <w:numFmt w:val="bullet"/>
      <w:lvlText w:val="–"/>
      <w:lvlJc w:val="left"/>
      <w:pPr>
        <w:ind w:left="2008" w:hanging="360"/>
      </w:pPr>
      <w:rPr>
        <w:rFonts w:ascii="Times New Roman" w:eastAsia="Times New Roman" w:hAnsi="Times New Roman" w:cs="Times New Roman" w:hint="default"/>
        <w:w w:val="100"/>
        <w:sz w:val="22"/>
        <w:szCs w:val="22"/>
        <w:lang w:val="en-US" w:eastAsia="en-US" w:bidi="ar-SA"/>
      </w:rPr>
    </w:lvl>
    <w:lvl w:ilvl="1" w:tplc="F260D672">
      <w:numFmt w:val="bullet"/>
      <w:lvlText w:val="•"/>
      <w:lvlJc w:val="left"/>
      <w:pPr>
        <w:ind w:left="2942" w:hanging="360"/>
      </w:pPr>
      <w:rPr>
        <w:rFonts w:hint="default"/>
        <w:lang w:val="en-US" w:eastAsia="en-US" w:bidi="ar-SA"/>
      </w:rPr>
    </w:lvl>
    <w:lvl w:ilvl="2" w:tplc="4B742B50">
      <w:numFmt w:val="bullet"/>
      <w:lvlText w:val="•"/>
      <w:lvlJc w:val="left"/>
      <w:pPr>
        <w:ind w:left="3884" w:hanging="360"/>
      </w:pPr>
      <w:rPr>
        <w:rFonts w:hint="default"/>
        <w:lang w:val="en-US" w:eastAsia="en-US" w:bidi="ar-SA"/>
      </w:rPr>
    </w:lvl>
    <w:lvl w:ilvl="3" w:tplc="EAD20682">
      <w:numFmt w:val="bullet"/>
      <w:lvlText w:val="•"/>
      <w:lvlJc w:val="left"/>
      <w:pPr>
        <w:ind w:left="4826" w:hanging="360"/>
      </w:pPr>
      <w:rPr>
        <w:rFonts w:hint="default"/>
        <w:lang w:val="en-US" w:eastAsia="en-US" w:bidi="ar-SA"/>
      </w:rPr>
    </w:lvl>
    <w:lvl w:ilvl="4" w:tplc="0A3E35E8">
      <w:numFmt w:val="bullet"/>
      <w:lvlText w:val="•"/>
      <w:lvlJc w:val="left"/>
      <w:pPr>
        <w:ind w:left="5768" w:hanging="360"/>
      </w:pPr>
      <w:rPr>
        <w:rFonts w:hint="default"/>
        <w:lang w:val="en-US" w:eastAsia="en-US" w:bidi="ar-SA"/>
      </w:rPr>
    </w:lvl>
    <w:lvl w:ilvl="5" w:tplc="8AEADEA4">
      <w:numFmt w:val="bullet"/>
      <w:lvlText w:val="•"/>
      <w:lvlJc w:val="left"/>
      <w:pPr>
        <w:ind w:left="6710" w:hanging="360"/>
      </w:pPr>
      <w:rPr>
        <w:rFonts w:hint="default"/>
        <w:lang w:val="en-US" w:eastAsia="en-US" w:bidi="ar-SA"/>
      </w:rPr>
    </w:lvl>
    <w:lvl w:ilvl="6" w:tplc="C43CB67E">
      <w:numFmt w:val="bullet"/>
      <w:lvlText w:val="•"/>
      <w:lvlJc w:val="left"/>
      <w:pPr>
        <w:ind w:left="7652" w:hanging="360"/>
      </w:pPr>
      <w:rPr>
        <w:rFonts w:hint="default"/>
        <w:lang w:val="en-US" w:eastAsia="en-US" w:bidi="ar-SA"/>
      </w:rPr>
    </w:lvl>
    <w:lvl w:ilvl="7" w:tplc="845C3388">
      <w:numFmt w:val="bullet"/>
      <w:lvlText w:val="•"/>
      <w:lvlJc w:val="left"/>
      <w:pPr>
        <w:ind w:left="8594" w:hanging="360"/>
      </w:pPr>
      <w:rPr>
        <w:rFonts w:hint="default"/>
        <w:lang w:val="en-US" w:eastAsia="en-US" w:bidi="ar-SA"/>
      </w:rPr>
    </w:lvl>
    <w:lvl w:ilvl="8" w:tplc="674EA952">
      <w:numFmt w:val="bullet"/>
      <w:lvlText w:val="•"/>
      <w:lvlJc w:val="left"/>
      <w:pPr>
        <w:ind w:left="9536" w:hanging="360"/>
      </w:pPr>
      <w:rPr>
        <w:rFonts w:hint="default"/>
        <w:lang w:val="en-US" w:eastAsia="en-US" w:bidi="ar-SA"/>
      </w:rPr>
    </w:lvl>
  </w:abstractNum>
  <w:abstractNum w:abstractNumId="23">
    <w:nsid w:val="267B6D98"/>
    <w:multiLevelType w:val="hybridMultilevel"/>
    <w:tmpl w:val="4956CADE"/>
    <w:lvl w:ilvl="0" w:tplc="5A701772">
      <w:start w:val="9"/>
      <w:numFmt w:val="decimal"/>
      <w:lvlText w:val="%1."/>
      <w:lvlJc w:val="left"/>
      <w:pPr>
        <w:ind w:left="551" w:hanging="360"/>
        <w:jc w:val="left"/>
      </w:pPr>
      <w:rPr>
        <w:rFonts w:ascii="Times New Roman" w:eastAsia="Times New Roman" w:hAnsi="Times New Roman" w:cs="Times New Roman" w:hint="default"/>
        <w:b/>
        <w:bCs/>
        <w:w w:val="100"/>
        <w:sz w:val="24"/>
        <w:szCs w:val="24"/>
        <w:lang w:val="en-US" w:eastAsia="en-US" w:bidi="ar-SA"/>
      </w:rPr>
    </w:lvl>
    <w:lvl w:ilvl="1" w:tplc="AF668BB6">
      <w:numFmt w:val="bullet"/>
      <w:lvlText w:val=""/>
      <w:lvlJc w:val="left"/>
      <w:pPr>
        <w:ind w:left="1288" w:hanging="360"/>
      </w:pPr>
      <w:rPr>
        <w:rFonts w:hint="default"/>
        <w:w w:val="100"/>
        <w:lang w:val="en-US" w:eastAsia="en-US" w:bidi="ar-SA"/>
      </w:rPr>
    </w:lvl>
    <w:lvl w:ilvl="2" w:tplc="3856BC46">
      <w:numFmt w:val="bullet"/>
      <w:lvlText w:val="–"/>
      <w:lvlJc w:val="left"/>
      <w:pPr>
        <w:ind w:left="3088" w:hanging="360"/>
      </w:pPr>
      <w:rPr>
        <w:rFonts w:ascii="Times New Roman" w:eastAsia="Times New Roman" w:hAnsi="Times New Roman" w:cs="Times New Roman" w:hint="default"/>
        <w:w w:val="100"/>
        <w:sz w:val="22"/>
        <w:szCs w:val="22"/>
        <w:lang w:val="en-US" w:eastAsia="en-US" w:bidi="ar-SA"/>
      </w:rPr>
    </w:lvl>
    <w:lvl w:ilvl="3" w:tplc="79926040">
      <w:numFmt w:val="bullet"/>
      <w:lvlText w:val="•"/>
      <w:lvlJc w:val="left"/>
      <w:pPr>
        <w:ind w:left="2360" w:hanging="360"/>
      </w:pPr>
      <w:rPr>
        <w:rFonts w:hint="default"/>
        <w:lang w:val="en-US" w:eastAsia="en-US" w:bidi="ar-SA"/>
      </w:rPr>
    </w:lvl>
    <w:lvl w:ilvl="4" w:tplc="EC7A90E4">
      <w:numFmt w:val="bullet"/>
      <w:lvlText w:val="•"/>
      <w:lvlJc w:val="left"/>
      <w:pPr>
        <w:ind w:left="3080" w:hanging="360"/>
      </w:pPr>
      <w:rPr>
        <w:rFonts w:hint="default"/>
        <w:lang w:val="en-US" w:eastAsia="en-US" w:bidi="ar-SA"/>
      </w:rPr>
    </w:lvl>
    <w:lvl w:ilvl="5" w:tplc="10DC4238">
      <w:numFmt w:val="bullet"/>
      <w:lvlText w:val="•"/>
      <w:lvlJc w:val="left"/>
      <w:pPr>
        <w:ind w:left="4470" w:hanging="360"/>
      </w:pPr>
      <w:rPr>
        <w:rFonts w:hint="default"/>
        <w:lang w:val="en-US" w:eastAsia="en-US" w:bidi="ar-SA"/>
      </w:rPr>
    </w:lvl>
    <w:lvl w:ilvl="6" w:tplc="D44A914E">
      <w:numFmt w:val="bullet"/>
      <w:lvlText w:val="•"/>
      <w:lvlJc w:val="left"/>
      <w:pPr>
        <w:ind w:left="5860" w:hanging="360"/>
      </w:pPr>
      <w:rPr>
        <w:rFonts w:hint="default"/>
        <w:lang w:val="en-US" w:eastAsia="en-US" w:bidi="ar-SA"/>
      </w:rPr>
    </w:lvl>
    <w:lvl w:ilvl="7" w:tplc="F9A030D2">
      <w:numFmt w:val="bullet"/>
      <w:lvlText w:val="•"/>
      <w:lvlJc w:val="left"/>
      <w:pPr>
        <w:ind w:left="7250" w:hanging="360"/>
      </w:pPr>
      <w:rPr>
        <w:rFonts w:hint="default"/>
        <w:lang w:val="en-US" w:eastAsia="en-US" w:bidi="ar-SA"/>
      </w:rPr>
    </w:lvl>
    <w:lvl w:ilvl="8" w:tplc="2E084954">
      <w:numFmt w:val="bullet"/>
      <w:lvlText w:val="•"/>
      <w:lvlJc w:val="left"/>
      <w:pPr>
        <w:ind w:left="8640" w:hanging="360"/>
      </w:pPr>
      <w:rPr>
        <w:rFonts w:hint="default"/>
        <w:lang w:val="en-US" w:eastAsia="en-US" w:bidi="ar-SA"/>
      </w:rPr>
    </w:lvl>
  </w:abstractNum>
  <w:abstractNum w:abstractNumId="24">
    <w:nsid w:val="28C30975"/>
    <w:multiLevelType w:val="hybridMultilevel"/>
    <w:tmpl w:val="EF4CBF0C"/>
    <w:lvl w:ilvl="0" w:tplc="D9A8A074">
      <w:start w:val="1"/>
      <w:numFmt w:val="decimal"/>
      <w:lvlText w:val="%1."/>
      <w:lvlJc w:val="left"/>
      <w:pPr>
        <w:ind w:left="1288" w:hanging="360"/>
        <w:jc w:val="left"/>
      </w:pPr>
      <w:rPr>
        <w:rFonts w:ascii="Times New Roman" w:eastAsia="Times New Roman" w:hAnsi="Times New Roman" w:cs="Times New Roman" w:hint="default"/>
        <w:w w:val="100"/>
        <w:sz w:val="22"/>
        <w:szCs w:val="22"/>
        <w:lang w:val="en-US" w:eastAsia="en-US" w:bidi="ar-SA"/>
      </w:rPr>
    </w:lvl>
    <w:lvl w:ilvl="1" w:tplc="07DAA474">
      <w:numFmt w:val="bullet"/>
      <w:lvlText w:val="•"/>
      <w:lvlJc w:val="left"/>
      <w:pPr>
        <w:ind w:left="2294" w:hanging="360"/>
      </w:pPr>
      <w:rPr>
        <w:rFonts w:hint="default"/>
        <w:lang w:val="en-US" w:eastAsia="en-US" w:bidi="ar-SA"/>
      </w:rPr>
    </w:lvl>
    <w:lvl w:ilvl="2" w:tplc="9C087656">
      <w:numFmt w:val="bullet"/>
      <w:lvlText w:val="•"/>
      <w:lvlJc w:val="left"/>
      <w:pPr>
        <w:ind w:left="3308" w:hanging="360"/>
      </w:pPr>
      <w:rPr>
        <w:rFonts w:hint="default"/>
        <w:lang w:val="en-US" w:eastAsia="en-US" w:bidi="ar-SA"/>
      </w:rPr>
    </w:lvl>
    <w:lvl w:ilvl="3" w:tplc="3CE0DE32">
      <w:numFmt w:val="bullet"/>
      <w:lvlText w:val="•"/>
      <w:lvlJc w:val="left"/>
      <w:pPr>
        <w:ind w:left="4322" w:hanging="360"/>
      </w:pPr>
      <w:rPr>
        <w:rFonts w:hint="default"/>
        <w:lang w:val="en-US" w:eastAsia="en-US" w:bidi="ar-SA"/>
      </w:rPr>
    </w:lvl>
    <w:lvl w:ilvl="4" w:tplc="ACA01CAE">
      <w:numFmt w:val="bullet"/>
      <w:lvlText w:val="•"/>
      <w:lvlJc w:val="left"/>
      <w:pPr>
        <w:ind w:left="5336" w:hanging="360"/>
      </w:pPr>
      <w:rPr>
        <w:rFonts w:hint="default"/>
        <w:lang w:val="en-US" w:eastAsia="en-US" w:bidi="ar-SA"/>
      </w:rPr>
    </w:lvl>
    <w:lvl w:ilvl="5" w:tplc="B9A68C88">
      <w:numFmt w:val="bullet"/>
      <w:lvlText w:val="•"/>
      <w:lvlJc w:val="left"/>
      <w:pPr>
        <w:ind w:left="6350" w:hanging="360"/>
      </w:pPr>
      <w:rPr>
        <w:rFonts w:hint="default"/>
        <w:lang w:val="en-US" w:eastAsia="en-US" w:bidi="ar-SA"/>
      </w:rPr>
    </w:lvl>
    <w:lvl w:ilvl="6" w:tplc="D2C4319E">
      <w:numFmt w:val="bullet"/>
      <w:lvlText w:val="•"/>
      <w:lvlJc w:val="left"/>
      <w:pPr>
        <w:ind w:left="7364" w:hanging="360"/>
      </w:pPr>
      <w:rPr>
        <w:rFonts w:hint="default"/>
        <w:lang w:val="en-US" w:eastAsia="en-US" w:bidi="ar-SA"/>
      </w:rPr>
    </w:lvl>
    <w:lvl w:ilvl="7" w:tplc="EFCE4FAA">
      <w:numFmt w:val="bullet"/>
      <w:lvlText w:val="•"/>
      <w:lvlJc w:val="left"/>
      <w:pPr>
        <w:ind w:left="8378" w:hanging="360"/>
      </w:pPr>
      <w:rPr>
        <w:rFonts w:hint="default"/>
        <w:lang w:val="en-US" w:eastAsia="en-US" w:bidi="ar-SA"/>
      </w:rPr>
    </w:lvl>
    <w:lvl w:ilvl="8" w:tplc="82A6923C">
      <w:numFmt w:val="bullet"/>
      <w:lvlText w:val="•"/>
      <w:lvlJc w:val="left"/>
      <w:pPr>
        <w:ind w:left="9392" w:hanging="360"/>
      </w:pPr>
      <w:rPr>
        <w:rFonts w:hint="default"/>
        <w:lang w:val="en-US" w:eastAsia="en-US" w:bidi="ar-SA"/>
      </w:rPr>
    </w:lvl>
  </w:abstractNum>
  <w:abstractNum w:abstractNumId="25">
    <w:nsid w:val="2ED60D5A"/>
    <w:multiLevelType w:val="hybridMultilevel"/>
    <w:tmpl w:val="A9E2AF4A"/>
    <w:lvl w:ilvl="0" w:tplc="43E06F0A">
      <w:numFmt w:val="bullet"/>
      <w:lvlText w:val="o"/>
      <w:lvlJc w:val="left"/>
      <w:pPr>
        <w:ind w:left="1199" w:hanging="360"/>
      </w:pPr>
      <w:rPr>
        <w:rFonts w:ascii="Courier New" w:eastAsia="Courier New" w:hAnsi="Courier New" w:cs="Courier New" w:hint="default"/>
        <w:w w:val="99"/>
        <w:sz w:val="20"/>
        <w:szCs w:val="20"/>
        <w:lang w:val="en-US" w:eastAsia="en-US" w:bidi="ar-SA"/>
      </w:rPr>
    </w:lvl>
    <w:lvl w:ilvl="1" w:tplc="36B89618">
      <w:numFmt w:val="bullet"/>
      <w:lvlText w:val="•"/>
      <w:lvlJc w:val="left"/>
      <w:pPr>
        <w:ind w:left="2222" w:hanging="360"/>
      </w:pPr>
      <w:rPr>
        <w:rFonts w:hint="default"/>
        <w:lang w:val="en-US" w:eastAsia="en-US" w:bidi="ar-SA"/>
      </w:rPr>
    </w:lvl>
    <w:lvl w:ilvl="2" w:tplc="BD7E097C">
      <w:numFmt w:val="bullet"/>
      <w:lvlText w:val="•"/>
      <w:lvlJc w:val="left"/>
      <w:pPr>
        <w:ind w:left="3244" w:hanging="360"/>
      </w:pPr>
      <w:rPr>
        <w:rFonts w:hint="default"/>
        <w:lang w:val="en-US" w:eastAsia="en-US" w:bidi="ar-SA"/>
      </w:rPr>
    </w:lvl>
    <w:lvl w:ilvl="3" w:tplc="3A588C42">
      <w:numFmt w:val="bullet"/>
      <w:lvlText w:val="•"/>
      <w:lvlJc w:val="left"/>
      <w:pPr>
        <w:ind w:left="4266" w:hanging="360"/>
      </w:pPr>
      <w:rPr>
        <w:rFonts w:hint="default"/>
        <w:lang w:val="en-US" w:eastAsia="en-US" w:bidi="ar-SA"/>
      </w:rPr>
    </w:lvl>
    <w:lvl w:ilvl="4" w:tplc="2A7AD0B2">
      <w:numFmt w:val="bullet"/>
      <w:lvlText w:val="•"/>
      <w:lvlJc w:val="left"/>
      <w:pPr>
        <w:ind w:left="5288" w:hanging="360"/>
      </w:pPr>
      <w:rPr>
        <w:rFonts w:hint="default"/>
        <w:lang w:val="en-US" w:eastAsia="en-US" w:bidi="ar-SA"/>
      </w:rPr>
    </w:lvl>
    <w:lvl w:ilvl="5" w:tplc="DBF27BF8">
      <w:numFmt w:val="bullet"/>
      <w:lvlText w:val="•"/>
      <w:lvlJc w:val="left"/>
      <w:pPr>
        <w:ind w:left="6310" w:hanging="360"/>
      </w:pPr>
      <w:rPr>
        <w:rFonts w:hint="default"/>
        <w:lang w:val="en-US" w:eastAsia="en-US" w:bidi="ar-SA"/>
      </w:rPr>
    </w:lvl>
    <w:lvl w:ilvl="6" w:tplc="61D0D516">
      <w:numFmt w:val="bullet"/>
      <w:lvlText w:val="•"/>
      <w:lvlJc w:val="left"/>
      <w:pPr>
        <w:ind w:left="7332" w:hanging="360"/>
      </w:pPr>
      <w:rPr>
        <w:rFonts w:hint="default"/>
        <w:lang w:val="en-US" w:eastAsia="en-US" w:bidi="ar-SA"/>
      </w:rPr>
    </w:lvl>
    <w:lvl w:ilvl="7" w:tplc="686EB024">
      <w:numFmt w:val="bullet"/>
      <w:lvlText w:val="•"/>
      <w:lvlJc w:val="left"/>
      <w:pPr>
        <w:ind w:left="8354" w:hanging="360"/>
      </w:pPr>
      <w:rPr>
        <w:rFonts w:hint="default"/>
        <w:lang w:val="en-US" w:eastAsia="en-US" w:bidi="ar-SA"/>
      </w:rPr>
    </w:lvl>
    <w:lvl w:ilvl="8" w:tplc="F1887892">
      <w:numFmt w:val="bullet"/>
      <w:lvlText w:val="•"/>
      <w:lvlJc w:val="left"/>
      <w:pPr>
        <w:ind w:left="9376" w:hanging="360"/>
      </w:pPr>
      <w:rPr>
        <w:rFonts w:hint="default"/>
        <w:lang w:val="en-US" w:eastAsia="en-US" w:bidi="ar-SA"/>
      </w:rPr>
    </w:lvl>
  </w:abstractNum>
  <w:abstractNum w:abstractNumId="26">
    <w:nsid w:val="2F383522"/>
    <w:multiLevelType w:val="hybridMultilevel"/>
    <w:tmpl w:val="498A9BE4"/>
    <w:lvl w:ilvl="0" w:tplc="1586FCF2">
      <w:numFmt w:val="bullet"/>
      <w:lvlText w:val="•"/>
      <w:lvlJc w:val="left"/>
      <w:pPr>
        <w:ind w:left="1420" w:hanging="133"/>
      </w:pPr>
      <w:rPr>
        <w:rFonts w:ascii="Times New Roman" w:eastAsia="Times New Roman" w:hAnsi="Times New Roman" w:cs="Times New Roman" w:hint="default"/>
        <w:w w:val="100"/>
        <w:sz w:val="22"/>
        <w:szCs w:val="22"/>
        <w:lang w:val="en-US" w:eastAsia="en-US" w:bidi="ar-SA"/>
      </w:rPr>
    </w:lvl>
    <w:lvl w:ilvl="1" w:tplc="6692460E">
      <w:numFmt w:val="bullet"/>
      <w:lvlText w:val="•"/>
      <w:lvlJc w:val="left"/>
      <w:pPr>
        <w:ind w:left="2420" w:hanging="133"/>
      </w:pPr>
      <w:rPr>
        <w:rFonts w:hint="default"/>
        <w:lang w:val="en-US" w:eastAsia="en-US" w:bidi="ar-SA"/>
      </w:rPr>
    </w:lvl>
    <w:lvl w:ilvl="2" w:tplc="03E856B6">
      <w:numFmt w:val="bullet"/>
      <w:lvlText w:val="•"/>
      <w:lvlJc w:val="left"/>
      <w:pPr>
        <w:ind w:left="3420" w:hanging="133"/>
      </w:pPr>
      <w:rPr>
        <w:rFonts w:hint="default"/>
        <w:lang w:val="en-US" w:eastAsia="en-US" w:bidi="ar-SA"/>
      </w:rPr>
    </w:lvl>
    <w:lvl w:ilvl="3" w:tplc="DE2A9FEE">
      <w:numFmt w:val="bullet"/>
      <w:lvlText w:val="•"/>
      <w:lvlJc w:val="left"/>
      <w:pPr>
        <w:ind w:left="4420" w:hanging="133"/>
      </w:pPr>
      <w:rPr>
        <w:rFonts w:hint="default"/>
        <w:lang w:val="en-US" w:eastAsia="en-US" w:bidi="ar-SA"/>
      </w:rPr>
    </w:lvl>
    <w:lvl w:ilvl="4" w:tplc="1B501606">
      <w:numFmt w:val="bullet"/>
      <w:lvlText w:val="•"/>
      <w:lvlJc w:val="left"/>
      <w:pPr>
        <w:ind w:left="5420" w:hanging="133"/>
      </w:pPr>
      <w:rPr>
        <w:rFonts w:hint="default"/>
        <w:lang w:val="en-US" w:eastAsia="en-US" w:bidi="ar-SA"/>
      </w:rPr>
    </w:lvl>
    <w:lvl w:ilvl="5" w:tplc="49107D62">
      <w:numFmt w:val="bullet"/>
      <w:lvlText w:val="•"/>
      <w:lvlJc w:val="left"/>
      <w:pPr>
        <w:ind w:left="6420" w:hanging="133"/>
      </w:pPr>
      <w:rPr>
        <w:rFonts w:hint="default"/>
        <w:lang w:val="en-US" w:eastAsia="en-US" w:bidi="ar-SA"/>
      </w:rPr>
    </w:lvl>
    <w:lvl w:ilvl="6" w:tplc="76CE2908">
      <w:numFmt w:val="bullet"/>
      <w:lvlText w:val="•"/>
      <w:lvlJc w:val="left"/>
      <w:pPr>
        <w:ind w:left="7420" w:hanging="133"/>
      </w:pPr>
      <w:rPr>
        <w:rFonts w:hint="default"/>
        <w:lang w:val="en-US" w:eastAsia="en-US" w:bidi="ar-SA"/>
      </w:rPr>
    </w:lvl>
    <w:lvl w:ilvl="7" w:tplc="9022E7FE">
      <w:numFmt w:val="bullet"/>
      <w:lvlText w:val="•"/>
      <w:lvlJc w:val="left"/>
      <w:pPr>
        <w:ind w:left="8420" w:hanging="133"/>
      </w:pPr>
      <w:rPr>
        <w:rFonts w:hint="default"/>
        <w:lang w:val="en-US" w:eastAsia="en-US" w:bidi="ar-SA"/>
      </w:rPr>
    </w:lvl>
    <w:lvl w:ilvl="8" w:tplc="C1EAAC68">
      <w:numFmt w:val="bullet"/>
      <w:lvlText w:val="•"/>
      <w:lvlJc w:val="left"/>
      <w:pPr>
        <w:ind w:left="9420" w:hanging="133"/>
      </w:pPr>
      <w:rPr>
        <w:rFonts w:hint="default"/>
        <w:lang w:val="en-US" w:eastAsia="en-US" w:bidi="ar-SA"/>
      </w:rPr>
    </w:lvl>
  </w:abstractNum>
  <w:abstractNum w:abstractNumId="27">
    <w:nsid w:val="30277B36"/>
    <w:multiLevelType w:val="hybridMultilevel"/>
    <w:tmpl w:val="0F72EB94"/>
    <w:lvl w:ilvl="0" w:tplc="28BAB330">
      <w:numFmt w:val="bullet"/>
      <w:lvlText w:val="•"/>
      <w:lvlJc w:val="left"/>
      <w:pPr>
        <w:ind w:left="1525" w:hanging="130"/>
      </w:pPr>
      <w:rPr>
        <w:rFonts w:ascii="Times New Roman" w:eastAsia="Times New Roman" w:hAnsi="Times New Roman" w:cs="Times New Roman" w:hint="default"/>
        <w:w w:val="100"/>
        <w:sz w:val="22"/>
        <w:szCs w:val="22"/>
        <w:lang w:val="en-US" w:eastAsia="en-US" w:bidi="ar-SA"/>
      </w:rPr>
    </w:lvl>
    <w:lvl w:ilvl="1" w:tplc="A658FE32">
      <w:numFmt w:val="bullet"/>
      <w:lvlText w:val="•"/>
      <w:lvlJc w:val="left"/>
      <w:pPr>
        <w:ind w:left="2510" w:hanging="130"/>
      </w:pPr>
      <w:rPr>
        <w:rFonts w:hint="default"/>
        <w:lang w:val="en-US" w:eastAsia="en-US" w:bidi="ar-SA"/>
      </w:rPr>
    </w:lvl>
    <w:lvl w:ilvl="2" w:tplc="834200AC">
      <w:numFmt w:val="bullet"/>
      <w:lvlText w:val="•"/>
      <w:lvlJc w:val="left"/>
      <w:pPr>
        <w:ind w:left="3500" w:hanging="130"/>
      </w:pPr>
      <w:rPr>
        <w:rFonts w:hint="default"/>
        <w:lang w:val="en-US" w:eastAsia="en-US" w:bidi="ar-SA"/>
      </w:rPr>
    </w:lvl>
    <w:lvl w:ilvl="3" w:tplc="3F483D2E">
      <w:numFmt w:val="bullet"/>
      <w:lvlText w:val="•"/>
      <w:lvlJc w:val="left"/>
      <w:pPr>
        <w:ind w:left="4490" w:hanging="130"/>
      </w:pPr>
      <w:rPr>
        <w:rFonts w:hint="default"/>
        <w:lang w:val="en-US" w:eastAsia="en-US" w:bidi="ar-SA"/>
      </w:rPr>
    </w:lvl>
    <w:lvl w:ilvl="4" w:tplc="8850F510">
      <w:numFmt w:val="bullet"/>
      <w:lvlText w:val="•"/>
      <w:lvlJc w:val="left"/>
      <w:pPr>
        <w:ind w:left="5480" w:hanging="130"/>
      </w:pPr>
      <w:rPr>
        <w:rFonts w:hint="default"/>
        <w:lang w:val="en-US" w:eastAsia="en-US" w:bidi="ar-SA"/>
      </w:rPr>
    </w:lvl>
    <w:lvl w:ilvl="5" w:tplc="31A25C4E">
      <w:numFmt w:val="bullet"/>
      <w:lvlText w:val="•"/>
      <w:lvlJc w:val="left"/>
      <w:pPr>
        <w:ind w:left="6470" w:hanging="130"/>
      </w:pPr>
      <w:rPr>
        <w:rFonts w:hint="default"/>
        <w:lang w:val="en-US" w:eastAsia="en-US" w:bidi="ar-SA"/>
      </w:rPr>
    </w:lvl>
    <w:lvl w:ilvl="6" w:tplc="8E2CCFF2">
      <w:numFmt w:val="bullet"/>
      <w:lvlText w:val="•"/>
      <w:lvlJc w:val="left"/>
      <w:pPr>
        <w:ind w:left="7460" w:hanging="130"/>
      </w:pPr>
      <w:rPr>
        <w:rFonts w:hint="default"/>
        <w:lang w:val="en-US" w:eastAsia="en-US" w:bidi="ar-SA"/>
      </w:rPr>
    </w:lvl>
    <w:lvl w:ilvl="7" w:tplc="14AEAF06">
      <w:numFmt w:val="bullet"/>
      <w:lvlText w:val="•"/>
      <w:lvlJc w:val="left"/>
      <w:pPr>
        <w:ind w:left="8450" w:hanging="130"/>
      </w:pPr>
      <w:rPr>
        <w:rFonts w:hint="default"/>
        <w:lang w:val="en-US" w:eastAsia="en-US" w:bidi="ar-SA"/>
      </w:rPr>
    </w:lvl>
    <w:lvl w:ilvl="8" w:tplc="222C4396">
      <w:numFmt w:val="bullet"/>
      <w:lvlText w:val="•"/>
      <w:lvlJc w:val="left"/>
      <w:pPr>
        <w:ind w:left="9440" w:hanging="130"/>
      </w:pPr>
      <w:rPr>
        <w:rFonts w:hint="default"/>
        <w:lang w:val="en-US" w:eastAsia="en-US" w:bidi="ar-SA"/>
      </w:rPr>
    </w:lvl>
  </w:abstractNum>
  <w:abstractNum w:abstractNumId="28">
    <w:nsid w:val="30666B0C"/>
    <w:multiLevelType w:val="hybridMultilevel"/>
    <w:tmpl w:val="89FABC40"/>
    <w:lvl w:ilvl="0" w:tplc="76A65F64">
      <w:numFmt w:val="bullet"/>
      <w:lvlText w:val="–"/>
      <w:lvlJc w:val="left"/>
      <w:pPr>
        <w:ind w:left="734" w:hanging="167"/>
      </w:pPr>
      <w:rPr>
        <w:rFonts w:ascii="Times New Roman" w:eastAsia="Times New Roman" w:hAnsi="Times New Roman" w:cs="Times New Roman" w:hint="default"/>
        <w:w w:val="100"/>
        <w:sz w:val="22"/>
        <w:szCs w:val="22"/>
        <w:lang w:val="en-US" w:eastAsia="en-US" w:bidi="ar-SA"/>
      </w:rPr>
    </w:lvl>
    <w:lvl w:ilvl="1" w:tplc="01C434B8">
      <w:numFmt w:val="bullet"/>
      <w:lvlText w:val=""/>
      <w:lvlJc w:val="left"/>
      <w:pPr>
        <w:ind w:left="1288" w:hanging="360"/>
      </w:pPr>
      <w:rPr>
        <w:rFonts w:ascii="Symbol" w:eastAsia="Symbol" w:hAnsi="Symbol" w:cs="Symbol" w:hint="default"/>
        <w:w w:val="100"/>
        <w:sz w:val="22"/>
        <w:szCs w:val="22"/>
        <w:lang w:val="en-US" w:eastAsia="en-US" w:bidi="ar-SA"/>
      </w:rPr>
    </w:lvl>
    <w:lvl w:ilvl="2" w:tplc="E9D2A47E">
      <w:numFmt w:val="bullet"/>
      <w:lvlText w:val="•"/>
      <w:lvlJc w:val="left"/>
      <w:pPr>
        <w:ind w:left="2406" w:hanging="360"/>
      </w:pPr>
      <w:rPr>
        <w:rFonts w:hint="default"/>
        <w:lang w:val="en-US" w:eastAsia="en-US" w:bidi="ar-SA"/>
      </w:rPr>
    </w:lvl>
    <w:lvl w:ilvl="3" w:tplc="F8CC710C">
      <w:numFmt w:val="bullet"/>
      <w:lvlText w:val="•"/>
      <w:lvlJc w:val="left"/>
      <w:pPr>
        <w:ind w:left="3533" w:hanging="360"/>
      </w:pPr>
      <w:rPr>
        <w:rFonts w:hint="default"/>
        <w:lang w:val="en-US" w:eastAsia="en-US" w:bidi="ar-SA"/>
      </w:rPr>
    </w:lvl>
    <w:lvl w:ilvl="4" w:tplc="325A014C">
      <w:numFmt w:val="bullet"/>
      <w:lvlText w:val="•"/>
      <w:lvlJc w:val="left"/>
      <w:pPr>
        <w:ind w:left="4660" w:hanging="360"/>
      </w:pPr>
      <w:rPr>
        <w:rFonts w:hint="default"/>
        <w:lang w:val="en-US" w:eastAsia="en-US" w:bidi="ar-SA"/>
      </w:rPr>
    </w:lvl>
    <w:lvl w:ilvl="5" w:tplc="1CD0B65E">
      <w:numFmt w:val="bullet"/>
      <w:lvlText w:val="•"/>
      <w:lvlJc w:val="left"/>
      <w:pPr>
        <w:ind w:left="5786" w:hanging="360"/>
      </w:pPr>
      <w:rPr>
        <w:rFonts w:hint="default"/>
        <w:lang w:val="en-US" w:eastAsia="en-US" w:bidi="ar-SA"/>
      </w:rPr>
    </w:lvl>
    <w:lvl w:ilvl="6" w:tplc="A52AD3EC">
      <w:numFmt w:val="bullet"/>
      <w:lvlText w:val="•"/>
      <w:lvlJc w:val="left"/>
      <w:pPr>
        <w:ind w:left="6913" w:hanging="360"/>
      </w:pPr>
      <w:rPr>
        <w:rFonts w:hint="default"/>
        <w:lang w:val="en-US" w:eastAsia="en-US" w:bidi="ar-SA"/>
      </w:rPr>
    </w:lvl>
    <w:lvl w:ilvl="7" w:tplc="ADE8404C">
      <w:numFmt w:val="bullet"/>
      <w:lvlText w:val="•"/>
      <w:lvlJc w:val="left"/>
      <w:pPr>
        <w:ind w:left="8040" w:hanging="360"/>
      </w:pPr>
      <w:rPr>
        <w:rFonts w:hint="default"/>
        <w:lang w:val="en-US" w:eastAsia="en-US" w:bidi="ar-SA"/>
      </w:rPr>
    </w:lvl>
    <w:lvl w:ilvl="8" w:tplc="118A41A8">
      <w:numFmt w:val="bullet"/>
      <w:lvlText w:val="•"/>
      <w:lvlJc w:val="left"/>
      <w:pPr>
        <w:ind w:left="9166" w:hanging="360"/>
      </w:pPr>
      <w:rPr>
        <w:rFonts w:hint="default"/>
        <w:lang w:val="en-US" w:eastAsia="en-US" w:bidi="ar-SA"/>
      </w:rPr>
    </w:lvl>
  </w:abstractNum>
  <w:abstractNum w:abstractNumId="29">
    <w:nsid w:val="30D3554C"/>
    <w:multiLevelType w:val="hybridMultilevel"/>
    <w:tmpl w:val="1B8AFA9E"/>
    <w:lvl w:ilvl="0" w:tplc="274ABBCA">
      <w:numFmt w:val="bullet"/>
      <w:lvlText w:val="o"/>
      <w:lvlJc w:val="left"/>
      <w:pPr>
        <w:ind w:left="157" w:hanging="720"/>
      </w:pPr>
      <w:rPr>
        <w:rFonts w:ascii="Courier New" w:eastAsia="Courier New" w:hAnsi="Courier New" w:cs="Courier New" w:hint="default"/>
        <w:w w:val="99"/>
        <w:sz w:val="20"/>
        <w:szCs w:val="20"/>
        <w:lang w:val="en-US" w:eastAsia="en-US" w:bidi="ar-SA"/>
      </w:rPr>
    </w:lvl>
    <w:lvl w:ilvl="1" w:tplc="AAFACEB6">
      <w:numFmt w:val="bullet"/>
      <w:lvlText w:val="•"/>
      <w:lvlJc w:val="left"/>
      <w:pPr>
        <w:ind w:left="1210" w:hanging="720"/>
      </w:pPr>
      <w:rPr>
        <w:rFonts w:hint="default"/>
        <w:lang w:val="en-US" w:eastAsia="en-US" w:bidi="ar-SA"/>
      </w:rPr>
    </w:lvl>
    <w:lvl w:ilvl="2" w:tplc="9E4A10CE">
      <w:numFmt w:val="bullet"/>
      <w:lvlText w:val="•"/>
      <w:lvlJc w:val="left"/>
      <w:pPr>
        <w:ind w:left="2261" w:hanging="720"/>
      </w:pPr>
      <w:rPr>
        <w:rFonts w:hint="default"/>
        <w:lang w:val="en-US" w:eastAsia="en-US" w:bidi="ar-SA"/>
      </w:rPr>
    </w:lvl>
    <w:lvl w:ilvl="3" w:tplc="26FAD31A">
      <w:numFmt w:val="bullet"/>
      <w:lvlText w:val="•"/>
      <w:lvlJc w:val="left"/>
      <w:pPr>
        <w:ind w:left="3311" w:hanging="720"/>
      </w:pPr>
      <w:rPr>
        <w:rFonts w:hint="default"/>
        <w:lang w:val="en-US" w:eastAsia="en-US" w:bidi="ar-SA"/>
      </w:rPr>
    </w:lvl>
    <w:lvl w:ilvl="4" w:tplc="08CCFAE0">
      <w:numFmt w:val="bullet"/>
      <w:lvlText w:val="•"/>
      <w:lvlJc w:val="left"/>
      <w:pPr>
        <w:ind w:left="4362" w:hanging="720"/>
      </w:pPr>
      <w:rPr>
        <w:rFonts w:hint="default"/>
        <w:lang w:val="en-US" w:eastAsia="en-US" w:bidi="ar-SA"/>
      </w:rPr>
    </w:lvl>
    <w:lvl w:ilvl="5" w:tplc="18B2BA80">
      <w:numFmt w:val="bullet"/>
      <w:lvlText w:val="•"/>
      <w:lvlJc w:val="left"/>
      <w:pPr>
        <w:ind w:left="5412" w:hanging="720"/>
      </w:pPr>
      <w:rPr>
        <w:rFonts w:hint="default"/>
        <w:lang w:val="en-US" w:eastAsia="en-US" w:bidi="ar-SA"/>
      </w:rPr>
    </w:lvl>
    <w:lvl w:ilvl="6" w:tplc="634A77C2">
      <w:numFmt w:val="bullet"/>
      <w:lvlText w:val="•"/>
      <w:lvlJc w:val="left"/>
      <w:pPr>
        <w:ind w:left="6463" w:hanging="720"/>
      </w:pPr>
      <w:rPr>
        <w:rFonts w:hint="default"/>
        <w:lang w:val="en-US" w:eastAsia="en-US" w:bidi="ar-SA"/>
      </w:rPr>
    </w:lvl>
    <w:lvl w:ilvl="7" w:tplc="ABF421DC">
      <w:numFmt w:val="bullet"/>
      <w:lvlText w:val="•"/>
      <w:lvlJc w:val="left"/>
      <w:pPr>
        <w:ind w:left="7513" w:hanging="720"/>
      </w:pPr>
      <w:rPr>
        <w:rFonts w:hint="default"/>
        <w:lang w:val="en-US" w:eastAsia="en-US" w:bidi="ar-SA"/>
      </w:rPr>
    </w:lvl>
    <w:lvl w:ilvl="8" w:tplc="39BA0410">
      <w:numFmt w:val="bullet"/>
      <w:lvlText w:val="•"/>
      <w:lvlJc w:val="left"/>
      <w:pPr>
        <w:ind w:left="8564" w:hanging="720"/>
      </w:pPr>
      <w:rPr>
        <w:rFonts w:hint="default"/>
        <w:lang w:val="en-US" w:eastAsia="en-US" w:bidi="ar-SA"/>
      </w:rPr>
    </w:lvl>
  </w:abstractNum>
  <w:abstractNum w:abstractNumId="30">
    <w:nsid w:val="31750CA4"/>
    <w:multiLevelType w:val="hybridMultilevel"/>
    <w:tmpl w:val="5BAE9B3A"/>
    <w:lvl w:ilvl="0" w:tplc="9E8E5F90">
      <w:start w:val="1"/>
      <w:numFmt w:val="decimal"/>
      <w:lvlText w:val="%1."/>
      <w:lvlJc w:val="left"/>
      <w:pPr>
        <w:ind w:left="911" w:hanging="361"/>
        <w:jc w:val="right"/>
      </w:pPr>
      <w:rPr>
        <w:rFonts w:hint="default"/>
        <w:w w:val="100"/>
        <w:lang w:val="en-US" w:eastAsia="en-US" w:bidi="ar-SA"/>
      </w:rPr>
    </w:lvl>
    <w:lvl w:ilvl="1" w:tplc="9496B81A">
      <w:start w:val="1"/>
      <w:numFmt w:val="upperRoman"/>
      <w:lvlText w:val="%2."/>
      <w:lvlJc w:val="left"/>
      <w:pPr>
        <w:ind w:left="1631" w:hanging="500"/>
        <w:jc w:val="right"/>
      </w:pPr>
      <w:rPr>
        <w:rFonts w:ascii="Times New Roman" w:eastAsia="Times New Roman" w:hAnsi="Times New Roman" w:cs="Times New Roman" w:hint="default"/>
        <w:spacing w:val="-4"/>
        <w:w w:val="99"/>
        <w:sz w:val="24"/>
        <w:szCs w:val="24"/>
        <w:lang w:val="en-US" w:eastAsia="en-US" w:bidi="ar-SA"/>
      </w:rPr>
    </w:lvl>
    <w:lvl w:ilvl="2" w:tplc="4BEA9D14">
      <w:numFmt w:val="bullet"/>
      <w:lvlText w:val="•"/>
      <w:lvlJc w:val="left"/>
      <w:pPr>
        <w:ind w:left="6880" w:hanging="500"/>
      </w:pPr>
      <w:rPr>
        <w:rFonts w:hint="default"/>
        <w:lang w:val="en-US" w:eastAsia="en-US" w:bidi="ar-SA"/>
      </w:rPr>
    </w:lvl>
    <w:lvl w:ilvl="3" w:tplc="8A2A01D6">
      <w:numFmt w:val="bullet"/>
      <w:lvlText w:val="•"/>
      <w:lvlJc w:val="left"/>
      <w:pPr>
        <w:ind w:left="7447" w:hanging="500"/>
      </w:pPr>
      <w:rPr>
        <w:rFonts w:hint="default"/>
        <w:lang w:val="en-US" w:eastAsia="en-US" w:bidi="ar-SA"/>
      </w:rPr>
    </w:lvl>
    <w:lvl w:ilvl="4" w:tplc="B87AB33A">
      <w:numFmt w:val="bullet"/>
      <w:lvlText w:val="•"/>
      <w:lvlJc w:val="left"/>
      <w:pPr>
        <w:ind w:left="8015" w:hanging="500"/>
      </w:pPr>
      <w:rPr>
        <w:rFonts w:hint="default"/>
        <w:lang w:val="en-US" w:eastAsia="en-US" w:bidi="ar-SA"/>
      </w:rPr>
    </w:lvl>
    <w:lvl w:ilvl="5" w:tplc="4C106D64">
      <w:numFmt w:val="bullet"/>
      <w:lvlText w:val="•"/>
      <w:lvlJc w:val="left"/>
      <w:pPr>
        <w:ind w:left="8582" w:hanging="500"/>
      </w:pPr>
      <w:rPr>
        <w:rFonts w:hint="default"/>
        <w:lang w:val="en-US" w:eastAsia="en-US" w:bidi="ar-SA"/>
      </w:rPr>
    </w:lvl>
    <w:lvl w:ilvl="6" w:tplc="238293F0">
      <w:numFmt w:val="bullet"/>
      <w:lvlText w:val="•"/>
      <w:lvlJc w:val="left"/>
      <w:pPr>
        <w:ind w:left="9150" w:hanging="500"/>
      </w:pPr>
      <w:rPr>
        <w:rFonts w:hint="default"/>
        <w:lang w:val="en-US" w:eastAsia="en-US" w:bidi="ar-SA"/>
      </w:rPr>
    </w:lvl>
    <w:lvl w:ilvl="7" w:tplc="F4FE3B6E">
      <w:numFmt w:val="bullet"/>
      <w:lvlText w:val="•"/>
      <w:lvlJc w:val="left"/>
      <w:pPr>
        <w:ind w:left="9717" w:hanging="500"/>
      </w:pPr>
      <w:rPr>
        <w:rFonts w:hint="default"/>
        <w:lang w:val="en-US" w:eastAsia="en-US" w:bidi="ar-SA"/>
      </w:rPr>
    </w:lvl>
    <w:lvl w:ilvl="8" w:tplc="546AF362">
      <w:numFmt w:val="bullet"/>
      <w:lvlText w:val="•"/>
      <w:lvlJc w:val="left"/>
      <w:pPr>
        <w:ind w:left="10285" w:hanging="500"/>
      </w:pPr>
      <w:rPr>
        <w:rFonts w:hint="default"/>
        <w:lang w:val="en-US" w:eastAsia="en-US" w:bidi="ar-SA"/>
      </w:rPr>
    </w:lvl>
  </w:abstractNum>
  <w:abstractNum w:abstractNumId="31">
    <w:nsid w:val="38C77677"/>
    <w:multiLevelType w:val="hybridMultilevel"/>
    <w:tmpl w:val="01DE0CE6"/>
    <w:lvl w:ilvl="0" w:tplc="47DE809A">
      <w:numFmt w:val="bullet"/>
      <w:lvlText w:val="o"/>
      <w:lvlJc w:val="left"/>
      <w:pPr>
        <w:ind w:left="911" w:hanging="361"/>
      </w:pPr>
      <w:rPr>
        <w:rFonts w:ascii="Courier New" w:eastAsia="Courier New" w:hAnsi="Courier New" w:cs="Courier New" w:hint="default"/>
        <w:w w:val="99"/>
        <w:sz w:val="20"/>
        <w:szCs w:val="20"/>
        <w:lang w:val="en-US" w:eastAsia="en-US" w:bidi="ar-SA"/>
      </w:rPr>
    </w:lvl>
    <w:lvl w:ilvl="1" w:tplc="323C95D4">
      <w:numFmt w:val="bullet"/>
      <w:lvlText w:val="•"/>
      <w:lvlJc w:val="left"/>
      <w:pPr>
        <w:ind w:left="1970" w:hanging="361"/>
      </w:pPr>
      <w:rPr>
        <w:rFonts w:hint="default"/>
        <w:lang w:val="en-US" w:eastAsia="en-US" w:bidi="ar-SA"/>
      </w:rPr>
    </w:lvl>
    <w:lvl w:ilvl="2" w:tplc="75C0E230">
      <w:numFmt w:val="bullet"/>
      <w:lvlText w:val="•"/>
      <w:lvlJc w:val="left"/>
      <w:pPr>
        <w:ind w:left="3020" w:hanging="361"/>
      </w:pPr>
      <w:rPr>
        <w:rFonts w:hint="default"/>
        <w:lang w:val="en-US" w:eastAsia="en-US" w:bidi="ar-SA"/>
      </w:rPr>
    </w:lvl>
    <w:lvl w:ilvl="3" w:tplc="E094343A">
      <w:numFmt w:val="bullet"/>
      <w:lvlText w:val="•"/>
      <w:lvlJc w:val="left"/>
      <w:pPr>
        <w:ind w:left="4070" w:hanging="361"/>
      </w:pPr>
      <w:rPr>
        <w:rFonts w:hint="default"/>
        <w:lang w:val="en-US" w:eastAsia="en-US" w:bidi="ar-SA"/>
      </w:rPr>
    </w:lvl>
    <w:lvl w:ilvl="4" w:tplc="E6363ADC">
      <w:numFmt w:val="bullet"/>
      <w:lvlText w:val="•"/>
      <w:lvlJc w:val="left"/>
      <w:pPr>
        <w:ind w:left="5120" w:hanging="361"/>
      </w:pPr>
      <w:rPr>
        <w:rFonts w:hint="default"/>
        <w:lang w:val="en-US" w:eastAsia="en-US" w:bidi="ar-SA"/>
      </w:rPr>
    </w:lvl>
    <w:lvl w:ilvl="5" w:tplc="7D9C3418">
      <w:numFmt w:val="bullet"/>
      <w:lvlText w:val="•"/>
      <w:lvlJc w:val="left"/>
      <w:pPr>
        <w:ind w:left="6170" w:hanging="361"/>
      </w:pPr>
      <w:rPr>
        <w:rFonts w:hint="default"/>
        <w:lang w:val="en-US" w:eastAsia="en-US" w:bidi="ar-SA"/>
      </w:rPr>
    </w:lvl>
    <w:lvl w:ilvl="6" w:tplc="F8FEB806">
      <w:numFmt w:val="bullet"/>
      <w:lvlText w:val="•"/>
      <w:lvlJc w:val="left"/>
      <w:pPr>
        <w:ind w:left="7220" w:hanging="361"/>
      </w:pPr>
      <w:rPr>
        <w:rFonts w:hint="default"/>
        <w:lang w:val="en-US" w:eastAsia="en-US" w:bidi="ar-SA"/>
      </w:rPr>
    </w:lvl>
    <w:lvl w:ilvl="7" w:tplc="3DA2F5D8">
      <w:numFmt w:val="bullet"/>
      <w:lvlText w:val="•"/>
      <w:lvlJc w:val="left"/>
      <w:pPr>
        <w:ind w:left="8270" w:hanging="361"/>
      </w:pPr>
      <w:rPr>
        <w:rFonts w:hint="default"/>
        <w:lang w:val="en-US" w:eastAsia="en-US" w:bidi="ar-SA"/>
      </w:rPr>
    </w:lvl>
    <w:lvl w:ilvl="8" w:tplc="0478DC8A">
      <w:numFmt w:val="bullet"/>
      <w:lvlText w:val="•"/>
      <w:lvlJc w:val="left"/>
      <w:pPr>
        <w:ind w:left="9320" w:hanging="361"/>
      </w:pPr>
      <w:rPr>
        <w:rFonts w:hint="default"/>
        <w:lang w:val="en-US" w:eastAsia="en-US" w:bidi="ar-SA"/>
      </w:rPr>
    </w:lvl>
  </w:abstractNum>
  <w:abstractNum w:abstractNumId="32">
    <w:nsid w:val="395D5E83"/>
    <w:multiLevelType w:val="hybridMultilevel"/>
    <w:tmpl w:val="48B82D8A"/>
    <w:lvl w:ilvl="0" w:tplc="6B9CB8E4">
      <w:numFmt w:val="bullet"/>
      <w:lvlText w:val="o"/>
      <w:lvlJc w:val="left"/>
      <w:pPr>
        <w:ind w:left="911" w:hanging="361"/>
      </w:pPr>
      <w:rPr>
        <w:rFonts w:ascii="Courier New" w:eastAsia="Courier New" w:hAnsi="Courier New" w:cs="Courier New" w:hint="default"/>
        <w:w w:val="99"/>
        <w:sz w:val="20"/>
        <w:szCs w:val="20"/>
        <w:lang w:val="en-US" w:eastAsia="en-US" w:bidi="ar-SA"/>
      </w:rPr>
    </w:lvl>
    <w:lvl w:ilvl="1" w:tplc="79BCA470">
      <w:numFmt w:val="bullet"/>
      <w:lvlText w:val="•"/>
      <w:lvlJc w:val="left"/>
      <w:pPr>
        <w:ind w:left="1970" w:hanging="361"/>
      </w:pPr>
      <w:rPr>
        <w:rFonts w:hint="default"/>
        <w:lang w:val="en-US" w:eastAsia="en-US" w:bidi="ar-SA"/>
      </w:rPr>
    </w:lvl>
    <w:lvl w:ilvl="2" w:tplc="CC38FBF4">
      <w:numFmt w:val="bullet"/>
      <w:lvlText w:val="•"/>
      <w:lvlJc w:val="left"/>
      <w:pPr>
        <w:ind w:left="3020" w:hanging="361"/>
      </w:pPr>
      <w:rPr>
        <w:rFonts w:hint="default"/>
        <w:lang w:val="en-US" w:eastAsia="en-US" w:bidi="ar-SA"/>
      </w:rPr>
    </w:lvl>
    <w:lvl w:ilvl="3" w:tplc="430A5EB6">
      <w:numFmt w:val="bullet"/>
      <w:lvlText w:val="•"/>
      <w:lvlJc w:val="left"/>
      <w:pPr>
        <w:ind w:left="4070" w:hanging="361"/>
      </w:pPr>
      <w:rPr>
        <w:rFonts w:hint="default"/>
        <w:lang w:val="en-US" w:eastAsia="en-US" w:bidi="ar-SA"/>
      </w:rPr>
    </w:lvl>
    <w:lvl w:ilvl="4" w:tplc="03C03D0A">
      <w:numFmt w:val="bullet"/>
      <w:lvlText w:val="•"/>
      <w:lvlJc w:val="left"/>
      <w:pPr>
        <w:ind w:left="5120" w:hanging="361"/>
      </w:pPr>
      <w:rPr>
        <w:rFonts w:hint="default"/>
        <w:lang w:val="en-US" w:eastAsia="en-US" w:bidi="ar-SA"/>
      </w:rPr>
    </w:lvl>
    <w:lvl w:ilvl="5" w:tplc="28A21DF2">
      <w:numFmt w:val="bullet"/>
      <w:lvlText w:val="•"/>
      <w:lvlJc w:val="left"/>
      <w:pPr>
        <w:ind w:left="6170" w:hanging="361"/>
      </w:pPr>
      <w:rPr>
        <w:rFonts w:hint="default"/>
        <w:lang w:val="en-US" w:eastAsia="en-US" w:bidi="ar-SA"/>
      </w:rPr>
    </w:lvl>
    <w:lvl w:ilvl="6" w:tplc="1C02E5CC">
      <w:numFmt w:val="bullet"/>
      <w:lvlText w:val="•"/>
      <w:lvlJc w:val="left"/>
      <w:pPr>
        <w:ind w:left="7220" w:hanging="361"/>
      </w:pPr>
      <w:rPr>
        <w:rFonts w:hint="default"/>
        <w:lang w:val="en-US" w:eastAsia="en-US" w:bidi="ar-SA"/>
      </w:rPr>
    </w:lvl>
    <w:lvl w:ilvl="7" w:tplc="52C22EFE">
      <w:numFmt w:val="bullet"/>
      <w:lvlText w:val="•"/>
      <w:lvlJc w:val="left"/>
      <w:pPr>
        <w:ind w:left="8270" w:hanging="361"/>
      </w:pPr>
      <w:rPr>
        <w:rFonts w:hint="default"/>
        <w:lang w:val="en-US" w:eastAsia="en-US" w:bidi="ar-SA"/>
      </w:rPr>
    </w:lvl>
    <w:lvl w:ilvl="8" w:tplc="2B9A177E">
      <w:numFmt w:val="bullet"/>
      <w:lvlText w:val="•"/>
      <w:lvlJc w:val="left"/>
      <w:pPr>
        <w:ind w:left="9320" w:hanging="361"/>
      </w:pPr>
      <w:rPr>
        <w:rFonts w:hint="default"/>
        <w:lang w:val="en-US" w:eastAsia="en-US" w:bidi="ar-SA"/>
      </w:rPr>
    </w:lvl>
  </w:abstractNum>
  <w:abstractNum w:abstractNumId="33">
    <w:nsid w:val="3D134227"/>
    <w:multiLevelType w:val="hybridMultilevel"/>
    <w:tmpl w:val="3A44C9A2"/>
    <w:lvl w:ilvl="0" w:tplc="FD8801CC">
      <w:start w:val="1"/>
      <w:numFmt w:val="decimal"/>
      <w:lvlText w:val="%1."/>
      <w:lvlJc w:val="left"/>
      <w:pPr>
        <w:ind w:left="431" w:hanging="240"/>
        <w:jc w:val="left"/>
      </w:pPr>
      <w:rPr>
        <w:rFonts w:ascii="Times New Roman" w:eastAsia="Times New Roman" w:hAnsi="Times New Roman" w:cs="Times New Roman" w:hint="default"/>
        <w:b/>
        <w:bCs/>
        <w:w w:val="100"/>
        <w:sz w:val="24"/>
        <w:szCs w:val="24"/>
        <w:lang w:val="en-US" w:eastAsia="en-US" w:bidi="ar-SA"/>
      </w:rPr>
    </w:lvl>
    <w:lvl w:ilvl="1" w:tplc="4E4AEB4A">
      <w:numFmt w:val="bullet"/>
      <w:lvlText w:val="o"/>
      <w:lvlJc w:val="left"/>
      <w:pPr>
        <w:ind w:left="911" w:hanging="720"/>
      </w:pPr>
      <w:rPr>
        <w:rFonts w:ascii="Courier New" w:eastAsia="Courier New" w:hAnsi="Courier New" w:cs="Courier New" w:hint="default"/>
        <w:w w:val="99"/>
        <w:sz w:val="20"/>
        <w:szCs w:val="20"/>
        <w:lang w:val="en-US" w:eastAsia="en-US" w:bidi="ar-SA"/>
      </w:rPr>
    </w:lvl>
    <w:lvl w:ilvl="2" w:tplc="F514C096">
      <w:numFmt w:val="bullet"/>
      <w:lvlText w:val="•"/>
      <w:lvlJc w:val="left"/>
      <w:pPr>
        <w:ind w:left="2086" w:hanging="720"/>
      </w:pPr>
      <w:rPr>
        <w:rFonts w:hint="default"/>
        <w:lang w:val="en-US" w:eastAsia="en-US" w:bidi="ar-SA"/>
      </w:rPr>
    </w:lvl>
    <w:lvl w:ilvl="3" w:tplc="DC52AF72">
      <w:numFmt w:val="bullet"/>
      <w:lvlText w:val="•"/>
      <w:lvlJc w:val="left"/>
      <w:pPr>
        <w:ind w:left="3253" w:hanging="720"/>
      </w:pPr>
      <w:rPr>
        <w:rFonts w:hint="default"/>
        <w:lang w:val="en-US" w:eastAsia="en-US" w:bidi="ar-SA"/>
      </w:rPr>
    </w:lvl>
    <w:lvl w:ilvl="4" w:tplc="1F3EF1B6">
      <w:numFmt w:val="bullet"/>
      <w:lvlText w:val="•"/>
      <w:lvlJc w:val="left"/>
      <w:pPr>
        <w:ind w:left="4420" w:hanging="720"/>
      </w:pPr>
      <w:rPr>
        <w:rFonts w:hint="default"/>
        <w:lang w:val="en-US" w:eastAsia="en-US" w:bidi="ar-SA"/>
      </w:rPr>
    </w:lvl>
    <w:lvl w:ilvl="5" w:tplc="8C0290A2">
      <w:numFmt w:val="bullet"/>
      <w:lvlText w:val="•"/>
      <w:lvlJc w:val="left"/>
      <w:pPr>
        <w:ind w:left="5586" w:hanging="720"/>
      </w:pPr>
      <w:rPr>
        <w:rFonts w:hint="default"/>
        <w:lang w:val="en-US" w:eastAsia="en-US" w:bidi="ar-SA"/>
      </w:rPr>
    </w:lvl>
    <w:lvl w:ilvl="6" w:tplc="34EA426E">
      <w:numFmt w:val="bullet"/>
      <w:lvlText w:val="•"/>
      <w:lvlJc w:val="left"/>
      <w:pPr>
        <w:ind w:left="6753" w:hanging="720"/>
      </w:pPr>
      <w:rPr>
        <w:rFonts w:hint="default"/>
        <w:lang w:val="en-US" w:eastAsia="en-US" w:bidi="ar-SA"/>
      </w:rPr>
    </w:lvl>
    <w:lvl w:ilvl="7" w:tplc="03CABC2A">
      <w:numFmt w:val="bullet"/>
      <w:lvlText w:val="•"/>
      <w:lvlJc w:val="left"/>
      <w:pPr>
        <w:ind w:left="7920" w:hanging="720"/>
      </w:pPr>
      <w:rPr>
        <w:rFonts w:hint="default"/>
        <w:lang w:val="en-US" w:eastAsia="en-US" w:bidi="ar-SA"/>
      </w:rPr>
    </w:lvl>
    <w:lvl w:ilvl="8" w:tplc="21A875BA">
      <w:numFmt w:val="bullet"/>
      <w:lvlText w:val="•"/>
      <w:lvlJc w:val="left"/>
      <w:pPr>
        <w:ind w:left="9086" w:hanging="720"/>
      </w:pPr>
      <w:rPr>
        <w:rFonts w:hint="default"/>
        <w:lang w:val="en-US" w:eastAsia="en-US" w:bidi="ar-SA"/>
      </w:rPr>
    </w:lvl>
  </w:abstractNum>
  <w:abstractNum w:abstractNumId="34">
    <w:nsid w:val="3F9279DE"/>
    <w:multiLevelType w:val="hybridMultilevel"/>
    <w:tmpl w:val="01B4A3C6"/>
    <w:lvl w:ilvl="0" w:tplc="4BFED21E">
      <w:numFmt w:val="bullet"/>
      <w:lvlText w:val=""/>
      <w:lvlJc w:val="left"/>
      <w:pPr>
        <w:ind w:left="968" w:hanging="360"/>
      </w:pPr>
      <w:rPr>
        <w:rFonts w:ascii="Wingdings" w:eastAsia="Wingdings" w:hAnsi="Wingdings" w:cs="Wingdings" w:hint="default"/>
        <w:w w:val="100"/>
        <w:sz w:val="22"/>
        <w:szCs w:val="22"/>
        <w:lang w:val="en-US" w:eastAsia="en-US" w:bidi="ar-SA"/>
      </w:rPr>
    </w:lvl>
    <w:lvl w:ilvl="1" w:tplc="432ED1DC">
      <w:numFmt w:val="bullet"/>
      <w:lvlText w:val="•"/>
      <w:lvlJc w:val="left"/>
      <w:pPr>
        <w:ind w:left="1946" w:hanging="360"/>
      </w:pPr>
      <w:rPr>
        <w:rFonts w:hint="default"/>
        <w:lang w:val="en-US" w:eastAsia="en-US" w:bidi="ar-SA"/>
      </w:rPr>
    </w:lvl>
    <w:lvl w:ilvl="2" w:tplc="899231A6">
      <w:numFmt w:val="bullet"/>
      <w:lvlText w:val="•"/>
      <w:lvlJc w:val="left"/>
      <w:pPr>
        <w:ind w:left="2933" w:hanging="360"/>
      </w:pPr>
      <w:rPr>
        <w:rFonts w:hint="default"/>
        <w:lang w:val="en-US" w:eastAsia="en-US" w:bidi="ar-SA"/>
      </w:rPr>
    </w:lvl>
    <w:lvl w:ilvl="3" w:tplc="FEAEE41E">
      <w:numFmt w:val="bullet"/>
      <w:lvlText w:val="•"/>
      <w:lvlJc w:val="left"/>
      <w:pPr>
        <w:ind w:left="3919" w:hanging="360"/>
      </w:pPr>
      <w:rPr>
        <w:rFonts w:hint="default"/>
        <w:lang w:val="en-US" w:eastAsia="en-US" w:bidi="ar-SA"/>
      </w:rPr>
    </w:lvl>
    <w:lvl w:ilvl="4" w:tplc="FC7CB408">
      <w:numFmt w:val="bullet"/>
      <w:lvlText w:val="•"/>
      <w:lvlJc w:val="left"/>
      <w:pPr>
        <w:ind w:left="4906" w:hanging="360"/>
      </w:pPr>
      <w:rPr>
        <w:rFonts w:hint="default"/>
        <w:lang w:val="en-US" w:eastAsia="en-US" w:bidi="ar-SA"/>
      </w:rPr>
    </w:lvl>
    <w:lvl w:ilvl="5" w:tplc="0F0ED6D2">
      <w:numFmt w:val="bullet"/>
      <w:lvlText w:val="•"/>
      <w:lvlJc w:val="left"/>
      <w:pPr>
        <w:ind w:left="5893" w:hanging="360"/>
      </w:pPr>
      <w:rPr>
        <w:rFonts w:hint="default"/>
        <w:lang w:val="en-US" w:eastAsia="en-US" w:bidi="ar-SA"/>
      </w:rPr>
    </w:lvl>
    <w:lvl w:ilvl="6" w:tplc="E5EC1D14">
      <w:numFmt w:val="bullet"/>
      <w:lvlText w:val="•"/>
      <w:lvlJc w:val="left"/>
      <w:pPr>
        <w:ind w:left="6879" w:hanging="360"/>
      </w:pPr>
      <w:rPr>
        <w:rFonts w:hint="default"/>
        <w:lang w:val="en-US" w:eastAsia="en-US" w:bidi="ar-SA"/>
      </w:rPr>
    </w:lvl>
    <w:lvl w:ilvl="7" w:tplc="FB58FE7E">
      <w:numFmt w:val="bullet"/>
      <w:lvlText w:val="•"/>
      <w:lvlJc w:val="left"/>
      <w:pPr>
        <w:ind w:left="7866" w:hanging="360"/>
      </w:pPr>
      <w:rPr>
        <w:rFonts w:hint="default"/>
        <w:lang w:val="en-US" w:eastAsia="en-US" w:bidi="ar-SA"/>
      </w:rPr>
    </w:lvl>
    <w:lvl w:ilvl="8" w:tplc="D8724212">
      <w:numFmt w:val="bullet"/>
      <w:lvlText w:val="•"/>
      <w:lvlJc w:val="left"/>
      <w:pPr>
        <w:ind w:left="8853" w:hanging="360"/>
      </w:pPr>
      <w:rPr>
        <w:rFonts w:hint="default"/>
        <w:lang w:val="en-US" w:eastAsia="en-US" w:bidi="ar-SA"/>
      </w:rPr>
    </w:lvl>
  </w:abstractNum>
  <w:abstractNum w:abstractNumId="35">
    <w:nsid w:val="445B1019"/>
    <w:multiLevelType w:val="hybridMultilevel"/>
    <w:tmpl w:val="913AC610"/>
    <w:lvl w:ilvl="0" w:tplc="00C0175A">
      <w:start w:val="1"/>
      <w:numFmt w:val="decimal"/>
      <w:lvlText w:val="%1."/>
      <w:lvlJc w:val="left"/>
      <w:pPr>
        <w:ind w:left="438" w:hanging="248"/>
        <w:jc w:val="left"/>
      </w:pPr>
      <w:rPr>
        <w:rFonts w:hint="default"/>
        <w:w w:val="99"/>
        <w:lang w:val="en-US" w:eastAsia="en-US" w:bidi="ar-SA"/>
      </w:rPr>
    </w:lvl>
    <w:lvl w:ilvl="1" w:tplc="3E1626A0">
      <w:numFmt w:val="bullet"/>
      <w:lvlText w:val="o"/>
      <w:lvlJc w:val="left"/>
      <w:pPr>
        <w:ind w:left="1631" w:hanging="720"/>
      </w:pPr>
      <w:rPr>
        <w:rFonts w:ascii="Courier New" w:eastAsia="Courier New" w:hAnsi="Courier New" w:cs="Courier New" w:hint="default"/>
        <w:w w:val="99"/>
        <w:sz w:val="20"/>
        <w:szCs w:val="20"/>
        <w:lang w:val="en-US" w:eastAsia="en-US" w:bidi="ar-SA"/>
      </w:rPr>
    </w:lvl>
    <w:lvl w:ilvl="2" w:tplc="5300BF6E">
      <w:numFmt w:val="bullet"/>
      <w:lvlText w:val="•"/>
      <w:lvlJc w:val="left"/>
      <w:pPr>
        <w:ind w:left="1640" w:hanging="720"/>
      </w:pPr>
      <w:rPr>
        <w:rFonts w:hint="default"/>
        <w:lang w:val="en-US" w:eastAsia="en-US" w:bidi="ar-SA"/>
      </w:rPr>
    </w:lvl>
    <w:lvl w:ilvl="3" w:tplc="5372B72A">
      <w:numFmt w:val="bullet"/>
      <w:lvlText w:val="•"/>
      <w:lvlJc w:val="left"/>
      <w:pPr>
        <w:ind w:left="2862" w:hanging="720"/>
      </w:pPr>
      <w:rPr>
        <w:rFonts w:hint="default"/>
        <w:lang w:val="en-US" w:eastAsia="en-US" w:bidi="ar-SA"/>
      </w:rPr>
    </w:lvl>
    <w:lvl w:ilvl="4" w:tplc="6A50EA5C">
      <w:numFmt w:val="bullet"/>
      <w:lvlText w:val="•"/>
      <w:lvlJc w:val="left"/>
      <w:pPr>
        <w:ind w:left="4085" w:hanging="720"/>
      </w:pPr>
      <w:rPr>
        <w:rFonts w:hint="default"/>
        <w:lang w:val="en-US" w:eastAsia="en-US" w:bidi="ar-SA"/>
      </w:rPr>
    </w:lvl>
    <w:lvl w:ilvl="5" w:tplc="8864DF9C">
      <w:numFmt w:val="bullet"/>
      <w:lvlText w:val="•"/>
      <w:lvlJc w:val="left"/>
      <w:pPr>
        <w:ind w:left="5307" w:hanging="720"/>
      </w:pPr>
      <w:rPr>
        <w:rFonts w:hint="default"/>
        <w:lang w:val="en-US" w:eastAsia="en-US" w:bidi="ar-SA"/>
      </w:rPr>
    </w:lvl>
    <w:lvl w:ilvl="6" w:tplc="E2A0C004">
      <w:numFmt w:val="bullet"/>
      <w:lvlText w:val="•"/>
      <w:lvlJc w:val="left"/>
      <w:pPr>
        <w:ind w:left="6530" w:hanging="720"/>
      </w:pPr>
      <w:rPr>
        <w:rFonts w:hint="default"/>
        <w:lang w:val="en-US" w:eastAsia="en-US" w:bidi="ar-SA"/>
      </w:rPr>
    </w:lvl>
    <w:lvl w:ilvl="7" w:tplc="D708DE0E">
      <w:numFmt w:val="bullet"/>
      <w:lvlText w:val="•"/>
      <w:lvlJc w:val="left"/>
      <w:pPr>
        <w:ind w:left="7752" w:hanging="720"/>
      </w:pPr>
      <w:rPr>
        <w:rFonts w:hint="default"/>
        <w:lang w:val="en-US" w:eastAsia="en-US" w:bidi="ar-SA"/>
      </w:rPr>
    </w:lvl>
    <w:lvl w:ilvl="8" w:tplc="3E8831F4">
      <w:numFmt w:val="bullet"/>
      <w:lvlText w:val="•"/>
      <w:lvlJc w:val="left"/>
      <w:pPr>
        <w:ind w:left="8975" w:hanging="720"/>
      </w:pPr>
      <w:rPr>
        <w:rFonts w:hint="default"/>
        <w:lang w:val="en-US" w:eastAsia="en-US" w:bidi="ar-SA"/>
      </w:rPr>
    </w:lvl>
  </w:abstractNum>
  <w:abstractNum w:abstractNumId="36">
    <w:nsid w:val="447202C2"/>
    <w:multiLevelType w:val="hybridMultilevel"/>
    <w:tmpl w:val="11A2E520"/>
    <w:lvl w:ilvl="0" w:tplc="B7060D46">
      <w:numFmt w:val="bullet"/>
      <w:lvlText w:val="•"/>
      <w:lvlJc w:val="left"/>
      <w:pPr>
        <w:ind w:left="1420" w:hanging="133"/>
      </w:pPr>
      <w:rPr>
        <w:rFonts w:ascii="Times New Roman" w:eastAsia="Times New Roman" w:hAnsi="Times New Roman" w:cs="Times New Roman" w:hint="default"/>
        <w:w w:val="100"/>
        <w:sz w:val="22"/>
        <w:szCs w:val="22"/>
        <w:lang w:val="en-US" w:eastAsia="en-US" w:bidi="ar-SA"/>
      </w:rPr>
    </w:lvl>
    <w:lvl w:ilvl="1" w:tplc="86F85F94">
      <w:numFmt w:val="bullet"/>
      <w:lvlText w:val="•"/>
      <w:lvlJc w:val="left"/>
      <w:pPr>
        <w:ind w:left="2420" w:hanging="133"/>
      </w:pPr>
      <w:rPr>
        <w:rFonts w:hint="default"/>
        <w:lang w:val="en-US" w:eastAsia="en-US" w:bidi="ar-SA"/>
      </w:rPr>
    </w:lvl>
    <w:lvl w:ilvl="2" w:tplc="04B4DCE8">
      <w:numFmt w:val="bullet"/>
      <w:lvlText w:val="•"/>
      <w:lvlJc w:val="left"/>
      <w:pPr>
        <w:ind w:left="3420" w:hanging="133"/>
      </w:pPr>
      <w:rPr>
        <w:rFonts w:hint="default"/>
        <w:lang w:val="en-US" w:eastAsia="en-US" w:bidi="ar-SA"/>
      </w:rPr>
    </w:lvl>
    <w:lvl w:ilvl="3" w:tplc="292281D4">
      <w:numFmt w:val="bullet"/>
      <w:lvlText w:val="•"/>
      <w:lvlJc w:val="left"/>
      <w:pPr>
        <w:ind w:left="4420" w:hanging="133"/>
      </w:pPr>
      <w:rPr>
        <w:rFonts w:hint="default"/>
        <w:lang w:val="en-US" w:eastAsia="en-US" w:bidi="ar-SA"/>
      </w:rPr>
    </w:lvl>
    <w:lvl w:ilvl="4" w:tplc="1E003764">
      <w:numFmt w:val="bullet"/>
      <w:lvlText w:val="•"/>
      <w:lvlJc w:val="left"/>
      <w:pPr>
        <w:ind w:left="5420" w:hanging="133"/>
      </w:pPr>
      <w:rPr>
        <w:rFonts w:hint="default"/>
        <w:lang w:val="en-US" w:eastAsia="en-US" w:bidi="ar-SA"/>
      </w:rPr>
    </w:lvl>
    <w:lvl w:ilvl="5" w:tplc="817E46F8">
      <w:numFmt w:val="bullet"/>
      <w:lvlText w:val="•"/>
      <w:lvlJc w:val="left"/>
      <w:pPr>
        <w:ind w:left="6420" w:hanging="133"/>
      </w:pPr>
      <w:rPr>
        <w:rFonts w:hint="default"/>
        <w:lang w:val="en-US" w:eastAsia="en-US" w:bidi="ar-SA"/>
      </w:rPr>
    </w:lvl>
    <w:lvl w:ilvl="6" w:tplc="15A8170C">
      <w:numFmt w:val="bullet"/>
      <w:lvlText w:val="•"/>
      <w:lvlJc w:val="left"/>
      <w:pPr>
        <w:ind w:left="7420" w:hanging="133"/>
      </w:pPr>
      <w:rPr>
        <w:rFonts w:hint="default"/>
        <w:lang w:val="en-US" w:eastAsia="en-US" w:bidi="ar-SA"/>
      </w:rPr>
    </w:lvl>
    <w:lvl w:ilvl="7" w:tplc="67AEDA88">
      <w:numFmt w:val="bullet"/>
      <w:lvlText w:val="•"/>
      <w:lvlJc w:val="left"/>
      <w:pPr>
        <w:ind w:left="8420" w:hanging="133"/>
      </w:pPr>
      <w:rPr>
        <w:rFonts w:hint="default"/>
        <w:lang w:val="en-US" w:eastAsia="en-US" w:bidi="ar-SA"/>
      </w:rPr>
    </w:lvl>
    <w:lvl w:ilvl="8" w:tplc="3E967C66">
      <w:numFmt w:val="bullet"/>
      <w:lvlText w:val="•"/>
      <w:lvlJc w:val="left"/>
      <w:pPr>
        <w:ind w:left="9420" w:hanging="133"/>
      </w:pPr>
      <w:rPr>
        <w:rFonts w:hint="default"/>
        <w:lang w:val="en-US" w:eastAsia="en-US" w:bidi="ar-SA"/>
      </w:rPr>
    </w:lvl>
  </w:abstractNum>
  <w:abstractNum w:abstractNumId="37">
    <w:nsid w:val="4EE86991"/>
    <w:multiLevelType w:val="hybridMultilevel"/>
    <w:tmpl w:val="593E0DE8"/>
    <w:lvl w:ilvl="0" w:tplc="E9BC763E">
      <w:start w:val="1"/>
      <w:numFmt w:val="decimal"/>
      <w:lvlText w:val="%1."/>
      <w:lvlJc w:val="left"/>
      <w:pPr>
        <w:ind w:left="1214" w:hanging="360"/>
        <w:jc w:val="left"/>
      </w:pPr>
      <w:rPr>
        <w:rFonts w:ascii="Times New Roman" w:eastAsia="Times New Roman" w:hAnsi="Times New Roman" w:cs="Times New Roman" w:hint="default"/>
        <w:w w:val="100"/>
        <w:sz w:val="24"/>
        <w:szCs w:val="24"/>
        <w:lang w:val="en-US" w:eastAsia="en-US" w:bidi="ar-SA"/>
      </w:rPr>
    </w:lvl>
    <w:lvl w:ilvl="1" w:tplc="8E2EFD40">
      <w:numFmt w:val="bullet"/>
      <w:lvlText w:val="•"/>
      <w:lvlJc w:val="left"/>
      <w:pPr>
        <w:ind w:left="2240" w:hanging="360"/>
      </w:pPr>
      <w:rPr>
        <w:rFonts w:hint="default"/>
        <w:lang w:val="en-US" w:eastAsia="en-US" w:bidi="ar-SA"/>
      </w:rPr>
    </w:lvl>
    <w:lvl w:ilvl="2" w:tplc="3D5A2D54">
      <w:numFmt w:val="bullet"/>
      <w:lvlText w:val="•"/>
      <w:lvlJc w:val="left"/>
      <w:pPr>
        <w:ind w:left="3260" w:hanging="360"/>
      </w:pPr>
      <w:rPr>
        <w:rFonts w:hint="default"/>
        <w:lang w:val="en-US" w:eastAsia="en-US" w:bidi="ar-SA"/>
      </w:rPr>
    </w:lvl>
    <w:lvl w:ilvl="3" w:tplc="3EEEA46A">
      <w:numFmt w:val="bullet"/>
      <w:lvlText w:val="•"/>
      <w:lvlJc w:val="left"/>
      <w:pPr>
        <w:ind w:left="4280" w:hanging="360"/>
      </w:pPr>
      <w:rPr>
        <w:rFonts w:hint="default"/>
        <w:lang w:val="en-US" w:eastAsia="en-US" w:bidi="ar-SA"/>
      </w:rPr>
    </w:lvl>
    <w:lvl w:ilvl="4" w:tplc="EF787064">
      <w:numFmt w:val="bullet"/>
      <w:lvlText w:val="•"/>
      <w:lvlJc w:val="left"/>
      <w:pPr>
        <w:ind w:left="5300" w:hanging="360"/>
      </w:pPr>
      <w:rPr>
        <w:rFonts w:hint="default"/>
        <w:lang w:val="en-US" w:eastAsia="en-US" w:bidi="ar-SA"/>
      </w:rPr>
    </w:lvl>
    <w:lvl w:ilvl="5" w:tplc="1BC22912">
      <w:numFmt w:val="bullet"/>
      <w:lvlText w:val="•"/>
      <w:lvlJc w:val="left"/>
      <w:pPr>
        <w:ind w:left="6320" w:hanging="360"/>
      </w:pPr>
      <w:rPr>
        <w:rFonts w:hint="default"/>
        <w:lang w:val="en-US" w:eastAsia="en-US" w:bidi="ar-SA"/>
      </w:rPr>
    </w:lvl>
    <w:lvl w:ilvl="6" w:tplc="233AEF68">
      <w:numFmt w:val="bullet"/>
      <w:lvlText w:val="•"/>
      <w:lvlJc w:val="left"/>
      <w:pPr>
        <w:ind w:left="7340" w:hanging="360"/>
      </w:pPr>
      <w:rPr>
        <w:rFonts w:hint="default"/>
        <w:lang w:val="en-US" w:eastAsia="en-US" w:bidi="ar-SA"/>
      </w:rPr>
    </w:lvl>
    <w:lvl w:ilvl="7" w:tplc="1278F456">
      <w:numFmt w:val="bullet"/>
      <w:lvlText w:val="•"/>
      <w:lvlJc w:val="left"/>
      <w:pPr>
        <w:ind w:left="8360" w:hanging="360"/>
      </w:pPr>
      <w:rPr>
        <w:rFonts w:hint="default"/>
        <w:lang w:val="en-US" w:eastAsia="en-US" w:bidi="ar-SA"/>
      </w:rPr>
    </w:lvl>
    <w:lvl w:ilvl="8" w:tplc="0928AEAA">
      <w:numFmt w:val="bullet"/>
      <w:lvlText w:val="•"/>
      <w:lvlJc w:val="left"/>
      <w:pPr>
        <w:ind w:left="9380" w:hanging="360"/>
      </w:pPr>
      <w:rPr>
        <w:rFonts w:hint="default"/>
        <w:lang w:val="en-US" w:eastAsia="en-US" w:bidi="ar-SA"/>
      </w:rPr>
    </w:lvl>
  </w:abstractNum>
  <w:abstractNum w:abstractNumId="38">
    <w:nsid w:val="53C44044"/>
    <w:multiLevelType w:val="hybridMultilevel"/>
    <w:tmpl w:val="6058667C"/>
    <w:lvl w:ilvl="0" w:tplc="0D442C26">
      <w:numFmt w:val="bullet"/>
      <w:lvlText w:val="•"/>
      <w:lvlJc w:val="left"/>
      <w:pPr>
        <w:ind w:left="816" w:hanging="360"/>
      </w:pPr>
      <w:rPr>
        <w:rFonts w:ascii="Times New Roman" w:eastAsia="Times New Roman" w:hAnsi="Times New Roman" w:cs="Times New Roman" w:hint="default"/>
        <w:w w:val="100"/>
        <w:sz w:val="22"/>
        <w:szCs w:val="22"/>
        <w:lang w:val="en-US" w:eastAsia="en-US" w:bidi="ar-SA"/>
      </w:rPr>
    </w:lvl>
    <w:lvl w:ilvl="1" w:tplc="F4CE41E0">
      <w:numFmt w:val="bullet"/>
      <w:lvlText w:val="–"/>
      <w:lvlJc w:val="left"/>
      <w:pPr>
        <w:ind w:left="1536" w:hanging="360"/>
      </w:pPr>
      <w:rPr>
        <w:rFonts w:ascii="Times New Roman" w:eastAsia="Times New Roman" w:hAnsi="Times New Roman" w:cs="Times New Roman" w:hint="default"/>
        <w:w w:val="100"/>
        <w:sz w:val="22"/>
        <w:szCs w:val="22"/>
        <w:lang w:val="en-US" w:eastAsia="en-US" w:bidi="ar-SA"/>
      </w:rPr>
    </w:lvl>
    <w:lvl w:ilvl="2" w:tplc="ADB20FC2">
      <w:numFmt w:val="bullet"/>
      <w:lvlText w:val="•"/>
      <w:lvlJc w:val="left"/>
      <w:pPr>
        <w:ind w:left="2531" w:hanging="360"/>
      </w:pPr>
      <w:rPr>
        <w:rFonts w:hint="default"/>
        <w:lang w:val="en-US" w:eastAsia="en-US" w:bidi="ar-SA"/>
      </w:rPr>
    </w:lvl>
    <w:lvl w:ilvl="3" w:tplc="CA8E3DAE">
      <w:numFmt w:val="bullet"/>
      <w:lvlText w:val="•"/>
      <w:lvlJc w:val="left"/>
      <w:pPr>
        <w:ind w:left="3523" w:hanging="360"/>
      </w:pPr>
      <w:rPr>
        <w:rFonts w:hint="default"/>
        <w:lang w:val="en-US" w:eastAsia="en-US" w:bidi="ar-SA"/>
      </w:rPr>
    </w:lvl>
    <w:lvl w:ilvl="4" w:tplc="C03423A6">
      <w:numFmt w:val="bullet"/>
      <w:lvlText w:val="•"/>
      <w:lvlJc w:val="left"/>
      <w:pPr>
        <w:ind w:left="4515" w:hanging="360"/>
      </w:pPr>
      <w:rPr>
        <w:rFonts w:hint="default"/>
        <w:lang w:val="en-US" w:eastAsia="en-US" w:bidi="ar-SA"/>
      </w:rPr>
    </w:lvl>
    <w:lvl w:ilvl="5" w:tplc="DE4C8B94">
      <w:numFmt w:val="bullet"/>
      <w:lvlText w:val="•"/>
      <w:lvlJc w:val="left"/>
      <w:pPr>
        <w:ind w:left="5507" w:hanging="360"/>
      </w:pPr>
      <w:rPr>
        <w:rFonts w:hint="default"/>
        <w:lang w:val="en-US" w:eastAsia="en-US" w:bidi="ar-SA"/>
      </w:rPr>
    </w:lvl>
    <w:lvl w:ilvl="6" w:tplc="33BE84FC">
      <w:numFmt w:val="bullet"/>
      <w:lvlText w:val="•"/>
      <w:lvlJc w:val="left"/>
      <w:pPr>
        <w:ind w:left="6499" w:hanging="360"/>
      </w:pPr>
      <w:rPr>
        <w:rFonts w:hint="default"/>
        <w:lang w:val="en-US" w:eastAsia="en-US" w:bidi="ar-SA"/>
      </w:rPr>
    </w:lvl>
    <w:lvl w:ilvl="7" w:tplc="2DBAC306">
      <w:numFmt w:val="bullet"/>
      <w:lvlText w:val="•"/>
      <w:lvlJc w:val="left"/>
      <w:pPr>
        <w:ind w:left="7491" w:hanging="360"/>
      </w:pPr>
      <w:rPr>
        <w:rFonts w:hint="default"/>
        <w:lang w:val="en-US" w:eastAsia="en-US" w:bidi="ar-SA"/>
      </w:rPr>
    </w:lvl>
    <w:lvl w:ilvl="8" w:tplc="5AFA8BB2">
      <w:numFmt w:val="bullet"/>
      <w:lvlText w:val="•"/>
      <w:lvlJc w:val="left"/>
      <w:pPr>
        <w:ind w:left="8482" w:hanging="360"/>
      </w:pPr>
      <w:rPr>
        <w:rFonts w:hint="default"/>
        <w:lang w:val="en-US" w:eastAsia="en-US" w:bidi="ar-SA"/>
      </w:rPr>
    </w:lvl>
  </w:abstractNum>
  <w:abstractNum w:abstractNumId="39">
    <w:nsid w:val="55235EC8"/>
    <w:multiLevelType w:val="hybridMultilevel"/>
    <w:tmpl w:val="C71C2A6E"/>
    <w:lvl w:ilvl="0" w:tplc="18164748">
      <w:numFmt w:val="bullet"/>
      <w:lvlText w:val=""/>
      <w:lvlJc w:val="left"/>
      <w:pPr>
        <w:ind w:left="816" w:hanging="360"/>
      </w:pPr>
      <w:rPr>
        <w:rFonts w:ascii="Symbol" w:eastAsia="Symbol" w:hAnsi="Symbol" w:cs="Symbol" w:hint="default"/>
        <w:w w:val="100"/>
        <w:sz w:val="22"/>
        <w:szCs w:val="22"/>
        <w:lang w:val="en-US" w:eastAsia="en-US" w:bidi="ar-SA"/>
      </w:rPr>
    </w:lvl>
    <w:lvl w:ilvl="1" w:tplc="FB5698FC">
      <w:numFmt w:val="bullet"/>
      <w:lvlText w:val="–"/>
      <w:lvlJc w:val="left"/>
      <w:pPr>
        <w:ind w:left="1536" w:hanging="360"/>
      </w:pPr>
      <w:rPr>
        <w:rFonts w:ascii="Times New Roman" w:eastAsia="Times New Roman" w:hAnsi="Times New Roman" w:cs="Times New Roman" w:hint="default"/>
        <w:w w:val="100"/>
        <w:sz w:val="22"/>
        <w:szCs w:val="22"/>
        <w:lang w:val="en-US" w:eastAsia="en-US" w:bidi="ar-SA"/>
      </w:rPr>
    </w:lvl>
    <w:lvl w:ilvl="2" w:tplc="6368EAC8">
      <w:numFmt w:val="bullet"/>
      <w:lvlText w:val="•"/>
      <w:lvlJc w:val="left"/>
      <w:pPr>
        <w:ind w:left="2531" w:hanging="360"/>
      </w:pPr>
      <w:rPr>
        <w:rFonts w:hint="default"/>
        <w:lang w:val="en-US" w:eastAsia="en-US" w:bidi="ar-SA"/>
      </w:rPr>
    </w:lvl>
    <w:lvl w:ilvl="3" w:tplc="853A7F7C">
      <w:numFmt w:val="bullet"/>
      <w:lvlText w:val="•"/>
      <w:lvlJc w:val="left"/>
      <w:pPr>
        <w:ind w:left="3523" w:hanging="360"/>
      </w:pPr>
      <w:rPr>
        <w:rFonts w:hint="default"/>
        <w:lang w:val="en-US" w:eastAsia="en-US" w:bidi="ar-SA"/>
      </w:rPr>
    </w:lvl>
    <w:lvl w:ilvl="4" w:tplc="18280250">
      <w:numFmt w:val="bullet"/>
      <w:lvlText w:val="•"/>
      <w:lvlJc w:val="left"/>
      <w:pPr>
        <w:ind w:left="4515" w:hanging="360"/>
      </w:pPr>
      <w:rPr>
        <w:rFonts w:hint="default"/>
        <w:lang w:val="en-US" w:eastAsia="en-US" w:bidi="ar-SA"/>
      </w:rPr>
    </w:lvl>
    <w:lvl w:ilvl="5" w:tplc="19260F0A">
      <w:numFmt w:val="bullet"/>
      <w:lvlText w:val="•"/>
      <w:lvlJc w:val="left"/>
      <w:pPr>
        <w:ind w:left="5507" w:hanging="360"/>
      </w:pPr>
      <w:rPr>
        <w:rFonts w:hint="default"/>
        <w:lang w:val="en-US" w:eastAsia="en-US" w:bidi="ar-SA"/>
      </w:rPr>
    </w:lvl>
    <w:lvl w:ilvl="6" w:tplc="60729490">
      <w:numFmt w:val="bullet"/>
      <w:lvlText w:val="•"/>
      <w:lvlJc w:val="left"/>
      <w:pPr>
        <w:ind w:left="6499" w:hanging="360"/>
      </w:pPr>
      <w:rPr>
        <w:rFonts w:hint="default"/>
        <w:lang w:val="en-US" w:eastAsia="en-US" w:bidi="ar-SA"/>
      </w:rPr>
    </w:lvl>
    <w:lvl w:ilvl="7" w:tplc="E3EA45D0">
      <w:numFmt w:val="bullet"/>
      <w:lvlText w:val="•"/>
      <w:lvlJc w:val="left"/>
      <w:pPr>
        <w:ind w:left="7491" w:hanging="360"/>
      </w:pPr>
      <w:rPr>
        <w:rFonts w:hint="default"/>
        <w:lang w:val="en-US" w:eastAsia="en-US" w:bidi="ar-SA"/>
      </w:rPr>
    </w:lvl>
    <w:lvl w:ilvl="8" w:tplc="958C9828">
      <w:numFmt w:val="bullet"/>
      <w:lvlText w:val="•"/>
      <w:lvlJc w:val="left"/>
      <w:pPr>
        <w:ind w:left="8482" w:hanging="360"/>
      </w:pPr>
      <w:rPr>
        <w:rFonts w:hint="default"/>
        <w:lang w:val="en-US" w:eastAsia="en-US" w:bidi="ar-SA"/>
      </w:rPr>
    </w:lvl>
  </w:abstractNum>
  <w:abstractNum w:abstractNumId="40">
    <w:nsid w:val="56D85A13"/>
    <w:multiLevelType w:val="hybridMultilevel"/>
    <w:tmpl w:val="B2AE6804"/>
    <w:lvl w:ilvl="0" w:tplc="E5BCE4CC">
      <w:numFmt w:val="bullet"/>
      <w:lvlText w:val=""/>
      <w:lvlJc w:val="left"/>
      <w:pPr>
        <w:ind w:left="1688" w:hanging="360"/>
      </w:pPr>
      <w:rPr>
        <w:rFonts w:ascii="Wingdings" w:eastAsia="Wingdings" w:hAnsi="Wingdings" w:cs="Wingdings" w:hint="default"/>
        <w:w w:val="100"/>
        <w:sz w:val="22"/>
        <w:szCs w:val="22"/>
        <w:lang w:val="en-US" w:eastAsia="en-US" w:bidi="ar-SA"/>
      </w:rPr>
    </w:lvl>
    <w:lvl w:ilvl="1" w:tplc="E8A827A2">
      <w:numFmt w:val="bullet"/>
      <w:lvlText w:val="•"/>
      <w:lvlJc w:val="left"/>
      <w:pPr>
        <w:ind w:left="2594" w:hanging="360"/>
      </w:pPr>
      <w:rPr>
        <w:rFonts w:hint="default"/>
        <w:lang w:val="en-US" w:eastAsia="en-US" w:bidi="ar-SA"/>
      </w:rPr>
    </w:lvl>
    <w:lvl w:ilvl="2" w:tplc="F0B260A8">
      <w:numFmt w:val="bullet"/>
      <w:lvlText w:val="•"/>
      <w:lvlJc w:val="left"/>
      <w:pPr>
        <w:ind w:left="3509" w:hanging="360"/>
      </w:pPr>
      <w:rPr>
        <w:rFonts w:hint="default"/>
        <w:lang w:val="en-US" w:eastAsia="en-US" w:bidi="ar-SA"/>
      </w:rPr>
    </w:lvl>
    <w:lvl w:ilvl="3" w:tplc="98EAD634">
      <w:numFmt w:val="bullet"/>
      <w:lvlText w:val="•"/>
      <w:lvlJc w:val="left"/>
      <w:pPr>
        <w:ind w:left="4423" w:hanging="360"/>
      </w:pPr>
      <w:rPr>
        <w:rFonts w:hint="default"/>
        <w:lang w:val="en-US" w:eastAsia="en-US" w:bidi="ar-SA"/>
      </w:rPr>
    </w:lvl>
    <w:lvl w:ilvl="4" w:tplc="43543FA0">
      <w:numFmt w:val="bullet"/>
      <w:lvlText w:val="•"/>
      <w:lvlJc w:val="left"/>
      <w:pPr>
        <w:ind w:left="5338" w:hanging="360"/>
      </w:pPr>
      <w:rPr>
        <w:rFonts w:hint="default"/>
        <w:lang w:val="en-US" w:eastAsia="en-US" w:bidi="ar-SA"/>
      </w:rPr>
    </w:lvl>
    <w:lvl w:ilvl="5" w:tplc="41221C50">
      <w:numFmt w:val="bullet"/>
      <w:lvlText w:val="•"/>
      <w:lvlJc w:val="left"/>
      <w:pPr>
        <w:ind w:left="6253" w:hanging="360"/>
      </w:pPr>
      <w:rPr>
        <w:rFonts w:hint="default"/>
        <w:lang w:val="en-US" w:eastAsia="en-US" w:bidi="ar-SA"/>
      </w:rPr>
    </w:lvl>
    <w:lvl w:ilvl="6" w:tplc="A74A4D92">
      <w:numFmt w:val="bullet"/>
      <w:lvlText w:val="•"/>
      <w:lvlJc w:val="left"/>
      <w:pPr>
        <w:ind w:left="7167" w:hanging="360"/>
      </w:pPr>
      <w:rPr>
        <w:rFonts w:hint="default"/>
        <w:lang w:val="en-US" w:eastAsia="en-US" w:bidi="ar-SA"/>
      </w:rPr>
    </w:lvl>
    <w:lvl w:ilvl="7" w:tplc="30A6C7D4">
      <w:numFmt w:val="bullet"/>
      <w:lvlText w:val="•"/>
      <w:lvlJc w:val="left"/>
      <w:pPr>
        <w:ind w:left="8082" w:hanging="360"/>
      </w:pPr>
      <w:rPr>
        <w:rFonts w:hint="default"/>
        <w:lang w:val="en-US" w:eastAsia="en-US" w:bidi="ar-SA"/>
      </w:rPr>
    </w:lvl>
    <w:lvl w:ilvl="8" w:tplc="9E4EA436">
      <w:numFmt w:val="bullet"/>
      <w:lvlText w:val="•"/>
      <w:lvlJc w:val="left"/>
      <w:pPr>
        <w:ind w:left="8997" w:hanging="360"/>
      </w:pPr>
      <w:rPr>
        <w:rFonts w:hint="default"/>
        <w:lang w:val="en-US" w:eastAsia="en-US" w:bidi="ar-SA"/>
      </w:rPr>
    </w:lvl>
  </w:abstractNum>
  <w:abstractNum w:abstractNumId="41">
    <w:nsid w:val="57504D65"/>
    <w:multiLevelType w:val="hybridMultilevel"/>
    <w:tmpl w:val="B0E2456C"/>
    <w:lvl w:ilvl="0" w:tplc="B83C809E">
      <w:numFmt w:val="bullet"/>
      <w:lvlText w:val=""/>
      <w:lvlJc w:val="left"/>
      <w:pPr>
        <w:ind w:left="911" w:hanging="361"/>
      </w:pPr>
      <w:rPr>
        <w:rFonts w:ascii="Symbol" w:eastAsia="Symbol" w:hAnsi="Symbol" w:cs="Symbol" w:hint="default"/>
        <w:w w:val="99"/>
        <w:sz w:val="20"/>
        <w:szCs w:val="20"/>
        <w:lang w:val="en-US" w:eastAsia="en-US" w:bidi="ar-SA"/>
      </w:rPr>
    </w:lvl>
    <w:lvl w:ilvl="1" w:tplc="A410A616">
      <w:numFmt w:val="bullet"/>
      <w:lvlText w:val="•"/>
      <w:lvlJc w:val="left"/>
      <w:pPr>
        <w:ind w:left="1970" w:hanging="361"/>
      </w:pPr>
      <w:rPr>
        <w:rFonts w:hint="default"/>
        <w:lang w:val="en-US" w:eastAsia="en-US" w:bidi="ar-SA"/>
      </w:rPr>
    </w:lvl>
    <w:lvl w:ilvl="2" w:tplc="061E08C6">
      <w:numFmt w:val="bullet"/>
      <w:lvlText w:val="•"/>
      <w:lvlJc w:val="left"/>
      <w:pPr>
        <w:ind w:left="3020" w:hanging="361"/>
      </w:pPr>
      <w:rPr>
        <w:rFonts w:hint="default"/>
        <w:lang w:val="en-US" w:eastAsia="en-US" w:bidi="ar-SA"/>
      </w:rPr>
    </w:lvl>
    <w:lvl w:ilvl="3" w:tplc="FA647E38">
      <w:numFmt w:val="bullet"/>
      <w:lvlText w:val="•"/>
      <w:lvlJc w:val="left"/>
      <w:pPr>
        <w:ind w:left="4070" w:hanging="361"/>
      </w:pPr>
      <w:rPr>
        <w:rFonts w:hint="default"/>
        <w:lang w:val="en-US" w:eastAsia="en-US" w:bidi="ar-SA"/>
      </w:rPr>
    </w:lvl>
    <w:lvl w:ilvl="4" w:tplc="A78E6152">
      <w:numFmt w:val="bullet"/>
      <w:lvlText w:val="•"/>
      <w:lvlJc w:val="left"/>
      <w:pPr>
        <w:ind w:left="5120" w:hanging="361"/>
      </w:pPr>
      <w:rPr>
        <w:rFonts w:hint="default"/>
        <w:lang w:val="en-US" w:eastAsia="en-US" w:bidi="ar-SA"/>
      </w:rPr>
    </w:lvl>
    <w:lvl w:ilvl="5" w:tplc="22E27DCE">
      <w:numFmt w:val="bullet"/>
      <w:lvlText w:val="•"/>
      <w:lvlJc w:val="left"/>
      <w:pPr>
        <w:ind w:left="6170" w:hanging="361"/>
      </w:pPr>
      <w:rPr>
        <w:rFonts w:hint="default"/>
        <w:lang w:val="en-US" w:eastAsia="en-US" w:bidi="ar-SA"/>
      </w:rPr>
    </w:lvl>
    <w:lvl w:ilvl="6" w:tplc="D59EA0C4">
      <w:numFmt w:val="bullet"/>
      <w:lvlText w:val="•"/>
      <w:lvlJc w:val="left"/>
      <w:pPr>
        <w:ind w:left="7220" w:hanging="361"/>
      </w:pPr>
      <w:rPr>
        <w:rFonts w:hint="default"/>
        <w:lang w:val="en-US" w:eastAsia="en-US" w:bidi="ar-SA"/>
      </w:rPr>
    </w:lvl>
    <w:lvl w:ilvl="7" w:tplc="10BC6654">
      <w:numFmt w:val="bullet"/>
      <w:lvlText w:val="•"/>
      <w:lvlJc w:val="left"/>
      <w:pPr>
        <w:ind w:left="8270" w:hanging="361"/>
      </w:pPr>
      <w:rPr>
        <w:rFonts w:hint="default"/>
        <w:lang w:val="en-US" w:eastAsia="en-US" w:bidi="ar-SA"/>
      </w:rPr>
    </w:lvl>
    <w:lvl w:ilvl="8" w:tplc="30A6B552">
      <w:numFmt w:val="bullet"/>
      <w:lvlText w:val="•"/>
      <w:lvlJc w:val="left"/>
      <w:pPr>
        <w:ind w:left="9320" w:hanging="361"/>
      </w:pPr>
      <w:rPr>
        <w:rFonts w:hint="default"/>
        <w:lang w:val="en-US" w:eastAsia="en-US" w:bidi="ar-SA"/>
      </w:rPr>
    </w:lvl>
  </w:abstractNum>
  <w:abstractNum w:abstractNumId="42">
    <w:nsid w:val="57D30DF4"/>
    <w:multiLevelType w:val="hybridMultilevel"/>
    <w:tmpl w:val="1B4CBBC6"/>
    <w:lvl w:ilvl="0" w:tplc="0F0CAA0C">
      <w:start w:val="1"/>
      <w:numFmt w:val="decimal"/>
      <w:lvlText w:val="%1."/>
      <w:lvlJc w:val="left"/>
      <w:pPr>
        <w:ind w:left="479" w:hanging="360"/>
        <w:jc w:val="right"/>
      </w:pPr>
      <w:rPr>
        <w:rFonts w:ascii="Times New Roman" w:eastAsia="Times New Roman" w:hAnsi="Times New Roman" w:cs="Times New Roman" w:hint="default"/>
        <w:w w:val="100"/>
        <w:sz w:val="22"/>
        <w:szCs w:val="22"/>
        <w:lang w:val="en-US" w:eastAsia="en-US" w:bidi="ar-SA"/>
      </w:rPr>
    </w:lvl>
    <w:lvl w:ilvl="1" w:tplc="2C564380">
      <w:start w:val="1"/>
      <w:numFmt w:val="decimal"/>
      <w:lvlText w:val="%2."/>
      <w:lvlJc w:val="left"/>
      <w:pPr>
        <w:ind w:left="854" w:hanging="361"/>
        <w:jc w:val="left"/>
      </w:pPr>
      <w:rPr>
        <w:rFonts w:ascii="Times New Roman" w:eastAsia="Times New Roman" w:hAnsi="Times New Roman" w:cs="Times New Roman" w:hint="default"/>
        <w:w w:val="100"/>
        <w:sz w:val="23"/>
        <w:szCs w:val="23"/>
        <w:lang w:val="en-US" w:eastAsia="en-US" w:bidi="ar-SA"/>
      </w:rPr>
    </w:lvl>
    <w:lvl w:ilvl="2" w:tplc="D7A8F524">
      <w:start w:val="1"/>
      <w:numFmt w:val="decimal"/>
      <w:lvlText w:val="%3."/>
      <w:lvlJc w:val="left"/>
      <w:pPr>
        <w:ind w:left="1199" w:hanging="360"/>
        <w:jc w:val="left"/>
      </w:pPr>
      <w:rPr>
        <w:rFonts w:ascii="Times New Roman" w:eastAsia="Times New Roman" w:hAnsi="Times New Roman" w:cs="Times New Roman" w:hint="default"/>
        <w:w w:val="100"/>
        <w:sz w:val="22"/>
        <w:szCs w:val="22"/>
        <w:lang w:val="en-US" w:eastAsia="en-US" w:bidi="ar-SA"/>
      </w:rPr>
    </w:lvl>
    <w:lvl w:ilvl="3" w:tplc="FCF293E8">
      <w:numFmt w:val="bullet"/>
      <w:lvlText w:val="•"/>
      <w:lvlJc w:val="left"/>
      <w:pPr>
        <w:ind w:left="2477" w:hanging="360"/>
      </w:pPr>
      <w:rPr>
        <w:rFonts w:hint="default"/>
        <w:lang w:val="en-US" w:eastAsia="en-US" w:bidi="ar-SA"/>
      </w:rPr>
    </w:lvl>
    <w:lvl w:ilvl="4" w:tplc="C0C02A62">
      <w:numFmt w:val="bullet"/>
      <w:lvlText w:val="•"/>
      <w:lvlJc w:val="left"/>
      <w:pPr>
        <w:ind w:left="3755" w:hanging="360"/>
      </w:pPr>
      <w:rPr>
        <w:rFonts w:hint="default"/>
        <w:lang w:val="en-US" w:eastAsia="en-US" w:bidi="ar-SA"/>
      </w:rPr>
    </w:lvl>
    <w:lvl w:ilvl="5" w:tplc="6CDCCDC6">
      <w:numFmt w:val="bullet"/>
      <w:lvlText w:val="•"/>
      <w:lvlJc w:val="left"/>
      <w:pPr>
        <w:ind w:left="5032" w:hanging="360"/>
      </w:pPr>
      <w:rPr>
        <w:rFonts w:hint="default"/>
        <w:lang w:val="en-US" w:eastAsia="en-US" w:bidi="ar-SA"/>
      </w:rPr>
    </w:lvl>
    <w:lvl w:ilvl="6" w:tplc="D6680CA0">
      <w:numFmt w:val="bullet"/>
      <w:lvlText w:val="•"/>
      <w:lvlJc w:val="left"/>
      <w:pPr>
        <w:ind w:left="6310" w:hanging="360"/>
      </w:pPr>
      <w:rPr>
        <w:rFonts w:hint="default"/>
        <w:lang w:val="en-US" w:eastAsia="en-US" w:bidi="ar-SA"/>
      </w:rPr>
    </w:lvl>
    <w:lvl w:ilvl="7" w:tplc="9FB09408">
      <w:numFmt w:val="bullet"/>
      <w:lvlText w:val="•"/>
      <w:lvlJc w:val="left"/>
      <w:pPr>
        <w:ind w:left="7587" w:hanging="360"/>
      </w:pPr>
      <w:rPr>
        <w:rFonts w:hint="default"/>
        <w:lang w:val="en-US" w:eastAsia="en-US" w:bidi="ar-SA"/>
      </w:rPr>
    </w:lvl>
    <w:lvl w:ilvl="8" w:tplc="6CCAF5CC">
      <w:numFmt w:val="bullet"/>
      <w:lvlText w:val="•"/>
      <w:lvlJc w:val="left"/>
      <w:pPr>
        <w:ind w:left="8865" w:hanging="360"/>
      </w:pPr>
      <w:rPr>
        <w:rFonts w:hint="default"/>
        <w:lang w:val="en-US" w:eastAsia="en-US" w:bidi="ar-SA"/>
      </w:rPr>
    </w:lvl>
  </w:abstractNum>
  <w:abstractNum w:abstractNumId="43">
    <w:nsid w:val="5AAC32C5"/>
    <w:multiLevelType w:val="hybridMultilevel"/>
    <w:tmpl w:val="CC184682"/>
    <w:lvl w:ilvl="0" w:tplc="4E36E8EC">
      <w:numFmt w:val="bullet"/>
      <w:lvlText w:val="–"/>
      <w:lvlJc w:val="left"/>
      <w:pPr>
        <w:ind w:left="1828" w:hanging="360"/>
      </w:pPr>
      <w:rPr>
        <w:rFonts w:ascii="Times New Roman" w:eastAsia="Times New Roman" w:hAnsi="Times New Roman" w:cs="Times New Roman" w:hint="default"/>
        <w:w w:val="100"/>
        <w:sz w:val="22"/>
        <w:szCs w:val="22"/>
        <w:lang w:val="en-US" w:eastAsia="en-US" w:bidi="ar-SA"/>
      </w:rPr>
    </w:lvl>
    <w:lvl w:ilvl="1" w:tplc="30DA6152">
      <w:numFmt w:val="bullet"/>
      <w:lvlText w:val="•"/>
      <w:lvlJc w:val="left"/>
      <w:pPr>
        <w:ind w:left="2780" w:hanging="360"/>
      </w:pPr>
      <w:rPr>
        <w:rFonts w:hint="default"/>
        <w:lang w:val="en-US" w:eastAsia="en-US" w:bidi="ar-SA"/>
      </w:rPr>
    </w:lvl>
    <w:lvl w:ilvl="2" w:tplc="E110E1AA">
      <w:numFmt w:val="bullet"/>
      <w:lvlText w:val="•"/>
      <w:lvlJc w:val="left"/>
      <w:pPr>
        <w:ind w:left="3740" w:hanging="360"/>
      </w:pPr>
      <w:rPr>
        <w:rFonts w:hint="default"/>
        <w:lang w:val="en-US" w:eastAsia="en-US" w:bidi="ar-SA"/>
      </w:rPr>
    </w:lvl>
    <w:lvl w:ilvl="3" w:tplc="F7309030">
      <w:numFmt w:val="bullet"/>
      <w:lvlText w:val="•"/>
      <w:lvlJc w:val="left"/>
      <w:pPr>
        <w:ind w:left="4700" w:hanging="360"/>
      </w:pPr>
      <w:rPr>
        <w:rFonts w:hint="default"/>
        <w:lang w:val="en-US" w:eastAsia="en-US" w:bidi="ar-SA"/>
      </w:rPr>
    </w:lvl>
    <w:lvl w:ilvl="4" w:tplc="FE604C52">
      <w:numFmt w:val="bullet"/>
      <w:lvlText w:val="•"/>
      <w:lvlJc w:val="left"/>
      <w:pPr>
        <w:ind w:left="5660" w:hanging="360"/>
      </w:pPr>
      <w:rPr>
        <w:rFonts w:hint="default"/>
        <w:lang w:val="en-US" w:eastAsia="en-US" w:bidi="ar-SA"/>
      </w:rPr>
    </w:lvl>
    <w:lvl w:ilvl="5" w:tplc="59883EA6">
      <w:numFmt w:val="bullet"/>
      <w:lvlText w:val="•"/>
      <w:lvlJc w:val="left"/>
      <w:pPr>
        <w:ind w:left="6620" w:hanging="360"/>
      </w:pPr>
      <w:rPr>
        <w:rFonts w:hint="default"/>
        <w:lang w:val="en-US" w:eastAsia="en-US" w:bidi="ar-SA"/>
      </w:rPr>
    </w:lvl>
    <w:lvl w:ilvl="6" w:tplc="CF30E5C4">
      <w:numFmt w:val="bullet"/>
      <w:lvlText w:val="•"/>
      <w:lvlJc w:val="left"/>
      <w:pPr>
        <w:ind w:left="7580" w:hanging="360"/>
      </w:pPr>
      <w:rPr>
        <w:rFonts w:hint="default"/>
        <w:lang w:val="en-US" w:eastAsia="en-US" w:bidi="ar-SA"/>
      </w:rPr>
    </w:lvl>
    <w:lvl w:ilvl="7" w:tplc="48CC123A">
      <w:numFmt w:val="bullet"/>
      <w:lvlText w:val="•"/>
      <w:lvlJc w:val="left"/>
      <w:pPr>
        <w:ind w:left="8540" w:hanging="360"/>
      </w:pPr>
      <w:rPr>
        <w:rFonts w:hint="default"/>
        <w:lang w:val="en-US" w:eastAsia="en-US" w:bidi="ar-SA"/>
      </w:rPr>
    </w:lvl>
    <w:lvl w:ilvl="8" w:tplc="C194BFCE">
      <w:numFmt w:val="bullet"/>
      <w:lvlText w:val="•"/>
      <w:lvlJc w:val="left"/>
      <w:pPr>
        <w:ind w:left="9500" w:hanging="360"/>
      </w:pPr>
      <w:rPr>
        <w:rFonts w:hint="default"/>
        <w:lang w:val="en-US" w:eastAsia="en-US" w:bidi="ar-SA"/>
      </w:rPr>
    </w:lvl>
  </w:abstractNum>
  <w:abstractNum w:abstractNumId="44">
    <w:nsid w:val="5B517408"/>
    <w:multiLevelType w:val="hybridMultilevel"/>
    <w:tmpl w:val="57061CE6"/>
    <w:lvl w:ilvl="0" w:tplc="00F4D6AC">
      <w:numFmt w:val="bullet"/>
      <w:lvlText w:val=""/>
      <w:lvlJc w:val="left"/>
      <w:pPr>
        <w:ind w:left="568" w:hanging="360"/>
      </w:pPr>
      <w:rPr>
        <w:rFonts w:ascii="Symbol" w:eastAsia="Symbol" w:hAnsi="Symbol" w:cs="Symbol" w:hint="default"/>
        <w:w w:val="100"/>
        <w:sz w:val="22"/>
        <w:szCs w:val="22"/>
        <w:lang w:val="en-US" w:eastAsia="en-US" w:bidi="ar-SA"/>
      </w:rPr>
    </w:lvl>
    <w:lvl w:ilvl="1" w:tplc="371803F0">
      <w:numFmt w:val="bullet"/>
      <w:lvlText w:val="–"/>
      <w:lvlJc w:val="left"/>
      <w:pPr>
        <w:ind w:left="2008" w:hanging="360"/>
      </w:pPr>
      <w:rPr>
        <w:rFonts w:ascii="Times New Roman" w:eastAsia="Times New Roman" w:hAnsi="Times New Roman" w:cs="Times New Roman" w:hint="default"/>
        <w:w w:val="100"/>
        <w:sz w:val="22"/>
        <w:szCs w:val="22"/>
        <w:lang w:val="en-US" w:eastAsia="en-US" w:bidi="ar-SA"/>
      </w:rPr>
    </w:lvl>
    <w:lvl w:ilvl="2" w:tplc="473894D6">
      <w:numFmt w:val="bullet"/>
      <w:lvlText w:val="•"/>
      <w:lvlJc w:val="left"/>
      <w:pPr>
        <w:ind w:left="2728" w:hanging="360"/>
      </w:pPr>
      <w:rPr>
        <w:rFonts w:ascii="Times New Roman" w:eastAsia="Times New Roman" w:hAnsi="Times New Roman" w:cs="Times New Roman" w:hint="default"/>
        <w:w w:val="100"/>
        <w:sz w:val="22"/>
        <w:szCs w:val="22"/>
        <w:lang w:val="en-US" w:eastAsia="en-US" w:bidi="ar-SA"/>
      </w:rPr>
    </w:lvl>
    <w:lvl w:ilvl="3" w:tplc="3F82ECC4">
      <w:numFmt w:val="bullet"/>
      <w:lvlText w:val="•"/>
      <w:lvlJc w:val="left"/>
      <w:pPr>
        <w:ind w:left="2720" w:hanging="360"/>
      </w:pPr>
      <w:rPr>
        <w:rFonts w:hint="default"/>
        <w:lang w:val="en-US" w:eastAsia="en-US" w:bidi="ar-SA"/>
      </w:rPr>
    </w:lvl>
    <w:lvl w:ilvl="4" w:tplc="BA1EAF90">
      <w:numFmt w:val="bullet"/>
      <w:lvlText w:val="•"/>
      <w:lvlJc w:val="left"/>
      <w:pPr>
        <w:ind w:left="3962" w:hanging="360"/>
      </w:pPr>
      <w:rPr>
        <w:rFonts w:hint="default"/>
        <w:lang w:val="en-US" w:eastAsia="en-US" w:bidi="ar-SA"/>
      </w:rPr>
    </w:lvl>
    <w:lvl w:ilvl="5" w:tplc="9B605ADE">
      <w:numFmt w:val="bullet"/>
      <w:lvlText w:val="•"/>
      <w:lvlJc w:val="left"/>
      <w:pPr>
        <w:ind w:left="5205" w:hanging="360"/>
      </w:pPr>
      <w:rPr>
        <w:rFonts w:hint="default"/>
        <w:lang w:val="en-US" w:eastAsia="en-US" w:bidi="ar-SA"/>
      </w:rPr>
    </w:lvl>
    <w:lvl w:ilvl="6" w:tplc="68EED098">
      <w:numFmt w:val="bullet"/>
      <w:lvlText w:val="•"/>
      <w:lvlJc w:val="left"/>
      <w:pPr>
        <w:ind w:left="6448" w:hanging="360"/>
      </w:pPr>
      <w:rPr>
        <w:rFonts w:hint="default"/>
        <w:lang w:val="en-US" w:eastAsia="en-US" w:bidi="ar-SA"/>
      </w:rPr>
    </w:lvl>
    <w:lvl w:ilvl="7" w:tplc="1338892C">
      <w:numFmt w:val="bullet"/>
      <w:lvlText w:val="•"/>
      <w:lvlJc w:val="left"/>
      <w:pPr>
        <w:ind w:left="7691" w:hanging="360"/>
      </w:pPr>
      <w:rPr>
        <w:rFonts w:hint="default"/>
        <w:lang w:val="en-US" w:eastAsia="en-US" w:bidi="ar-SA"/>
      </w:rPr>
    </w:lvl>
    <w:lvl w:ilvl="8" w:tplc="CB1A54C8">
      <w:numFmt w:val="bullet"/>
      <w:lvlText w:val="•"/>
      <w:lvlJc w:val="left"/>
      <w:pPr>
        <w:ind w:left="8934" w:hanging="360"/>
      </w:pPr>
      <w:rPr>
        <w:rFonts w:hint="default"/>
        <w:lang w:val="en-US" w:eastAsia="en-US" w:bidi="ar-SA"/>
      </w:rPr>
    </w:lvl>
  </w:abstractNum>
  <w:abstractNum w:abstractNumId="45">
    <w:nsid w:val="5D665F24"/>
    <w:multiLevelType w:val="hybridMultilevel"/>
    <w:tmpl w:val="6516560C"/>
    <w:lvl w:ilvl="0" w:tplc="6C38FEC0">
      <w:numFmt w:val="bullet"/>
      <w:lvlText w:val=""/>
      <w:lvlJc w:val="left"/>
      <w:pPr>
        <w:ind w:left="1631" w:hanging="360"/>
      </w:pPr>
      <w:rPr>
        <w:rFonts w:ascii="Symbol" w:eastAsia="Symbol" w:hAnsi="Symbol" w:cs="Symbol" w:hint="default"/>
        <w:w w:val="100"/>
        <w:sz w:val="24"/>
        <w:szCs w:val="24"/>
        <w:lang w:val="en-US" w:eastAsia="en-US" w:bidi="ar-SA"/>
      </w:rPr>
    </w:lvl>
    <w:lvl w:ilvl="1" w:tplc="90F80A32">
      <w:numFmt w:val="bullet"/>
      <w:lvlText w:val="•"/>
      <w:lvlJc w:val="left"/>
      <w:pPr>
        <w:ind w:left="2618" w:hanging="360"/>
      </w:pPr>
      <w:rPr>
        <w:rFonts w:hint="default"/>
        <w:lang w:val="en-US" w:eastAsia="en-US" w:bidi="ar-SA"/>
      </w:rPr>
    </w:lvl>
    <w:lvl w:ilvl="2" w:tplc="944CBDB4">
      <w:numFmt w:val="bullet"/>
      <w:lvlText w:val="•"/>
      <w:lvlJc w:val="left"/>
      <w:pPr>
        <w:ind w:left="3596" w:hanging="360"/>
      </w:pPr>
      <w:rPr>
        <w:rFonts w:hint="default"/>
        <w:lang w:val="en-US" w:eastAsia="en-US" w:bidi="ar-SA"/>
      </w:rPr>
    </w:lvl>
    <w:lvl w:ilvl="3" w:tplc="32AE9BF0">
      <w:numFmt w:val="bullet"/>
      <w:lvlText w:val="•"/>
      <w:lvlJc w:val="left"/>
      <w:pPr>
        <w:ind w:left="4574" w:hanging="360"/>
      </w:pPr>
      <w:rPr>
        <w:rFonts w:hint="default"/>
        <w:lang w:val="en-US" w:eastAsia="en-US" w:bidi="ar-SA"/>
      </w:rPr>
    </w:lvl>
    <w:lvl w:ilvl="4" w:tplc="B0C298FE">
      <w:numFmt w:val="bullet"/>
      <w:lvlText w:val="•"/>
      <w:lvlJc w:val="left"/>
      <w:pPr>
        <w:ind w:left="5552" w:hanging="360"/>
      </w:pPr>
      <w:rPr>
        <w:rFonts w:hint="default"/>
        <w:lang w:val="en-US" w:eastAsia="en-US" w:bidi="ar-SA"/>
      </w:rPr>
    </w:lvl>
    <w:lvl w:ilvl="5" w:tplc="E0E68B56">
      <w:numFmt w:val="bullet"/>
      <w:lvlText w:val="•"/>
      <w:lvlJc w:val="left"/>
      <w:pPr>
        <w:ind w:left="6530" w:hanging="360"/>
      </w:pPr>
      <w:rPr>
        <w:rFonts w:hint="default"/>
        <w:lang w:val="en-US" w:eastAsia="en-US" w:bidi="ar-SA"/>
      </w:rPr>
    </w:lvl>
    <w:lvl w:ilvl="6" w:tplc="C8F4B650">
      <w:numFmt w:val="bullet"/>
      <w:lvlText w:val="•"/>
      <w:lvlJc w:val="left"/>
      <w:pPr>
        <w:ind w:left="7508" w:hanging="360"/>
      </w:pPr>
      <w:rPr>
        <w:rFonts w:hint="default"/>
        <w:lang w:val="en-US" w:eastAsia="en-US" w:bidi="ar-SA"/>
      </w:rPr>
    </w:lvl>
    <w:lvl w:ilvl="7" w:tplc="9322FB50">
      <w:numFmt w:val="bullet"/>
      <w:lvlText w:val="•"/>
      <w:lvlJc w:val="left"/>
      <w:pPr>
        <w:ind w:left="8486" w:hanging="360"/>
      </w:pPr>
      <w:rPr>
        <w:rFonts w:hint="default"/>
        <w:lang w:val="en-US" w:eastAsia="en-US" w:bidi="ar-SA"/>
      </w:rPr>
    </w:lvl>
    <w:lvl w:ilvl="8" w:tplc="D438170A">
      <w:numFmt w:val="bullet"/>
      <w:lvlText w:val="•"/>
      <w:lvlJc w:val="left"/>
      <w:pPr>
        <w:ind w:left="9464" w:hanging="360"/>
      </w:pPr>
      <w:rPr>
        <w:rFonts w:hint="default"/>
        <w:lang w:val="en-US" w:eastAsia="en-US" w:bidi="ar-SA"/>
      </w:rPr>
    </w:lvl>
  </w:abstractNum>
  <w:abstractNum w:abstractNumId="46">
    <w:nsid w:val="5DA719DD"/>
    <w:multiLevelType w:val="hybridMultilevel"/>
    <w:tmpl w:val="CB668CBA"/>
    <w:lvl w:ilvl="0" w:tplc="2E74A746">
      <w:start w:val="5"/>
      <w:numFmt w:val="upperLetter"/>
      <w:lvlText w:val="%1"/>
      <w:lvlJc w:val="left"/>
      <w:pPr>
        <w:ind w:left="990" w:hanging="423"/>
        <w:jc w:val="left"/>
      </w:pPr>
      <w:rPr>
        <w:rFonts w:hint="default"/>
        <w:lang w:val="en-US" w:eastAsia="en-US" w:bidi="ar-SA"/>
      </w:rPr>
    </w:lvl>
    <w:lvl w:ilvl="1" w:tplc="BDC48D28">
      <w:numFmt w:val="bullet"/>
      <w:lvlText w:val=""/>
      <w:lvlJc w:val="left"/>
      <w:pPr>
        <w:ind w:left="1288" w:hanging="360"/>
      </w:pPr>
      <w:rPr>
        <w:rFonts w:ascii="Symbol" w:eastAsia="Symbol" w:hAnsi="Symbol" w:cs="Symbol" w:hint="default"/>
        <w:w w:val="100"/>
        <w:sz w:val="22"/>
        <w:szCs w:val="22"/>
        <w:lang w:val="en-US" w:eastAsia="en-US" w:bidi="ar-SA"/>
      </w:rPr>
    </w:lvl>
    <w:lvl w:ilvl="2" w:tplc="9A3683F0">
      <w:numFmt w:val="bullet"/>
      <w:lvlText w:val="–"/>
      <w:lvlJc w:val="left"/>
      <w:pPr>
        <w:ind w:left="1828" w:hanging="360"/>
      </w:pPr>
      <w:rPr>
        <w:rFonts w:ascii="Times New Roman" w:eastAsia="Times New Roman" w:hAnsi="Times New Roman" w:cs="Times New Roman" w:hint="default"/>
        <w:w w:val="100"/>
        <w:sz w:val="22"/>
        <w:szCs w:val="22"/>
        <w:lang w:val="en-US" w:eastAsia="en-US" w:bidi="ar-SA"/>
      </w:rPr>
    </w:lvl>
    <w:lvl w:ilvl="3" w:tplc="0B2CD6D6">
      <w:numFmt w:val="bullet"/>
      <w:lvlText w:val="•"/>
      <w:lvlJc w:val="left"/>
      <w:pPr>
        <w:ind w:left="3020" w:hanging="360"/>
      </w:pPr>
      <w:rPr>
        <w:rFonts w:hint="default"/>
        <w:lang w:val="en-US" w:eastAsia="en-US" w:bidi="ar-SA"/>
      </w:rPr>
    </w:lvl>
    <w:lvl w:ilvl="4" w:tplc="7DBE6E50">
      <w:numFmt w:val="bullet"/>
      <w:lvlText w:val="•"/>
      <w:lvlJc w:val="left"/>
      <w:pPr>
        <w:ind w:left="4220" w:hanging="360"/>
      </w:pPr>
      <w:rPr>
        <w:rFonts w:hint="default"/>
        <w:lang w:val="en-US" w:eastAsia="en-US" w:bidi="ar-SA"/>
      </w:rPr>
    </w:lvl>
    <w:lvl w:ilvl="5" w:tplc="5EC6661E">
      <w:numFmt w:val="bullet"/>
      <w:lvlText w:val="•"/>
      <w:lvlJc w:val="left"/>
      <w:pPr>
        <w:ind w:left="5420" w:hanging="360"/>
      </w:pPr>
      <w:rPr>
        <w:rFonts w:hint="default"/>
        <w:lang w:val="en-US" w:eastAsia="en-US" w:bidi="ar-SA"/>
      </w:rPr>
    </w:lvl>
    <w:lvl w:ilvl="6" w:tplc="29E82360">
      <w:numFmt w:val="bullet"/>
      <w:lvlText w:val="•"/>
      <w:lvlJc w:val="left"/>
      <w:pPr>
        <w:ind w:left="6620" w:hanging="360"/>
      </w:pPr>
      <w:rPr>
        <w:rFonts w:hint="default"/>
        <w:lang w:val="en-US" w:eastAsia="en-US" w:bidi="ar-SA"/>
      </w:rPr>
    </w:lvl>
    <w:lvl w:ilvl="7" w:tplc="81B0A576">
      <w:numFmt w:val="bullet"/>
      <w:lvlText w:val="•"/>
      <w:lvlJc w:val="left"/>
      <w:pPr>
        <w:ind w:left="7820" w:hanging="360"/>
      </w:pPr>
      <w:rPr>
        <w:rFonts w:hint="default"/>
        <w:lang w:val="en-US" w:eastAsia="en-US" w:bidi="ar-SA"/>
      </w:rPr>
    </w:lvl>
    <w:lvl w:ilvl="8" w:tplc="2A0096B0">
      <w:numFmt w:val="bullet"/>
      <w:lvlText w:val="•"/>
      <w:lvlJc w:val="left"/>
      <w:pPr>
        <w:ind w:left="9020" w:hanging="360"/>
      </w:pPr>
      <w:rPr>
        <w:rFonts w:hint="default"/>
        <w:lang w:val="en-US" w:eastAsia="en-US" w:bidi="ar-SA"/>
      </w:rPr>
    </w:lvl>
  </w:abstractNum>
  <w:abstractNum w:abstractNumId="47">
    <w:nsid w:val="5F9E06AA"/>
    <w:multiLevelType w:val="hybridMultilevel"/>
    <w:tmpl w:val="B7AA8AAC"/>
    <w:lvl w:ilvl="0" w:tplc="69E04794">
      <w:numFmt w:val="bullet"/>
      <w:lvlText w:val=""/>
      <w:lvlJc w:val="left"/>
      <w:pPr>
        <w:ind w:left="911" w:hanging="181"/>
      </w:pPr>
      <w:rPr>
        <w:rFonts w:ascii="Symbol" w:eastAsia="Symbol" w:hAnsi="Symbol" w:cs="Symbol" w:hint="default"/>
        <w:w w:val="99"/>
        <w:sz w:val="20"/>
        <w:szCs w:val="20"/>
        <w:lang w:val="en-US" w:eastAsia="en-US" w:bidi="ar-SA"/>
      </w:rPr>
    </w:lvl>
    <w:lvl w:ilvl="1" w:tplc="86D2C9EC">
      <w:numFmt w:val="bullet"/>
      <w:lvlText w:val="•"/>
      <w:lvlJc w:val="left"/>
      <w:pPr>
        <w:ind w:left="1970" w:hanging="181"/>
      </w:pPr>
      <w:rPr>
        <w:rFonts w:hint="default"/>
        <w:lang w:val="en-US" w:eastAsia="en-US" w:bidi="ar-SA"/>
      </w:rPr>
    </w:lvl>
    <w:lvl w:ilvl="2" w:tplc="16ECC750">
      <w:numFmt w:val="bullet"/>
      <w:lvlText w:val="•"/>
      <w:lvlJc w:val="left"/>
      <w:pPr>
        <w:ind w:left="3020" w:hanging="181"/>
      </w:pPr>
      <w:rPr>
        <w:rFonts w:hint="default"/>
        <w:lang w:val="en-US" w:eastAsia="en-US" w:bidi="ar-SA"/>
      </w:rPr>
    </w:lvl>
    <w:lvl w:ilvl="3" w:tplc="D05AB21C">
      <w:numFmt w:val="bullet"/>
      <w:lvlText w:val="•"/>
      <w:lvlJc w:val="left"/>
      <w:pPr>
        <w:ind w:left="4070" w:hanging="181"/>
      </w:pPr>
      <w:rPr>
        <w:rFonts w:hint="default"/>
        <w:lang w:val="en-US" w:eastAsia="en-US" w:bidi="ar-SA"/>
      </w:rPr>
    </w:lvl>
    <w:lvl w:ilvl="4" w:tplc="566607E2">
      <w:numFmt w:val="bullet"/>
      <w:lvlText w:val="•"/>
      <w:lvlJc w:val="left"/>
      <w:pPr>
        <w:ind w:left="5120" w:hanging="181"/>
      </w:pPr>
      <w:rPr>
        <w:rFonts w:hint="default"/>
        <w:lang w:val="en-US" w:eastAsia="en-US" w:bidi="ar-SA"/>
      </w:rPr>
    </w:lvl>
    <w:lvl w:ilvl="5" w:tplc="B2948CF6">
      <w:numFmt w:val="bullet"/>
      <w:lvlText w:val="•"/>
      <w:lvlJc w:val="left"/>
      <w:pPr>
        <w:ind w:left="6170" w:hanging="181"/>
      </w:pPr>
      <w:rPr>
        <w:rFonts w:hint="default"/>
        <w:lang w:val="en-US" w:eastAsia="en-US" w:bidi="ar-SA"/>
      </w:rPr>
    </w:lvl>
    <w:lvl w:ilvl="6" w:tplc="3EE66A10">
      <w:numFmt w:val="bullet"/>
      <w:lvlText w:val="•"/>
      <w:lvlJc w:val="left"/>
      <w:pPr>
        <w:ind w:left="7220" w:hanging="181"/>
      </w:pPr>
      <w:rPr>
        <w:rFonts w:hint="default"/>
        <w:lang w:val="en-US" w:eastAsia="en-US" w:bidi="ar-SA"/>
      </w:rPr>
    </w:lvl>
    <w:lvl w:ilvl="7" w:tplc="53321192">
      <w:numFmt w:val="bullet"/>
      <w:lvlText w:val="•"/>
      <w:lvlJc w:val="left"/>
      <w:pPr>
        <w:ind w:left="8270" w:hanging="181"/>
      </w:pPr>
      <w:rPr>
        <w:rFonts w:hint="default"/>
        <w:lang w:val="en-US" w:eastAsia="en-US" w:bidi="ar-SA"/>
      </w:rPr>
    </w:lvl>
    <w:lvl w:ilvl="8" w:tplc="5F3CDC18">
      <w:numFmt w:val="bullet"/>
      <w:lvlText w:val="•"/>
      <w:lvlJc w:val="left"/>
      <w:pPr>
        <w:ind w:left="9320" w:hanging="181"/>
      </w:pPr>
      <w:rPr>
        <w:rFonts w:hint="default"/>
        <w:lang w:val="en-US" w:eastAsia="en-US" w:bidi="ar-SA"/>
      </w:rPr>
    </w:lvl>
  </w:abstractNum>
  <w:abstractNum w:abstractNumId="48">
    <w:nsid w:val="5FF46D4F"/>
    <w:multiLevelType w:val="hybridMultilevel"/>
    <w:tmpl w:val="A2C6F404"/>
    <w:lvl w:ilvl="0" w:tplc="FE12A2D0">
      <w:numFmt w:val="bullet"/>
      <w:lvlText w:val=""/>
      <w:lvlJc w:val="left"/>
      <w:pPr>
        <w:ind w:left="911" w:hanging="361"/>
      </w:pPr>
      <w:rPr>
        <w:rFonts w:ascii="Wingdings" w:eastAsia="Wingdings" w:hAnsi="Wingdings" w:cs="Wingdings" w:hint="default"/>
        <w:w w:val="99"/>
        <w:sz w:val="20"/>
        <w:szCs w:val="20"/>
        <w:lang w:val="en-US" w:eastAsia="en-US" w:bidi="ar-SA"/>
      </w:rPr>
    </w:lvl>
    <w:lvl w:ilvl="1" w:tplc="99E0A4DA">
      <w:numFmt w:val="bullet"/>
      <w:lvlText w:val=""/>
      <w:lvlJc w:val="left"/>
      <w:pPr>
        <w:ind w:left="1199" w:hanging="360"/>
      </w:pPr>
      <w:rPr>
        <w:rFonts w:ascii="Symbol" w:eastAsia="Symbol" w:hAnsi="Symbol" w:cs="Symbol" w:hint="default"/>
        <w:w w:val="100"/>
        <w:sz w:val="22"/>
        <w:szCs w:val="22"/>
        <w:lang w:val="en-US" w:eastAsia="en-US" w:bidi="ar-SA"/>
      </w:rPr>
    </w:lvl>
    <w:lvl w:ilvl="2" w:tplc="AB8C94C2">
      <w:numFmt w:val="bullet"/>
      <w:lvlText w:val="•"/>
      <w:lvlJc w:val="left"/>
      <w:pPr>
        <w:ind w:left="2335" w:hanging="360"/>
      </w:pPr>
      <w:rPr>
        <w:rFonts w:hint="default"/>
        <w:lang w:val="en-US" w:eastAsia="en-US" w:bidi="ar-SA"/>
      </w:rPr>
    </w:lvl>
    <w:lvl w:ilvl="3" w:tplc="5994EA08">
      <w:numFmt w:val="bullet"/>
      <w:lvlText w:val="•"/>
      <w:lvlJc w:val="left"/>
      <w:pPr>
        <w:ind w:left="3471" w:hanging="360"/>
      </w:pPr>
      <w:rPr>
        <w:rFonts w:hint="default"/>
        <w:lang w:val="en-US" w:eastAsia="en-US" w:bidi="ar-SA"/>
      </w:rPr>
    </w:lvl>
    <w:lvl w:ilvl="4" w:tplc="BF2816B2">
      <w:numFmt w:val="bullet"/>
      <w:lvlText w:val="•"/>
      <w:lvlJc w:val="left"/>
      <w:pPr>
        <w:ind w:left="4606" w:hanging="360"/>
      </w:pPr>
      <w:rPr>
        <w:rFonts w:hint="default"/>
        <w:lang w:val="en-US" w:eastAsia="en-US" w:bidi="ar-SA"/>
      </w:rPr>
    </w:lvl>
    <w:lvl w:ilvl="5" w:tplc="1ED8BDF6">
      <w:numFmt w:val="bullet"/>
      <w:lvlText w:val="•"/>
      <w:lvlJc w:val="left"/>
      <w:pPr>
        <w:ind w:left="5742" w:hanging="360"/>
      </w:pPr>
      <w:rPr>
        <w:rFonts w:hint="default"/>
        <w:lang w:val="en-US" w:eastAsia="en-US" w:bidi="ar-SA"/>
      </w:rPr>
    </w:lvl>
    <w:lvl w:ilvl="6" w:tplc="1986B2EE">
      <w:numFmt w:val="bullet"/>
      <w:lvlText w:val="•"/>
      <w:lvlJc w:val="left"/>
      <w:pPr>
        <w:ind w:left="6877" w:hanging="360"/>
      </w:pPr>
      <w:rPr>
        <w:rFonts w:hint="default"/>
        <w:lang w:val="en-US" w:eastAsia="en-US" w:bidi="ar-SA"/>
      </w:rPr>
    </w:lvl>
    <w:lvl w:ilvl="7" w:tplc="DA1E7178">
      <w:numFmt w:val="bullet"/>
      <w:lvlText w:val="•"/>
      <w:lvlJc w:val="left"/>
      <w:pPr>
        <w:ind w:left="8013" w:hanging="360"/>
      </w:pPr>
      <w:rPr>
        <w:rFonts w:hint="default"/>
        <w:lang w:val="en-US" w:eastAsia="en-US" w:bidi="ar-SA"/>
      </w:rPr>
    </w:lvl>
    <w:lvl w:ilvl="8" w:tplc="9036D65C">
      <w:numFmt w:val="bullet"/>
      <w:lvlText w:val="•"/>
      <w:lvlJc w:val="left"/>
      <w:pPr>
        <w:ind w:left="9148" w:hanging="360"/>
      </w:pPr>
      <w:rPr>
        <w:rFonts w:hint="default"/>
        <w:lang w:val="en-US" w:eastAsia="en-US" w:bidi="ar-SA"/>
      </w:rPr>
    </w:lvl>
  </w:abstractNum>
  <w:abstractNum w:abstractNumId="49">
    <w:nsid w:val="61C3377E"/>
    <w:multiLevelType w:val="hybridMultilevel"/>
    <w:tmpl w:val="537C4518"/>
    <w:lvl w:ilvl="0" w:tplc="232834F4">
      <w:start w:val="1"/>
      <w:numFmt w:val="upperRoman"/>
      <w:lvlText w:val="%1."/>
      <w:lvlJc w:val="left"/>
      <w:pPr>
        <w:ind w:left="911" w:hanging="515"/>
        <w:jc w:val="right"/>
      </w:pPr>
      <w:rPr>
        <w:rFonts w:ascii="Times New Roman" w:eastAsia="Times New Roman" w:hAnsi="Times New Roman" w:cs="Times New Roman" w:hint="default"/>
        <w:b/>
        <w:bCs/>
        <w:w w:val="99"/>
        <w:sz w:val="24"/>
        <w:szCs w:val="24"/>
        <w:lang w:val="en-US" w:eastAsia="en-US" w:bidi="ar-SA"/>
      </w:rPr>
    </w:lvl>
    <w:lvl w:ilvl="1" w:tplc="F648F3A6">
      <w:start w:val="1"/>
      <w:numFmt w:val="decimal"/>
      <w:lvlText w:val="%2."/>
      <w:lvlJc w:val="left"/>
      <w:pPr>
        <w:ind w:left="911" w:hanging="361"/>
        <w:jc w:val="left"/>
      </w:pPr>
      <w:rPr>
        <w:rFonts w:ascii="Times New Roman" w:eastAsia="Times New Roman" w:hAnsi="Times New Roman" w:cs="Times New Roman" w:hint="default"/>
        <w:w w:val="100"/>
        <w:sz w:val="24"/>
        <w:szCs w:val="24"/>
        <w:lang w:val="en-US" w:eastAsia="en-US" w:bidi="ar-SA"/>
      </w:rPr>
    </w:lvl>
    <w:lvl w:ilvl="2" w:tplc="E200BB56">
      <w:numFmt w:val="bullet"/>
      <w:lvlText w:val="•"/>
      <w:lvlJc w:val="left"/>
      <w:pPr>
        <w:ind w:left="3020" w:hanging="361"/>
      </w:pPr>
      <w:rPr>
        <w:rFonts w:hint="default"/>
        <w:lang w:val="en-US" w:eastAsia="en-US" w:bidi="ar-SA"/>
      </w:rPr>
    </w:lvl>
    <w:lvl w:ilvl="3" w:tplc="708C07E2">
      <w:numFmt w:val="bullet"/>
      <w:lvlText w:val="•"/>
      <w:lvlJc w:val="left"/>
      <w:pPr>
        <w:ind w:left="4070" w:hanging="361"/>
      </w:pPr>
      <w:rPr>
        <w:rFonts w:hint="default"/>
        <w:lang w:val="en-US" w:eastAsia="en-US" w:bidi="ar-SA"/>
      </w:rPr>
    </w:lvl>
    <w:lvl w:ilvl="4" w:tplc="AB9CF324">
      <w:numFmt w:val="bullet"/>
      <w:lvlText w:val="•"/>
      <w:lvlJc w:val="left"/>
      <w:pPr>
        <w:ind w:left="5120" w:hanging="361"/>
      </w:pPr>
      <w:rPr>
        <w:rFonts w:hint="default"/>
        <w:lang w:val="en-US" w:eastAsia="en-US" w:bidi="ar-SA"/>
      </w:rPr>
    </w:lvl>
    <w:lvl w:ilvl="5" w:tplc="703C2508">
      <w:numFmt w:val="bullet"/>
      <w:lvlText w:val="•"/>
      <w:lvlJc w:val="left"/>
      <w:pPr>
        <w:ind w:left="6170" w:hanging="361"/>
      </w:pPr>
      <w:rPr>
        <w:rFonts w:hint="default"/>
        <w:lang w:val="en-US" w:eastAsia="en-US" w:bidi="ar-SA"/>
      </w:rPr>
    </w:lvl>
    <w:lvl w:ilvl="6" w:tplc="09F68B30">
      <w:numFmt w:val="bullet"/>
      <w:lvlText w:val="•"/>
      <w:lvlJc w:val="left"/>
      <w:pPr>
        <w:ind w:left="7220" w:hanging="361"/>
      </w:pPr>
      <w:rPr>
        <w:rFonts w:hint="default"/>
        <w:lang w:val="en-US" w:eastAsia="en-US" w:bidi="ar-SA"/>
      </w:rPr>
    </w:lvl>
    <w:lvl w:ilvl="7" w:tplc="1B4A56A4">
      <w:numFmt w:val="bullet"/>
      <w:lvlText w:val="•"/>
      <w:lvlJc w:val="left"/>
      <w:pPr>
        <w:ind w:left="8270" w:hanging="361"/>
      </w:pPr>
      <w:rPr>
        <w:rFonts w:hint="default"/>
        <w:lang w:val="en-US" w:eastAsia="en-US" w:bidi="ar-SA"/>
      </w:rPr>
    </w:lvl>
    <w:lvl w:ilvl="8" w:tplc="2DE27EE4">
      <w:numFmt w:val="bullet"/>
      <w:lvlText w:val="•"/>
      <w:lvlJc w:val="left"/>
      <w:pPr>
        <w:ind w:left="9320" w:hanging="361"/>
      </w:pPr>
      <w:rPr>
        <w:rFonts w:hint="default"/>
        <w:lang w:val="en-US" w:eastAsia="en-US" w:bidi="ar-SA"/>
      </w:rPr>
    </w:lvl>
  </w:abstractNum>
  <w:abstractNum w:abstractNumId="50">
    <w:nsid w:val="62BB647B"/>
    <w:multiLevelType w:val="hybridMultilevel"/>
    <w:tmpl w:val="069CEEE8"/>
    <w:lvl w:ilvl="0" w:tplc="C05297DE">
      <w:numFmt w:val="bullet"/>
      <w:lvlText w:val=""/>
      <w:lvlJc w:val="left"/>
      <w:pPr>
        <w:ind w:left="816" w:hanging="360"/>
      </w:pPr>
      <w:rPr>
        <w:rFonts w:ascii="Symbol" w:eastAsia="Symbol" w:hAnsi="Symbol" w:cs="Symbol" w:hint="default"/>
        <w:w w:val="100"/>
        <w:sz w:val="22"/>
        <w:szCs w:val="22"/>
        <w:lang w:val="en-US" w:eastAsia="en-US" w:bidi="ar-SA"/>
      </w:rPr>
    </w:lvl>
    <w:lvl w:ilvl="1" w:tplc="A954954C">
      <w:numFmt w:val="bullet"/>
      <w:lvlText w:val="–"/>
      <w:lvlJc w:val="left"/>
      <w:pPr>
        <w:ind w:left="1536" w:hanging="360"/>
      </w:pPr>
      <w:rPr>
        <w:rFonts w:ascii="Times New Roman" w:eastAsia="Times New Roman" w:hAnsi="Times New Roman" w:cs="Times New Roman" w:hint="default"/>
        <w:w w:val="100"/>
        <w:sz w:val="22"/>
        <w:szCs w:val="22"/>
        <w:lang w:val="en-US" w:eastAsia="en-US" w:bidi="ar-SA"/>
      </w:rPr>
    </w:lvl>
    <w:lvl w:ilvl="2" w:tplc="1E420B88">
      <w:numFmt w:val="bullet"/>
      <w:lvlText w:val="•"/>
      <w:lvlJc w:val="left"/>
      <w:pPr>
        <w:ind w:left="2256" w:hanging="360"/>
      </w:pPr>
      <w:rPr>
        <w:rFonts w:ascii="Times New Roman" w:eastAsia="Times New Roman" w:hAnsi="Times New Roman" w:cs="Times New Roman" w:hint="default"/>
        <w:w w:val="100"/>
        <w:sz w:val="22"/>
        <w:szCs w:val="22"/>
        <w:lang w:val="en-US" w:eastAsia="en-US" w:bidi="ar-SA"/>
      </w:rPr>
    </w:lvl>
    <w:lvl w:ilvl="3" w:tplc="9E046640">
      <w:numFmt w:val="bullet"/>
      <w:lvlText w:val="•"/>
      <w:lvlJc w:val="left"/>
      <w:pPr>
        <w:ind w:left="3285" w:hanging="360"/>
      </w:pPr>
      <w:rPr>
        <w:rFonts w:hint="default"/>
        <w:lang w:val="en-US" w:eastAsia="en-US" w:bidi="ar-SA"/>
      </w:rPr>
    </w:lvl>
    <w:lvl w:ilvl="4" w:tplc="25105F72">
      <w:numFmt w:val="bullet"/>
      <w:lvlText w:val="•"/>
      <w:lvlJc w:val="left"/>
      <w:pPr>
        <w:ind w:left="4311" w:hanging="360"/>
      </w:pPr>
      <w:rPr>
        <w:rFonts w:hint="default"/>
        <w:lang w:val="en-US" w:eastAsia="en-US" w:bidi="ar-SA"/>
      </w:rPr>
    </w:lvl>
    <w:lvl w:ilvl="5" w:tplc="10E80074">
      <w:numFmt w:val="bullet"/>
      <w:lvlText w:val="•"/>
      <w:lvlJc w:val="left"/>
      <w:pPr>
        <w:ind w:left="5337" w:hanging="360"/>
      </w:pPr>
      <w:rPr>
        <w:rFonts w:hint="default"/>
        <w:lang w:val="en-US" w:eastAsia="en-US" w:bidi="ar-SA"/>
      </w:rPr>
    </w:lvl>
    <w:lvl w:ilvl="6" w:tplc="BF9E88BC">
      <w:numFmt w:val="bullet"/>
      <w:lvlText w:val="•"/>
      <w:lvlJc w:val="left"/>
      <w:pPr>
        <w:ind w:left="6363" w:hanging="360"/>
      </w:pPr>
      <w:rPr>
        <w:rFonts w:hint="default"/>
        <w:lang w:val="en-US" w:eastAsia="en-US" w:bidi="ar-SA"/>
      </w:rPr>
    </w:lvl>
    <w:lvl w:ilvl="7" w:tplc="3C0CFE56">
      <w:numFmt w:val="bullet"/>
      <w:lvlText w:val="•"/>
      <w:lvlJc w:val="left"/>
      <w:pPr>
        <w:ind w:left="7389" w:hanging="360"/>
      </w:pPr>
      <w:rPr>
        <w:rFonts w:hint="default"/>
        <w:lang w:val="en-US" w:eastAsia="en-US" w:bidi="ar-SA"/>
      </w:rPr>
    </w:lvl>
    <w:lvl w:ilvl="8" w:tplc="DA9E70D2">
      <w:numFmt w:val="bullet"/>
      <w:lvlText w:val="•"/>
      <w:lvlJc w:val="left"/>
      <w:pPr>
        <w:ind w:left="8414" w:hanging="360"/>
      </w:pPr>
      <w:rPr>
        <w:rFonts w:hint="default"/>
        <w:lang w:val="en-US" w:eastAsia="en-US" w:bidi="ar-SA"/>
      </w:rPr>
    </w:lvl>
  </w:abstractNum>
  <w:abstractNum w:abstractNumId="51">
    <w:nsid w:val="66DE1740"/>
    <w:multiLevelType w:val="hybridMultilevel"/>
    <w:tmpl w:val="4176D48C"/>
    <w:lvl w:ilvl="0" w:tplc="83F0EFAE">
      <w:numFmt w:val="bullet"/>
      <w:lvlText w:val="-"/>
      <w:lvlJc w:val="left"/>
      <w:pPr>
        <w:ind w:left="175" w:hanging="128"/>
      </w:pPr>
      <w:rPr>
        <w:rFonts w:ascii="Times New Roman" w:eastAsia="Times New Roman" w:hAnsi="Times New Roman" w:cs="Times New Roman" w:hint="default"/>
        <w:w w:val="100"/>
        <w:sz w:val="22"/>
        <w:szCs w:val="22"/>
        <w:lang w:val="en-US" w:eastAsia="en-US" w:bidi="ar-SA"/>
      </w:rPr>
    </w:lvl>
    <w:lvl w:ilvl="1" w:tplc="9CD04A96">
      <w:numFmt w:val="bullet"/>
      <w:lvlText w:val="–"/>
      <w:lvlJc w:val="left"/>
      <w:pPr>
        <w:ind w:left="2008" w:hanging="360"/>
      </w:pPr>
      <w:rPr>
        <w:rFonts w:ascii="Times New Roman" w:eastAsia="Times New Roman" w:hAnsi="Times New Roman" w:cs="Times New Roman" w:hint="default"/>
        <w:w w:val="100"/>
        <w:sz w:val="22"/>
        <w:szCs w:val="22"/>
        <w:lang w:val="en-US" w:eastAsia="en-US" w:bidi="ar-SA"/>
      </w:rPr>
    </w:lvl>
    <w:lvl w:ilvl="2" w:tplc="DB307684">
      <w:numFmt w:val="bullet"/>
      <w:lvlText w:val="•"/>
      <w:lvlJc w:val="left"/>
      <w:pPr>
        <w:ind w:left="2828" w:hanging="360"/>
      </w:pPr>
      <w:rPr>
        <w:rFonts w:hint="default"/>
        <w:lang w:val="en-US" w:eastAsia="en-US" w:bidi="ar-SA"/>
      </w:rPr>
    </w:lvl>
    <w:lvl w:ilvl="3" w:tplc="484260BE">
      <w:numFmt w:val="bullet"/>
      <w:lvlText w:val="•"/>
      <w:lvlJc w:val="left"/>
      <w:pPr>
        <w:ind w:left="3657" w:hanging="360"/>
      </w:pPr>
      <w:rPr>
        <w:rFonts w:hint="default"/>
        <w:lang w:val="en-US" w:eastAsia="en-US" w:bidi="ar-SA"/>
      </w:rPr>
    </w:lvl>
    <w:lvl w:ilvl="4" w:tplc="E66AF2C0">
      <w:numFmt w:val="bullet"/>
      <w:lvlText w:val="•"/>
      <w:lvlJc w:val="left"/>
      <w:pPr>
        <w:ind w:left="4486" w:hanging="360"/>
      </w:pPr>
      <w:rPr>
        <w:rFonts w:hint="default"/>
        <w:lang w:val="en-US" w:eastAsia="en-US" w:bidi="ar-SA"/>
      </w:rPr>
    </w:lvl>
    <w:lvl w:ilvl="5" w:tplc="4DC00FC4">
      <w:numFmt w:val="bullet"/>
      <w:lvlText w:val="•"/>
      <w:lvlJc w:val="left"/>
      <w:pPr>
        <w:ind w:left="5315" w:hanging="360"/>
      </w:pPr>
      <w:rPr>
        <w:rFonts w:hint="default"/>
        <w:lang w:val="en-US" w:eastAsia="en-US" w:bidi="ar-SA"/>
      </w:rPr>
    </w:lvl>
    <w:lvl w:ilvl="6" w:tplc="2E5A9EBA">
      <w:numFmt w:val="bullet"/>
      <w:lvlText w:val="•"/>
      <w:lvlJc w:val="left"/>
      <w:pPr>
        <w:ind w:left="6144" w:hanging="360"/>
      </w:pPr>
      <w:rPr>
        <w:rFonts w:hint="default"/>
        <w:lang w:val="en-US" w:eastAsia="en-US" w:bidi="ar-SA"/>
      </w:rPr>
    </w:lvl>
    <w:lvl w:ilvl="7" w:tplc="E92CDAF2">
      <w:numFmt w:val="bullet"/>
      <w:lvlText w:val="•"/>
      <w:lvlJc w:val="left"/>
      <w:pPr>
        <w:ind w:left="6973" w:hanging="360"/>
      </w:pPr>
      <w:rPr>
        <w:rFonts w:hint="default"/>
        <w:lang w:val="en-US" w:eastAsia="en-US" w:bidi="ar-SA"/>
      </w:rPr>
    </w:lvl>
    <w:lvl w:ilvl="8" w:tplc="007C0AEA">
      <w:numFmt w:val="bullet"/>
      <w:lvlText w:val="•"/>
      <w:lvlJc w:val="left"/>
      <w:pPr>
        <w:ind w:left="7801" w:hanging="360"/>
      </w:pPr>
      <w:rPr>
        <w:rFonts w:hint="default"/>
        <w:lang w:val="en-US" w:eastAsia="en-US" w:bidi="ar-SA"/>
      </w:rPr>
    </w:lvl>
  </w:abstractNum>
  <w:abstractNum w:abstractNumId="52">
    <w:nsid w:val="69424B3D"/>
    <w:multiLevelType w:val="hybridMultilevel"/>
    <w:tmpl w:val="4BC40716"/>
    <w:lvl w:ilvl="0" w:tplc="478E6B74">
      <w:numFmt w:val="bullet"/>
      <w:lvlText w:val=""/>
      <w:lvlJc w:val="left"/>
      <w:pPr>
        <w:ind w:left="816" w:hanging="360"/>
      </w:pPr>
      <w:rPr>
        <w:rFonts w:ascii="Symbol" w:eastAsia="Symbol" w:hAnsi="Symbol" w:cs="Symbol" w:hint="default"/>
        <w:w w:val="100"/>
        <w:sz w:val="22"/>
        <w:szCs w:val="22"/>
        <w:lang w:val="en-US" w:eastAsia="en-US" w:bidi="ar-SA"/>
      </w:rPr>
    </w:lvl>
    <w:lvl w:ilvl="1" w:tplc="9A5C3FAC">
      <w:numFmt w:val="bullet"/>
      <w:lvlText w:val="–"/>
      <w:lvlJc w:val="left"/>
      <w:pPr>
        <w:ind w:left="1536" w:hanging="360"/>
      </w:pPr>
      <w:rPr>
        <w:rFonts w:ascii="Times New Roman" w:eastAsia="Times New Roman" w:hAnsi="Times New Roman" w:cs="Times New Roman" w:hint="default"/>
        <w:w w:val="100"/>
        <w:sz w:val="22"/>
        <w:szCs w:val="22"/>
        <w:lang w:val="en-US" w:eastAsia="en-US" w:bidi="ar-SA"/>
      </w:rPr>
    </w:lvl>
    <w:lvl w:ilvl="2" w:tplc="0666BF12">
      <w:numFmt w:val="bullet"/>
      <w:lvlText w:val="•"/>
      <w:lvlJc w:val="left"/>
      <w:pPr>
        <w:ind w:left="2531" w:hanging="360"/>
      </w:pPr>
      <w:rPr>
        <w:rFonts w:hint="default"/>
        <w:lang w:val="en-US" w:eastAsia="en-US" w:bidi="ar-SA"/>
      </w:rPr>
    </w:lvl>
    <w:lvl w:ilvl="3" w:tplc="A8DA441C">
      <w:numFmt w:val="bullet"/>
      <w:lvlText w:val="•"/>
      <w:lvlJc w:val="left"/>
      <w:pPr>
        <w:ind w:left="3523" w:hanging="360"/>
      </w:pPr>
      <w:rPr>
        <w:rFonts w:hint="default"/>
        <w:lang w:val="en-US" w:eastAsia="en-US" w:bidi="ar-SA"/>
      </w:rPr>
    </w:lvl>
    <w:lvl w:ilvl="4" w:tplc="34088EE4">
      <w:numFmt w:val="bullet"/>
      <w:lvlText w:val="•"/>
      <w:lvlJc w:val="left"/>
      <w:pPr>
        <w:ind w:left="4515" w:hanging="360"/>
      </w:pPr>
      <w:rPr>
        <w:rFonts w:hint="default"/>
        <w:lang w:val="en-US" w:eastAsia="en-US" w:bidi="ar-SA"/>
      </w:rPr>
    </w:lvl>
    <w:lvl w:ilvl="5" w:tplc="30C677DC">
      <w:numFmt w:val="bullet"/>
      <w:lvlText w:val="•"/>
      <w:lvlJc w:val="left"/>
      <w:pPr>
        <w:ind w:left="5507" w:hanging="360"/>
      </w:pPr>
      <w:rPr>
        <w:rFonts w:hint="default"/>
        <w:lang w:val="en-US" w:eastAsia="en-US" w:bidi="ar-SA"/>
      </w:rPr>
    </w:lvl>
    <w:lvl w:ilvl="6" w:tplc="9864DFA4">
      <w:numFmt w:val="bullet"/>
      <w:lvlText w:val="•"/>
      <w:lvlJc w:val="left"/>
      <w:pPr>
        <w:ind w:left="6499" w:hanging="360"/>
      </w:pPr>
      <w:rPr>
        <w:rFonts w:hint="default"/>
        <w:lang w:val="en-US" w:eastAsia="en-US" w:bidi="ar-SA"/>
      </w:rPr>
    </w:lvl>
    <w:lvl w:ilvl="7" w:tplc="24400A68">
      <w:numFmt w:val="bullet"/>
      <w:lvlText w:val="•"/>
      <w:lvlJc w:val="left"/>
      <w:pPr>
        <w:ind w:left="7491" w:hanging="360"/>
      </w:pPr>
      <w:rPr>
        <w:rFonts w:hint="default"/>
        <w:lang w:val="en-US" w:eastAsia="en-US" w:bidi="ar-SA"/>
      </w:rPr>
    </w:lvl>
    <w:lvl w:ilvl="8" w:tplc="9E78DDD8">
      <w:numFmt w:val="bullet"/>
      <w:lvlText w:val="•"/>
      <w:lvlJc w:val="left"/>
      <w:pPr>
        <w:ind w:left="8482" w:hanging="360"/>
      </w:pPr>
      <w:rPr>
        <w:rFonts w:hint="default"/>
        <w:lang w:val="en-US" w:eastAsia="en-US" w:bidi="ar-SA"/>
      </w:rPr>
    </w:lvl>
  </w:abstractNum>
  <w:abstractNum w:abstractNumId="53">
    <w:nsid w:val="72B1471C"/>
    <w:multiLevelType w:val="hybridMultilevel"/>
    <w:tmpl w:val="9726F4E6"/>
    <w:lvl w:ilvl="0" w:tplc="A27E53B6">
      <w:start w:val="1"/>
      <w:numFmt w:val="decimal"/>
      <w:lvlText w:val="%1."/>
      <w:lvlJc w:val="left"/>
      <w:pPr>
        <w:ind w:left="854" w:hanging="361"/>
        <w:jc w:val="left"/>
      </w:pPr>
      <w:rPr>
        <w:rFonts w:ascii="Times New Roman" w:eastAsia="Times New Roman" w:hAnsi="Times New Roman" w:cs="Times New Roman" w:hint="default"/>
        <w:w w:val="100"/>
        <w:sz w:val="23"/>
        <w:szCs w:val="23"/>
        <w:lang w:val="en-US" w:eastAsia="en-US" w:bidi="ar-SA"/>
      </w:rPr>
    </w:lvl>
    <w:lvl w:ilvl="1" w:tplc="DFB83478">
      <w:start w:val="1"/>
      <w:numFmt w:val="decimal"/>
      <w:lvlText w:val="%2."/>
      <w:lvlJc w:val="left"/>
      <w:pPr>
        <w:ind w:left="1214" w:hanging="360"/>
        <w:jc w:val="left"/>
      </w:pPr>
      <w:rPr>
        <w:rFonts w:ascii="Times New Roman" w:eastAsia="Times New Roman" w:hAnsi="Times New Roman" w:cs="Times New Roman" w:hint="default"/>
        <w:w w:val="100"/>
        <w:sz w:val="23"/>
        <w:szCs w:val="23"/>
        <w:lang w:val="en-US" w:eastAsia="en-US" w:bidi="ar-SA"/>
      </w:rPr>
    </w:lvl>
    <w:lvl w:ilvl="2" w:tplc="3E42F52C">
      <w:numFmt w:val="bullet"/>
      <w:lvlText w:val="•"/>
      <w:lvlJc w:val="left"/>
      <w:pPr>
        <w:ind w:left="2353" w:hanging="360"/>
      </w:pPr>
      <w:rPr>
        <w:rFonts w:hint="default"/>
        <w:lang w:val="en-US" w:eastAsia="en-US" w:bidi="ar-SA"/>
      </w:rPr>
    </w:lvl>
    <w:lvl w:ilvl="3" w:tplc="3530C738">
      <w:numFmt w:val="bullet"/>
      <w:lvlText w:val="•"/>
      <w:lvlJc w:val="left"/>
      <w:pPr>
        <w:ind w:left="3486" w:hanging="360"/>
      </w:pPr>
      <w:rPr>
        <w:rFonts w:hint="default"/>
        <w:lang w:val="en-US" w:eastAsia="en-US" w:bidi="ar-SA"/>
      </w:rPr>
    </w:lvl>
    <w:lvl w:ilvl="4" w:tplc="6344AE42">
      <w:numFmt w:val="bullet"/>
      <w:lvlText w:val="•"/>
      <w:lvlJc w:val="left"/>
      <w:pPr>
        <w:ind w:left="4620" w:hanging="360"/>
      </w:pPr>
      <w:rPr>
        <w:rFonts w:hint="default"/>
        <w:lang w:val="en-US" w:eastAsia="en-US" w:bidi="ar-SA"/>
      </w:rPr>
    </w:lvl>
    <w:lvl w:ilvl="5" w:tplc="C4F0E27E">
      <w:numFmt w:val="bullet"/>
      <w:lvlText w:val="•"/>
      <w:lvlJc w:val="left"/>
      <w:pPr>
        <w:ind w:left="5753" w:hanging="360"/>
      </w:pPr>
      <w:rPr>
        <w:rFonts w:hint="default"/>
        <w:lang w:val="en-US" w:eastAsia="en-US" w:bidi="ar-SA"/>
      </w:rPr>
    </w:lvl>
    <w:lvl w:ilvl="6" w:tplc="76680E6E">
      <w:numFmt w:val="bullet"/>
      <w:lvlText w:val="•"/>
      <w:lvlJc w:val="left"/>
      <w:pPr>
        <w:ind w:left="6886" w:hanging="360"/>
      </w:pPr>
      <w:rPr>
        <w:rFonts w:hint="default"/>
        <w:lang w:val="en-US" w:eastAsia="en-US" w:bidi="ar-SA"/>
      </w:rPr>
    </w:lvl>
    <w:lvl w:ilvl="7" w:tplc="DEB2D8D8">
      <w:numFmt w:val="bullet"/>
      <w:lvlText w:val="•"/>
      <w:lvlJc w:val="left"/>
      <w:pPr>
        <w:ind w:left="8020" w:hanging="360"/>
      </w:pPr>
      <w:rPr>
        <w:rFonts w:hint="default"/>
        <w:lang w:val="en-US" w:eastAsia="en-US" w:bidi="ar-SA"/>
      </w:rPr>
    </w:lvl>
    <w:lvl w:ilvl="8" w:tplc="91201C5E">
      <w:numFmt w:val="bullet"/>
      <w:lvlText w:val="•"/>
      <w:lvlJc w:val="left"/>
      <w:pPr>
        <w:ind w:left="9153" w:hanging="360"/>
      </w:pPr>
      <w:rPr>
        <w:rFonts w:hint="default"/>
        <w:lang w:val="en-US" w:eastAsia="en-US" w:bidi="ar-SA"/>
      </w:rPr>
    </w:lvl>
  </w:abstractNum>
  <w:abstractNum w:abstractNumId="54">
    <w:nsid w:val="759F1D3D"/>
    <w:multiLevelType w:val="hybridMultilevel"/>
    <w:tmpl w:val="D6FACEBC"/>
    <w:lvl w:ilvl="0" w:tplc="7DBAE734">
      <w:start w:val="1"/>
      <w:numFmt w:val="decimal"/>
      <w:lvlText w:val="%1."/>
      <w:lvlJc w:val="left"/>
      <w:pPr>
        <w:ind w:left="1631" w:hanging="720"/>
        <w:jc w:val="left"/>
      </w:pPr>
      <w:rPr>
        <w:rFonts w:ascii="Times New Roman" w:eastAsia="Times New Roman" w:hAnsi="Times New Roman" w:cs="Times New Roman" w:hint="default"/>
        <w:w w:val="100"/>
        <w:sz w:val="24"/>
        <w:szCs w:val="24"/>
        <w:lang w:val="en-US" w:eastAsia="en-US" w:bidi="ar-SA"/>
      </w:rPr>
    </w:lvl>
    <w:lvl w:ilvl="1" w:tplc="4E1AA846">
      <w:numFmt w:val="bullet"/>
      <w:lvlText w:val="•"/>
      <w:lvlJc w:val="left"/>
      <w:pPr>
        <w:ind w:left="2618" w:hanging="720"/>
      </w:pPr>
      <w:rPr>
        <w:rFonts w:hint="default"/>
        <w:lang w:val="en-US" w:eastAsia="en-US" w:bidi="ar-SA"/>
      </w:rPr>
    </w:lvl>
    <w:lvl w:ilvl="2" w:tplc="34F4FA12">
      <w:numFmt w:val="bullet"/>
      <w:lvlText w:val="•"/>
      <w:lvlJc w:val="left"/>
      <w:pPr>
        <w:ind w:left="3596" w:hanging="720"/>
      </w:pPr>
      <w:rPr>
        <w:rFonts w:hint="default"/>
        <w:lang w:val="en-US" w:eastAsia="en-US" w:bidi="ar-SA"/>
      </w:rPr>
    </w:lvl>
    <w:lvl w:ilvl="3" w:tplc="43821D9E">
      <w:numFmt w:val="bullet"/>
      <w:lvlText w:val="•"/>
      <w:lvlJc w:val="left"/>
      <w:pPr>
        <w:ind w:left="4574" w:hanging="720"/>
      </w:pPr>
      <w:rPr>
        <w:rFonts w:hint="default"/>
        <w:lang w:val="en-US" w:eastAsia="en-US" w:bidi="ar-SA"/>
      </w:rPr>
    </w:lvl>
    <w:lvl w:ilvl="4" w:tplc="968048B0">
      <w:numFmt w:val="bullet"/>
      <w:lvlText w:val="•"/>
      <w:lvlJc w:val="left"/>
      <w:pPr>
        <w:ind w:left="5552" w:hanging="720"/>
      </w:pPr>
      <w:rPr>
        <w:rFonts w:hint="default"/>
        <w:lang w:val="en-US" w:eastAsia="en-US" w:bidi="ar-SA"/>
      </w:rPr>
    </w:lvl>
    <w:lvl w:ilvl="5" w:tplc="0A081094">
      <w:numFmt w:val="bullet"/>
      <w:lvlText w:val="•"/>
      <w:lvlJc w:val="left"/>
      <w:pPr>
        <w:ind w:left="6530" w:hanging="720"/>
      </w:pPr>
      <w:rPr>
        <w:rFonts w:hint="default"/>
        <w:lang w:val="en-US" w:eastAsia="en-US" w:bidi="ar-SA"/>
      </w:rPr>
    </w:lvl>
    <w:lvl w:ilvl="6" w:tplc="3C026576">
      <w:numFmt w:val="bullet"/>
      <w:lvlText w:val="•"/>
      <w:lvlJc w:val="left"/>
      <w:pPr>
        <w:ind w:left="7508" w:hanging="720"/>
      </w:pPr>
      <w:rPr>
        <w:rFonts w:hint="default"/>
        <w:lang w:val="en-US" w:eastAsia="en-US" w:bidi="ar-SA"/>
      </w:rPr>
    </w:lvl>
    <w:lvl w:ilvl="7" w:tplc="CEDA20C4">
      <w:numFmt w:val="bullet"/>
      <w:lvlText w:val="•"/>
      <w:lvlJc w:val="left"/>
      <w:pPr>
        <w:ind w:left="8486" w:hanging="720"/>
      </w:pPr>
      <w:rPr>
        <w:rFonts w:hint="default"/>
        <w:lang w:val="en-US" w:eastAsia="en-US" w:bidi="ar-SA"/>
      </w:rPr>
    </w:lvl>
    <w:lvl w:ilvl="8" w:tplc="404E4752">
      <w:numFmt w:val="bullet"/>
      <w:lvlText w:val="•"/>
      <w:lvlJc w:val="left"/>
      <w:pPr>
        <w:ind w:left="9464" w:hanging="720"/>
      </w:pPr>
      <w:rPr>
        <w:rFonts w:hint="default"/>
        <w:lang w:val="en-US" w:eastAsia="en-US" w:bidi="ar-SA"/>
      </w:rPr>
    </w:lvl>
  </w:abstractNum>
  <w:abstractNum w:abstractNumId="55">
    <w:nsid w:val="79336406"/>
    <w:multiLevelType w:val="hybridMultilevel"/>
    <w:tmpl w:val="EA346220"/>
    <w:lvl w:ilvl="0" w:tplc="C7FCA834">
      <w:start w:val="8"/>
      <w:numFmt w:val="decimal"/>
      <w:lvlText w:val="%1."/>
      <w:lvlJc w:val="left"/>
      <w:pPr>
        <w:ind w:left="911" w:hanging="361"/>
        <w:jc w:val="left"/>
      </w:pPr>
      <w:rPr>
        <w:rFonts w:ascii="Times New Roman" w:eastAsia="Times New Roman" w:hAnsi="Times New Roman" w:cs="Times New Roman" w:hint="default"/>
        <w:b/>
        <w:bCs/>
        <w:w w:val="100"/>
        <w:sz w:val="24"/>
        <w:szCs w:val="24"/>
        <w:lang w:val="en-US" w:eastAsia="en-US" w:bidi="ar-SA"/>
      </w:rPr>
    </w:lvl>
    <w:lvl w:ilvl="1" w:tplc="847C13A6">
      <w:numFmt w:val="bullet"/>
      <w:lvlText w:val="o"/>
      <w:lvlJc w:val="left"/>
      <w:pPr>
        <w:ind w:left="911" w:hanging="720"/>
      </w:pPr>
      <w:rPr>
        <w:rFonts w:ascii="Courier New" w:eastAsia="Courier New" w:hAnsi="Courier New" w:cs="Courier New" w:hint="default"/>
        <w:w w:val="99"/>
        <w:sz w:val="20"/>
        <w:szCs w:val="20"/>
        <w:lang w:val="en-US" w:eastAsia="en-US" w:bidi="ar-SA"/>
      </w:rPr>
    </w:lvl>
    <w:lvl w:ilvl="2" w:tplc="2F949CC0">
      <w:numFmt w:val="bullet"/>
      <w:lvlText w:val="•"/>
      <w:lvlJc w:val="left"/>
      <w:pPr>
        <w:ind w:left="3020" w:hanging="720"/>
      </w:pPr>
      <w:rPr>
        <w:rFonts w:hint="default"/>
        <w:lang w:val="en-US" w:eastAsia="en-US" w:bidi="ar-SA"/>
      </w:rPr>
    </w:lvl>
    <w:lvl w:ilvl="3" w:tplc="EE528012">
      <w:numFmt w:val="bullet"/>
      <w:lvlText w:val="•"/>
      <w:lvlJc w:val="left"/>
      <w:pPr>
        <w:ind w:left="4070" w:hanging="720"/>
      </w:pPr>
      <w:rPr>
        <w:rFonts w:hint="default"/>
        <w:lang w:val="en-US" w:eastAsia="en-US" w:bidi="ar-SA"/>
      </w:rPr>
    </w:lvl>
    <w:lvl w:ilvl="4" w:tplc="CA92F450">
      <w:numFmt w:val="bullet"/>
      <w:lvlText w:val="•"/>
      <w:lvlJc w:val="left"/>
      <w:pPr>
        <w:ind w:left="5120" w:hanging="720"/>
      </w:pPr>
      <w:rPr>
        <w:rFonts w:hint="default"/>
        <w:lang w:val="en-US" w:eastAsia="en-US" w:bidi="ar-SA"/>
      </w:rPr>
    </w:lvl>
    <w:lvl w:ilvl="5" w:tplc="4986FF94">
      <w:numFmt w:val="bullet"/>
      <w:lvlText w:val="•"/>
      <w:lvlJc w:val="left"/>
      <w:pPr>
        <w:ind w:left="6170" w:hanging="720"/>
      </w:pPr>
      <w:rPr>
        <w:rFonts w:hint="default"/>
        <w:lang w:val="en-US" w:eastAsia="en-US" w:bidi="ar-SA"/>
      </w:rPr>
    </w:lvl>
    <w:lvl w:ilvl="6" w:tplc="6080A134">
      <w:numFmt w:val="bullet"/>
      <w:lvlText w:val="•"/>
      <w:lvlJc w:val="left"/>
      <w:pPr>
        <w:ind w:left="7220" w:hanging="720"/>
      </w:pPr>
      <w:rPr>
        <w:rFonts w:hint="default"/>
        <w:lang w:val="en-US" w:eastAsia="en-US" w:bidi="ar-SA"/>
      </w:rPr>
    </w:lvl>
    <w:lvl w:ilvl="7" w:tplc="CF56C40C">
      <w:numFmt w:val="bullet"/>
      <w:lvlText w:val="•"/>
      <w:lvlJc w:val="left"/>
      <w:pPr>
        <w:ind w:left="8270" w:hanging="720"/>
      </w:pPr>
      <w:rPr>
        <w:rFonts w:hint="default"/>
        <w:lang w:val="en-US" w:eastAsia="en-US" w:bidi="ar-SA"/>
      </w:rPr>
    </w:lvl>
    <w:lvl w:ilvl="8" w:tplc="A822AB42">
      <w:numFmt w:val="bullet"/>
      <w:lvlText w:val="•"/>
      <w:lvlJc w:val="left"/>
      <w:pPr>
        <w:ind w:left="9320" w:hanging="720"/>
      </w:pPr>
      <w:rPr>
        <w:rFonts w:hint="default"/>
        <w:lang w:val="en-US" w:eastAsia="en-US" w:bidi="ar-SA"/>
      </w:rPr>
    </w:lvl>
  </w:abstractNum>
  <w:abstractNum w:abstractNumId="56">
    <w:nsid w:val="7B5D707C"/>
    <w:multiLevelType w:val="hybridMultilevel"/>
    <w:tmpl w:val="37123178"/>
    <w:lvl w:ilvl="0" w:tplc="1AE63B82">
      <w:start w:val="1"/>
      <w:numFmt w:val="decimal"/>
      <w:lvlText w:val="%1."/>
      <w:lvlJc w:val="left"/>
      <w:pPr>
        <w:ind w:left="1288" w:hanging="360"/>
        <w:jc w:val="left"/>
      </w:pPr>
      <w:rPr>
        <w:rFonts w:ascii="Times New Roman" w:eastAsia="Times New Roman" w:hAnsi="Times New Roman" w:cs="Times New Roman" w:hint="default"/>
        <w:w w:val="100"/>
        <w:sz w:val="22"/>
        <w:szCs w:val="22"/>
        <w:lang w:val="en-US" w:eastAsia="en-US" w:bidi="ar-SA"/>
      </w:rPr>
    </w:lvl>
    <w:lvl w:ilvl="1" w:tplc="4814AD8E">
      <w:numFmt w:val="bullet"/>
      <w:lvlText w:val="•"/>
      <w:lvlJc w:val="left"/>
      <w:pPr>
        <w:ind w:left="2294" w:hanging="360"/>
      </w:pPr>
      <w:rPr>
        <w:rFonts w:hint="default"/>
        <w:lang w:val="en-US" w:eastAsia="en-US" w:bidi="ar-SA"/>
      </w:rPr>
    </w:lvl>
    <w:lvl w:ilvl="2" w:tplc="A8C06F50">
      <w:numFmt w:val="bullet"/>
      <w:lvlText w:val="•"/>
      <w:lvlJc w:val="left"/>
      <w:pPr>
        <w:ind w:left="3308" w:hanging="360"/>
      </w:pPr>
      <w:rPr>
        <w:rFonts w:hint="default"/>
        <w:lang w:val="en-US" w:eastAsia="en-US" w:bidi="ar-SA"/>
      </w:rPr>
    </w:lvl>
    <w:lvl w:ilvl="3" w:tplc="E36AFECE">
      <w:numFmt w:val="bullet"/>
      <w:lvlText w:val="•"/>
      <w:lvlJc w:val="left"/>
      <w:pPr>
        <w:ind w:left="4322" w:hanging="360"/>
      </w:pPr>
      <w:rPr>
        <w:rFonts w:hint="default"/>
        <w:lang w:val="en-US" w:eastAsia="en-US" w:bidi="ar-SA"/>
      </w:rPr>
    </w:lvl>
    <w:lvl w:ilvl="4" w:tplc="BB5076D6">
      <w:numFmt w:val="bullet"/>
      <w:lvlText w:val="•"/>
      <w:lvlJc w:val="left"/>
      <w:pPr>
        <w:ind w:left="5336" w:hanging="360"/>
      </w:pPr>
      <w:rPr>
        <w:rFonts w:hint="default"/>
        <w:lang w:val="en-US" w:eastAsia="en-US" w:bidi="ar-SA"/>
      </w:rPr>
    </w:lvl>
    <w:lvl w:ilvl="5" w:tplc="78B4209A">
      <w:numFmt w:val="bullet"/>
      <w:lvlText w:val="•"/>
      <w:lvlJc w:val="left"/>
      <w:pPr>
        <w:ind w:left="6350" w:hanging="360"/>
      </w:pPr>
      <w:rPr>
        <w:rFonts w:hint="default"/>
        <w:lang w:val="en-US" w:eastAsia="en-US" w:bidi="ar-SA"/>
      </w:rPr>
    </w:lvl>
    <w:lvl w:ilvl="6" w:tplc="3CAAA62E">
      <w:numFmt w:val="bullet"/>
      <w:lvlText w:val="•"/>
      <w:lvlJc w:val="left"/>
      <w:pPr>
        <w:ind w:left="7364" w:hanging="360"/>
      </w:pPr>
      <w:rPr>
        <w:rFonts w:hint="default"/>
        <w:lang w:val="en-US" w:eastAsia="en-US" w:bidi="ar-SA"/>
      </w:rPr>
    </w:lvl>
    <w:lvl w:ilvl="7" w:tplc="D314630E">
      <w:numFmt w:val="bullet"/>
      <w:lvlText w:val="•"/>
      <w:lvlJc w:val="left"/>
      <w:pPr>
        <w:ind w:left="8378" w:hanging="360"/>
      </w:pPr>
      <w:rPr>
        <w:rFonts w:hint="default"/>
        <w:lang w:val="en-US" w:eastAsia="en-US" w:bidi="ar-SA"/>
      </w:rPr>
    </w:lvl>
    <w:lvl w:ilvl="8" w:tplc="6A384DC6">
      <w:numFmt w:val="bullet"/>
      <w:lvlText w:val="•"/>
      <w:lvlJc w:val="left"/>
      <w:pPr>
        <w:ind w:left="9392" w:hanging="360"/>
      </w:pPr>
      <w:rPr>
        <w:rFonts w:hint="default"/>
        <w:lang w:val="en-US" w:eastAsia="en-US" w:bidi="ar-SA"/>
      </w:rPr>
    </w:lvl>
  </w:abstractNum>
  <w:abstractNum w:abstractNumId="57">
    <w:nsid w:val="7E8E72F7"/>
    <w:multiLevelType w:val="hybridMultilevel"/>
    <w:tmpl w:val="6ED4197C"/>
    <w:lvl w:ilvl="0" w:tplc="084487C4">
      <w:start w:val="1"/>
      <w:numFmt w:val="decimal"/>
      <w:lvlText w:val="%1."/>
      <w:lvlJc w:val="left"/>
      <w:pPr>
        <w:ind w:left="1199" w:hanging="360"/>
        <w:jc w:val="left"/>
      </w:pPr>
      <w:rPr>
        <w:rFonts w:ascii="Times New Roman" w:eastAsia="Times New Roman" w:hAnsi="Times New Roman" w:cs="Times New Roman" w:hint="default"/>
        <w:w w:val="100"/>
        <w:sz w:val="24"/>
        <w:szCs w:val="24"/>
        <w:lang w:val="en-US" w:eastAsia="en-US" w:bidi="ar-SA"/>
      </w:rPr>
    </w:lvl>
    <w:lvl w:ilvl="1" w:tplc="FDEE2B5C">
      <w:numFmt w:val="bullet"/>
      <w:lvlText w:val="•"/>
      <w:lvlJc w:val="left"/>
      <w:pPr>
        <w:ind w:left="2222" w:hanging="360"/>
      </w:pPr>
      <w:rPr>
        <w:rFonts w:hint="default"/>
        <w:lang w:val="en-US" w:eastAsia="en-US" w:bidi="ar-SA"/>
      </w:rPr>
    </w:lvl>
    <w:lvl w:ilvl="2" w:tplc="D4FC543A">
      <w:numFmt w:val="bullet"/>
      <w:lvlText w:val="•"/>
      <w:lvlJc w:val="left"/>
      <w:pPr>
        <w:ind w:left="3244" w:hanging="360"/>
      </w:pPr>
      <w:rPr>
        <w:rFonts w:hint="default"/>
        <w:lang w:val="en-US" w:eastAsia="en-US" w:bidi="ar-SA"/>
      </w:rPr>
    </w:lvl>
    <w:lvl w:ilvl="3" w:tplc="B8065664">
      <w:numFmt w:val="bullet"/>
      <w:lvlText w:val="•"/>
      <w:lvlJc w:val="left"/>
      <w:pPr>
        <w:ind w:left="4266" w:hanging="360"/>
      </w:pPr>
      <w:rPr>
        <w:rFonts w:hint="default"/>
        <w:lang w:val="en-US" w:eastAsia="en-US" w:bidi="ar-SA"/>
      </w:rPr>
    </w:lvl>
    <w:lvl w:ilvl="4" w:tplc="AD06349C">
      <w:numFmt w:val="bullet"/>
      <w:lvlText w:val="•"/>
      <w:lvlJc w:val="left"/>
      <w:pPr>
        <w:ind w:left="5288" w:hanging="360"/>
      </w:pPr>
      <w:rPr>
        <w:rFonts w:hint="default"/>
        <w:lang w:val="en-US" w:eastAsia="en-US" w:bidi="ar-SA"/>
      </w:rPr>
    </w:lvl>
    <w:lvl w:ilvl="5" w:tplc="D0944B4A">
      <w:numFmt w:val="bullet"/>
      <w:lvlText w:val="•"/>
      <w:lvlJc w:val="left"/>
      <w:pPr>
        <w:ind w:left="6310" w:hanging="360"/>
      </w:pPr>
      <w:rPr>
        <w:rFonts w:hint="default"/>
        <w:lang w:val="en-US" w:eastAsia="en-US" w:bidi="ar-SA"/>
      </w:rPr>
    </w:lvl>
    <w:lvl w:ilvl="6" w:tplc="B562ED32">
      <w:numFmt w:val="bullet"/>
      <w:lvlText w:val="•"/>
      <w:lvlJc w:val="left"/>
      <w:pPr>
        <w:ind w:left="7332" w:hanging="360"/>
      </w:pPr>
      <w:rPr>
        <w:rFonts w:hint="default"/>
        <w:lang w:val="en-US" w:eastAsia="en-US" w:bidi="ar-SA"/>
      </w:rPr>
    </w:lvl>
    <w:lvl w:ilvl="7" w:tplc="2B76BAAC">
      <w:numFmt w:val="bullet"/>
      <w:lvlText w:val="•"/>
      <w:lvlJc w:val="left"/>
      <w:pPr>
        <w:ind w:left="8354" w:hanging="360"/>
      </w:pPr>
      <w:rPr>
        <w:rFonts w:hint="default"/>
        <w:lang w:val="en-US" w:eastAsia="en-US" w:bidi="ar-SA"/>
      </w:rPr>
    </w:lvl>
    <w:lvl w:ilvl="8" w:tplc="DFAA424A">
      <w:numFmt w:val="bullet"/>
      <w:lvlText w:val="•"/>
      <w:lvlJc w:val="left"/>
      <w:pPr>
        <w:ind w:left="9376" w:hanging="360"/>
      </w:pPr>
      <w:rPr>
        <w:rFonts w:hint="default"/>
        <w:lang w:val="en-US" w:eastAsia="en-US" w:bidi="ar-SA"/>
      </w:rPr>
    </w:lvl>
  </w:abstractNum>
  <w:num w:numId="1">
    <w:abstractNumId w:val="28"/>
  </w:num>
  <w:num w:numId="2">
    <w:abstractNumId w:val="24"/>
  </w:num>
  <w:num w:numId="3">
    <w:abstractNumId w:val="43"/>
  </w:num>
  <w:num w:numId="4">
    <w:abstractNumId w:val="46"/>
  </w:num>
  <w:num w:numId="5">
    <w:abstractNumId w:val="27"/>
  </w:num>
  <w:num w:numId="6">
    <w:abstractNumId w:val="26"/>
  </w:num>
  <w:num w:numId="7">
    <w:abstractNumId w:val="36"/>
  </w:num>
  <w:num w:numId="8">
    <w:abstractNumId w:val="56"/>
  </w:num>
  <w:num w:numId="9">
    <w:abstractNumId w:val="7"/>
  </w:num>
  <w:num w:numId="10">
    <w:abstractNumId w:val="50"/>
  </w:num>
  <w:num w:numId="11">
    <w:abstractNumId w:val="38"/>
  </w:num>
  <w:num w:numId="12">
    <w:abstractNumId w:val="52"/>
  </w:num>
  <w:num w:numId="13">
    <w:abstractNumId w:val="16"/>
  </w:num>
  <w:num w:numId="14">
    <w:abstractNumId w:val="8"/>
  </w:num>
  <w:num w:numId="15">
    <w:abstractNumId w:val="22"/>
  </w:num>
  <w:num w:numId="16">
    <w:abstractNumId w:val="6"/>
  </w:num>
  <w:num w:numId="17">
    <w:abstractNumId w:val="14"/>
  </w:num>
  <w:num w:numId="18">
    <w:abstractNumId w:val="39"/>
  </w:num>
  <w:num w:numId="19">
    <w:abstractNumId w:val="44"/>
  </w:num>
  <w:num w:numId="20">
    <w:abstractNumId w:val="51"/>
  </w:num>
  <w:num w:numId="21">
    <w:abstractNumId w:val="9"/>
  </w:num>
  <w:num w:numId="22">
    <w:abstractNumId w:val="5"/>
  </w:num>
  <w:num w:numId="23">
    <w:abstractNumId w:val="32"/>
  </w:num>
  <w:num w:numId="24">
    <w:abstractNumId w:val="49"/>
  </w:num>
  <w:num w:numId="25">
    <w:abstractNumId w:val="31"/>
  </w:num>
  <w:num w:numId="26">
    <w:abstractNumId w:val="23"/>
  </w:num>
  <w:num w:numId="27">
    <w:abstractNumId w:val="35"/>
  </w:num>
  <w:num w:numId="28">
    <w:abstractNumId w:val="45"/>
  </w:num>
  <w:num w:numId="29">
    <w:abstractNumId w:val="17"/>
  </w:num>
  <w:num w:numId="30">
    <w:abstractNumId w:val="12"/>
  </w:num>
  <w:num w:numId="31">
    <w:abstractNumId w:val="13"/>
  </w:num>
  <w:num w:numId="32">
    <w:abstractNumId w:val="55"/>
  </w:num>
  <w:num w:numId="33">
    <w:abstractNumId w:val="33"/>
  </w:num>
  <w:num w:numId="34">
    <w:abstractNumId w:val="54"/>
  </w:num>
  <w:num w:numId="35">
    <w:abstractNumId w:val="29"/>
  </w:num>
  <w:num w:numId="36">
    <w:abstractNumId w:val="18"/>
  </w:num>
  <w:num w:numId="37">
    <w:abstractNumId w:val="3"/>
  </w:num>
  <w:num w:numId="38">
    <w:abstractNumId w:val="0"/>
  </w:num>
  <w:num w:numId="39">
    <w:abstractNumId w:val="30"/>
  </w:num>
  <w:num w:numId="40">
    <w:abstractNumId w:val="41"/>
  </w:num>
  <w:num w:numId="41">
    <w:abstractNumId w:val="47"/>
  </w:num>
  <w:num w:numId="42">
    <w:abstractNumId w:val="1"/>
  </w:num>
  <w:num w:numId="43">
    <w:abstractNumId w:val="2"/>
  </w:num>
  <w:num w:numId="44">
    <w:abstractNumId w:val="57"/>
  </w:num>
  <w:num w:numId="45">
    <w:abstractNumId w:val="37"/>
  </w:num>
  <w:num w:numId="46">
    <w:abstractNumId w:val="21"/>
  </w:num>
  <w:num w:numId="47">
    <w:abstractNumId w:val="4"/>
  </w:num>
  <w:num w:numId="48">
    <w:abstractNumId w:val="42"/>
  </w:num>
  <w:num w:numId="49">
    <w:abstractNumId w:val="25"/>
  </w:num>
  <w:num w:numId="50">
    <w:abstractNumId w:val="53"/>
  </w:num>
  <w:num w:numId="51">
    <w:abstractNumId w:val="48"/>
  </w:num>
  <w:num w:numId="52">
    <w:abstractNumId w:val="10"/>
  </w:num>
  <w:num w:numId="53">
    <w:abstractNumId w:val="34"/>
  </w:num>
  <w:num w:numId="54">
    <w:abstractNumId w:val="15"/>
  </w:num>
  <w:num w:numId="55">
    <w:abstractNumId w:val="20"/>
  </w:num>
  <w:num w:numId="56">
    <w:abstractNumId w:val="40"/>
  </w:num>
  <w:num w:numId="57">
    <w:abstractNumId w:val="19"/>
  </w:num>
  <w:num w:numId="58">
    <w:abstractNumId w:val="11"/>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ulTrailSpace/>
    <w:shapeLayoutLikeWW8/>
  </w:compat>
  <w:rsids>
    <w:rsidRoot w:val="00B6436B"/>
    <w:rsid w:val="000F546F"/>
    <w:rsid w:val="003916CA"/>
    <w:rsid w:val="0042188D"/>
    <w:rsid w:val="00462DE5"/>
    <w:rsid w:val="004C13A3"/>
    <w:rsid w:val="006F6752"/>
    <w:rsid w:val="00A02C1A"/>
    <w:rsid w:val="00A36023"/>
    <w:rsid w:val="00B6436B"/>
    <w:rsid w:val="00D141CC"/>
    <w:rsid w:val="00DA414D"/>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6436B"/>
    <w:rPr>
      <w:rFonts w:ascii="Times New Roman" w:eastAsia="Times New Roman" w:hAnsi="Times New Roman" w:cs="Times New Roman"/>
    </w:rPr>
  </w:style>
  <w:style w:type="paragraph" w:styleId="Heading1">
    <w:name w:val="heading 1"/>
    <w:basedOn w:val="Normal"/>
    <w:uiPriority w:val="1"/>
    <w:qFormat/>
    <w:rsid w:val="00B6436B"/>
    <w:pPr>
      <w:ind w:left="479"/>
      <w:outlineLvl w:val="0"/>
    </w:pPr>
    <w:rPr>
      <w:b/>
      <w:bCs/>
      <w:sz w:val="28"/>
      <w:szCs w:val="28"/>
    </w:rPr>
  </w:style>
  <w:style w:type="paragraph" w:styleId="Heading2">
    <w:name w:val="heading 2"/>
    <w:basedOn w:val="Normal"/>
    <w:uiPriority w:val="1"/>
    <w:qFormat/>
    <w:rsid w:val="00B6436B"/>
    <w:pPr>
      <w:ind w:left="551"/>
      <w:outlineLvl w:val="1"/>
    </w:pPr>
    <w:rPr>
      <w:b/>
      <w:bCs/>
      <w:sz w:val="24"/>
      <w:szCs w:val="24"/>
    </w:rPr>
  </w:style>
  <w:style w:type="paragraph" w:styleId="Heading3">
    <w:name w:val="heading 3"/>
    <w:basedOn w:val="Normal"/>
    <w:uiPriority w:val="1"/>
    <w:qFormat/>
    <w:rsid w:val="00B6436B"/>
    <w:pPr>
      <w:spacing w:line="313" w:lineRule="exact"/>
      <w:ind w:left="20"/>
      <w:outlineLvl w:val="2"/>
    </w:pPr>
    <w:rPr>
      <w:rFonts w:ascii="Palatino Linotype" w:eastAsia="Palatino Linotype" w:hAnsi="Palatino Linotype" w:cs="Palatino Linotype"/>
      <w:i/>
      <w:iCs/>
      <w:sz w:val="24"/>
      <w:szCs w:val="24"/>
    </w:rPr>
  </w:style>
  <w:style w:type="paragraph" w:styleId="Heading4">
    <w:name w:val="heading 4"/>
    <w:basedOn w:val="Normal"/>
    <w:uiPriority w:val="1"/>
    <w:qFormat/>
    <w:rsid w:val="00B6436B"/>
    <w:pPr>
      <w:spacing w:line="251" w:lineRule="exact"/>
      <w:ind w:left="568"/>
      <w:outlineLvl w:val="3"/>
    </w:pPr>
    <w:rPr>
      <w:b/>
      <w:bCs/>
    </w:rPr>
  </w:style>
  <w:style w:type="paragraph" w:styleId="Heading5">
    <w:name w:val="heading 5"/>
    <w:basedOn w:val="Normal"/>
    <w:uiPriority w:val="1"/>
    <w:qFormat/>
    <w:rsid w:val="00B6436B"/>
    <w:pPr>
      <w:spacing w:before="20" w:line="250" w:lineRule="exact"/>
      <w:ind w:left="247"/>
      <w:outlineLvl w:val="4"/>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B6436B"/>
  </w:style>
  <w:style w:type="paragraph" w:styleId="ListParagraph">
    <w:name w:val="List Paragraph"/>
    <w:basedOn w:val="Normal"/>
    <w:uiPriority w:val="1"/>
    <w:qFormat/>
    <w:rsid w:val="00B6436B"/>
    <w:pPr>
      <w:ind w:left="1288" w:hanging="361"/>
    </w:pPr>
  </w:style>
  <w:style w:type="paragraph" w:customStyle="1" w:styleId="TableParagraph">
    <w:name w:val="Table Paragraph"/>
    <w:basedOn w:val="Normal"/>
    <w:uiPriority w:val="1"/>
    <w:qFormat/>
    <w:rsid w:val="00B6436B"/>
  </w:style>
  <w:style w:type="paragraph" w:styleId="Header">
    <w:name w:val="header"/>
    <w:basedOn w:val="Normal"/>
    <w:link w:val="HeaderChar"/>
    <w:uiPriority w:val="99"/>
    <w:semiHidden/>
    <w:unhideWhenUsed/>
    <w:rsid w:val="006F6752"/>
    <w:pPr>
      <w:tabs>
        <w:tab w:val="center" w:pos="4680"/>
        <w:tab w:val="right" w:pos="9360"/>
      </w:tabs>
    </w:pPr>
  </w:style>
  <w:style w:type="character" w:customStyle="1" w:styleId="HeaderChar">
    <w:name w:val="Header Char"/>
    <w:basedOn w:val="DefaultParagraphFont"/>
    <w:link w:val="Header"/>
    <w:uiPriority w:val="99"/>
    <w:semiHidden/>
    <w:rsid w:val="006F6752"/>
    <w:rPr>
      <w:rFonts w:ascii="Times New Roman" w:eastAsia="Times New Roman" w:hAnsi="Times New Roman" w:cs="Times New Roman"/>
    </w:rPr>
  </w:style>
  <w:style w:type="paragraph" w:styleId="Footer">
    <w:name w:val="footer"/>
    <w:basedOn w:val="Normal"/>
    <w:link w:val="FooterChar"/>
    <w:uiPriority w:val="99"/>
    <w:unhideWhenUsed/>
    <w:rsid w:val="006F6752"/>
    <w:pPr>
      <w:tabs>
        <w:tab w:val="center" w:pos="4680"/>
        <w:tab w:val="right" w:pos="9360"/>
      </w:tabs>
    </w:pPr>
  </w:style>
  <w:style w:type="character" w:customStyle="1" w:styleId="FooterChar">
    <w:name w:val="Footer Char"/>
    <w:basedOn w:val="DefaultParagraphFont"/>
    <w:link w:val="Footer"/>
    <w:uiPriority w:val="99"/>
    <w:rsid w:val="006F6752"/>
    <w:rPr>
      <w:rFonts w:ascii="Times New Roman" w:eastAsia="Times New Roman" w:hAnsi="Times New Roman" w:cs="Times New Roman"/>
    </w:rPr>
  </w:style>
  <w:style w:type="character" w:styleId="Hyperlink">
    <w:name w:val="Hyperlink"/>
    <w:basedOn w:val="DefaultParagraphFont"/>
    <w:uiPriority w:val="99"/>
    <w:unhideWhenUsed/>
    <w:rsid w:val="006F6752"/>
    <w:rPr>
      <w:color w:val="0000FF" w:themeColor="hyperlink"/>
      <w:u w:val="single"/>
    </w:rPr>
  </w:style>
  <w:style w:type="paragraph" w:styleId="BalloonText">
    <w:name w:val="Balloon Text"/>
    <w:basedOn w:val="Normal"/>
    <w:link w:val="BalloonTextChar"/>
    <w:uiPriority w:val="99"/>
    <w:semiHidden/>
    <w:unhideWhenUsed/>
    <w:rsid w:val="006F6752"/>
    <w:rPr>
      <w:rFonts w:ascii="Tahoma" w:hAnsi="Tahoma" w:cs="Tahoma"/>
      <w:sz w:val="16"/>
      <w:szCs w:val="16"/>
    </w:rPr>
  </w:style>
  <w:style w:type="character" w:customStyle="1" w:styleId="BalloonTextChar">
    <w:name w:val="Balloon Text Char"/>
    <w:basedOn w:val="DefaultParagraphFont"/>
    <w:link w:val="BalloonText"/>
    <w:uiPriority w:val="99"/>
    <w:semiHidden/>
    <w:rsid w:val="006F6752"/>
    <w:rPr>
      <w:rFonts w:ascii="Tahoma" w:eastAsia="Times New Roman" w:hAnsi="Tahoma" w:cs="Tahoma"/>
      <w:sz w:val="16"/>
      <w:szCs w:val="16"/>
    </w:rPr>
  </w:style>
  <w:style w:type="paragraph" w:customStyle="1" w:styleId="normal0">
    <w:name w:val="normal"/>
    <w:rsid w:val="004C13A3"/>
    <w:pPr>
      <w:widowControl/>
      <w:autoSpaceDE/>
      <w:autoSpaceDN/>
      <w:spacing w:after="200" w:line="276" w:lineRule="auto"/>
    </w:pPr>
    <w:rPr>
      <w:rFonts w:ascii="Calibri" w:eastAsia="Calibri" w:hAnsi="Calibri" w:cs="Calibri"/>
      <w:color w:val="000000"/>
    </w:rPr>
  </w:style>
  <w:style w:type="character" w:customStyle="1" w:styleId="Bodytext2">
    <w:name w:val="Body text (2)_"/>
    <w:link w:val="Bodytext20"/>
    <w:rsid w:val="004C13A3"/>
    <w:rPr>
      <w:sz w:val="19"/>
      <w:szCs w:val="19"/>
      <w:shd w:val="clear" w:color="auto" w:fill="FFFFFF"/>
    </w:rPr>
  </w:style>
  <w:style w:type="paragraph" w:customStyle="1" w:styleId="Bodytext20">
    <w:name w:val="Body text (2)"/>
    <w:basedOn w:val="Normal"/>
    <w:link w:val="Bodytext2"/>
    <w:rsid w:val="004C13A3"/>
    <w:pPr>
      <w:shd w:val="clear" w:color="auto" w:fill="FFFFFF"/>
      <w:autoSpaceDE/>
      <w:autoSpaceDN/>
      <w:spacing w:before="240" w:after="240" w:line="0" w:lineRule="atLeast"/>
      <w:ind w:hanging="1251"/>
      <w:jc w:val="both"/>
    </w:pPr>
    <w:rPr>
      <w:rFonts w:asciiTheme="minorHAnsi" w:eastAsiaTheme="minorHAnsi" w:hAnsiTheme="minorHAnsi" w:cstheme="minorBidi"/>
      <w:sz w:val="19"/>
      <w:szCs w:val="19"/>
    </w:rPr>
  </w:style>
  <w:style w:type="paragraph" w:styleId="NormalWeb">
    <w:name w:val="Normal (Web)"/>
    <w:basedOn w:val="Normal"/>
    <w:uiPriority w:val="99"/>
    <w:semiHidden/>
    <w:unhideWhenUsed/>
    <w:rsid w:val="004C13A3"/>
    <w:pPr>
      <w:widowControl/>
      <w:autoSpaceDE/>
      <w:autoSpaceDN/>
      <w:spacing w:before="100" w:beforeAutospacing="1" w:after="100" w:afterAutospacing="1"/>
    </w:pPr>
    <w:rPr>
      <w:sz w:val="24"/>
      <w:szCs w:val="24"/>
      <w:lang w:val="en-IN" w:eastAsia="en-IN"/>
    </w:rPr>
  </w:style>
  <w:style w:type="character" w:styleId="Strong">
    <w:name w:val="Strong"/>
    <w:basedOn w:val="DefaultParagraphFont"/>
    <w:uiPriority w:val="22"/>
    <w:qFormat/>
    <w:rsid w:val="004C13A3"/>
    <w:rPr>
      <w:b/>
      <w:bCs/>
    </w:rPr>
  </w:style>
</w:styles>
</file>

<file path=word/webSettings.xml><?xml version="1.0" encoding="utf-8"?>
<w:webSettings xmlns:r="http://schemas.openxmlformats.org/officeDocument/2006/relationships" xmlns:w="http://schemas.openxmlformats.org/wordprocessingml/2006/main">
  <w:divs>
    <w:div w:id="920331352">
      <w:bodyDiv w:val="1"/>
      <w:marLeft w:val="0"/>
      <w:marRight w:val="0"/>
      <w:marTop w:val="0"/>
      <w:marBottom w:val="0"/>
      <w:divBdr>
        <w:top w:val="none" w:sz="0" w:space="0" w:color="auto"/>
        <w:left w:val="none" w:sz="0" w:space="0" w:color="auto"/>
        <w:bottom w:val="none" w:sz="0" w:space="0" w:color="auto"/>
        <w:right w:val="none" w:sz="0" w:space="0" w:color="auto"/>
      </w:divBdr>
    </w:div>
    <w:div w:id="14475804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Notesfree.in/" TargetMode="External"/><Relationship Id="rId299" Type="http://schemas.openxmlformats.org/officeDocument/2006/relationships/hyperlink" Target="http://www.Notesfree.in/" TargetMode="External"/><Relationship Id="rId671" Type="http://schemas.openxmlformats.org/officeDocument/2006/relationships/hyperlink" Target="http://www.Notesfree.in/" TargetMode="External"/><Relationship Id="rId727" Type="http://schemas.openxmlformats.org/officeDocument/2006/relationships/hyperlink" Target="http://www.Notesfree.in/" TargetMode="External"/><Relationship Id="rId21" Type="http://schemas.openxmlformats.org/officeDocument/2006/relationships/hyperlink" Target="http://www.Notesfree.in/" TargetMode="External"/><Relationship Id="rId63" Type="http://schemas.openxmlformats.org/officeDocument/2006/relationships/hyperlink" Target="http://www.Notesfree.in/" TargetMode="External"/><Relationship Id="rId159" Type="http://schemas.openxmlformats.org/officeDocument/2006/relationships/hyperlink" Target="http://www.Notesfree.in/" TargetMode="External"/><Relationship Id="rId324" Type="http://schemas.openxmlformats.org/officeDocument/2006/relationships/hyperlink" Target="http://www.Notesfree.in/" TargetMode="External"/><Relationship Id="rId366" Type="http://schemas.openxmlformats.org/officeDocument/2006/relationships/hyperlink" Target="http://www.Notesfree.in/" TargetMode="External"/><Relationship Id="rId531" Type="http://schemas.openxmlformats.org/officeDocument/2006/relationships/hyperlink" Target="http://www.Notesfree.in/" TargetMode="External"/><Relationship Id="rId573" Type="http://schemas.openxmlformats.org/officeDocument/2006/relationships/hyperlink" Target="http://www.Notesfree.in/" TargetMode="External"/><Relationship Id="rId629" Type="http://schemas.openxmlformats.org/officeDocument/2006/relationships/hyperlink" Target="http://www.Notesfree.in/" TargetMode="External"/><Relationship Id="rId170" Type="http://schemas.openxmlformats.org/officeDocument/2006/relationships/hyperlink" Target="http://www.Notesfree.in/" TargetMode="External"/><Relationship Id="rId226" Type="http://schemas.openxmlformats.org/officeDocument/2006/relationships/hyperlink" Target="http://www.Notesfree.in/" TargetMode="External"/><Relationship Id="rId433" Type="http://schemas.openxmlformats.org/officeDocument/2006/relationships/hyperlink" Target="http://www.Notesfree.in/" TargetMode="External"/><Relationship Id="rId268" Type="http://schemas.openxmlformats.org/officeDocument/2006/relationships/footer" Target="footer3.xml"/><Relationship Id="rId475" Type="http://schemas.openxmlformats.org/officeDocument/2006/relationships/hyperlink" Target="http://www.Notesfree.in/" TargetMode="External"/><Relationship Id="rId640" Type="http://schemas.openxmlformats.org/officeDocument/2006/relationships/hyperlink" Target="http://www.Notesfree.in/" TargetMode="External"/><Relationship Id="rId682" Type="http://schemas.openxmlformats.org/officeDocument/2006/relationships/hyperlink" Target="http://www.Notesfree.in/" TargetMode="External"/><Relationship Id="rId738" Type="http://schemas.openxmlformats.org/officeDocument/2006/relationships/hyperlink" Target="http://www.Notesfree.in/" TargetMode="External"/><Relationship Id="rId32" Type="http://schemas.openxmlformats.org/officeDocument/2006/relationships/hyperlink" Target="http://www.Notesfree.in/" TargetMode="External"/><Relationship Id="rId74" Type="http://schemas.openxmlformats.org/officeDocument/2006/relationships/hyperlink" Target="http://www.Notesfree.in/" TargetMode="External"/><Relationship Id="rId128" Type="http://schemas.openxmlformats.org/officeDocument/2006/relationships/hyperlink" Target="http://www.Notesfree.in/" TargetMode="External"/><Relationship Id="rId335" Type="http://schemas.openxmlformats.org/officeDocument/2006/relationships/hyperlink" Target="http://www.Notesfree.in/" TargetMode="External"/><Relationship Id="rId377" Type="http://schemas.openxmlformats.org/officeDocument/2006/relationships/hyperlink" Target="http://www.Notesfree.in/" TargetMode="External"/><Relationship Id="rId500" Type="http://schemas.openxmlformats.org/officeDocument/2006/relationships/hyperlink" Target="http://www.Notesfree.in/" TargetMode="External"/><Relationship Id="rId542" Type="http://schemas.openxmlformats.org/officeDocument/2006/relationships/hyperlink" Target="http://www.Notesfree.in/" TargetMode="External"/><Relationship Id="rId584" Type="http://schemas.openxmlformats.org/officeDocument/2006/relationships/hyperlink" Target="http://www.Notesfree.in/" TargetMode="External"/><Relationship Id="rId5" Type="http://schemas.openxmlformats.org/officeDocument/2006/relationships/webSettings" Target="webSettings.xml"/><Relationship Id="rId181" Type="http://schemas.openxmlformats.org/officeDocument/2006/relationships/hyperlink" Target="http://www.Notesfree.in/" TargetMode="External"/><Relationship Id="rId237" Type="http://schemas.openxmlformats.org/officeDocument/2006/relationships/hyperlink" Target="http://www.Notesfree.in/" TargetMode="External"/><Relationship Id="rId402" Type="http://schemas.openxmlformats.org/officeDocument/2006/relationships/hyperlink" Target="http://www.Notesfree.in/" TargetMode="External"/><Relationship Id="rId279" Type="http://schemas.openxmlformats.org/officeDocument/2006/relationships/image" Target="media/image9.jpeg"/><Relationship Id="rId444" Type="http://schemas.openxmlformats.org/officeDocument/2006/relationships/hyperlink" Target="http://www.Notesfree.in/" TargetMode="External"/><Relationship Id="rId486" Type="http://schemas.openxmlformats.org/officeDocument/2006/relationships/hyperlink" Target="http://www.Notesfree.in/" TargetMode="External"/><Relationship Id="rId651" Type="http://schemas.openxmlformats.org/officeDocument/2006/relationships/image" Target="media/image36.png"/><Relationship Id="rId693" Type="http://schemas.openxmlformats.org/officeDocument/2006/relationships/hyperlink" Target="http://www.Notesfree.in/" TargetMode="External"/><Relationship Id="rId707" Type="http://schemas.openxmlformats.org/officeDocument/2006/relationships/hyperlink" Target="http://www.Notesfree.in/" TargetMode="External"/><Relationship Id="rId749" Type="http://schemas.openxmlformats.org/officeDocument/2006/relationships/fontTable" Target="fontTable.xml"/><Relationship Id="rId43" Type="http://schemas.openxmlformats.org/officeDocument/2006/relationships/hyperlink" Target="http://www.Notesfree.in/" TargetMode="External"/><Relationship Id="rId139" Type="http://schemas.openxmlformats.org/officeDocument/2006/relationships/hyperlink" Target="http://www.Notesfree.in/" TargetMode="External"/><Relationship Id="rId290" Type="http://schemas.openxmlformats.org/officeDocument/2006/relationships/image" Target="media/image16.jpeg"/><Relationship Id="rId304" Type="http://schemas.openxmlformats.org/officeDocument/2006/relationships/hyperlink" Target="http://www.Notesfree.in/" TargetMode="External"/><Relationship Id="rId346" Type="http://schemas.openxmlformats.org/officeDocument/2006/relationships/hyperlink" Target="http://www.Notesfree.in/" TargetMode="External"/><Relationship Id="rId388" Type="http://schemas.openxmlformats.org/officeDocument/2006/relationships/hyperlink" Target="http://www.Notesfree.in/" TargetMode="External"/><Relationship Id="rId511" Type="http://schemas.openxmlformats.org/officeDocument/2006/relationships/hyperlink" Target="http://www.Notesfree.in/" TargetMode="External"/><Relationship Id="rId553" Type="http://schemas.openxmlformats.org/officeDocument/2006/relationships/hyperlink" Target="http://www.Notesfree.in/" TargetMode="External"/><Relationship Id="rId609" Type="http://schemas.openxmlformats.org/officeDocument/2006/relationships/hyperlink" Target="http://www.Notesfree.in/" TargetMode="External"/><Relationship Id="rId85" Type="http://schemas.openxmlformats.org/officeDocument/2006/relationships/hyperlink" Target="http://www.Notesfree.in/" TargetMode="External"/><Relationship Id="rId150" Type="http://schemas.openxmlformats.org/officeDocument/2006/relationships/hyperlink" Target="http://www.Notesfree.in/" TargetMode="External"/><Relationship Id="rId192" Type="http://schemas.openxmlformats.org/officeDocument/2006/relationships/hyperlink" Target="http://www.Notesfree.in/" TargetMode="External"/><Relationship Id="rId206" Type="http://schemas.openxmlformats.org/officeDocument/2006/relationships/hyperlink" Target="http://www.Notesfree.in/" TargetMode="External"/><Relationship Id="rId413" Type="http://schemas.openxmlformats.org/officeDocument/2006/relationships/hyperlink" Target="http://www.Notesfree.in/" TargetMode="External"/><Relationship Id="rId595" Type="http://schemas.openxmlformats.org/officeDocument/2006/relationships/hyperlink" Target="http://www.Notesfree.in/" TargetMode="External"/><Relationship Id="rId248" Type="http://schemas.openxmlformats.org/officeDocument/2006/relationships/hyperlink" Target="http://www.Notesfree.in/" TargetMode="External"/><Relationship Id="rId455" Type="http://schemas.openxmlformats.org/officeDocument/2006/relationships/footer" Target="footer8.xml"/><Relationship Id="rId497" Type="http://schemas.openxmlformats.org/officeDocument/2006/relationships/hyperlink" Target="http://www.Notesfree.in/" TargetMode="External"/><Relationship Id="rId620" Type="http://schemas.openxmlformats.org/officeDocument/2006/relationships/hyperlink" Target="http://www.Notesfree.in/" TargetMode="External"/><Relationship Id="rId662" Type="http://schemas.openxmlformats.org/officeDocument/2006/relationships/hyperlink" Target="http://www.Notesfree.in/" TargetMode="External"/><Relationship Id="rId718" Type="http://schemas.openxmlformats.org/officeDocument/2006/relationships/footer" Target="footer14.xml"/><Relationship Id="rId12" Type="http://schemas.openxmlformats.org/officeDocument/2006/relationships/hyperlink" Target="http://www.Notesfree.in/" TargetMode="External"/><Relationship Id="rId108" Type="http://schemas.openxmlformats.org/officeDocument/2006/relationships/hyperlink" Target="http://www.Notesfree.in/" TargetMode="External"/><Relationship Id="rId315" Type="http://schemas.openxmlformats.org/officeDocument/2006/relationships/hyperlink" Target="http://www.Notesfree.in/" TargetMode="External"/><Relationship Id="rId357" Type="http://schemas.openxmlformats.org/officeDocument/2006/relationships/hyperlink" Target="http://www.Notesfree.in/" TargetMode="External"/><Relationship Id="rId522" Type="http://schemas.openxmlformats.org/officeDocument/2006/relationships/hyperlink" Target="http://www.Notesfree.in/" TargetMode="External"/><Relationship Id="rId54" Type="http://schemas.openxmlformats.org/officeDocument/2006/relationships/hyperlink" Target="http://www.Notesfree.in/" TargetMode="External"/><Relationship Id="rId96" Type="http://schemas.openxmlformats.org/officeDocument/2006/relationships/hyperlink" Target="http://www.Notesfree.in/" TargetMode="External"/><Relationship Id="rId161" Type="http://schemas.openxmlformats.org/officeDocument/2006/relationships/hyperlink" Target="http://www.Notesfree.in/" TargetMode="External"/><Relationship Id="rId217" Type="http://schemas.openxmlformats.org/officeDocument/2006/relationships/hyperlink" Target="http://www.Notesfree.in/" TargetMode="External"/><Relationship Id="rId399" Type="http://schemas.openxmlformats.org/officeDocument/2006/relationships/hyperlink" Target="http://www.Notesfree.in/" TargetMode="External"/><Relationship Id="rId564" Type="http://schemas.openxmlformats.org/officeDocument/2006/relationships/hyperlink" Target="http://www.Notesfree.in/" TargetMode="External"/><Relationship Id="rId259" Type="http://schemas.openxmlformats.org/officeDocument/2006/relationships/hyperlink" Target="http://www.Notesfree.in/" TargetMode="External"/><Relationship Id="rId424" Type="http://schemas.openxmlformats.org/officeDocument/2006/relationships/hyperlink" Target="http://www.Notesfree.in/" TargetMode="External"/><Relationship Id="rId466" Type="http://schemas.openxmlformats.org/officeDocument/2006/relationships/header" Target="header9.xml"/><Relationship Id="rId631" Type="http://schemas.openxmlformats.org/officeDocument/2006/relationships/hyperlink" Target="http://www.Notesfree.in/" TargetMode="External"/><Relationship Id="rId673" Type="http://schemas.openxmlformats.org/officeDocument/2006/relationships/hyperlink" Target="http://www.Notesfree.in/" TargetMode="External"/><Relationship Id="rId729" Type="http://schemas.openxmlformats.org/officeDocument/2006/relationships/footer" Target="footer15.xml"/><Relationship Id="rId23" Type="http://schemas.openxmlformats.org/officeDocument/2006/relationships/hyperlink" Target="http://www.Notesfree.in/" TargetMode="External"/><Relationship Id="rId119" Type="http://schemas.openxmlformats.org/officeDocument/2006/relationships/hyperlink" Target="http://www.Notesfree.in/" TargetMode="External"/><Relationship Id="rId270" Type="http://schemas.openxmlformats.org/officeDocument/2006/relationships/image" Target="media/image5.png"/><Relationship Id="rId326" Type="http://schemas.openxmlformats.org/officeDocument/2006/relationships/hyperlink" Target="http://www.Notesfree.in/" TargetMode="External"/><Relationship Id="rId533" Type="http://schemas.openxmlformats.org/officeDocument/2006/relationships/hyperlink" Target="http://www.Notesfree.in/" TargetMode="External"/><Relationship Id="rId65" Type="http://schemas.openxmlformats.org/officeDocument/2006/relationships/hyperlink" Target="http://www.Notesfree.in/" TargetMode="External"/><Relationship Id="rId130" Type="http://schemas.openxmlformats.org/officeDocument/2006/relationships/hyperlink" Target="http://www.Notesfree.in/" TargetMode="External"/><Relationship Id="rId368" Type="http://schemas.openxmlformats.org/officeDocument/2006/relationships/hyperlink" Target="http://www.Notesfree.in/" TargetMode="External"/><Relationship Id="rId575" Type="http://schemas.openxmlformats.org/officeDocument/2006/relationships/hyperlink" Target="http://www.Notesfree.in/" TargetMode="External"/><Relationship Id="rId740" Type="http://schemas.openxmlformats.org/officeDocument/2006/relationships/hyperlink" Target="http://www.Notesfree.in/" TargetMode="External"/><Relationship Id="rId172" Type="http://schemas.openxmlformats.org/officeDocument/2006/relationships/hyperlink" Target="http://www.Notesfree.in/" TargetMode="External"/><Relationship Id="rId228" Type="http://schemas.openxmlformats.org/officeDocument/2006/relationships/hyperlink" Target="http://www.Notesfree.in/" TargetMode="External"/><Relationship Id="rId435" Type="http://schemas.openxmlformats.org/officeDocument/2006/relationships/hyperlink" Target="http://www.Notesfree.in/" TargetMode="External"/><Relationship Id="rId477" Type="http://schemas.openxmlformats.org/officeDocument/2006/relationships/hyperlink" Target="http://www.Notesfree.in/" TargetMode="External"/><Relationship Id="rId600" Type="http://schemas.openxmlformats.org/officeDocument/2006/relationships/hyperlink" Target="http://www.Notesfree.in/" TargetMode="External"/><Relationship Id="rId642" Type="http://schemas.openxmlformats.org/officeDocument/2006/relationships/hyperlink" Target="http://www.Notesfree.in/" TargetMode="External"/><Relationship Id="rId684" Type="http://schemas.openxmlformats.org/officeDocument/2006/relationships/hyperlink" Target="http://www.Notesfree.in/" TargetMode="External"/><Relationship Id="rId281" Type="http://schemas.openxmlformats.org/officeDocument/2006/relationships/image" Target="media/image11.jpeg"/><Relationship Id="rId337" Type="http://schemas.openxmlformats.org/officeDocument/2006/relationships/header" Target="header7.xml"/><Relationship Id="rId502" Type="http://schemas.openxmlformats.org/officeDocument/2006/relationships/hyperlink" Target="http://www.Notesfree.in/" TargetMode="External"/><Relationship Id="rId34" Type="http://schemas.openxmlformats.org/officeDocument/2006/relationships/hyperlink" Target="http://www.Notesfree.in/" TargetMode="External"/><Relationship Id="rId76" Type="http://schemas.openxmlformats.org/officeDocument/2006/relationships/hyperlink" Target="http://www.Notesfree.in/" TargetMode="External"/><Relationship Id="rId141" Type="http://schemas.openxmlformats.org/officeDocument/2006/relationships/hyperlink" Target="http://www.Notesfree.in/" TargetMode="External"/><Relationship Id="rId379" Type="http://schemas.openxmlformats.org/officeDocument/2006/relationships/hyperlink" Target="http://www.Notesfree.in/" TargetMode="External"/><Relationship Id="rId544" Type="http://schemas.openxmlformats.org/officeDocument/2006/relationships/hyperlink" Target="http://www.Notesfree.in/" TargetMode="External"/><Relationship Id="rId586" Type="http://schemas.openxmlformats.org/officeDocument/2006/relationships/hyperlink" Target="http://www.Notesfree.in/" TargetMode="External"/><Relationship Id="rId7" Type="http://schemas.openxmlformats.org/officeDocument/2006/relationships/endnotes" Target="endnotes.xml"/><Relationship Id="rId183" Type="http://schemas.openxmlformats.org/officeDocument/2006/relationships/hyperlink" Target="http://www.Notesfree.in/" TargetMode="External"/><Relationship Id="rId239" Type="http://schemas.openxmlformats.org/officeDocument/2006/relationships/hyperlink" Target="http://www.Notesfree.in/" TargetMode="External"/><Relationship Id="rId390" Type="http://schemas.openxmlformats.org/officeDocument/2006/relationships/hyperlink" Target="http://www.Notesfree.in/" TargetMode="External"/><Relationship Id="rId404" Type="http://schemas.openxmlformats.org/officeDocument/2006/relationships/hyperlink" Target="http://www.Notesfree.in/" TargetMode="External"/><Relationship Id="rId446" Type="http://schemas.openxmlformats.org/officeDocument/2006/relationships/hyperlink" Target="http://www.Notesfree.in/" TargetMode="External"/><Relationship Id="rId611" Type="http://schemas.openxmlformats.org/officeDocument/2006/relationships/hyperlink" Target="http://www.Notesfree.in/" TargetMode="External"/><Relationship Id="rId653" Type="http://schemas.openxmlformats.org/officeDocument/2006/relationships/hyperlink" Target="http://www.Notesfree.in/" TargetMode="External"/><Relationship Id="rId250" Type="http://schemas.openxmlformats.org/officeDocument/2006/relationships/hyperlink" Target="http://www.Notesfree.in/" TargetMode="External"/><Relationship Id="rId292" Type="http://schemas.openxmlformats.org/officeDocument/2006/relationships/hyperlink" Target="http://www.Notesfree.in/" TargetMode="External"/><Relationship Id="rId306" Type="http://schemas.openxmlformats.org/officeDocument/2006/relationships/hyperlink" Target="http://www.Notesfree.in/" TargetMode="External"/><Relationship Id="rId488" Type="http://schemas.openxmlformats.org/officeDocument/2006/relationships/hyperlink" Target="http://www.Notesfree.in/" TargetMode="External"/><Relationship Id="rId695" Type="http://schemas.openxmlformats.org/officeDocument/2006/relationships/hyperlink" Target="http://www.Notesfree.in/" TargetMode="External"/><Relationship Id="rId709" Type="http://schemas.openxmlformats.org/officeDocument/2006/relationships/hyperlink" Target="http://www.Notesfree.in/" TargetMode="External"/><Relationship Id="rId45" Type="http://schemas.openxmlformats.org/officeDocument/2006/relationships/hyperlink" Target="http://www.Notesfree.in/" TargetMode="External"/><Relationship Id="rId87" Type="http://schemas.openxmlformats.org/officeDocument/2006/relationships/hyperlink" Target="http://www.Notesfree.in/" TargetMode="External"/><Relationship Id="rId110" Type="http://schemas.openxmlformats.org/officeDocument/2006/relationships/hyperlink" Target="http://www.Notesfree.in/" TargetMode="External"/><Relationship Id="rId348" Type="http://schemas.openxmlformats.org/officeDocument/2006/relationships/hyperlink" Target="http://www.Notesfree.in/" TargetMode="External"/><Relationship Id="rId513" Type="http://schemas.openxmlformats.org/officeDocument/2006/relationships/hyperlink" Target="http://www.Notesfree.in/" TargetMode="External"/><Relationship Id="rId555" Type="http://schemas.openxmlformats.org/officeDocument/2006/relationships/hyperlink" Target="http://www.Notesfree.in/" TargetMode="External"/><Relationship Id="rId597" Type="http://schemas.openxmlformats.org/officeDocument/2006/relationships/image" Target="media/image26.jpeg"/><Relationship Id="rId720" Type="http://schemas.openxmlformats.org/officeDocument/2006/relationships/hyperlink" Target="http://www.Notesfree.in/" TargetMode="External"/><Relationship Id="rId152" Type="http://schemas.openxmlformats.org/officeDocument/2006/relationships/hyperlink" Target="http://www.Notesfree.in/" TargetMode="External"/><Relationship Id="rId194" Type="http://schemas.openxmlformats.org/officeDocument/2006/relationships/hyperlink" Target="http://www.Notesfree.in/" TargetMode="External"/><Relationship Id="rId208" Type="http://schemas.openxmlformats.org/officeDocument/2006/relationships/hyperlink" Target="http://www.Notesfree.in/" TargetMode="External"/><Relationship Id="rId415" Type="http://schemas.openxmlformats.org/officeDocument/2006/relationships/hyperlink" Target="http://www.Notesfree.in/" TargetMode="External"/><Relationship Id="rId457" Type="http://schemas.openxmlformats.org/officeDocument/2006/relationships/hyperlink" Target="http://www.Notesfree.in/" TargetMode="External"/><Relationship Id="rId622" Type="http://schemas.openxmlformats.org/officeDocument/2006/relationships/hyperlink" Target="http://www.Notesfree.in/" TargetMode="External"/><Relationship Id="rId261" Type="http://schemas.openxmlformats.org/officeDocument/2006/relationships/hyperlink" Target="http://www.Notesfree.in/" TargetMode="External"/><Relationship Id="rId499" Type="http://schemas.openxmlformats.org/officeDocument/2006/relationships/hyperlink" Target="http://www.Notesfree.in/" TargetMode="External"/><Relationship Id="rId664" Type="http://schemas.openxmlformats.org/officeDocument/2006/relationships/image" Target="media/image40.png"/><Relationship Id="rId14" Type="http://schemas.openxmlformats.org/officeDocument/2006/relationships/footer" Target="footer1.xml"/><Relationship Id="rId56" Type="http://schemas.openxmlformats.org/officeDocument/2006/relationships/hyperlink" Target="http://www.Notesfree.in/" TargetMode="External"/><Relationship Id="rId317" Type="http://schemas.openxmlformats.org/officeDocument/2006/relationships/hyperlink" Target="http://www.Notesfree.in/" TargetMode="External"/><Relationship Id="rId359" Type="http://schemas.openxmlformats.org/officeDocument/2006/relationships/hyperlink" Target="http://www.Notesfree.in/" TargetMode="External"/><Relationship Id="rId524" Type="http://schemas.openxmlformats.org/officeDocument/2006/relationships/hyperlink" Target="http://www.Notesfree.in/" TargetMode="External"/><Relationship Id="rId566" Type="http://schemas.openxmlformats.org/officeDocument/2006/relationships/hyperlink" Target="http://www.Notesfree.in/" TargetMode="External"/><Relationship Id="rId731" Type="http://schemas.openxmlformats.org/officeDocument/2006/relationships/hyperlink" Target="http://www.Notesfree.in/" TargetMode="External"/><Relationship Id="rId98" Type="http://schemas.openxmlformats.org/officeDocument/2006/relationships/hyperlink" Target="http://www.Notesfree.in/" TargetMode="External"/><Relationship Id="rId121" Type="http://schemas.openxmlformats.org/officeDocument/2006/relationships/hyperlink" Target="http://www.Notesfree.in/" TargetMode="External"/><Relationship Id="rId163" Type="http://schemas.openxmlformats.org/officeDocument/2006/relationships/hyperlink" Target="http://www.Notesfree.in/" TargetMode="External"/><Relationship Id="rId219" Type="http://schemas.openxmlformats.org/officeDocument/2006/relationships/hyperlink" Target="http://www.Notesfree.in/" TargetMode="External"/><Relationship Id="rId370" Type="http://schemas.openxmlformats.org/officeDocument/2006/relationships/hyperlink" Target="http://www.Notesfree.in/" TargetMode="External"/><Relationship Id="rId426" Type="http://schemas.openxmlformats.org/officeDocument/2006/relationships/hyperlink" Target="http://www.Notesfree.in/" TargetMode="External"/><Relationship Id="rId633" Type="http://schemas.openxmlformats.org/officeDocument/2006/relationships/image" Target="media/image31.jpeg"/><Relationship Id="rId230" Type="http://schemas.openxmlformats.org/officeDocument/2006/relationships/hyperlink" Target="http://www.Notesfree.in/" TargetMode="External"/><Relationship Id="rId468" Type="http://schemas.openxmlformats.org/officeDocument/2006/relationships/hyperlink" Target="http://www.Notesfree.in/" TargetMode="External"/><Relationship Id="rId675" Type="http://schemas.openxmlformats.org/officeDocument/2006/relationships/hyperlink" Target="http://www.Notesfree.in/" TargetMode="External"/><Relationship Id="rId25" Type="http://schemas.openxmlformats.org/officeDocument/2006/relationships/hyperlink" Target="http://www.Notesfree.in/" TargetMode="External"/><Relationship Id="rId67" Type="http://schemas.openxmlformats.org/officeDocument/2006/relationships/hyperlink" Target="http://www.Notesfree.in/" TargetMode="External"/><Relationship Id="rId272" Type="http://schemas.openxmlformats.org/officeDocument/2006/relationships/image" Target="media/image7.jpeg"/><Relationship Id="rId328" Type="http://schemas.openxmlformats.org/officeDocument/2006/relationships/hyperlink" Target="http://www.Notesfree.in/" TargetMode="External"/><Relationship Id="rId535" Type="http://schemas.openxmlformats.org/officeDocument/2006/relationships/hyperlink" Target="http://www.Notesfree.in/" TargetMode="External"/><Relationship Id="rId577" Type="http://schemas.openxmlformats.org/officeDocument/2006/relationships/hyperlink" Target="http://www.Notesfree.in/" TargetMode="External"/><Relationship Id="rId700" Type="http://schemas.openxmlformats.org/officeDocument/2006/relationships/hyperlink" Target="http://www.Notesfree.in/" TargetMode="External"/><Relationship Id="rId742" Type="http://schemas.openxmlformats.org/officeDocument/2006/relationships/hyperlink" Target="http://www.Notesfree.in/" TargetMode="External"/><Relationship Id="rId132" Type="http://schemas.openxmlformats.org/officeDocument/2006/relationships/hyperlink" Target="http://www.Notesfree.in/" TargetMode="External"/><Relationship Id="rId174" Type="http://schemas.openxmlformats.org/officeDocument/2006/relationships/hyperlink" Target="http://www.Notesfree.in/" TargetMode="External"/><Relationship Id="rId381" Type="http://schemas.openxmlformats.org/officeDocument/2006/relationships/hyperlink" Target="http://www.Notesfree.in/" TargetMode="External"/><Relationship Id="rId602" Type="http://schemas.openxmlformats.org/officeDocument/2006/relationships/hyperlink" Target="http://www.Notesfree.in/" TargetMode="External"/><Relationship Id="rId241" Type="http://schemas.openxmlformats.org/officeDocument/2006/relationships/hyperlink" Target="http://www.Notesfree.in/" TargetMode="External"/><Relationship Id="rId437" Type="http://schemas.openxmlformats.org/officeDocument/2006/relationships/hyperlink" Target="http://www.Notesfree.in/" TargetMode="External"/><Relationship Id="rId479" Type="http://schemas.openxmlformats.org/officeDocument/2006/relationships/hyperlink" Target="http://www.Notesfree.in/" TargetMode="External"/><Relationship Id="rId644" Type="http://schemas.openxmlformats.org/officeDocument/2006/relationships/image" Target="media/image34.png"/><Relationship Id="rId686" Type="http://schemas.openxmlformats.org/officeDocument/2006/relationships/hyperlink" Target="http://www.Notesfree.in/" TargetMode="External"/><Relationship Id="rId36" Type="http://schemas.openxmlformats.org/officeDocument/2006/relationships/hyperlink" Target="http://www.Notesfree.in/" TargetMode="External"/><Relationship Id="rId283" Type="http://schemas.openxmlformats.org/officeDocument/2006/relationships/hyperlink" Target="http://www.Notesfree.in/" TargetMode="External"/><Relationship Id="rId339" Type="http://schemas.openxmlformats.org/officeDocument/2006/relationships/hyperlink" Target="http://www.Notesfree.in/" TargetMode="External"/><Relationship Id="rId490" Type="http://schemas.openxmlformats.org/officeDocument/2006/relationships/hyperlink" Target="http://www.Notesfree.in/" TargetMode="External"/><Relationship Id="rId504" Type="http://schemas.openxmlformats.org/officeDocument/2006/relationships/hyperlink" Target="http://www.Notesfree.in/" TargetMode="External"/><Relationship Id="rId546" Type="http://schemas.openxmlformats.org/officeDocument/2006/relationships/hyperlink" Target="http://www.Notesfree.in/" TargetMode="External"/><Relationship Id="rId711" Type="http://schemas.openxmlformats.org/officeDocument/2006/relationships/hyperlink" Target="http://www.Notesfree.in/" TargetMode="External"/><Relationship Id="rId78" Type="http://schemas.openxmlformats.org/officeDocument/2006/relationships/hyperlink" Target="http://www.Notesfree.in/" TargetMode="External"/><Relationship Id="rId101" Type="http://schemas.openxmlformats.org/officeDocument/2006/relationships/hyperlink" Target="http://www.Notesfree.in/" TargetMode="External"/><Relationship Id="rId143" Type="http://schemas.openxmlformats.org/officeDocument/2006/relationships/hyperlink" Target="http://www.Notesfree.in/" TargetMode="External"/><Relationship Id="rId185" Type="http://schemas.openxmlformats.org/officeDocument/2006/relationships/hyperlink" Target="http://www.Notesfree.in/" TargetMode="External"/><Relationship Id="rId350" Type="http://schemas.openxmlformats.org/officeDocument/2006/relationships/hyperlink" Target="http://www.Notesfree.in/" TargetMode="External"/><Relationship Id="rId406" Type="http://schemas.openxmlformats.org/officeDocument/2006/relationships/hyperlink" Target="http://www.Notesfree.in/" TargetMode="External"/><Relationship Id="rId588" Type="http://schemas.openxmlformats.org/officeDocument/2006/relationships/header" Target="header12.xml"/><Relationship Id="rId9" Type="http://schemas.openxmlformats.org/officeDocument/2006/relationships/hyperlink" Target="http://www.Notesfree.in/" TargetMode="External"/><Relationship Id="rId210" Type="http://schemas.openxmlformats.org/officeDocument/2006/relationships/hyperlink" Target="http://www.Notesfree.in/" TargetMode="External"/><Relationship Id="rId392" Type="http://schemas.openxmlformats.org/officeDocument/2006/relationships/hyperlink" Target="http://www.Notesfree.in/" TargetMode="External"/><Relationship Id="rId448" Type="http://schemas.openxmlformats.org/officeDocument/2006/relationships/hyperlink" Target="http://www.Notesfree.in/" TargetMode="External"/><Relationship Id="rId613" Type="http://schemas.openxmlformats.org/officeDocument/2006/relationships/hyperlink" Target="http://www.Notesfree.in/" TargetMode="External"/><Relationship Id="rId655" Type="http://schemas.openxmlformats.org/officeDocument/2006/relationships/image" Target="media/image37.png"/><Relationship Id="rId697" Type="http://schemas.openxmlformats.org/officeDocument/2006/relationships/hyperlink" Target="http://www.Notesfree.in/" TargetMode="External"/><Relationship Id="rId252" Type="http://schemas.openxmlformats.org/officeDocument/2006/relationships/hyperlink" Target="http://www.Notesfree.in/" TargetMode="External"/><Relationship Id="rId294" Type="http://schemas.openxmlformats.org/officeDocument/2006/relationships/hyperlink" Target="http://www.Notesfree.in/" TargetMode="External"/><Relationship Id="rId308" Type="http://schemas.openxmlformats.org/officeDocument/2006/relationships/hyperlink" Target="http://www.Notesfree.in/" TargetMode="External"/><Relationship Id="rId515" Type="http://schemas.openxmlformats.org/officeDocument/2006/relationships/footer" Target="footer11.xml"/><Relationship Id="rId722" Type="http://schemas.openxmlformats.org/officeDocument/2006/relationships/hyperlink" Target="http://www.Notesfree.in/" TargetMode="External"/><Relationship Id="rId47" Type="http://schemas.openxmlformats.org/officeDocument/2006/relationships/hyperlink" Target="http://www.Notesfree.in/" TargetMode="External"/><Relationship Id="rId89" Type="http://schemas.openxmlformats.org/officeDocument/2006/relationships/hyperlink" Target="http://www.Notesfree.in/" TargetMode="External"/><Relationship Id="rId112" Type="http://schemas.openxmlformats.org/officeDocument/2006/relationships/hyperlink" Target="http://www.Notesfree.in/" TargetMode="External"/><Relationship Id="rId154" Type="http://schemas.openxmlformats.org/officeDocument/2006/relationships/hyperlink" Target="http://www.Notesfree.in/" TargetMode="External"/><Relationship Id="rId361" Type="http://schemas.openxmlformats.org/officeDocument/2006/relationships/hyperlink" Target="http://www.Notesfree.in/" TargetMode="External"/><Relationship Id="rId557" Type="http://schemas.openxmlformats.org/officeDocument/2006/relationships/hyperlink" Target="http://www.Notesfree.in/" TargetMode="External"/><Relationship Id="rId599" Type="http://schemas.openxmlformats.org/officeDocument/2006/relationships/hyperlink" Target="http://www.Notesfree.in/" TargetMode="External"/><Relationship Id="rId196" Type="http://schemas.openxmlformats.org/officeDocument/2006/relationships/hyperlink" Target="http://www.Notesfree.in/" TargetMode="External"/><Relationship Id="rId417" Type="http://schemas.openxmlformats.org/officeDocument/2006/relationships/hyperlink" Target="http://www.Notesfree.in/" TargetMode="External"/><Relationship Id="rId459" Type="http://schemas.openxmlformats.org/officeDocument/2006/relationships/image" Target="media/image8.png"/><Relationship Id="rId624" Type="http://schemas.openxmlformats.org/officeDocument/2006/relationships/hyperlink" Target="http://www.Notesfree.in/" TargetMode="External"/><Relationship Id="rId666" Type="http://schemas.openxmlformats.org/officeDocument/2006/relationships/hyperlink" Target="http://www.Notesfree.in/" TargetMode="External"/><Relationship Id="rId16" Type="http://schemas.openxmlformats.org/officeDocument/2006/relationships/hyperlink" Target="http://www.Notesfree.in/" TargetMode="External"/><Relationship Id="rId221" Type="http://schemas.openxmlformats.org/officeDocument/2006/relationships/hyperlink" Target="http://www.Notesfree.in/" TargetMode="External"/><Relationship Id="rId263" Type="http://schemas.openxmlformats.org/officeDocument/2006/relationships/hyperlink" Target="http://www.Notesfree.in/" TargetMode="External"/><Relationship Id="rId319" Type="http://schemas.openxmlformats.org/officeDocument/2006/relationships/hyperlink" Target="http://www.Notesfree.in/" TargetMode="External"/><Relationship Id="rId470" Type="http://schemas.openxmlformats.org/officeDocument/2006/relationships/hyperlink" Target="http://www.Notesfree.in/" TargetMode="External"/><Relationship Id="rId526" Type="http://schemas.openxmlformats.org/officeDocument/2006/relationships/hyperlink" Target="http://www.Notesfree.in/" TargetMode="External"/><Relationship Id="rId58" Type="http://schemas.openxmlformats.org/officeDocument/2006/relationships/hyperlink" Target="http://www.Notesfree.in/" TargetMode="External"/><Relationship Id="rId123" Type="http://schemas.openxmlformats.org/officeDocument/2006/relationships/hyperlink" Target="http://www.Notesfree.in/" TargetMode="External"/><Relationship Id="rId330" Type="http://schemas.openxmlformats.org/officeDocument/2006/relationships/hyperlink" Target="http://www.Notesfree.in/" TargetMode="External"/><Relationship Id="rId568" Type="http://schemas.openxmlformats.org/officeDocument/2006/relationships/hyperlink" Target="http://www.Notesfree.in/" TargetMode="External"/><Relationship Id="rId733" Type="http://schemas.openxmlformats.org/officeDocument/2006/relationships/hyperlink" Target="http://www.Notesfree.in/" TargetMode="External"/><Relationship Id="rId165" Type="http://schemas.openxmlformats.org/officeDocument/2006/relationships/hyperlink" Target="http://www.Notesfree.in/" TargetMode="External"/><Relationship Id="rId372" Type="http://schemas.openxmlformats.org/officeDocument/2006/relationships/hyperlink" Target="http://www.Notesfree.in/" TargetMode="External"/><Relationship Id="rId428" Type="http://schemas.openxmlformats.org/officeDocument/2006/relationships/hyperlink" Target="http://www.Notesfree.in/" TargetMode="External"/><Relationship Id="rId635" Type="http://schemas.openxmlformats.org/officeDocument/2006/relationships/hyperlink" Target="http://www.Notesfree.in/" TargetMode="External"/><Relationship Id="rId677" Type="http://schemas.openxmlformats.org/officeDocument/2006/relationships/hyperlink" Target="http://www.Notesfree.in/" TargetMode="External"/><Relationship Id="rId232" Type="http://schemas.openxmlformats.org/officeDocument/2006/relationships/hyperlink" Target="http://www.Notesfree.in/" TargetMode="External"/><Relationship Id="rId274" Type="http://schemas.openxmlformats.org/officeDocument/2006/relationships/hyperlink" Target="http://www.Notesfree.in/" TargetMode="External"/><Relationship Id="rId481" Type="http://schemas.openxmlformats.org/officeDocument/2006/relationships/hyperlink" Target="http://www.Notesfree.in/" TargetMode="External"/><Relationship Id="rId702" Type="http://schemas.openxmlformats.org/officeDocument/2006/relationships/header" Target="header13.xml"/><Relationship Id="rId27" Type="http://schemas.openxmlformats.org/officeDocument/2006/relationships/hyperlink" Target="http://www.Notesfree.in/" TargetMode="External"/><Relationship Id="rId69" Type="http://schemas.openxmlformats.org/officeDocument/2006/relationships/hyperlink" Target="http://www.Notesfree.in/" TargetMode="External"/><Relationship Id="rId134" Type="http://schemas.openxmlformats.org/officeDocument/2006/relationships/hyperlink" Target="http://www.Notesfree.in/" TargetMode="External"/><Relationship Id="rId537" Type="http://schemas.openxmlformats.org/officeDocument/2006/relationships/hyperlink" Target="http://www.Notesfree.in/" TargetMode="External"/><Relationship Id="rId579" Type="http://schemas.openxmlformats.org/officeDocument/2006/relationships/image" Target="media/image23.jpeg"/><Relationship Id="rId744" Type="http://schemas.openxmlformats.org/officeDocument/2006/relationships/hyperlink" Target="http://www.Notesfree.in/" TargetMode="External"/><Relationship Id="rId80" Type="http://schemas.openxmlformats.org/officeDocument/2006/relationships/hyperlink" Target="http://www.Notesfree.in/" TargetMode="External"/><Relationship Id="rId176" Type="http://schemas.openxmlformats.org/officeDocument/2006/relationships/hyperlink" Target="http://www.Notesfree.in/" TargetMode="External"/><Relationship Id="rId341" Type="http://schemas.openxmlformats.org/officeDocument/2006/relationships/hyperlink" Target="http://www.Notesfree.in/" TargetMode="External"/><Relationship Id="rId383" Type="http://schemas.openxmlformats.org/officeDocument/2006/relationships/hyperlink" Target="http://www.Notesfree.in/" TargetMode="External"/><Relationship Id="rId439" Type="http://schemas.openxmlformats.org/officeDocument/2006/relationships/hyperlink" Target="http://www.Notesfree.in/" TargetMode="External"/><Relationship Id="rId590" Type="http://schemas.openxmlformats.org/officeDocument/2006/relationships/image" Target="media/image24.jpeg"/><Relationship Id="rId604" Type="http://schemas.openxmlformats.org/officeDocument/2006/relationships/image" Target="media/image28.jpeg"/><Relationship Id="rId646" Type="http://schemas.openxmlformats.org/officeDocument/2006/relationships/hyperlink" Target="http://www.Notesfree.in/" TargetMode="External"/><Relationship Id="rId201" Type="http://schemas.openxmlformats.org/officeDocument/2006/relationships/hyperlink" Target="http://www.Notesfree.in/" TargetMode="External"/><Relationship Id="rId243" Type="http://schemas.openxmlformats.org/officeDocument/2006/relationships/hyperlink" Target="http://www.Notesfree.in/" TargetMode="External"/><Relationship Id="rId285" Type="http://schemas.openxmlformats.org/officeDocument/2006/relationships/image" Target="media/image13.jpeg"/><Relationship Id="rId450" Type="http://schemas.openxmlformats.org/officeDocument/2006/relationships/hyperlink" Target="http://www.Notesfree.in/" TargetMode="External"/><Relationship Id="rId506" Type="http://schemas.openxmlformats.org/officeDocument/2006/relationships/header" Target="header10.xml"/><Relationship Id="rId688" Type="http://schemas.openxmlformats.org/officeDocument/2006/relationships/hyperlink" Target="http://www.Notesfree.in/" TargetMode="External"/><Relationship Id="rId38" Type="http://schemas.openxmlformats.org/officeDocument/2006/relationships/hyperlink" Target="http://www.Notesfree.in/" TargetMode="External"/><Relationship Id="rId103" Type="http://schemas.openxmlformats.org/officeDocument/2006/relationships/hyperlink" Target="http://www.Notesfree.in/" TargetMode="External"/><Relationship Id="rId310" Type="http://schemas.openxmlformats.org/officeDocument/2006/relationships/hyperlink" Target="http://www.Notesfree.in/" TargetMode="External"/><Relationship Id="rId492" Type="http://schemas.openxmlformats.org/officeDocument/2006/relationships/hyperlink" Target="http://www.Notesfree.in/" TargetMode="External"/><Relationship Id="rId548" Type="http://schemas.openxmlformats.org/officeDocument/2006/relationships/image" Target="media/image22.png"/><Relationship Id="rId713" Type="http://schemas.openxmlformats.org/officeDocument/2006/relationships/hyperlink" Target="http://www.Notesfree.in/" TargetMode="External"/><Relationship Id="rId91" Type="http://schemas.openxmlformats.org/officeDocument/2006/relationships/hyperlink" Target="http://www.Notesfree.in/" TargetMode="External"/><Relationship Id="rId145" Type="http://schemas.openxmlformats.org/officeDocument/2006/relationships/hyperlink" Target="http://www.Notesfree.in/" TargetMode="External"/><Relationship Id="rId187" Type="http://schemas.openxmlformats.org/officeDocument/2006/relationships/hyperlink" Target="http://www.Notesfree.in/" TargetMode="External"/><Relationship Id="rId352" Type="http://schemas.openxmlformats.org/officeDocument/2006/relationships/hyperlink" Target="http://www.Notesfree.in/" TargetMode="External"/><Relationship Id="rId394" Type="http://schemas.openxmlformats.org/officeDocument/2006/relationships/hyperlink" Target="http://www.Notesfree.in/" TargetMode="External"/><Relationship Id="rId408" Type="http://schemas.openxmlformats.org/officeDocument/2006/relationships/hyperlink" Target="http://www.Notesfree.in/" TargetMode="External"/><Relationship Id="rId615" Type="http://schemas.openxmlformats.org/officeDocument/2006/relationships/image" Target="media/image30.jpeg"/><Relationship Id="rId212" Type="http://schemas.openxmlformats.org/officeDocument/2006/relationships/hyperlink" Target="http://www.Notesfree.in/" TargetMode="External"/><Relationship Id="rId254" Type="http://schemas.openxmlformats.org/officeDocument/2006/relationships/hyperlink" Target="http://www.Notesfree.in/" TargetMode="External"/><Relationship Id="rId657" Type="http://schemas.openxmlformats.org/officeDocument/2006/relationships/image" Target="media/image39.png"/><Relationship Id="rId699" Type="http://schemas.openxmlformats.org/officeDocument/2006/relationships/hyperlink" Target="http://www.Notesfree.in/" TargetMode="External"/><Relationship Id="rId49" Type="http://schemas.openxmlformats.org/officeDocument/2006/relationships/header" Target="header2.xml"/><Relationship Id="rId114" Type="http://schemas.openxmlformats.org/officeDocument/2006/relationships/hyperlink" Target="http://www.Notesfree.in/" TargetMode="External"/><Relationship Id="rId296" Type="http://schemas.openxmlformats.org/officeDocument/2006/relationships/image" Target="media/image17.jpeg"/><Relationship Id="rId461" Type="http://schemas.openxmlformats.org/officeDocument/2006/relationships/hyperlink" Target="http://www.Notesfree.in/" TargetMode="External"/><Relationship Id="rId517" Type="http://schemas.openxmlformats.org/officeDocument/2006/relationships/hyperlink" Target="http://www.Notesfree.in/" TargetMode="External"/><Relationship Id="rId559" Type="http://schemas.openxmlformats.org/officeDocument/2006/relationships/hyperlink" Target="http://www.Notesfree.in/" TargetMode="External"/><Relationship Id="rId724" Type="http://schemas.openxmlformats.org/officeDocument/2006/relationships/hyperlink" Target="http://www.Notesfree.in/" TargetMode="External"/><Relationship Id="rId60" Type="http://schemas.openxmlformats.org/officeDocument/2006/relationships/hyperlink" Target="http://www.Notesfree.in/" TargetMode="External"/><Relationship Id="rId156" Type="http://schemas.openxmlformats.org/officeDocument/2006/relationships/hyperlink" Target="http://www.Notesfree.in/" TargetMode="External"/><Relationship Id="rId198" Type="http://schemas.openxmlformats.org/officeDocument/2006/relationships/hyperlink" Target="http://www.Notesfree.in/" TargetMode="External"/><Relationship Id="rId321" Type="http://schemas.openxmlformats.org/officeDocument/2006/relationships/hyperlink" Target="http://www.Notesfree.in/" TargetMode="External"/><Relationship Id="rId363" Type="http://schemas.openxmlformats.org/officeDocument/2006/relationships/hyperlink" Target="http://www.Notesfree.in/" TargetMode="External"/><Relationship Id="rId419" Type="http://schemas.openxmlformats.org/officeDocument/2006/relationships/hyperlink" Target="http://www.Notesfree.in/" TargetMode="External"/><Relationship Id="rId570" Type="http://schemas.openxmlformats.org/officeDocument/2006/relationships/hyperlink" Target="http://www.Notesfree.in/" TargetMode="External"/><Relationship Id="rId626" Type="http://schemas.openxmlformats.org/officeDocument/2006/relationships/hyperlink" Target="http://www.Notesfree.in/" TargetMode="External"/><Relationship Id="rId223" Type="http://schemas.openxmlformats.org/officeDocument/2006/relationships/hyperlink" Target="http://www.Notesfree.in/" TargetMode="External"/><Relationship Id="rId430" Type="http://schemas.openxmlformats.org/officeDocument/2006/relationships/hyperlink" Target="http://www.Notesfree.in/" TargetMode="External"/><Relationship Id="rId668" Type="http://schemas.openxmlformats.org/officeDocument/2006/relationships/hyperlink" Target="http://www.Notesfree.in/" TargetMode="External"/><Relationship Id="rId18" Type="http://schemas.openxmlformats.org/officeDocument/2006/relationships/hyperlink" Target="http://www.Notesfree.in/" TargetMode="External"/><Relationship Id="rId265" Type="http://schemas.openxmlformats.org/officeDocument/2006/relationships/hyperlink" Target="http://www.Notesfree.in/" TargetMode="External"/><Relationship Id="rId472" Type="http://schemas.openxmlformats.org/officeDocument/2006/relationships/hyperlink" Target="http://www.Notesfree.in/" TargetMode="External"/><Relationship Id="rId528" Type="http://schemas.openxmlformats.org/officeDocument/2006/relationships/hyperlink" Target="http://www.Notesfree.in/" TargetMode="External"/><Relationship Id="rId735" Type="http://schemas.openxmlformats.org/officeDocument/2006/relationships/footer" Target="footer16.xml"/><Relationship Id="rId125" Type="http://schemas.openxmlformats.org/officeDocument/2006/relationships/hyperlink" Target="http://www.Notesfree.in/" TargetMode="External"/><Relationship Id="rId167" Type="http://schemas.openxmlformats.org/officeDocument/2006/relationships/hyperlink" Target="http://www.Notesfree.in/" TargetMode="External"/><Relationship Id="rId332" Type="http://schemas.openxmlformats.org/officeDocument/2006/relationships/hyperlink" Target="http://www.Notesfree.in/" TargetMode="External"/><Relationship Id="rId374" Type="http://schemas.openxmlformats.org/officeDocument/2006/relationships/hyperlink" Target="http://www.Notesfree.in/" TargetMode="External"/><Relationship Id="rId581" Type="http://schemas.openxmlformats.org/officeDocument/2006/relationships/hyperlink" Target="http://www.Notesfree.in/" TargetMode="External"/><Relationship Id="rId71" Type="http://schemas.openxmlformats.org/officeDocument/2006/relationships/hyperlink" Target="http://www.Notesfree.in/" TargetMode="External"/><Relationship Id="rId234" Type="http://schemas.openxmlformats.org/officeDocument/2006/relationships/hyperlink" Target="http://www.Notesfree.in/" TargetMode="External"/><Relationship Id="rId637" Type="http://schemas.openxmlformats.org/officeDocument/2006/relationships/hyperlink" Target="http://www.Notesfree.in/" TargetMode="External"/><Relationship Id="rId679" Type="http://schemas.openxmlformats.org/officeDocument/2006/relationships/hyperlink" Target="http://www.Notesfree.in/" TargetMode="External"/><Relationship Id="rId2" Type="http://schemas.openxmlformats.org/officeDocument/2006/relationships/numbering" Target="numbering.xml"/><Relationship Id="rId29" Type="http://schemas.openxmlformats.org/officeDocument/2006/relationships/hyperlink" Target="http://www.Notesfree.in/" TargetMode="External"/><Relationship Id="rId276" Type="http://schemas.openxmlformats.org/officeDocument/2006/relationships/hyperlink" Target="http://www.Notesfree.in/" TargetMode="External"/><Relationship Id="rId441" Type="http://schemas.openxmlformats.org/officeDocument/2006/relationships/hyperlink" Target="http://www.Notesfree.in/" TargetMode="External"/><Relationship Id="rId483" Type="http://schemas.openxmlformats.org/officeDocument/2006/relationships/hyperlink" Target="http://www.Notesfree.in/" TargetMode="External"/><Relationship Id="rId539" Type="http://schemas.openxmlformats.org/officeDocument/2006/relationships/hyperlink" Target="http://www.Notesfree.in/" TargetMode="External"/><Relationship Id="rId690" Type="http://schemas.openxmlformats.org/officeDocument/2006/relationships/hyperlink" Target="http://www.Notesfree.in/" TargetMode="External"/><Relationship Id="rId704" Type="http://schemas.openxmlformats.org/officeDocument/2006/relationships/hyperlink" Target="http://www.Notesfree.in/" TargetMode="External"/><Relationship Id="rId746" Type="http://schemas.openxmlformats.org/officeDocument/2006/relationships/hyperlink" Target="http://www.Notesfree.in/" TargetMode="External"/><Relationship Id="rId40" Type="http://schemas.openxmlformats.org/officeDocument/2006/relationships/hyperlink" Target="http://www.Notesfree.in/" TargetMode="External"/><Relationship Id="rId136" Type="http://schemas.openxmlformats.org/officeDocument/2006/relationships/hyperlink" Target="http://www.Notesfree.in/" TargetMode="External"/><Relationship Id="rId178" Type="http://schemas.openxmlformats.org/officeDocument/2006/relationships/hyperlink" Target="http://www.Notesfree.in/" TargetMode="External"/><Relationship Id="rId301" Type="http://schemas.openxmlformats.org/officeDocument/2006/relationships/footer" Target="footer5.xml"/><Relationship Id="rId343" Type="http://schemas.openxmlformats.org/officeDocument/2006/relationships/hyperlink" Target="http://www.Notesfree.in/" TargetMode="External"/><Relationship Id="rId550" Type="http://schemas.openxmlformats.org/officeDocument/2006/relationships/hyperlink" Target="http://www.Notesfree.in/" TargetMode="External"/><Relationship Id="rId82" Type="http://schemas.openxmlformats.org/officeDocument/2006/relationships/image" Target="media/image3.png"/><Relationship Id="rId203" Type="http://schemas.openxmlformats.org/officeDocument/2006/relationships/hyperlink" Target="http://www.Notesfree.in/" TargetMode="External"/><Relationship Id="rId385" Type="http://schemas.openxmlformats.org/officeDocument/2006/relationships/hyperlink" Target="http://www.Notesfree.in/" TargetMode="External"/><Relationship Id="rId592" Type="http://schemas.openxmlformats.org/officeDocument/2006/relationships/hyperlink" Target="http://www.Notesfree.in/" TargetMode="External"/><Relationship Id="rId606" Type="http://schemas.openxmlformats.org/officeDocument/2006/relationships/hyperlink" Target="http://www.Notesfree.in/" TargetMode="External"/><Relationship Id="rId648" Type="http://schemas.openxmlformats.org/officeDocument/2006/relationships/hyperlink" Target="http://www.Notesfree.in/" TargetMode="External"/><Relationship Id="rId245" Type="http://schemas.openxmlformats.org/officeDocument/2006/relationships/hyperlink" Target="http://www.Notesfree.in/" TargetMode="External"/><Relationship Id="rId287" Type="http://schemas.openxmlformats.org/officeDocument/2006/relationships/image" Target="media/image15.jpeg"/><Relationship Id="rId410" Type="http://schemas.openxmlformats.org/officeDocument/2006/relationships/hyperlink" Target="http://www.Notesfree.in/" TargetMode="External"/><Relationship Id="rId452" Type="http://schemas.openxmlformats.org/officeDocument/2006/relationships/hyperlink" Target="http://www.Notesfree.in/" TargetMode="External"/><Relationship Id="rId494" Type="http://schemas.openxmlformats.org/officeDocument/2006/relationships/hyperlink" Target="http://www.Notesfree.in/" TargetMode="External"/><Relationship Id="rId508" Type="http://schemas.openxmlformats.org/officeDocument/2006/relationships/hyperlink" Target="http://www.Notesfree.in/" TargetMode="External"/><Relationship Id="rId715" Type="http://schemas.openxmlformats.org/officeDocument/2006/relationships/hyperlink" Target="http://www.Notesfree.in/" TargetMode="External"/><Relationship Id="rId105" Type="http://schemas.openxmlformats.org/officeDocument/2006/relationships/hyperlink" Target="http://www.Notesfree.in/" TargetMode="External"/><Relationship Id="rId147" Type="http://schemas.openxmlformats.org/officeDocument/2006/relationships/hyperlink" Target="http://www.Notesfree.in/" TargetMode="External"/><Relationship Id="rId312" Type="http://schemas.openxmlformats.org/officeDocument/2006/relationships/header" Target="header6.xml"/><Relationship Id="rId354" Type="http://schemas.openxmlformats.org/officeDocument/2006/relationships/hyperlink" Target="http://www.Notesfree.in/" TargetMode="External"/><Relationship Id="rId51" Type="http://schemas.openxmlformats.org/officeDocument/2006/relationships/hyperlink" Target="http://www.Notesfree.in/" TargetMode="External"/><Relationship Id="rId93" Type="http://schemas.openxmlformats.org/officeDocument/2006/relationships/hyperlink" Target="http://www.Notesfree.in/" TargetMode="External"/><Relationship Id="rId189" Type="http://schemas.openxmlformats.org/officeDocument/2006/relationships/hyperlink" Target="http://www.Notesfree.in/" TargetMode="External"/><Relationship Id="rId396" Type="http://schemas.openxmlformats.org/officeDocument/2006/relationships/hyperlink" Target="http://www.Notesfree.in/" TargetMode="External"/><Relationship Id="rId561" Type="http://schemas.openxmlformats.org/officeDocument/2006/relationships/hyperlink" Target="http://www.Notesfree.in/" TargetMode="External"/><Relationship Id="rId617" Type="http://schemas.openxmlformats.org/officeDocument/2006/relationships/hyperlink" Target="http://www.Notesfree.in/" TargetMode="External"/><Relationship Id="rId659" Type="http://schemas.openxmlformats.org/officeDocument/2006/relationships/hyperlink" Target="http://www.Notesfree.in/" TargetMode="External"/><Relationship Id="rId214" Type="http://schemas.openxmlformats.org/officeDocument/2006/relationships/hyperlink" Target="http://www.Notesfree.in/" TargetMode="External"/><Relationship Id="rId256" Type="http://schemas.openxmlformats.org/officeDocument/2006/relationships/hyperlink" Target="http://www.Notesfree.in/" TargetMode="External"/><Relationship Id="rId298" Type="http://schemas.openxmlformats.org/officeDocument/2006/relationships/hyperlink" Target="http://www.Notesfree.in/" TargetMode="External"/><Relationship Id="rId421" Type="http://schemas.openxmlformats.org/officeDocument/2006/relationships/hyperlink" Target="http://www.Notesfree.in/" TargetMode="External"/><Relationship Id="rId463" Type="http://schemas.openxmlformats.org/officeDocument/2006/relationships/hyperlink" Target="http://www.Notesfree.in/" TargetMode="External"/><Relationship Id="rId519" Type="http://schemas.openxmlformats.org/officeDocument/2006/relationships/hyperlink" Target="http://www.Notesfree.in/" TargetMode="External"/><Relationship Id="rId670" Type="http://schemas.openxmlformats.org/officeDocument/2006/relationships/hyperlink" Target="http://www.Notesfree.in/" TargetMode="External"/><Relationship Id="rId116" Type="http://schemas.openxmlformats.org/officeDocument/2006/relationships/hyperlink" Target="http://www.Notesfree.in/" TargetMode="External"/><Relationship Id="rId158" Type="http://schemas.openxmlformats.org/officeDocument/2006/relationships/hyperlink" Target="http://www.Notesfree.in/" TargetMode="External"/><Relationship Id="rId323" Type="http://schemas.openxmlformats.org/officeDocument/2006/relationships/hyperlink" Target="http://www.Notesfree.in/" TargetMode="External"/><Relationship Id="rId530" Type="http://schemas.openxmlformats.org/officeDocument/2006/relationships/hyperlink" Target="http://www.Notesfree.in/" TargetMode="External"/><Relationship Id="rId726" Type="http://schemas.openxmlformats.org/officeDocument/2006/relationships/hyperlink" Target="http://www.Notesfree.in/" TargetMode="External"/><Relationship Id="rId20" Type="http://schemas.openxmlformats.org/officeDocument/2006/relationships/hyperlink" Target="http://www.Notesfree.in/" TargetMode="External"/><Relationship Id="rId62" Type="http://schemas.openxmlformats.org/officeDocument/2006/relationships/hyperlink" Target="http://www.Notesfree.in/" TargetMode="External"/><Relationship Id="rId365" Type="http://schemas.openxmlformats.org/officeDocument/2006/relationships/hyperlink" Target="http://www.Notesfree.in/" TargetMode="External"/><Relationship Id="rId572" Type="http://schemas.openxmlformats.org/officeDocument/2006/relationships/hyperlink" Target="http://www.Notesfree.in/" TargetMode="External"/><Relationship Id="rId628" Type="http://schemas.openxmlformats.org/officeDocument/2006/relationships/hyperlink" Target="http://www.Notesfree.in/" TargetMode="External"/><Relationship Id="rId225" Type="http://schemas.openxmlformats.org/officeDocument/2006/relationships/hyperlink" Target="http://www.Notesfree.in/" TargetMode="External"/><Relationship Id="rId267" Type="http://schemas.openxmlformats.org/officeDocument/2006/relationships/header" Target="header3.xml"/><Relationship Id="rId432" Type="http://schemas.openxmlformats.org/officeDocument/2006/relationships/hyperlink" Target="http://www.Notesfree.in/" TargetMode="External"/><Relationship Id="rId474" Type="http://schemas.openxmlformats.org/officeDocument/2006/relationships/hyperlink" Target="http://www.Notesfree.in/" TargetMode="External"/><Relationship Id="rId106" Type="http://schemas.openxmlformats.org/officeDocument/2006/relationships/hyperlink" Target="http://www.Notesfree.in/" TargetMode="External"/><Relationship Id="rId127" Type="http://schemas.openxmlformats.org/officeDocument/2006/relationships/hyperlink" Target="http://www.Notesfree.in/" TargetMode="External"/><Relationship Id="rId313" Type="http://schemas.openxmlformats.org/officeDocument/2006/relationships/footer" Target="footer6.xml"/><Relationship Id="rId495" Type="http://schemas.openxmlformats.org/officeDocument/2006/relationships/hyperlink" Target="http://www.Notesfree.in/" TargetMode="External"/><Relationship Id="rId681" Type="http://schemas.openxmlformats.org/officeDocument/2006/relationships/hyperlink" Target="http://www.Notesfree.in/" TargetMode="External"/><Relationship Id="rId716" Type="http://schemas.openxmlformats.org/officeDocument/2006/relationships/hyperlink" Target="http://www.Notesfree.in/" TargetMode="External"/><Relationship Id="rId737" Type="http://schemas.openxmlformats.org/officeDocument/2006/relationships/image" Target="media/image46.png"/><Relationship Id="rId10" Type="http://schemas.openxmlformats.org/officeDocument/2006/relationships/hyperlink" Target="http://www.Notesfree.in/" TargetMode="External"/><Relationship Id="rId31" Type="http://schemas.openxmlformats.org/officeDocument/2006/relationships/hyperlink" Target="http://www.Notesfree.in/" TargetMode="External"/><Relationship Id="rId52" Type="http://schemas.openxmlformats.org/officeDocument/2006/relationships/hyperlink" Target="http://www.Notesfree.in/" TargetMode="External"/><Relationship Id="rId73" Type="http://schemas.openxmlformats.org/officeDocument/2006/relationships/hyperlink" Target="http://www.Notesfree.in/" TargetMode="External"/><Relationship Id="rId94" Type="http://schemas.openxmlformats.org/officeDocument/2006/relationships/hyperlink" Target="http://www.Notesfree.in/" TargetMode="External"/><Relationship Id="rId148" Type="http://schemas.openxmlformats.org/officeDocument/2006/relationships/hyperlink" Target="http://www.Notesfree.in/" TargetMode="External"/><Relationship Id="rId169" Type="http://schemas.openxmlformats.org/officeDocument/2006/relationships/hyperlink" Target="http://www.Notesfree.in/" TargetMode="External"/><Relationship Id="rId334" Type="http://schemas.openxmlformats.org/officeDocument/2006/relationships/hyperlink" Target="http://www.Notesfree.in/" TargetMode="External"/><Relationship Id="rId355" Type="http://schemas.openxmlformats.org/officeDocument/2006/relationships/hyperlink" Target="http://www.Notesfree.in/" TargetMode="External"/><Relationship Id="rId376" Type="http://schemas.openxmlformats.org/officeDocument/2006/relationships/hyperlink" Target="http://www.Notesfree.in/" TargetMode="External"/><Relationship Id="rId397" Type="http://schemas.openxmlformats.org/officeDocument/2006/relationships/hyperlink" Target="http://www.Notesfree.in/" TargetMode="External"/><Relationship Id="rId520" Type="http://schemas.openxmlformats.org/officeDocument/2006/relationships/hyperlink" Target="http://www.Notesfree.in/" TargetMode="External"/><Relationship Id="rId541" Type="http://schemas.openxmlformats.org/officeDocument/2006/relationships/hyperlink" Target="http://www.Notesfree.in/" TargetMode="External"/><Relationship Id="rId562" Type="http://schemas.openxmlformats.org/officeDocument/2006/relationships/hyperlink" Target="http://www.Notesfree.in/" TargetMode="External"/><Relationship Id="rId583" Type="http://schemas.openxmlformats.org/officeDocument/2006/relationships/hyperlink" Target="http://www.Notesfree.in/" TargetMode="External"/><Relationship Id="rId618" Type="http://schemas.openxmlformats.org/officeDocument/2006/relationships/hyperlink" Target="http://www.Notesfree.in/" TargetMode="External"/><Relationship Id="rId639" Type="http://schemas.openxmlformats.org/officeDocument/2006/relationships/hyperlink" Target="http://www.Notesfree.in/" TargetMode="External"/><Relationship Id="rId4" Type="http://schemas.openxmlformats.org/officeDocument/2006/relationships/settings" Target="settings.xml"/><Relationship Id="rId180" Type="http://schemas.openxmlformats.org/officeDocument/2006/relationships/hyperlink" Target="http://www.Notesfree.in/" TargetMode="External"/><Relationship Id="rId215" Type="http://schemas.openxmlformats.org/officeDocument/2006/relationships/hyperlink" Target="http://www.Notesfree.in/" TargetMode="External"/><Relationship Id="rId236" Type="http://schemas.openxmlformats.org/officeDocument/2006/relationships/hyperlink" Target="http://www.Notesfree.in/" TargetMode="External"/><Relationship Id="rId257" Type="http://schemas.openxmlformats.org/officeDocument/2006/relationships/hyperlink" Target="http://www.Notesfree.in/" TargetMode="External"/><Relationship Id="rId278" Type="http://schemas.openxmlformats.org/officeDocument/2006/relationships/footer" Target="footer4.xml"/><Relationship Id="rId401" Type="http://schemas.openxmlformats.org/officeDocument/2006/relationships/hyperlink" Target="http://www.Notesfree.in/" TargetMode="External"/><Relationship Id="rId422" Type="http://schemas.openxmlformats.org/officeDocument/2006/relationships/hyperlink" Target="http://www.Notesfree.in/" TargetMode="External"/><Relationship Id="rId443" Type="http://schemas.openxmlformats.org/officeDocument/2006/relationships/hyperlink" Target="http://www.Notesfree.in/" TargetMode="External"/><Relationship Id="rId464" Type="http://schemas.openxmlformats.org/officeDocument/2006/relationships/hyperlink" Target="http://www.Notesfree.in/" TargetMode="External"/><Relationship Id="rId650" Type="http://schemas.openxmlformats.org/officeDocument/2006/relationships/hyperlink" Target="http://www.Notesfree.in/" TargetMode="External"/><Relationship Id="rId303" Type="http://schemas.openxmlformats.org/officeDocument/2006/relationships/hyperlink" Target="http://www.Notesfree.in/" TargetMode="External"/><Relationship Id="rId485" Type="http://schemas.openxmlformats.org/officeDocument/2006/relationships/hyperlink" Target="http://www.Notesfree.in/" TargetMode="External"/><Relationship Id="rId692" Type="http://schemas.openxmlformats.org/officeDocument/2006/relationships/hyperlink" Target="http://www.Notesfree.in/" TargetMode="External"/><Relationship Id="rId706" Type="http://schemas.openxmlformats.org/officeDocument/2006/relationships/hyperlink" Target="http://www.Notesfree.in/" TargetMode="External"/><Relationship Id="rId748" Type="http://schemas.openxmlformats.org/officeDocument/2006/relationships/hyperlink" Target="http://www.Notesfree.in/" TargetMode="External"/><Relationship Id="rId42" Type="http://schemas.openxmlformats.org/officeDocument/2006/relationships/hyperlink" Target="http://www.Notesfree.in/" TargetMode="External"/><Relationship Id="rId84" Type="http://schemas.openxmlformats.org/officeDocument/2006/relationships/hyperlink" Target="http://www.Notesfree.in/" TargetMode="External"/><Relationship Id="rId138" Type="http://schemas.openxmlformats.org/officeDocument/2006/relationships/hyperlink" Target="http://www.Notesfree.in/" TargetMode="External"/><Relationship Id="rId345" Type="http://schemas.openxmlformats.org/officeDocument/2006/relationships/hyperlink" Target="http://www.Notesfree.in/" TargetMode="External"/><Relationship Id="rId387" Type="http://schemas.openxmlformats.org/officeDocument/2006/relationships/hyperlink" Target="http://www.Notesfree.in/" TargetMode="External"/><Relationship Id="rId510" Type="http://schemas.openxmlformats.org/officeDocument/2006/relationships/hyperlink" Target="http://www.Notesfree.in/" TargetMode="External"/><Relationship Id="rId552" Type="http://schemas.openxmlformats.org/officeDocument/2006/relationships/hyperlink" Target="http://www.Notesfree.in/" TargetMode="External"/><Relationship Id="rId594" Type="http://schemas.openxmlformats.org/officeDocument/2006/relationships/hyperlink" Target="http://www.Notesfree.in/" TargetMode="External"/><Relationship Id="rId608" Type="http://schemas.openxmlformats.org/officeDocument/2006/relationships/hyperlink" Target="http://www.Notesfree.in/" TargetMode="External"/><Relationship Id="rId191" Type="http://schemas.openxmlformats.org/officeDocument/2006/relationships/hyperlink" Target="http://www.Notesfree.in/" TargetMode="External"/><Relationship Id="rId205" Type="http://schemas.openxmlformats.org/officeDocument/2006/relationships/hyperlink" Target="http://www.Notesfree.in/" TargetMode="External"/><Relationship Id="rId247" Type="http://schemas.openxmlformats.org/officeDocument/2006/relationships/hyperlink" Target="http://www.Notesfree.in/" TargetMode="External"/><Relationship Id="rId412" Type="http://schemas.openxmlformats.org/officeDocument/2006/relationships/hyperlink" Target="http://www.Notesfree.in/" TargetMode="External"/><Relationship Id="rId107" Type="http://schemas.openxmlformats.org/officeDocument/2006/relationships/hyperlink" Target="http://www.Notesfree.in/" TargetMode="External"/><Relationship Id="rId289" Type="http://schemas.openxmlformats.org/officeDocument/2006/relationships/hyperlink" Target="http://www.Notesfree.in/" TargetMode="External"/><Relationship Id="rId454" Type="http://schemas.openxmlformats.org/officeDocument/2006/relationships/header" Target="header8.xml"/><Relationship Id="rId496" Type="http://schemas.openxmlformats.org/officeDocument/2006/relationships/hyperlink" Target="http://www.Notesfree.in/" TargetMode="External"/><Relationship Id="rId661" Type="http://schemas.openxmlformats.org/officeDocument/2006/relationships/hyperlink" Target="http://www.Notesfree.in/" TargetMode="External"/><Relationship Id="rId717" Type="http://schemas.openxmlformats.org/officeDocument/2006/relationships/header" Target="header14.xml"/><Relationship Id="rId11" Type="http://schemas.openxmlformats.org/officeDocument/2006/relationships/hyperlink" Target="http://www.Notesfree.in/" TargetMode="External"/><Relationship Id="rId53" Type="http://schemas.openxmlformats.org/officeDocument/2006/relationships/hyperlink" Target="http://www.Notesfree.in/" TargetMode="External"/><Relationship Id="rId149" Type="http://schemas.openxmlformats.org/officeDocument/2006/relationships/hyperlink" Target="http://www.Notesfree.in/" TargetMode="External"/><Relationship Id="rId314" Type="http://schemas.openxmlformats.org/officeDocument/2006/relationships/hyperlink" Target="http://www.Notesfree.in/" TargetMode="External"/><Relationship Id="rId356" Type="http://schemas.openxmlformats.org/officeDocument/2006/relationships/hyperlink" Target="http://www.Notesfree.in/" TargetMode="External"/><Relationship Id="rId398" Type="http://schemas.openxmlformats.org/officeDocument/2006/relationships/hyperlink" Target="http://www.Notesfree.in/" TargetMode="External"/><Relationship Id="rId521" Type="http://schemas.openxmlformats.org/officeDocument/2006/relationships/hyperlink" Target="http://www.Notesfree.in/" TargetMode="External"/><Relationship Id="rId563" Type="http://schemas.openxmlformats.org/officeDocument/2006/relationships/hyperlink" Target="http://www.Notesfree.in/" TargetMode="External"/><Relationship Id="rId619" Type="http://schemas.openxmlformats.org/officeDocument/2006/relationships/hyperlink" Target="http://www.Notesfree.in/" TargetMode="External"/><Relationship Id="rId95" Type="http://schemas.openxmlformats.org/officeDocument/2006/relationships/hyperlink" Target="http://www.Notesfree.in/" TargetMode="External"/><Relationship Id="rId160" Type="http://schemas.openxmlformats.org/officeDocument/2006/relationships/hyperlink" Target="http://www.Notesfree.in/" TargetMode="External"/><Relationship Id="rId216" Type="http://schemas.openxmlformats.org/officeDocument/2006/relationships/hyperlink" Target="http://www.Notesfree.in/" TargetMode="External"/><Relationship Id="rId423" Type="http://schemas.openxmlformats.org/officeDocument/2006/relationships/hyperlink" Target="http://www.Notesfree.in/" TargetMode="External"/><Relationship Id="rId258" Type="http://schemas.openxmlformats.org/officeDocument/2006/relationships/hyperlink" Target="http://www.Notesfree.in/" TargetMode="External"/><Relationship Id="rId465" Type="http://schemas.openxmlformats.org/officeDocument/2006/relationships/hyperlink" Target="http://www.Notesfree.in/" TargetMode="External"/><Relationship Id="rId630" Type="http://schemas.openxmlformats.org/officeDocument/2006/relationships/hyperlink" Target="http://www.Notesfree.in/" TargetMode="External"/><Relationship Id="rId672" Type="http://schemas.openxmlformats.org/officeDocument/2006/relationships/hyperlink" Target="http://www.Notesfree.in/" TargetMode="External"/><Relationship Id="rId728" Type="http://schemas.openxmlformats.org/officeDocument/2006/relationships/header" Target="header15.xml"/><Relationship Id="rId22" Type="http://schemas.openxmlformats.org/officeDocument/2006/relationships/hyperlink" Target="http://www.Notesfree.in/" TargetMode="External"/><Relationship Id="rId64" Type="http://schemas.openxmlformats.org/officeDocument/2006/relationships/hyperlink" Target="http://www.Notesfree.in/" TargetMode="External"/><Relationship Id="rId118" Type="http://schemas.openxmlformats.org/officeDocument/2006/relationships/hyperlink" Target="http://www.Notesfree.in/" TargetMode="External"/><Relationship Id="rId325" Type="http://schemas.openxmlformats.org/officeDocument/2006/relationships/hyperlink" Target="http://www.Notesfree.in/" TargetMode="External"/><Relationship Id="rId367" Type="http://schemas.openxmlformats.org/officeDocument/2006/relationships/hyperlink" Target="http://www.Notesfree.in/" TargetMode="External"/><Relationship Id="rId532" Type="http://schemas.openxmlformats.org/officeDocument/2006/relationships/hyperlink" Target="http://www.Notesfree.in/" TargetMode="External"/><Relationship Id="rId574" Type="http://schemas.openxmlformats.org/officeDocument/2006/relationships/hyperlink" Target="http://www.Notesfree.in/" TargetMode="External"/><Relationship Id="rId171" Type="http://schemas.openxmlformats.org/officeDocument/2006/relationships/hyperlink" Target="http://www.Notesfree.in/" TargetMode="External"/><Relationship Id="rId227" Type="http://schemas.openxmlformats.org/officeDocument/2006/relationships/hyperlink" Target="http://www.Notesfree.in/" TargetMode="External"/><Relationship Id="rId269" Type="http://schemas.openxmlformats.org/officeDocument/2006/relationships/image" Target="media/image4.png"/><Relationship Id="rId434" Type="http://schemas.openxmlformats.org/officeDocument/2006/relationships/hyperlink" Target="http://www.Notesfree.in/" TargetMode="External"/><Relationship Id="rId476" Type="http://schemas.openxmlformats.org/officeDocument/2006/relationships/hyperlink" Target="http://www.Notesfree.in/" TargetMode="External"/><Relationship Id="rId641" Type="http://schemas.openxmlformats.org/officeDocument/2006/relationships/hyperlink" Target="http://www.Notesfree.in/" TargetMode="External"/><Relationship Id="rId683" Type="http://schemas.openxmlformats.org/officeDocument/2006/relationships/hyperlink" Target="http://www.Notesfree.in/" TargetMode="External"/><Relationship Id="rId739" Type="http://schemas.openxmlformats.org/officeDocument/2006/relationships/hyperlink" Target="http://www.Notesfree.in/" TargetMode="External"/><Relationship Id="rId33" Type="http://schemas.openxmlformats.org/officeDocument/2006/relationships/hyperlink" Target="http://www.Notesfree.in/" TargetMode="External"/><Relationship Id="rId129" Type="http://schemas.openxmlformats.org/officeDocument/2006/relationships/hyperlink" Target="http://www.Notesfree.in/" TargetMode="External"/><Relationship Id="rId280" Type="http://schemas.openxmlformats.org/officeDocument/2006/relationships/image" Target="media/image10.jpeg"/><Relationship Id="rId336" Type="http://schemas.openxmlformats.org/officeDocument/2006/relationships/hyperlink" Target="http://www.Notesfree.in/" TargetMode="External"/><Relationship Id="rId501" Type="http://schemas.openxmlformats.org/officeDocument/2006/relationships/hyperlink" Target="http://www.Notesfree.in/" TargetMode="External"/><Relationship Id="rId543" Type="http://schemas.openxmlformats.org/officeDocument/2006/relationships/hyperlink" Target="http://www.Notesfree.in/" TargetMode="External"/><Relationship Id="rId75" Type="http://schemas.openxmlformats.org/officeDocument/2006/relationships/hyperlink" Target="http://www.Notesfree.in/" TargetMode="External"/><Relationship Id="rId140" Type="http://schemas.openxmlformats.org/officeDocument/2006/relationships/hyperlink" Target="http://www.Notesfree.in/" TargetMode="External"/><Relationship Id="rId182" Type="http://schemas.openxmlformats.org/officeDocument/2006/relationships/hyperlink" Target="http://www.Notesfree.in/" TargetMode="External"/><Relationship Id="rId378" Type="http://schemas.openxmlformats.org/officeDocument/2006/relationships/hyperlink" Target="http://www.Notesfree.in/" TargetMode="External"/><Relationship Id="rId403" Type="http://schemas.openxmlformats.org/officeDocument/2006/relationships/hyperlink" Target="http://www.Notesfree.in/" TargetMode="External"/><Relationship Id="rId585" Type="http://schemas.openxmlformats.org/officeDocument/2006/relationships/hyperlink" Target="http://www.Notesfree.in/" TargetMode="External"/><Relationship Id="rId750" Type="http://schemas.openxmlformats.org/officeDocument/2006/relationships/theme" Target="theme/theme1.xml"/><Relationship Id="rId6" Type="http://schemas.openxmlformats.org/officeDocument/2006/relationships/footnotes" Target="footnotes.xml"/><Relationship Id="rId238" Type="http://schemas.openxmlformats.org/officeDocument/2006/relationships/hyperlink" Target="http://www.Notesfree.in/" TargetMode="External"/><Relationship Id="rId445" Type="http://schemas.openxmlformats.org/officeDocument/2006/relationships/hyperlink" Target="http://www.Notesfree.in/" TargetMode="External"/><Relationship Id="rId487" Type="http://schemas.openxmlformats.org/officeDocument/2006/relationships/hyperlink" Target="http://www.Notesfree.in/" TargetMode="External"/><Relationship Id="rId610" Type="http://schemas.openxmlformats.org/officeDocument/2006/relationships/hyperlink" Target="http://www.Notesfree.in/" TargetMode="External"/><Relationship Id="rId652" Type="http://schemas.openxmlformats.org/officeDocument/2006/relationships/hyperlink" Target="http://www.Notesfree.in/" TargetMode="External"/><Relationship Id="rId694" Type="http://schemas.openxmlformats.org/officeDocument/2006/relationships/image" Target="media/image42.png"/><Relationship Id="rId708" Type="http://schemas.openxmlformats.org/officeDocument/2006/relationships/hyperlink" Target="http://www.Notesfree.in/" TargetMode="External"/><Relationship Id="rId291" Type="http://schemas.openxmlformats.org/officeDocument/2006/relationships/hyperlink" Target="http://www.Notesfree.in/" TargetMode="External"/><Relationship Id="rId305" Type="http://schemas.openxmlformats.org/officeDocument/2006/relationships/hyperlink" Target="http://www.Notesfree.in/" TargetMode="External"/><Relationship Id="rId347" Type="http://schemas.openxmlformats.org/officeDocument/2006/relationships/hyperlink" Target="http://www.Notesfree.in/" TargetMode="External"/><Relationship Id="rId512" Type="http://schemas.openxmlformats.org/officeDocument/2006/relationships/hyperlink" Target="http://www.Notesfree.in/" TargetMode="External"/><Relationship Id="rId44" Type="http://schemas.openxmlformats.org/officeDocument/2006/relationships/hyperlink" Target="http://www.Notesfree.in/" TargetMode="External"/><Relationship Id="rId86" Type="http://schemas.openxmlformats.org/officeDocument/2006/relationships/hyperlink" Target="http://www.Notesfree.in/" TargetMode="External"/><Relationship Id="rId151" Type="http://schemas.openxmlformats.org/officeDocument/2006/relationships/hyperlink" Target="http://www.Notesfree.in/" TargetMode="External"/><Relationship Id="rId389" Type="http://schemas.openxmlformats.org/officeDocument/2006/relationships/hyperlink" Target="http://www.Notesfree.in/" TargetMode="External"/><Relationship Id="rId554" Type="http://schemas.openxmlformats.org/officeDocument/2006/relationships/hyperlink" Target="http://www.Notesfree.in/" TargetMode="External"/><Relationship Id="rId596" Type="http://schemas.openxmlformats.org/officeDocument/2006/relationships/image" Target="media/image25.jpeg"/><Relationship Id="rId193" Type="http://schemas.openxmlformats.org/officeDocument/2006/relationships/hyperlink" Target="http://www.Notesfree.in/" TargetMode="External"/><Relationship Id="rId207" Type="http://schemas.openxmlformats.org/officeDocument/2006/relationships/hyperlink" Target="http://www.Notesfree.in/" TargetMode="External"/><Relationship Id="rId249" Type="http://schemas.openxmlformats.org/officeDocument/2006/relationships/hyperlink" Target="http://www.Notesfree.in/" TargetMode="External"/><Relationship Id="rId414" Type="http://schemas.openxmlformats.org/officeDocument/2006/relationships/hyperlink" Target="http://www.Notesfree.in/" TargetMode="External"/><Relationship Id="rId456" Type="http://schemas.openxmlformats.org/officeDocument/2006/relationships/image" Target="media/image20.png"/><Relationship Id="rId498" Type="http://schemas.openxmlformats.org/officeDocument/2006/relationships/hyperlink" Target="http://www.Notesfree.in/" TargetMode="External"/><Relationship Id="rId621" Type="http://schemas.openxmlformats.org/officeDocument/2006/relationships/hyperlink" Target="http://www.Notesfree.in/" TargetMode="External"/><Relationship Id="rId663" Type="http://schemas.openxmlformats.org/officeDocument/2006/relationships/hyperlink" Target="http://www.Notesfree.in/" TargetMode="External"/><Relationship Id="rId13" Type="http://schemas.openxmlformats.org/officeDocument/2006/relationships/header" Target="header1.xml"/><Relationship Id="rId109" Type="http://schemas.openxmlformats.org/officeDocument/2006/relationships/hyperlink" Target="http://www.Notesfree.in/" TargetMode="External"/><Relationship Id="rId260" Type="http://schemas.openxmlformats.org/officeDocument/2006/relationships/hyperlink" Target="http://www.Notesfree.in/" TargetMode="External"/><Relationship Id="rId316" Type="http://schemas.openxmlformats.org/officeDocument/2006/relationships/hyperlink" Target="http://www.Notesfree.in/" TargetMode="External"/><Relationship Id="rId523" Type="http://schemas.openxmlformats.org/officeDocument/2006/relationships/hyperlink" Target="http://www.Notesfree.in/" TargetMode="External"/><Relationship Id="rId719" Type="http://schemas.openxmlformats.org/officeDocument/2006/relationships/hyperlink" Target="http://www.Notesfree.in/" TargetMode="External"/><Relationship Id="rId55" Type="http://schemas.openxmlformats.org/officeDocument/2006/relationships/hyperlink" Target="http://www.Notesfree.in/" TargetMode="External"/><Relationship Id="rId97" Type="http://schemas.openxmlformats.org/officeDocument/2006/relationships/hyperlink" Target="http://www.Notesfree.in/" TargetMode="External"/><Relationship Id="rId120" Type="http://schemas.openxmlformats.org/officeDocument/2006/relationships/hyperlink" Target="http://www.Notesfree.in/" TargetMode="External"/><Relationship Id="rId358" Type="http://schemas.openxmlformats.org/officeDocument/2006/relationships/hyperlink" Target="http://www.Notesfree.in/" TargetMode="External"/><Relationship Id="rId565" Type="http://schemas.openxmlformats.org/officeDocument/2006/relationships/hyperlink" Target="http://www.Notesfree.in/" TargetMode="External"/><Relationship Id="rId730" Type="http://schemas.openxmlformats.org/officeDocument/2006/relationships/image" Target="media/image44.png"/><Relationship Id="rId162" Type="http://schemas.openxmlformats.org/officeDocument/2006/relationships/hyperlink" Target="http://www.Notesfree.in/" TargetMode="External"/><Relationship Id="rId218" Type="http://schemas.openxmlformats.org/officeDocument/2006/relationships/hyperlink" Target="http://www.Notesfree.in/" TargetMode="External"/><Relationship Id="rId425" Type="http://schemas.openxmlformats.org/officeDocument/2006/relationships/hyperlink" Target="http://www.Notesfree.in/" TargetMode="External"/><Relationship Id="rId467" Type="http://schemas.openxmlformats.org/officeDocument/2006/relationships/footer" Target="footer9.xml"/><Relationship Id="rId632" Type="http://schemas.openxmlformats.org/officeDocument/2006/relationships/hyperlink" Target="http://www.Notesfree.in/" TargetMode="External"/><Relationship Id="rId271" Type="http://schemas.openxmlformats.org/officeDocument/2006/relationships/image" Target="media/image6.png"/><Relationship Id="rId674" Type="http://schemas.openxmlformats.org/officeDocument/2006/relationships/hyperlink" Target="http://www.Notesfree.in/" TargetMode="External"/><Relationship Id="rId24" Type="http://schemas.openxmlformats.org/officeDocument/2006/relationships/hyperlink" Target="http://www.Notesfree.in/" TargetMode="External"/><Relationship Id="rId66" Type="http://schemas.openxmlformats.org/officeDocument/2006/relationships/hyperlink" Target="http://www.Notesfree.in/" TargetMode="External"/><Relationship Id="rId131" Type="http://schemas.openxmlformats.org/officeDocument/2006/relationships/hyperlink" Target="http://www.Notesfree.in/" TargetMode="External"/><Relationship Id="rId327" Type="http://schemas.openxmlformats.org/officeDocument/2006/relationships/hyperlink" Target="http://www.Notesfree.in/" TargetMode="External"/><Relationship Id="rId369" Type="http://schemas.openxmlformats.org/officeDocument/2006/relationships/hyperlink" Target="http://www.Notesfree.in/" TargetMode="External"/><Relationship Id="rId534" Type="http://schemas.openxmlformats.org/officeDocument/2006/relationships/hyperlink" Target="http://www.Notesfree.in/" TargetMode="External"/><Relationship Id="rId576" Type="http://schemas.openxmlformats.org/officeDocument/2006/relationships/hyperlink" Target="http://www.Notesfree.in/" TargetMode="External"/><Relationship Id="rId741" Type="http://schemas.openxmlformats.org/officeDocument/2006/relationships/hyperlink" Target="http://www.Notesfree.in/" TargetMode="External"/><Relationship Id="rId173" Type="http://schemas.openxmlformats.org/officeDocument/2006/relationships/hyperlink" Target="http://www.Notesfree.in/" TargetMode="External"/><Relationship Id="rId229" Type="http://schemas.openxmlformats.org/officeDocument/2006/relationships/hyperlink" Target="http://www.Notesfree.in/" TargetMode="External"/><Relationship Id="rId380" Type="http://schemas.openxmlformats.org/officeDocument/2006/relationships/hyperlink" Target="http://www.Notesfree.in/" TargetMode="External"/><Relationship Id="rId436" Type="http://schemas.openxmlformats.org/officeDocument/2006/relationships/hyperlink" Target="http://www.Notesfree.in/" TargetMode="External"/><Relationship Id="rId601" Type="http://schemas.openxmlformats.org/officeDocument/2006/relationships/hyperlink" Target="http://www.Notesfree.in/" TargetMode="External"/><Relationship Id="rId643" Type="http://schemas.openxmlformats.org/officeDocument/2006/relationships/image" Target="media/image33.png"/><Relationship Id="rId240" Type="http://schemas.openxmlformats.org/officeDocument/2006/relationships/hyperlink" Target="http://www.Notesfree.in/" TargetMode="External"/><Relationship Id="rId478" Type="http://schemas.openxmlformats.org/officeDocument/2006/relationships/hyperlink" Target="http://www.Notesfree.in/" TargetMode="External"/><Relationship Id="rId685" Type="http://schemas.openxmlformats.org/officeDocument/2006/relationships/hyperlink" Target="http://www.Notesfree.in/" TargetMode="External"/><Relationship Id="rId35" Type="http://schemas.openxmlformats.org/officeDocument/2006/relationships/hyperlink" Target="http://www.Notesfree.in/" TargetMode="External"/><Relationship Id="rId77" Type="http://schemas.openxmlformats.org/officeDocument/2006/relationships/hyperlink" Target="http://www.Notesfree.in/" TargetMode="External"/><Relationship Id="rId100" Type="http://schemas.openxmlformats.org/officeDocument/2006/relationships/hyperlink" Target="http://www.Notesfree.in/" TargetMode="External"/><Relationship Id="rId282" Type="http://schemas.openxmlformats.org/officeDocument/2006/relationships/image" Target="media/image12.jpeg"/><Relationship Id="rId338" Type="http://schemas.openxmlformats.org/officeDocument/2006/relationships/footer" Target="footer7.xml"/><Relationship Id="rId503" Type="http://schemas.openxmlformats.org/officeDocument/2006/relationships/hyperlink" Target="http://www.Notesfree.in/" TargetMode="External"/><Relationship Id="rId545" Type="http://schemas.openxmlformats.org/officeDocument/2006/relationships/hyperlink" Target="http://www.Notesfree.in/" TargetMode="External"/><Relationship Id="rId587" Type="http://schemas.openxmlformats.org/officeDocument/2006/relationships/hyperlink" Target="http://www.Notesfree.in/" TargetMode="External"/><Relationship Id="rId710" Type="http://schemas.openxmlformats.org/officeDocument/2006/relationships/hyperlink" Target="http://www.Notesfree.in/" TargetMode="External"/><Relationship Id="rId8" Type="http://schemas.openxmlformats.org/officeDocument/2006/relationships/image" Target="media/image1.png"/><Relationship Id="rId142" Type="http://schemas.openxmlformats.org/officeDocument/2006/relationships/hyperlink" Target="http://www.Notesfree.in/" TargetMode="External"/><Relationship Id="rId184" Type="http://schemas.openxmlformats.org/officeDocument/2006/relationships/hyperlink" Target="http://www.Notesfree.in/" TargetMode="External"/><Relationship Id="rId391" Type="http://schemas.openxmlformats.org/officeDocument/2006/relationships/hyperlink" Target="http://www.Notesfree.in/" TargetMode="External"/><Relationship Id="rId405" Type="http://schemas.openxmlformats.org/officeDocument/2006/relationships/hyperlink" Target="http://www.Notesfree.in/" TargetMode="External"/><Relationship Id="rId447" Type="http://schemas.openxmlformats.org/officeDocument/2006/relationships/hyperlink" Target="http://www.Notesfree.in/" TargetMode="External"/><Relationship Id="rId612" Type="http://schemas.openxmlformats.org/officeDocument/2006/relationships/hyperlink" Target="http://www.Notesfree.in/" TargetMode="External"/><Relationship Id="rId251" Type="http://schemas.openxmlformats.org/officeDocument/2006/relationships/hyperlink" Target="http://www.Notesfree.in/" TargetMode="External"/><Relationship Id="rId489" Type="http://schemas.openxmlformats.org/officeDocument/2006/relationships/hyperlink" Target="http://www.Notesfree.in/" TargetMode="External"/><Relationship Id="rId654" Type="http://schemas.openxmlformats.org/officeDocument/2006/relationships/hyperlink" Target="http://www.Notesfree.in/" TargetMode="External"/><Relationship Id="rId696" Type="http://schemas.openxmlformats.org/officeDocument/2006/relationships/image" Target="media/image43.jpeg"/><Relationship Id="rId46" Type="http://schemas.openxmlformats.org/officeDocument/2006/relationships/hyperlink" Target="http://www.Notesfree.in/" TargetMode="External"/><Relationship Id="rId293" Type="http://schemas.openxmlformats.org/officeDocument/2006/relationships/hyperlink" Target="http://www.Notesfree.in/" TargetMode="External"/><Relationship Id="rId307" Type="http://schemas.openxmlformats.org/officeDocument/2006/relationships/hyperlink" Target="http://www.Notesfree.in/" TargetMode="External"/><Relationship Id="rId349" Type="http://schemas.openxmlformats.org/officeDocument/2006/relationships/hyperlink" Target="http://www.Notesfree.in/" TargetMode="External"/><Relationship Id="rId514" Type="http://schemas.openxmlformats.org/officeDocument/2006/relationships/header" Target="header11.xml"/><Relationship Id="rId556" Type="http://schemas.openxmlformats.org/officeDocument/2006/relationships/hyperlink" Target="http://www.Notesfree.in/" TargetMode="External"/><Relationship Id="rId721" Type="http://schemas.openxmlformats.org/officeDocument/2006/relationships/hyperlink" Target="http://www.Notesfree.in/" TargetMode="External"/><Relationship Id="rId88" Type="http://schemas.openxmlformats.org/officeDocument/2006/relationships/hyperlink" Target="http://www.Notesfree.in/" TargetMode="External"/><Relationship Id="rId111" Type="http://schemas.openxmlformats.org/officeDocument/2006/relationships/hyperlink" Target="http://www.Notesfree.in/" TargetMode="External"/><Relationship Id="rId153" Type="http://schemas.openxmlformats.org/officeDocument/2006/relationships/hyperlink" Target="http://www.Notesfree.in/" TargetMode="External"/><Relationship Id="rId195" Type="http://schemas.openxmlformats.org/officeDocument/2006/relationships/hyperlink" Target="http://www.Notesfree.in/" TargetMode="External"/><Relationship Id="rId209" Type="http://schemas.openxmlformats.org/officeDocument/2006/relationships/hyperlink" Target="http://www.Notesfree.in/" TargetMode="External"/><Relationship Id="rId360" Type="http://schemas.openxmlformats.org/officeDocument/2006/relationships/hyperlink" Target="http://www.Notesfree.in/" TargetMode="External"/><Relationship Id="rId416" Type="http://schemas.openxmlformats.org/officeDocument/2006/relationships/hyperlink" Target="http://www.Notesfree.in/" TargetMode="External"/><Relationship Id="rId598" Type="http://schemas.openxmlformats.org/officeDocument/2006/relationships/image" Target="media/image27.jpeg"/><Relationship Id="rId220" Type="http://schemas.openxmlformats.org/officeDocument/2006/relationships/hyperlink" Target="http://www.Notesfree.in/" TargetMode="External"/><Relationship Id="rId458" Type="http://schemas.openxmlformats.org/officeDocument/2006/relationships/hyperlink" Target="http://www.Notesfree.in/" TargetMode="External"/><Relationship Id="rId623" Type="http://schemas.openxmlformats.org/officeDocument/2006/relationships/hyperlink" Target="http://www.Notesfree.in/" TargetMode="External"/><Relationship Id="rId665" Type="http://schemas.openxmlformats.org/officeDocument/2006/relationships/image" Target="media/image41.png"/><Relationship Id="rId15" Type="http://schemas.openxmlformats.org/officeDocument/2006/relationships/image" Target="media/image2.png"/><Relationship Id="rId57" Type="http://schemas.openxmlformats.org/officeDocument/2006/relationships/hyperlink" Target="http://www.Notesfree.in/" TargetMode="External"/><Relationship Id="rId262" Type="http://schemas.openxmlformats.org/officeDocument/2006/relationships/hyperlink" Target="http://www.Notesfree.in/" TargetMode="External"/><Relationship Id="rId318" Type="http://schemas.openxmlformats.org/officeDocument/2006/relationships/hyperlink" Target="http://www.Notesfree.in/" TargetMode="External"/><Relationship Id="rId525" Type="http://schemas.openxmlformats.org/officeDocument/2006/relationships/hyperlink" Target="http://www.Notesfree.in/" TargetMode="External"/><Relationship Id="rId567" Type="http://schemas.openxmlformats.org/officeDocument/2006/relationships/hyperlink" Target="http://www.Notesfree.in/" TargetMode="External"/><Relationship Id="rId732" Type="http://schemas.openxmlformats.org/officeDocument/2006/relationships/hyperlink" Target="http://www.Notesfree.in/" TargetMode="External"/><Relationship Id="rId99" Type="http://schemas.openxmlformats.org/officeDocument/2006/relationships/hyperlink" Target="http://www.Notesfree.in/" TargetMode="External"/><Relationship Id="rId122" Type="http://schemas.openxmlformats.org/officeDocument/2006/relationships/hyperlink" Target="http://www.Notesfree.in/" TargetMode="External"/><Relationship Id="rId164" Type="http://schemas.openxmlformats.org/officeDocument/2006/relationships/hyperlink" Target="http://www.Notesfree.in/" TargetMode="External"/><Relationship Id="rId371" Type="http://schemas.openxmlformats.org/officeDocument/2006/relationships/hyperlink" Target="http://www.Notesfree.in/" TargetMode="External"/><Relationship Id="rId427" Type="http://schemas.openxmlformats.org/officeDocument/2006/relationships/hyperlink" Target="http://www.Notesfree.in/" TargetMode="External"/><Relationship Id="rId469" Type="http://schemas.openxmlformats.org/officeDocument/2006/relationships/hyperlink" Target="http://www.Notesfree.in/" TargetMode="External"/><Relationship Id="rId634" Type="http://schemas.openxmlformats.org/officeDocument/2006/relationships/image" Target="media/image32.png"/><Relationship Id="rId676" Type="http://schemas.openxmlformats.org/officeDocument/2006/relationships/hyperlink" Target="http://www.Notesfree.in/" TargetMode="External"/><Relationship Id="rId26" Type="http://schemas.openxmlformats.org/officeDocument/2006/relationships/hyperlink" Target="http://www.Notesfree.in/" TargetMode="External"/><Relationship Id="rId231" Type="http://schemas.openxmlformats.org/officeDocument/2006/relationships/hyperlink" Target="http://www.Notesfree.in/" TargetMode="External"/><Relationship Id="rId273" Type="http://schemas.openxmlformats.org/officeDocument/2006/relationships/hyperlink" Target="http://www.Notesfree.in/" TargetMode="External"/><Relationship Id="rId329" Type="http://schemas.openxmlformats.org/officeDocument/2006/relationships/hyperlink" Target="http://www.Notesfree.in/" TargetMode="External"/><Relationship Id="rId480" Type="http://schemas.openxmlformats.org/officeDocument/2006/relationships/hyperlink" Target="http://www.Notesfree.in/" TargetMode="External"/><Relationship Id="rId536" Type="http://schemas.openxmlformats.org/officeDocument/2006/relationships/hyperlink" Target="http://www.Notesfree.in/" TargetMode="External"/><Relationship Id="rId701" Type="http://schemas.openxmlformats.org/officeDocument/2006/relationships/hyperlink" Target="http://www.Notesfree.in/" TargetMode="External"/><Relationship Id="rId68" Type="http://schemas.openxmlformats.org/officeDocument/2006/relationships/hyperlink" Target="http://www.Notesfree.in/" TargetMode="External"/><Relationship Id="rId133" Type="http://schemas.openxmlformats.org/officeDocument/2006/relationships/hyperlink" Target="http://www.Notesfree.in/" TargetMode="External"/><Relationship Id="rId175" Type="http://schemas.openxmlformats.org/officeDocument/2006/relationships/hyperlink" Target="http://www.Notesfree.in/" TargetMode="External"/><Relationship Id="rId340" Type="http://schemas.openxmlformats.org/officeDocument/2006/relationships/hyperlink" Target="http://www.Notesfree.in/" TargetMode="External"/><Relationship Id="rId578" Type="http://schemas.openxmlformats.org/officeDocument/2006/relationships/hyperlink" Target="http://www.Notesfree.in/" TargetMode="External"/><Relationship Id="rId743" Type="http://schemas.openxmlformats.org/officeDocument/2006/relationships/hyperlink" Target="http://www.Notesfree.in/" TargetMode="External"/><Relationship Id="rId200" Type="http://schemas.openxmlformats.org/officeDocument/2006/relationships/hyperlink" Target="http://www.Notesfree.in/" TargetMode="External"/><Relationship Id="rId382" Type="http://schemas.openxmlformats.org/officeDocument/2006/relationships/hyperlink" Target="http://www.Notesfree.in/" TargetMode="External"/><Relationship Id="rId438" Type="http://schemas.openxmlformats.org/officeDocument/2006/relationships/hyperlink" Target="http://www.Notesfree.in/" TargetMode="External"/><Relationship Id="rId603" Type="http://schemas.openxmlformats.org/officeDocument/2006/relationships/hyperlink" Target="http://www.Notesfree.in/" TargetMode="External"/><Relationship Id="rId645" Type="http://schemas.openxmlformats.org/officeDocument/2006/relationships/image" Target="media/image35.png"/><Relationship Id="rId687" Type="http://schemas.openxmlformats.org/officeDocument/2006/relationships/hyperlink" Target="http://www.Notesfree.in/" TargetMode="External"/><Relationship Id="rId242" Type="http://schemas.openxmlformats.org/officeDocument/2006/relationships/hyperlink" Target="http://www.Notesfree.in/" TargetMode="External"/><Relationship Id="rId284" Type="http://schemas.openxmlformats.org/officeDocument/2006/relationships/hyperlink" Target="http://www.Notesfree.in/" TargetMode="External"/><Relationship Id="rId491" Type="http://schemas.openxmlformats.org/officeDocument/2006/relationships/hyperlink" Target="http://www.Notesfree.in/" TargetMode="External"/><Relationship Id="rId505" Type="http://schemas.openxmlformats.org/officeDocument/2006/relationships/hyperlink" Target="http://www.Notesfree.in/" TargetMode="External"/><Relationship Id="rId712" Type="http://schemas.openxmlformats.org/officeDocument/2006/relationships/hyperlink" Target="http://www.Notesfree.in/" TargetMode="External"/><Relationship Id="rId37" Type="http://schemas.openxmlformats.org/officeDocument/2006/relationships/hyperlink" Target="http://www.Notesfree.in/" TargetMode="External"/><Relationship Id="rId79" Type="http://schemas.openxmlformats.org/officeDocument/2006/relationships/hyperlink" Target="http://www.Notesfree.in/" TargetMode="External"/><Relationship Id="rId102" Type="http://schemas.openxmlformats.org/officeDocument/2006/relationships/hyperlink" Target="http://www.Notesfree.in/" TargetMode="External"/><Relationship Id="rId144" Type="http://schemas.openxmlformats.org/officeDocument/2006/relationships/hyperlink" Target="http://www.Notesfree.in/" TargetMode="External"/><Relationship Id="rId547" Type="http://schemas.openxmlformats.org/officeDocument/2006/relationships/image" Target="media/image21.png"/><Relationship Id="rId589" Type="http://schemas.openxmlformats.org/officeDocument/2006/relationships/footer" Target="footer12.xml"/><Relationship Id="rId90" Type="http://schemas.openxmlformats.org/officeDocument/2006/relationships/hyperlink" Target="http://www.Notesfree.in/" TargetMode="External"/><Relationship Id="rId186" Type="http://schemas.openxmlformats.org/officeDocument/2006/relationships/hyperlink" Target="http://www.Notesfree.in/" TargetMode="External"/><Relationship Id="rId351" Type="http://schemas.openxmlformats.org/officeDocument/2006/relationships/hyperlink" Target="http://www.Notesfree.in/" TargetMode="External"/><Relationship Id="rId393" Type="http://schemas.openxmlformats.org/officeDocument/2006/relationships/hyperlink" Target="http://www.Notesfree.in/" TargetMode="External"/><Relationship Id="rId407" Type="http://schemas.openxmlformats.org/officeDocument/2006/relationships/hyperlink" Target="http://www.Notesfree.in/" TargetMode="External"/><Relationship Id="rId449" Type="http://schemas.openxmlformats.org/officeDocument/2006/relationships/hyperlink" Target="http://www.Notesfree.in/" TargetMode="External"/><Relationship Id="rId614" Type="http://schemas.openxmlformats.org/officeDocument/2006/relationships/image" Target="media/image29.jpeg"/><Relationship Id="rId656" Type="http://schemas.openxmlformats.org/officeDocument/2006/relationships/image" Target="media/image38.png"/><Relationship Id="rId211" Type="http://schemas.openxmlformats.org/officeDocument/2006/relationships/hyperlink" Target="http://www.Notesfree.in/" TargetMode="External"/><Relationship Id="rId253" Type="http://schemas.openxmlformats.org/officeDocument/2006/relationships/hyperlink" Target="http://www.Notesfree.in/" TargetMode="External"/><Relationship Id="rId295" Type="http://schemas.openxmlformats.org/officeDocument/2006/relationships/hyperlink" Target="http://www.Notesfree.in/" TargetMode="External"/><Relationship Id="rId309" Type="http://schemas.openxmlformats.org/officeDocument/2006/relationships/hyperlink" Target="http://www.Notesfree.in/" TargetMode="External"/><Relationship Id="rId460" Type="http://schemas.openxmlformats.org/officeDocument/2006/relationships/hyperlink" Target="http://www.Notesfree.in/" TargetMode="External"/><Relationship Id="rId516" Type="http://schemas.openxmlformats.org/officeDocument/2006/relationships/hyperlink" Target="http://www.Notesfree.in/" TargetMode="External"/><Relationship Id="rId698" Type="http://schemas.openxmlformats.org/officeDocument/2006/relationships/hyperlink" Target="http://www.Notesfree.in/" TargetMode="External"/><Relationship Id="rId48" Type="http://schemas.openxmlformats.org/officeDocument/2006/relationships/hyperlink" Target="http://www.Notesfree.in/" TargetMode="External"/><Relationship Id="rId113" Type="http://schemas.openxmlformats.org/officeDocument/2006/relationships/hyperlink" Target="http://www.Notesfree.in/" TargetMode="External"/><Relationship Id="rId320" Type="http://schemas.openxmlformats.org/officeDocument/2006/relationships/hyperlink" Target="http://www.Notesfree.in/" TargetMode="External"/><Relationship Id="rId558" Type="http://schemas.openxmlformats.org/officeDocument/2006/relationships/hyperlink" Target="http://www.Notesfree.in/" TargetMode="External"/><Relationship Id="rId723" Type="http://schemas.openxmlformats.org/officeDocument/2006/relationships/hyperlink" Target="http://www.Notesfree.in/" TargetMode="External"/><Relationship Id="rId155" Type="http://schemas.openxmlformats.org/officeDocument/2006/relationships/hyperlink" Target="http://www.Notesfree.in/" TargetMode="External"/><Relationship Id="rId197" Type="http://schemas.openxmlformats.org/officeDocument/2006/relationships/hyperlink" Target="http://www.Notesfree.in/" TargetMode="External"/><Relationship Id="rId362" Type="http://schemas.openxmlformats.org/officeDocument/2006/relationships/hyperlink" Target="http://www.Notesfree.in/" TargetMode="External"/><Relationship Id="rId418" Type="http://schemas.openxmlformats.org/officeDocument/2006/relationships/hyperlink" Target="http://www.Notesfree.in/" TargetMode="External"/><Relationship Id="rId625" Type="http://schemas.openxmlformats.org/officeDocument/2006/relationships/hyperlink" Target="http://www.Notesfree.in/" TargetMode="External"/><Relationship Id="rId222" Type="http://schemas.openxmlformats.org/officeDocument/2006/relationships/hyperlink" Target="http://www.Notesfree.in/" TargetMode="External"/><Relationship Id="rId264" Type="http://schemas.openxmlformats.org/officeDocument/2006/relationships/hyperlink" Target="http://www.Notesfree.in/" TargetMode="External"/><Relationship Id="rId471" Type="http://schemas.openxmlformats.org/officeDocument/2006/relationships/hyperlink" Target="http://www.Notesfree.in/" TargetMode="External"/><Relationship Id="rId667" Type="http://schemas.openxmlformats.org/officeDocument/2006/relationships/hyperlink" Target="http://www.Notesfree.in/" TargetMode="External"/><Relationship Id="rId17" Type="http://schemas.openxmlformats.org/officeDocument/2006/relationships/hyperlink" Target="http://www.Notesfree.in/" TargetMode="External"/><Relationship Id="rId59" Type="http://schemas.openxmlformats.org/officeDocument/2006/relationships/hyperlink" Target="http://www.Notesfree.in/" TargetMode="External"/><Relationship Id="rId124" Type="http://schemas.openxmlformats.org/officeDocument/2006/relationships/hyperlink" Target="http://www.Notesfree.in/" TargetMode="External"/><Relationship Id="rId527" Type="http://schemas.openxmlformats.org/officeDocument/2006/relationships/hyperlink" Target="http://www.Notesfree.in/" TargetMode="External"/><Relationship Id="rId569" Type="http://schemas.openxmlformats.org/officeDocument/2006/relationships/hyperlink" Target="http://www.Notesfree.in/" TargetMode="External"/><Relationship Id="rId734" Type="http://schemas.openxmlformats.org/officeDocument/2006/relationships/header" Target="header16.xml"/><Relationship Id="rId70" Type="http://schemas.openxmlformats.org/officeDocument/2006/relationships/hyperlink" Target="http://www.Notesfree.in/" TargetMode="External"/><Relationship Id="rId166" Type="http://schemas.openxmlformats.org/officeDocument/2006/relationships/hyperlink" Target="http://www.Notesfree.in/" TargetMode="External"/><Relationship Id="rId331" Type="http://schemas.openxmlformats.org/officeDocument/2006/relationships/hyperlink" Target="http://www.Notesfree.in/" TargetMode="External"/><Relationship Id="rId373" Type="http://schemas.openxmlformats.org/officeDocument/2006/relationships/hyperlink" Target="http://www.Notesfree.in/" TargetMode="External"/><Relationship Id="rId429" Type="http://schemas.openxmlformats.org/officeDocument/2006/relationships/hyperlink" Target="http://www.Notesfree.in/" TargetMode="External"/><Relationship Id="rId580" Type="http://schemas.openxmlformats.org/officeDocument/2006/relationships/hyperlink" Target="http://www.Notesfree.in/" TargetMode="External"/><Relationship Id="rId636" Type="http://schemas.openxmlformats.org/officeDocument/2006/relationships/hyperlink" Target="http://www.Notesfree.in/" TargetMode="External"/><Relationship Id="rId1" Type="http://schemas.openxmlformats.org/officeDocument/2006/relationships/customXml" Target="../customXml/item1.xml"/><Relationship Id="rId233" Type="http://schemas.openxmlformats.org/officeDocument/2006/relationships/hyperlink" Target="http://www.Notesfree.in/" TargetMode="External"/><Relationship Id="rId440" Type="http://schemas.openxmlformats.org/officeDocument/2006/relationships/hyperlink" Target="http://www.Notesfree.in/" TargetMode="External"/><Relationship Id="rId678" Type="http://schemas.openxmlformats.org/officeDocument/2006/relationships/hyperlink" Target="http://www.Notesfree.in/" TargetMode="External"/><Relationship Id="rId28" Type="http://schemas.openxmlformats.org/officeDocument/2006/relationships/hyperlink" Target="http://www.Notesfree.in/" TargetMode="External"/><Relationship Id="rId275" Type="http://schemas.openxmlformats.org/officeDocument/2006/relationships/hyperlink" Target="http://www.Notesfree.in/" TargetMode="External"/><Relationship Id="rId300" Type="http://schemas.openxmlformats.org/officeDocument/2006/relationships/header" Target="header5.xml"/><Relationship Id="rId482" Type="http://schemas.openxmlformats.org/officeDocument/2006/relationships/hyperlink" Target="http://www.Notesfree.in/" TargetMode="External"/><Relationship Id="rId538" Type="http://schemas.openxmlformats.org/officeDocument/2006/relationships/hyperlink" Target="http://www.Notesfree.in/" TargetMode="External"/><Relationship Id="rId703" Type="http://schemas.openxmlformats.org/officeDocument/2006/relationships/footer" Target="footer13.xml"/><Relationship Id="rId745" Type="http://schemas.openxmlformats.org/officeDocument/2006/relationships/hyperlink" Target="http://www.Notesfree.in/" TargetMode="External"/><Relationship Id="rId81" Type="http://schemas.openxmlformats.org/officeDocument/2006/relationships/hyperlink" Target="http://www.Notesfree.in/" TargetMode="External"/><Relationship Id="rId135" Type="http://schemas.openxmlformats.org/officeDocument/2006/relationships/hyperlink" Target="http://www.Notesfree.in/" TargetMode="External"/><Relationship Id="rId177" Type="http://schemas.openxmlformats.org/officeDocument/2006/relationships/hyperlink" Target="http://www.Notesfree.in/" TargetMode="External"/><Relationship Id="rId342" Type="http://schemas.openxmlformats.org/officeDocument/2006/relationships/hyperlink" Target="http://www.Notesfree.in/" TargetMode="External"/><Relationship Id="rId384" Type="http://schemas.openxmlformats.org/officeDocument/2006/relationships/hyperlink" Target="http://www.Notesfree.in/" TargetMode="External"/><Relationship Id="rId591" Type="http://schemas.openxmlformats.org/officeDocument/2006/relationships/hyperlink" Target="http://www.Notesfree.in/" TargetMode="External"/><Relationship Id="rId605" Type="http://schemas.openxmlformats.org/officeDocument/2006/relationships/hyperlink" Target="http://www.Notesfree.in/" TargetMode="External"/><Relationship Id="rId202" Type="http://schemas.openxmlformats.org/officeDocument/2006/relationships/hyperlink" Target="http://www.Notesfree.in/" TargetMode="External"/><Relationship Id="rId244" Type="http://schemas.openxmlformats.org/officeDocument/2006/relationships/hyperlink" Target="http://www.Notesfree.in/" TargetMode="External"/><Relationship Id="rId647" Type="http://schemas.openxmlformats.org/officeDocument/2006/relationships/hyperlink" Target="http://www.Notesfree.in/" TargetMode="External"/><Relationship Id="rId689" Type="http://schemas.openxmlformats.org/officeDocument/2006/relationships/hyperlink" Target="http://www.Notesfree.in/" TargetMode="External"/><Relationship Id="rId39" Type="http://schemas.openxmlformats.org/officeDocument/2006/relationships/hyperlink" Target="http://www.Notesfree.in/" TargetMode="External"/><Relationship Id="rId286" Type="http://schemas.openxmlformats.org/officeDocument/2006/relationships/image" Target="media/image14.jpeg"/><Relationship Id="rId451" Type="http://schemas.openxmlformats.org/officeDocument/2006/relationships/hyperlink" Target="http://www.Notesfree.in/" TargetMode="External"/><Relationship Id="rId493" Type="http://schemas.openxmlformats.org/officeDocument/2006/relationships/hyperlink" Target="http://www.Notesfree.in/" TargetMode="External"/><Relationship Id="rId507" Type="http://schemas.openxmlformats.org/officeDocument/2006/relationships/footer" Target="footer10.xml"/><Relationship Id="rId549" Type="http://schemas.openxmlformats.org/officeDocument/2006/relationships/hyperlink" Target="http://www.Notesfree.in/" TargetMode="External"/><Relationship Id="rId714" Type="http://schemas.openxmlformats.org/officeDocument/2006/relationships/hyperlink" Target="http://www.Notesfree.in/" TargetMode="External"/><Relationship Id="rId50" Type="http://schemas.openxmlformats.org/officeDocument/2006/relationships/footer" Target="footer2.xml"/><Relationship Id="rId104" Type="http://schemas.openxmlformats.org/officeDocument/2006/relationships/hyperlink" Target="http://www.Notesfree.in/" TargetMode="External"/><Relationship Id="rId146" Type="http://schemas.openxmlformats.org/officeDocument/2006/relationships/hyperlink" Target="http://www.Notesfree.in/" TargetMode="External"/><Relationship Id="rId188" Type="http://schemas.openxmlformats.org/officeDocument/2006/relationships/hyperlink" Target="http://www.Notesfree.in/" TargetMode="External"/><Relationship Id="rId311" Type="http://schemas.openxmlformats.org/officeDocument/2006/relationships/hyperlink" Target="http://www.Notesfree.in/" TargetMode="External"/><Relationship Id="rId353" Type="http://schemas.openxmlformats.org/officeDocument/2006/relationships/hyperlink" Target="http://www.Notesfree.in/" TargetMode="External"/><Relationship Id="rId395" Type="http://schemas.openxmlformats.org/officeDocument/2006/relationships/hyperlink" Target="http://www.Notesfree.in/" TargetMode="External"/><Relationship Id="rId409" Type="http://schemas.openxmlformats.org/officeDocument/2006/relationships/hyperlink" Target="http://www.Notesfree.in/" TargetMode="External"/><Relationship Id="rId560" Type="http://schemas.openxmlformats.org/officeDocument/2006/relationships/hyperlink" Target="http://www.Notesfree.in/" TargetMode="External"/><Relationship Id="rId92" Type="http://schemas.openxmlformats.org/officeDocument/2006/relationships/hyperlink" Target="http://www.Notesfree.in/" TargetMode="External"/><Relationship Id="rId213" Type="http://schemas.openxmlformats.org/officeDocument/2006/relationships/hyperlink" Target="http://www.Notesfree.in/" TargetMode="External"/><Relationship Id="rId420" Type="http://schemas.openxmlformats.org/officeDocument/2006/relationships/hyperlink" Target="http://www.Notesfree.in/" TargetMode="External"/><Relationship Id="rId616" Type="http://schemas.openxmlformats.org/officeDocument/2006/relationships/hyperlink" Target="http://www.Notesfree.in/" TargetMode="External"/><Relationship Id="rId658" Type="http://schemas.openxmlformats.org/officeDocument/2006/relationships/hyperlink" Target="http://www.Notesfree.in/" TargetMode="External"/><Relationship Id="rId255" Type="http://schemas.openxmlformats.org/officeDocument/2006/relationships/hyperlink" Target="http://www.Notesfree.in/" TargetMode="External"/><Relationship Id="rId297" Type="http://schemas.openxmlformats.org/officeDocument/2006/relationships/image" Target="media/image18.jpeg"/><Relationship Id="rId462" Type="http://schemas.openxmlformats.org/officeDocument/2006/relationships/hyperlink" Target="http://www.Notesfree.in/" TargetMode="External"/><Relationship Id="rId518" Type="http://schemas.openxmlformats.org/officeDocument/2006/relationships/hyperlink" Target="http://www.Notesfree.in/" TargetMode="External"/><Relationship Id="rId725" Type="http://schemas.openxmlformats.org/officeDocument/2006/relationships/hyperlink" Target="http://www.Notesfree.in/" TargetMode="External"/><Relationship Id="rId115" Type="http://schemas.openxmlformats.org/officeDocument/2006/relationships/hyperlink" Target="http://www.Notesfree.in/" TargetMode="External"/><Relationship Id="rId157" Type="http://schemas.openxmlformats.org/officeDocument/2006/relationships/hyperlink" Target="http://www.Notesfree.in/" TargetMode="External"/><Relationship Id="rId322" Type="http://schemas.openxmlformats.org/officeDocument/2006/relationships/hyperlink" Target="http://www.Notesfree.in/" TargetMode="External"/><Relationship Id="rId364" Type="http://schemas.openxmlformats.org/officeDocument/2006/relationships/hyperlink" Target="http://www.Notesfree.in/" TargetMode="External"/><Relationship Id="rId61" Type="http://schemas.openxmlformats.org/officeDocument/2006/relationships/hyperlink" Target="http://www.Notesfree.in/" TargetMode="External"/><Relationship Id="rId199" Type="http://schemas.openxmlformats.org/officeDocument/2006/relationships/hyperlink" Target="http://www.Notesfree.in/" TargetMode="External"/><Relationship Id="rId571" Type="http://schemas.openxmlformats.org/officeDocument/2006/relationships/hyperlink" Target="http://www.Notesfree.in/" TargetMode="External"/><Relationship Id="rId627" Type="http://schemas.openxmlformats.org/officeDocument/2006/relationships/hyperlink" Target="http://www.Notesfree.in/" TargetMode="External"/><Relationship Id="rId669" Type="http://schemas.openxmlformats.org/officeDocument/2006/relationships/hyperlink" Target="http://www.Notesfree.in/" TargetMode="External"/><Relationship Id="rId19" Type="http://schemas.openxmlformats.org/officeDocument/2006/relationships/hyperlink" Target="http://www.Notesfree.in/" TargetMode="External"/><Relationship Id="rId224" Type="http://schemas.openxmlformats.org/officeDocument/2006/relationships/hyperlink" Target="http://www.Notesfree.in/" TargetMode="External"/><Relationship Id="rId266" Type="http://schemas.openxmlformats.org/officeDocument/2006/relationships/hyperlink" Target="http://www.Notesfree.in/" TargetMode="External"/><Relationship Id="rId431" Type="http://schemas.openxmlformats.org/officeDocument/2006/relationships/hyperlink" Target="http://www.Notesfree.in/" TargetMode="External"/><Relationship Id="rId473" Type="http://schemas.openxmlformats.org/officeDocument/2006/relationships/hyperlink" Target="http://www.Notesfree.in/" TargetMode="External"/><Relationship Id="rId529" Type="http://schemas.openxmlformats.org/officeDocument/2006/relationships/hyperlink" Target="http://www.Notesfree.in/" TargetMode="External"/><Relationship Id="rId680" Type="http://schemas.openxmlformats.org/officeDocument/2006/relationships/hyperlink" Target="http://www.Notesfree.in/" TargetMode="External"/><Relationship Id="rId736" Type="http://schemas.openxmlformats.org/officeDocument/2006/relationships/image" Target="media/image45.png"/><Relationship Id="rId30" Type="http://schemas.openxmlformats.org/officeDocument/2006/relationships/hyperlink" Target="http://www.Notesfree.in/" TargetMode="External"/><Relationship Id="rId126" Type="http://schemas.openxmlformats.org/officeDocument/2006/relationships/hyperlink" Target="http://www.Notesfree.in/" TargetMode="External"/><Relationship Id="rId168" Type="http://schemas.openxmlformats.org/officeDocument/2006/relationships/hyperlink" Target="http://www.Notesfree.in/" TargetMode="External"/><Relationship Id="rId333" Type="http://schemas.openxmlformats.org/officeDocument/2006/relationships/hyperlink" Target="http://www.Notesfree.in/" TargetMode="External"/><Relationship Id="rId540" Type="http://schemas.openxmlformats.org/officeDocument/2006/relationships/hyperlink" Target="http://www.Notesfree.in/" TargetMode="External"/><Relationship Id="rId72" Type="http://schemas.openxmlformats.org/officeDocument/2006/relationships/hyperlink" Target="http://www.Notesfree.in/" TargetMode="External"/><Relationship Id="rId375" Type="http://schemas.openxmlformats.org/officeDocument/2006/relationships/hyperlink" Target="http://www.Notesfree.in/" TargetMode="External"/><Relationship Id="rId582" Type="http://schemas.openxmlformats.org/officeDocument/2006/relationships/hyperlink" Target="http://www.Notesfree.in/" TargetMode="External"/><Relationship Id="rId638" Type="http://schemas.openxmlformats.org/officeDocument/2006/relationships/hyperlink" Target="http://www.Notesfree.in/" TargetMode="External"/><Relationship Id="rId3" Type="http://schemas.openxmlformats.org/officeDocument/2006/relationships/styles" Target="styles.xml"/><Relationship Id="rId235" Type="http://schemas.openxmlformats.org/officeDocument/2006/relationships/hyperlink" Target="http://www.Notesfree.in/" TargetMode="External"/><Relationship Id="rId277" Type="http://schemas.openxmlformats.org/officeDocument/2006/relationships/header" Target="header4.xml"/><Relationship Id="rId400" Type="http://schemas.openxmlformats.org/officeDocument/2006/relationships/hyperlink" Target="http://www.Notesfree.in/" TargetMode="External"/><Relationship Id="rId442" Type="http://schemas.openxmlformats.org/officeDocument/2006/relationships/hyperlink" Target="http://www.Notesfree.in/" TargetMode="External"/><Relationship Id="rId484" Type="http://schemas.openxmlformats.org/officeDocument/2006/relationships/hyperlink" Target="http://www.Notesfree.in/" TargetMode="External"/><Relationship Id="rId705" Type="http://schemas.openxmlformats.org/officeDocument/2006/relationships/hyperlink" Target="http://www.Notesfree.in/" TargetMode="External"/><Relationship Id="rId137" Type="http://schemas.openxmlformats.org/officeDocument/2006/relationships/hyperlink" Target="http://www.Notesfree.in/" TargetMode="External"/><Relationship Id="rId302" Type="http://schemas.openxmlformats.org/officeDocument/2006/relationships/image" Target="media/image19.jpeg"/><Relationship Id="rId344" Type="http://schemas.openxmlformats.org/officeDocument/2006/relationships/hyperlink" Target="http://www.Notesfree.in/" TargetMode="External"/><Relationship Id="rId691" Type="http://schemas.openxmlformats.org/officeDocument/2006/relationships/hyperlink" Target="http://www.Notesfree.in/" TargetMode="External"/><Relationship Id="rId747" Type="http://schemas.openxmlformats.org/officeDocument/2006/relationships/hyperlink" Target="http://www.Notesfree.in/" TargetMode="External"/><Relationship Id="rId41" Type="http://schemas.openxmlformats.org/officeDocument/2006/relationships/hyperlink" Target="http://www.Notesfree.in/" TargetMode="External"/><Relationship Id="rId83" Type="http://schemas.openxmlformats.org/officeDocument/2006/relationships/hyperlink" Target="http://www.Notesfree.in/" TargetMode="External"/><Relationship Id="rId179" Type="http://schemas.openxmlformats.org/officeDocument/2006/relationships/hyperlink" Target="http://www.Notesfree.in/" TargetMode="External"/><Relationship Id="rId386" Type="http://schemas.openxmlformats.org/officeDocument/2006/relationships/hyperlink" Target="http://www.Notesfree.in/" TargetMode="External"/><Relationship Id="rId551" Type="http://schemas.openxmlformats.org/officeDocument/2006/relationships/hyperlink" Target="http://www.Notesfree.in/" TargetMode="External"/><Relationship Id="rId593" Type="http://schemas.openxmlformats.org/officeDocument/2006/relationships/hyperlink" Target="http://www.Notesfree.in/" TargetMode="External"/><Relationship Id="rId607" Type="http://schemas.openxmlformats.org/officeDocument/2006/relationships/hyperlink" Target="http://www.Notesfree.in/" TargetMode="External"/><Relationship Id="rId649" Type="http://schemas.openxmlformats.org/officeDocument/2006/relationships/hyperlink" Target="http://www.Notesfree.in/" TargetMode="External"/><Relationship Id="rId190" Type="http://schemas.openxmlformats.org/officeDocument/2006/relationships/hyperlink" Target="http://www.Notesfree.in/" TargetMode="External"/><Relationship Id="rId204" Type="http://schemas.openxmlformats.org/officeDocument/2006/relationships/hyperlink" Target="http://www.Notesfree.in/" TargetMode="External"/><Relationship Id="rId246" Type="http://schemas.openxmlformats.org/officeDocument/2006/relationships/hyperlink" Target="http://www.Notesfree.in/" TargetMode="External"/><Relationship Id="rId288" Type="http://schemas.openxmlformats.org/officeDocument/2006/relationships/hyperlink" Target="http://www.Notesfree.in/" TargetMode="External"/><Relationship Id="rId411" Type="http://schemas.openxmlformats.org/officeDocument/2006/relationships/hyperlink" Target="http://www.Notesfree.in/" TargetMode="External"/><Relationship Id="rId453" Type="http://schemas.openxmlformats.org/officeDocument/2006/relationships/hyperlink" Target="http://www.Notesfree.in/" TargetMode="External"/><Relationship Id="rId509" Type="http://schemas.openxmlformats.org/officeDocument/2006/relationships/hyperlink" Target="http://www.Notesfree.in/" TargetMode="External"/><Relationship Id="rId660" Type="http://schemas.openxmlformats.org/officeDocument/2006/relationships/hyperlink" Target="http://www.Notesfree.in/"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http://www.Notesfree.in/"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http://www.Notesfree.in/" TargetMode="External"/></Relationships>
</file>

<file path=word/_rels/footer12.xml.rels><?xml version="1.0" encoding="UTF-8" standalone="yes"?>
<Relationships xmlns="http://schemas.openxmlformats.org/package/2006/relationships"><Relationship Id="rId2" Type="http://schemas.openxmlformats.org/officeDocument/2006/relationships/hyperlink" Target="http://www.Notesfree.in/" TargetMode="External"/><Relationship Id="rId1" Type="http://schemas.openxmlformats.org/officeDocument/2006/relationships/image" Target="media/image8.png"/></Relationships>
</file>

<file path=word/_rels/footer13.xml.rels><?xml version="1.0" encoding="UTF-8" standalone="yes"?>
<Relationships xmlns="http://schemas.openxmlformats.org/package/2006/relationships"><Relationship Id="rId1" Type="http://schemas.openxmlformats.org/officeDocument/2006/relationships/hyperlink" Target="http://www.Notesfree.in/"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http://www.Notesfree.in/"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http://www.Notesfree.in/" TargetMode="External"/></Relationships>
</file>

<file path=word/_rels/footer16.xml.rels><?xml version="1.0" encoding="UTF-8" standalone="yes"?>
<Relationships xmlns="http://schemas.openxmlformats.org/package/2006/relationships"><Relationship Id="rId2" Type="http://schemas.openxmlformats.org/officeDocument/2006/relationships/hyperlink" Target="http://www.Notesfree.in/" TargetMode="External"/><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hyperlink" Target="http://www.Notesfree.in/"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www.Notesfree.in/" TargetMode="External"/><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2" Type="http://schemas.openxmlformats.org/officeDocument/2006/relationships/hyperlink" Target="http://www.Notesfree.in/" TargetMode="External"/><Relationship Id="rId1" Type="http://schemas.openxmlformats.org/officeDocument/2006/relationships/image" Target="media/image8.png"/></Relationships>
</file>

<file path=word/_rels/footer6.xml.rels><?xml version="1.0" encoding="UTF-8" standalone="yes"?>
<Relationships xmlns="http://schemas.openxmlformats.org/package/2006/relationships"><Relationship Id="rId2" Type="http://schemas.openxmlformats.org/officeDocument/2006/relationships/hyperlink" Target="http://www.Notesfree.in/" TargetMode="External"/><Relationship Id="rId1" Type="http://schemas.openxmlformats.org/officeDocument/2006/relationships/image" Target="media/image8.png"/></Relationships>
</file>

<file path=word/_rels/footer7.xml.rels><?xml version="1.0" encoding="UTF-8" standalone="yes"?>
<Relationships xmlns="http://schemas.openxmlformats.org/package/2006/relationships"><Relationship Id="rId1" Type="http://schemas.openxmlformats.org/officeDocument/2006/relationships/hyperlink" Target="http://www.Notesfree.in/"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www.Notesfree.in/"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www.Notesfree.in/" TargetMode="External"/></Relationships>
</file>

<file path=word/_rels/header10.xml.rels><?xml version="1.0" encoding="UTF-8" standalone="yes"?>
<Relationships xmlns="http://schemas.openxmlformats.org/package/2006/relationships"><Relationship Id="rId1" Type="http://schemas.openxmlformats.org/officeDocument/2006/relationships/hyperlink" Target="http://www.Notesfree.in/" TargetMode="External"/></Relationships>
</file>

<file path=word/_rels/header11.xml.rels><?xml version="1.0" encoding="UTF-8" standalone="yes"?>
<Relationships xmlns="http://schemas.openxmlformats.org/package/2006/relationships"><Relationship Id="rId1" Type="http://schemas.openxmlformats.org/officeDocument/2006/relationships/hyperlink" Target="http://www.Notesfree.in/" TargetMode="External"/></Relationships>
</file>

<file path=word/_rels/header12.xml.rels><?xml version="1.0" encoding="UTF-8" standalone="yes"?>
<Relationships xmlns="http://schemas.openxmlformats.org/package/2006/relationships"><Relationship Id="rId1" Type="http://schemas.openxmlformats.org/officeDocument/2006/relationships/hyperlink" Target="http://www.Notesfree.in/" TargetMode="External"/></Relationships>
</file>

<file path=word/_rels/header13.xml.rels><?xml version="1.0" encoding="UTF-8" standalone="yes"?>
<Relationships xmlns="http://schemas.openxmlformats.org/package/2006/relationships"><Relationship Id="rId1" Type="http://schemas.openxmlformats.org/officeDocument/2006/relationships/hyperlink" Target="http://www.Notesfree.in/" TargetMode="External"/></Relationships>
</file>

<file path=word/_rels/header14.xml.rels><?xml version="1.0" encoding="UTF-8" standalone="yes"?>
<Relationships xmlns="http://schemas.openxmlformats.org/package/2006/relationships"><Relationship Id="rId1" Type="http://schemas.openxmlformats.org/officeDocument/2006/relationships/hyperlink" Target="http://www.Notesfree.in/" TargetMode="External"/></Relationships>
</file>

<file path=word/_rels/header15.xml.rels><?xml version="1.0" encoding="UTF-8" standalone="yes"?>
<Relationships xmlns="http://schemas.openxmlformats.org/package/2006/relationships"><Relationship Id="rId1" Type="http://schemas.openxmlformats.org/officeDocument/2006/relationships/hyperlink" Target="http://www.Notesfree.in/" TargetMode="External"/></Relationships>
</file>

<file path=word/_rels/header16.xml.rels><?xml version="1.0" encoding="UTF-8" standalone="yes"?>
<Relationships xmlns="http://schemas.openxmlformats.org/package/2006/relationships"><Relationship Id="rId1" Type="http://schemas.openxmlformats.org/officeDocument/2006/relationships/hyperlink" Target="http://www.Notesfree.in/"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Notesfree.in"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Notesfree.in/"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Notesfree.in/"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Notesfree.in/"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www.Notesfree.in/"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www.Notesfree.in/"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www.Notesfree.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B2610-EB92-4192-A895-33A783B42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94</Pages>
  <Words>24861</Words>
  <Characters>141714</Characters>
  <Application>Microsoft Office Word</Application>
  <DocSecurity>0</DocSecurity>
  <Lines>1180</Lines>
  <Paragraphs>332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2024-03-01T03:35:00Z</dcterms:created>
  <dcterms:modified xsi:type="dcterms:W3CDTF">2024-03-02T06:25:00Z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2023-09-27T00:00:00Z</vt:filetime>
  </property>
  <property fmtid="{D5CDD505-2E9C-101B-9397-08002B2CF9AE}" pid="3" name="LastSaved">
    <vt:filetime>2024-03-01T00:00:00Z</vt:filetime>
  </property>
</Properties>
</file>